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2B17A27" w14:textId="2961FA28" w:rsidR="008F6CDE" w:rsidRPr="002D6C90" w:rsidRDefault="008F6CDE" w:rsidP="002D6C90">
      <w:pPr>
        <w:jc w:val="center"/>
        <w:rPr>
          <w:rFonts w:ascii="Arial" w:hAnsi="Arial" w:cs="Arial"/>
          <w:b/>
          <w:u w:val="single"/>
        </w:rPr>
      </w:pPr>
      <w:r w:rsidRPr="002D6C90">
        <w:rPr>
          <w:rFonts w:ascii="Arial" w:eastAsia="Arial" w:hAnsi="Arial" w:cs="Arial"/>
          <w:b/>
          <w:u w:val="single"/>
          <w:lang w:bidi="cy-GB"/>
        </w:rPr>
        <w:t>Adroddiad ar Arolwg Boddhad Cleifion Awdioleg Baediatrig 2024</w:t>
      </w:r>
    </w:p>
    <w:p w14:paraId="5DA801AF" w14:textId="77777777" w:rsidR="008F6CDE" w:rsidRPr="006735DE" w:rsidRDefault="008F6CDE">
      <w:pPr>
        <w:rPr>
          <w:rFonts w:ascii="Arial" w:hAnsi="Arial" w:cs="Arial"/>
        </w:rPr>
      </w:pPr>
    </w:p>
    <w:p w14:paraId="6FE7ABBD" w14:textId="192EDD1C" w:rsidR="003A2808" w:rsidRDefault="008F6CDE">
      <w:pPr>
        <w:rPr>
          <w:rFonts w:ascii="Arial" w:hAnsi="Arial" w:cs="Arial"/>
        </w:rPr>
      </w:pPr>
      <w:r w:rsidRPr="006735DE">
        <w:rPr>
          <w:rFonts w:ascii="Arial" w:eastAsia="Arial" w:hAnsi="Arial" w:cs="Arial"/>
          <w:lang w:bidi="cy-GB"/>
        </w:rPr>
        <w:t>Cafodd data ei gasglu gan y rhieni/gofalwyr a’r plant sy’n mynychu clinigau paediatrig drwy gydol 2024. Cafodd yr ymatebion eu casglu drwy gyfuniad o ymatebion ar-lein parhaus dros 2024 i gyd, ac arolygon boddhad cleifion ar bapur a ddosbarthwyd yn y clinig rhwng 18.11.24 a 13.12.24. Mae’r dull hwn o gyflwyno yn sicrhau bod cleifion o bob lleoliad a grŵp oedran yn cael y cyfle i gyfrannu.</w:t>
      </w:r>
    </w:p>
    <w:p w14:paraId="3E7FB1DC" w14:textId="3073B525" w:rsidR="003A2808" w:rsidRPr="003A2808" w:rsidRDefault="008F6CDE">
      <w:pPr>
        <w:rPr>
          <w:rFonts w:ascii="Arial" w:hAnsi="Arial" w:cs="Arial"/>
          <w:b/>
          <w:bCs/>
        </w:rPr>
      </w:pPr>
      <w:r w:rsidRPr="003A2808">
        <w:rPr>
          <w:rFonts w:ascii="Arial" w:eastAsia="Arial" w:hAnsi="Arial" w:cs="Arial"/>
          <w:b/>
          <w:lang w:bidi="cy-GB"/>
        </w:rPr>
        <w:t xml:space="preserve">Cwblhaodd cyfanswm o 175 o gleifion yr arolwg boddhad. </w:t>
      </w:r>
    </w:p>
    <w:p w14:paraId="2A1BDEDA" w14:textId="54411133" w:rsidR="003A2808" w:rsidRDefault="008F6CDE">
      <w:pPr>
        <w:rPr>
          <w:rFonts w:ascii="Arial" w:hAnsi="Arial" w:cs="Arial"/>
        </w:rPr>
      </w:pPr>
      <w:r w:rsidRPr="006735DE">
        <w:rPr>
          <w:rFonts w:ascii="Arial" w:eastAsia="Arial" w:hAnsi="Arial" w:cs="Arial"/>
          <w:lang w:bidi="cy-GB"/>
        </w:rPr>
        <w:t xml:space="preserve">Roedd yr holiadur yn cynnwys 16 cwestiwn am Hygyrchedd, Amgylchoedd, Staff, Gofal a Thriniaeth. Yn ogystal, roedd dau gwestiwn agored a oedd yn gofyn i rieni/gofalwyr a phlant beth yr oeddwn nhw’n ei hoffi am yr adran a beth y teimlon nhw y gellid ei wella. Mae’r canlyniadau’n cael eu crynhoi isod. </w:t>
      </w:r>
    </w:p>
    <w:p w14:paraId="16AC59D6" w14:textId="5D9313B2" w:rsidR="00182E8C" w:rsidRPr="006735DE" w:rsidRDefault="008F6CDE">
      <w:pPr>
        <w:rPr>
          <w:rFonts w:ascii="Arial" w:hAnsi="Arial" w:cs="Arial"/>
        </w:rPr>
      </w:pPr>
      <w:r w:rsidRPr="006735DE">
        <w:rPr>
          <w:rFonts w:ascii="Arial" w:eastAsia="Arial" w:hAnsi="Arial" w:cs="Arial"/>
          <w:lang w:bidi="cy-GB"/>
        </w:rPr>
        <w:t>Mae’r tabl isod yn dangos crynodeb o’r ymatebion i bob un o’r 16 cwestiwn sefydlog:</w:t>
      </w:r>
    </w:p>
    <w:tbl>
      <w:tblPr>
        <w:tblStyle w:val="TableGrid"/>
        <w:tblW w:w="0" w:type="auto"/>
        <w:tblLook w:val="04A0" w:firstRow="1" w:lastRow="0" w:firstColumn="1" w:lastColumn="0" w:noHBand="0" w:noVBand="1"/>
      </w:tblPr>
      <w:tblGrid>
        <w:gridCol w:w="2465"/>
        <w:gridCol w:w="1586"/>
        <w:gridCol w:w="1586"/>
        <w:gridCol w:w="1689"/>
        <w:gridCol w:w="1690"/>
      </w:tblGrid>
      <w:tr w:rsidR="00182E8C" w:rsidRPr="006735DE" w14:paraId="7CE33FDD" w14:textId="77777777" w:rsidTr="003A2808">
        <w:tc>
          <w:tcPr>
            <w:tcW w:w="2465" w:type="dxa"/>
            <w:shd w:val="clear" w:color="auto" w:fill="DEEAF6" w:themeFill="accent1" w:themeFillTint="33"/>
          </w:tcPr>
          <w:p w14:paraId="6CFF295A" w14:textId="7A6821A1" w:rsidR="00182E8C" w:rsidRPr="003A2808" w:rsidRDefault="00182E8C">
            <w:pPr>
              <w:rPr>
                <w:rFonts w:ascii="Arial" w:hAnsi="Arial" w:cs="Arial"/>
                <w:b/>
                <w:bCs/>
              </w:rPr>
            </w:pPr>
            <w:r w:rsidRPr="003A2808">
              <w:rPr>
                <w:rFonts w:ascii="Arial" w:eastAsia="Arial" w:hAnsi="Arial" w:cs="Arial"/>
                <w:b/>
                <w:lang w:bidi="cy-GB"/>
              </w:rPr>
              <w:t>Ymatebion cleifion</w:t>
            </w:r>
            <w:r w:rsidR="003A2808">
              <w:rPr>
                <w:rStyle w:val="FootnoteReference"/>
                <w:rFonts w:ascii="Arial" w:eastAsia="Arial" w:hAnsi="Arial" w:cs="Arial"/>
                <w:b/>
                <w:lang w:bidi="cy-GB"/>
              </w:rPr>
              <w:footnoteReference w:id="1"/>
            </w:r>
            <w:r w:rsidRPr="003A2808">
              <w:rPr>
                <w:rFonts w:ascii="Arial" w:eastAsia="Arial" w:hAnsi="Arial" w:cs="Arial"/>
                <w:b/>
                <w:lang w:bidi="cy-GB"/>
              </w:rPr>
              <w:t xml:space="preserve"> </w:t>
            </w:r>
          </w:p>
        </w:tc>
        <w:tc>
          <w:tcPr>
            <w:tcW w:w="1586" w:type="dxa"/>
            <w:shd w:val="clear" w:color="auto" w:fill="DEEAF6" w:themeFill="accent1" w:themeFillTint="33"/>
          </w:tcPr>
          <w:p w14:paraId="13E24DE5" w14:textId="77777777" w:rsidR="00182E8C" w:rsidRPr="003A2808" w:rsidRDefault="00182E8C">
            <w:pPr>
              <w:rPr>
                <w:rFonts w:ascii="Arial" w:hAnsi="Arial" w:cs="Arial"/>
                <w:b/>
                <w:bCs/>
              </w:rPr>
            </w:pPr>
            <w:r w:rsidRPr="003A2808">
              <w:rPr>
                <w:rFonts w:ascii="Arial" w:eastAsia="Arial" w:hAnsi="Arial" w:cs="Arial"/>
                <w:b/>
                <w:lang w:bidi="cy-GB"/>
              </w:rPr>
              <w:t>Bodlon iawn</w:t>
            </w:r>
          </w:p>
          <w:p w14:paraId="6BD308C1" w14:textId="77777777" w:rsidR="00182E8C" w:rsidRPr="003A2808" w:rsidRDefault="00182E8C">
            <w:pPr>
              <w:rPr>
                <w:rFonts w:ascii="Arial" w:hAnsi="Arial" w:cs="Arial"/>
                <w:b/>
                <w:bCs/>
              </w:rPr>
            </w:pPr>
            <w:r w:rsidRPr="003A2808">
              <w:rPr>
                <w:rFonts w:ascii="Arial" w:eastAsia="Arial" w:hAnsi="Arial" w:cs="Arial"/>
                <w:b/>
                <w:lang w:bidi="cy-GB"/>
              </w:rPr>
              <w:t>(%)</w:t>
            </w:r>
          </w:p>
        </w:tc>
        <w:tc>
          <w:tcPr>
            <w:tcW w:w="1586" w:type="dxa"/>
            <w:shd w:val="clear" w:color="auto" w:fill="DEEAF6" w:themeFill="accent1" w:themeFillTint="33"/>
          </w:tcPr>
          <w:p w14:paraId="1A03C7A8" w14:textId="77777777" w:rsidR="00182E8C" w:rsidRPr="003A2808" w:rsidRDefault="00182E8C">
            <w:pPr>
              <w:rPr>
                <w:rFonts w:ascii="Arial" w:hAnsi="Arial" w:cs="Arial"/>
                <w:b/>
                <w:bCs/>
              </w:rPr>
            </w:pPr>
            <w:r w:rsidRPr="003A2808">
              <w:rPr>
                <w:rFonts w:ascii="Arial" w:eastAsia="Arial" w:hAnsi="Arial" w:cs="Arial"/>
                <w:b/>
                <w:lang w:bidi="cy-GB"/>
              </w:rPr>
              <w:t xml:space="preserve">Bodlon </w:t>
            </w:r>
          </w:p>
          <w:p w14:paraId="1E0F2F1B" w14:textId="77777777" w:rsidR="00182E8C" w:rsidRPr="003A2808" w:rsidRDefault="00182E8C">
            <w:pPr>
              <w:rPr>
                <w:rFonts w:ascii="Arial" w:hAnsi="Arial" w:cs="Arial"/>
                <w:b/>
                <w:bCs/>
              </w:rPr>
            </w:pPr>
            <w:r w:rsidRPr="003A2808">
              <w:rPr>
                <w:rFonts w:ascii="Arial" w:eastAsia="Arial" w:hAnsi="Arial" w:cs="Arial"/>
                <w:b/>
                <w:lang w:bidi="cy-GB"/>
              </w:rPr>
              <w:t>(%)</w:t>
            </w:r>
          </w:p>
        </w:tc>
        <w:tc>
          <w:tcPr>
            <w:tcW w:w="1689" w:type="dxa"/>
            <w:shd w:val="clear" w:color="auto" w:fill="DEEAF6" w:themeFill="accent1" w:themeFillTint="33"/>
          </w:tcPr>
          <w:p w14:paraId="478EE5B1" w14:textId="77777777" w:rsidR="00182E8C" w:rsidRPr="003A2808" w:rsidRDefault="00182E8C">
            <w:pPr>
              <w:rPr>
                <w:rFonts w:ascii="Arial" w:hAnsi="Arial" w:cs="Arial"/>
                <w:b/>
                <w:bCs/>
              </w:rPr>
            </w:pPr>
            <w:r w:rsidRPr="003A2808">
              <w:rPr>
                <w:rFonts w:ascii="Arial" w:eastAsia="Arial" w:hAnsi="Arial" w:cs="Arial"/>
                <w:b/>
                <w:lang w:bidi="cy-GB"/>
              </w:rPr>
              <w:t>Anfodlon</w:t>
            </w:r>
          </w:p>
          <w:p w14:paraId="500E8AB2" w14:textId="77777777" w:rsidR="00182E8C" w:rsidRPr="003A2808" w:rsidRDefault="00182E8C">
            <w:pPr>
              <w:rPr>
                <w:rFonts w:ascii="Arial" w:hAnsi="Arial" w:cs="Arial"/>
                <w:b/>
                <w:bCs/>
              </w:rPr>
            </w:pPr>
            <w:r w:rsidRPr="003A2808">
              <w:rPr>
                <w:rFonts w:ascii="Arial" w:eastAsia="Arial" w:hAnsi="Arial" w:cs="Arial"/>
                <w:b/>
                <w:lang w:bidi="cy-GB"/>
              </w:rPr>
              <w:t>(%)</w:t>
            </w:r>
          </w:p>
        </w:tc>
        <w:tc>
          <w:tcPr>
            <w:tcW w:w="1690" w:type="dxa"/>
            <w:shd w:val="clear" w:color="auto" w:fill="DEEAF6" w:themeFill="accent1" w:themeFillTint="33"/>
          </w:tcPr>
          <w:p w14:paraId="58EBAEDF" w14:textId="77777777" w:rsidR="00182E8C" w:rsidRPr="003A2808" w:rsidRDefault="00182E8C">
            <w:pPr>
              <w:rPr>
                <w:rFonts w:ascii="Arial" w:hAnsi="Arial" w:cs="Arial"/>
                <w:b/>
                <w:bCs/>
              </w:rPr>
            </w:pPr>
            <w:r w:rsidRPr="003A2808">
              <w:rPr>
                <w:rFonts w:ascii="Arial" w:eastAsia="Arial" w:hAnsi="Arial" w:cs="Arial"/>
                <w:b/>
                <w:lang w:bidi="cy-GB"/>
              </w:rPr>
              <w:t>Anfodlon iawn</w:t>
            </w:r>
          </w:p>
          <w:p w14:paraId="64A0838A" w14:textId="77777777" w:rsidR="00182E8C" w:rsidRPr="003A2808" w:rsidRDefault="00182E8C">
            <w:pPr>
              <w:rPr>
                <w:rFonts w:ascii="Arial" w:hAnsi="Arial" w:cs="Arial"/>
                <w:b/>
                <w:bCs/>
              </w:rPr>
            </w:pPr>
            <w:r w:rsidRPr="003A2808">
              <w:rPr>
                <w:rFonts w:ascii="Arial" w:eastAsia="Arial" w:hAnsi="Arial" w:cs="Arial"/>
                <w:b/>
                <w:lang w:bidi="cy-GB"/>
              </w:rPr>
              <w:t>(%)</w:t>
            </w:r>
          </w:p>
        </w:tc>
      </w:tr>
      <w:tr w:rsidR="003A2808" w:rsidRPr="005F1695" w14:paraId="01BEB9E4" w14:textId="77777777" w:rsidTr="003A2808">
        <w:tc>
          <w:tcPr>
            <w:tcW w:w="2465" w:type="dxa"/>
          </w:tcPr>
          <w:p w14:paraId="3515EF5B" w14:textId="77777777" w:rsidR="003A2808" w:rsidRPr="005F1695" w:rsidRDefault="003A2808" w:rsidP="003A2808">
            <w:pPr>
              <w:pStyle w:val="ListParagraph"/>
              <w:numPr>
                <w:ilvl w:val="0"/>
                <w:numId w:val="1"/>
              </w:numPr>
              <w:rPr>
                <w:rFonts w:ascii="Arial" w:hAnsi="Arial" w:cs="Arial"/>
                <w:sz w:val="20"/>
                <w:szCs w:val="20"/>
              </w:rPr>
            </w:pPr>
            <w:r w:rsidRPr="005F1695">
              <w:rPr>
                <w:rFonts w:ascii="Arial" w:eastAsia="Arial" w:hAnsi="Arial" w:cs="Arial"/>
                <w:sz w:val="20"/>
                <w:szCs w:val="20"/>
                <w:lang w:bidi="cy-GB"/>
              </w:rPr>
              <w:t>Eich profiad o gyfathrebu gyda'r gwasanaeth?</w:t>
            </w:r>
          </w:p>
        </w:tc>
        <w:tc>
          <w:tcPr>
            <w:tcW w:w="1586" w:type="dxa"/>
            <w:vAlign w:val="center"/>
          </w:tcPr>
          <w:p w14:paraId="258C4975" w14:textId="640925FC"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94.9%</w:t>
            </w:r>
          </w:p>
        </w:tc>
        <w:tc>
          <w:tcPr>
            <w:tcW w:w="1586" w:type="dxa"/>
            <w:vAlign w:val="center"/>
          </w:tcPr>
          <w:p w14:paraId="11EAC75A" w14:textId="4E8FEB37" w:rsidR="003A2808" w:rsidRPr="005F1695" w:rsidRDefault="005C1699" w:rsidP="003A2808">
            <w:pPr>
              <w:rPr>
                <w:rFonts w:ascii="Arial" w:hAnsi="Arial" w:cs="Arial"/>
                <w:sz w:val="20"/>
                <w:szCs w:val="20"/>
              </w:rPr>
            </w:pPr>
            <w:r w:rsidRPr="005F1695">
              <w:rPr>
                <w:rFonts w:ascii="Arial" w:eastAsia="Arial" w:hAnsi="Arial" w:cs="Arial"/>
                <w:color w:val="000000"/>
                <w:sz w:val="20"/>
                <w:szCs w:val="20"/>
                <w:lang w:bidi="cy-GB"/>
              </w:rPr>
              <w:t>4.6%</w:t>
            </w:r>
          </w:p>
        </w:tc>
        <w:tc>
          <w:tcPr>
            <w:tcW w:w="1689" w:type="dxa"/>
            <w:vAlign w:val="center"/>
          </w:tcPr>
          <w:p w14:paraId="76EE83DC" w14:textId="5ABD3737"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c>
          <w:tcPr>
            <w:tcW w:w="1690" w:type="dxa"/>
            <w:vAlign w:val="center"/>
          </w:tcPr>
          <w:p w14:paraId="374589A8" w14:textId="3167EBAC" w:rsidR="003A2808" w:rsidRPr="005F1695" w:rsidRDefault="009665D2" w:rsidP="003A2808">
            <w:pPr>
              <w:rPr>
                <w:rFonts w:ascii="Arial" w:hAnsi="Arial" w:cs="Arial"/>
                <w:sz w:val="20"/>
                <w:szCs w:val="20"/>
              </w:rPr>
            </w:pPr>
            <w:r w:rsidRPr="005F1695">
              <w:rPr>
                <w:rFonts w:ascii="Arial" w:eastAsia="Arial" w:hAnsi="Arial" w:cs="Arial"/>
                <w:color w:val="000000"/>
                <w:sz w:val="20"/>
                <w:szCs w:val="20"/>
                <w:lang w:bidi="cy-GB"/>
              </w:rPr>
              <w:t>0.6%</w:t>
            </w:r>
          </w:p>
        </w:tc>
      </w:tr>
      <w:tr w:rsidR="003A2808" w:rsidRPr="005F1695" w14:paraId="4A65DD59" w14:textId="77777777" w:rsidTr="003A2808">
        <w:tc>
          <w:tcPr>
            <w:tcW w:w="2465" w:type="dxa"/>
          </w:tcPr>
          <w:p w14:paraId="0CEE1ABA" w14:textId="77777777" w:rsidR="003A2808" w:rsidRPr="005F1695" w:rsidRDefault="003A2808" w:rsidP="003A2808">
            <w:pPr>
              <w:pStyle w:val="ListParagraph"/>
              <w:numPr>
                <w:ilvl w:val="0"/>
                <w:numId w:val="1"/>
              </w:numPr>
              <w:rPr>
                <w:rFonts w:ascii="Arial" w:hAnsi="Arial" w:cs="Arial"/>
                <w:sz w:val="20"/>
                <w:szCs w:val="20"/>
              </w:rPr>
            </w:pPr>
            <w:r w:rsidRPr="005F1695">
              <w:rPr>
                <w:rFonts w:ascii="Arial" w:eastAsia="Arial" w:hAnsi="Arial" w:cs="Arial"/>
                <w:sz w:val="20"/>
                <w:szCs w:val="20"/>
                <w:lang w:bidi="cy-GB"/>
              </w:rPr>
              <w:t xml:space="preserve">2: Lleoliad eich apwyntiad? </w:t>
            </w:r>
          </w:p>
        </w:tc>
        <w:tc>
          <w:tcPr>
            <w:tcW w:w="1586" w:type="dxa"/>
            <w:vAlign w:val="center"/>
          </w:tcPr>
          <w:p w14:paraId="2583FC35" w14:textId="146A7C95"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93.7%</w:t>
            </w:r>
          </w:p>
        </w:tc>
        <w:tc>
          <w:tcPr>
            <w:tcW w:w="1586" w:type="dxa"/>
            <w:vAlign w:val="center"/>
          </w:tcPr>
          <w:p w14:paraId="536F5549" w14:textId="548197B6"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6.3%</w:t>
            </w:r>
          </w:p>
        </w:tc>
        <w:tc>
          <w:tcPr>
            <w:tcW w:w="1689" w:type="dxa"/>
            <w:vAlign w:val="center"/>
          </w:tcPr>
          <w:p w14:paraId="7127AC84" w14:textId="65A6B9B8"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c>
          <w:tcPr>
            <w:tcW w:w="1690" w:type="dxa"/>
            <w:vAlign w:val="center"/>
          </w:tcPr>
          <w:p w14:paraId="1A124821" w14:textId="669125C9"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r>
      <w:tr w:rsidR="003A2808" w:rsidRPr="005F1695" w14:paraId="26B9C97C" w14:textId="77777777" w:rsidTr="003A2808">
        <w:tc>
          <w:tcPr>
            <w:tcW w:w="2465" w:type="dxa"/>
          </w:tcPr>
          <w:p w14:paraId="40E9847C" w14:textId="77777777" w:rsidR="003A2808" w:rsidRPr="005F1695" w:rsidRDefault="003A2808" w:rsidP="003A2808">
            <w:pPr>
              <w:pStyle w:val="ListParagraph"/>
              <w:numPr>
                <w:ilvl w:val="0"/>
                <w:numId w:val="1"/>
              </w:numPr>
              <w:rPr>
                <w:rFonts w:ascii="Arial" w:hAnsi="Arial" w:cs="Arial"/>
                <w:sz w:val="20"/>
                <w:szCs w:val="20"/>
              </w:rPr>
            </w:pPr>
            <w:r w:rsidRPr="005F1695">
              <w:rPr>
                <w:rFonts w:ascii="Arial" w:eastAsia="Arial" w:hAnsi="Arial" w:cs="Arial"/>
                <w:sz w:val="20"/>
                <w:szCs w:val="20"/>
                <w:lang w:bidi="cy-GB"/>
              </w:rPr>
              <w:t>O'r amser y sylweddoloch fod angen i chi ddefnyddio'r gwasanaeth, pa mor fodlon ydych chi ar ba mor hir y bu'n rhaid i chi aros?</w:t>
            </w:r>
          </w:p>
        </w:tc>
        <w:tc>
          <w:tcPr>
            <w:tcW w:w="1586" w:type="dxa"/>
            <w:vAlign w:val="center"/>
          </w:tcPr>
          <w:p w14:paraId="598C6B20" w14:textId="0FF7362C"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77.6%</w:t>
            </w:r>
          </w:p>
        </w:tc>
        <w:tc>
          <w:tcPr>
            <w:tcW w:w="1586" w:type="dxa"/>
            <w:vAlign w:val="center"/>
          </w:tcPr>
          <w:p w14:paraId="7AF6A1E8" w14:textId="5146A63C"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20.1%</w:t>
            </w:r>
          </w:p>
        </w:tc>
        <w:tc>
          <w:tcPr>
            <w:tcW w:w="1689" w:type="dxa"/>
            <w:vAlign w:val="center"/>
          </w:tcPr>
          <w:p w14:paraId="62AE4813" w14:textId="53179297"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2.3%</w:t>
            </w:r>
          </w:p>
        </w:tc>
        <w:tc>
          <w:tcPr>
            <w:tcW w:w="1690" w:type="dxa"/>
            <w:vAlign w:val="center"/>
          </w:tcPr>
          <w:p w14:paraId="530FF86A" w14:textId="0B75732A"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r>
      <w:tr w:rsidR="003A2808" w:rsidRPr="005F1695" w14:paraId="77FD3E8A" w14:textId="77777777" w:rsidTr="003A2808">
        <w:tc>
          <w:tcPr>
            <w:tcW w:w="2465" w:type="dxa"/>
          </w:tcPr>
          <w:p w14:paraId="40735EC2" w14:textId="77777777" w:rsidR="003A2808" w:rsidRPr="005F1695" w:rsidRDefault="003A2808" w:rsidP="003A2808">
            <w:pPr>
              <w:pStyle w:val="ListParagraph"/>
              <w:numPr>
                <w:ilvl w:val="0"/>
                <w:numId w:val="1"/>
              </w:numPr>
              <w:rPr>
                <w:rFonts w:ascii="Arial" w:hAnsi="Arial" w:cs="Arial"/>
                <w:sz w:val="20"/>
                <w:szCs w:val="20"/>
              </w:rPr>
            </w:pPr>
            <w:r w:rsidRPr="005F1695">
              <w:rPr>
                <w:rFonts w:ascii="Arial" w:eastAsia="Arial" w:hAnsi="Arial" w:cs="Arial"/>
                <w:sz w:val="20"/>
                <w:szCs w:val="20"/>
                <w:lang w:bidi="cy-GB"/>
              </w:rPr>
              <w:t>Gawsoch chi’r cymorth roedd ei angen i helpu gydag unrhyw anghenion cyfathrebu?</w:t>
            </w:r>
          </w:p>
        </w:tc>
        <w:tc>
          <w:tcPr>
            <w:tcW w:w="1586" w:type="dxa"/>
            <w:vAlign w:val="center"/>
          </w:tcPr>
          <w:p w14:paraId="2507019C" w14:textId="592E6232"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93.1%</w:t>
            </w:r>
          </w:p>
        </w:tc>
        <w:tc>
          <w:tcPr>
            <w:tcW w:w="1586" w:type="dxa"/>
            <w:vAlign w:val="center"/>
          </w:tcPr>
          <w:p w14:paraId="18D57BF1" w14:textId="56A81186" w:rsidR="003A2808" w:rsidRPr="005F1695" w:rsidRDefault="00F81FCD" w:rsidP="003A2808">
            <w:pPr>
              <w:rPr>
                <w:rFonts w:ascii="Arial" w:hAnsi="Arial" w:cs="Arial"/>
                <w:sz w:val="20"/>
                <w:szCs w:val="20"/>
              </w:rPr>
            </w:pPr>
            <w:r w:rsidRPr="005F1695">
              <w:rPr>
                <w:rFonts w:ascii="Arial" w:eastAsia="Arial" w:hAnsi="Arial" w:cs="Arial"/>
                <w:color w:val="000000"/>
                <w:sz w:val="20"/>
                <w:szCs w:val="20"/>
                <w:lang w:bidi="cy-GB"/>
              </w:rPr>
              <w:t>6.9%</w:t>
            </w:r>
          </w:p>
        </w:tc>
        <w:tc>
          <w:tcPr>
            <w:tcW w:w="1689" w:type="dxa"/>
            <w:vAlign w:val="center"/>
          </w:tcPr>
          <w:p w14:paraId="51007DDA" w14:textId="4D420831"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c>
          <w:tcPr>
            <w:tcW w:w="1690" w:type="dxa"/>
            <w:vAlign w:val="center"/>
          </w:tcPr>
          <w:p w14:paraId="1AE901F8" w14:textId="5325275E"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r>
      <w:tr w:rsidR="003A2808" w:rsidRPr="005F1695" w14:paraId="6AEB000E" w14:textId="77777777" w:rsidTr="003A2808">
        <w:tc>
          <w:tcPr>
            <w:tcW w:w="2465" w:type="dxa"/>
          </w:tcPr>
          <w:p w14:paraId="49551DDB" w14:textId="77777777" w:rsidR="003A2808" w:rsidRPr="005F1695" w:rsidRDefault="003A2808" w:rsidP="003A2808">
            <w:pPr>
              <w:pStyle w:val="ListParagraph"/>
              <w:numPr>
                <w:ilvl w:val="0"/>
                <w:numId w:val="1"/>
              </w:numPr>
              <w:rPr>
                <w:rFonts w:ascii="Arial" w:hAnsi="Arial" w:cs="Arial"/>
                <w:sz w:val="20"/>
                <w:szCs w:val="20"/>
              </w:rPr>
            </w:pPr>
            <w:r w:rsidRPr="005F1695">
              <w:rPr>
                <w:rFonts w:ascii="Arial" w:eastAsia="Arial" w:hAnsi="Arial" w:cs="Arial"/>
                <w:sz w:val="20"/>
                <w:szCs w:val="20"/>
                <w:lang w:bidi="cy-GB"/>
              </w:rPr>
              <w:t>Yn gyffredinol, pa mor fodlon ydych chi gyda'r wybodaeth a gawsoch cyn ac ar ôl yr apwyntiad?</w:t>
            </w:r>
          </w:p>
        </w:tc>
        <w:tc>
          <w:tcPr>
            <w:tcW w:w="1586" w:type="dxa"/>
            <w:vAlign w:val="center"/>
          </w:tcPr>
          <w:p w14:paraId="61673FC9" w14:textId="4432A53F"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94.9%</w:t>
            </w:r>
          </w:p>
        </w:tc>
        <w:tc>
          <w:tcPr>
            <w:tcW w:w="1586" w:type="dxa"/>
            <w:vAlign w:val="center"/>
          </w:tcPr>
          <w:p w14:paraId="5106EB11" w14:textId="758D5CA5" w:rsidR="003A2808" w:rsidRPr="005F1695" w:rsidRDefault="002F3E9A" w:rsidP="003A2808">
            <w:pPr>
              <w:rPr>
                <w:rFonts w:ascii="Arial" w:hAnsi="Arial" w:cs="Arial"/>
                <w:sz w:val="20"/>
                <w:szCs w:val="20"/>
              </w:rPr>
            </w:pPr>
            <w:r w:rsidRPr="005F1695">
              <w:rPr>
                <w:rFonts w:ascii="Arial" w:eastAsia="Arial" w:hAnsi="Arial" w:cs="Arial"/>
                <w:color w:val="000000"/>
                <w:sz w:val="20"/>
                <w:szCs w:val="20"/>
                <w:lang w:bidi="cy-GB"/>
              </w:rPr>
              <w:t>4.6%</w:t>
            </w:r>
          </w:p>
        </w:tc>
        <w:tc>
          <w:tcPr>
            <w:tcW w:w="1689" w:type="dxa"/>
            <w:vAlign w:val="center"/>
          </w:tcPr>
          <w:p w14:paraId="1174DE58" w14:textId="0B5AFCD9" w:rsidR="003A2808" w:rsidRPr="005F1695" w:rsidRDefault="002F3E9A" w:rsidP="003A2808">
            <w:pPr>
              <w:rPr>
                <w:rFonts w:ascii="Arial" w:hAnsi="Arial" w:cs="Arial"/>
                <w:sz w:val="20"/>
                <w:szCs w:val="20"/>
              </w:rPr>
            </w:pPr>
            <w:r w:rsidRPr="005F1695">
              <w:rPr>
                <w:rFonts w:ascii="Arial" w:eastAsia="Arial" w:hAnsi="Arial" w:cs="Arial"/>
                <w:color w:val="000000"/>
                <w:sz w:val="20"/>
                <w:szCs w:val="20"/>
                <w:lang w:bidi="cy-GB"/>
              </w:rPr>
              <w:t>0.6%</w:t>
            </w:r>
          </w:p>
        </w:tc>
        <w:tc>
          <w:tcPr>
            <w:tcW w:w="1690" w:type="dxa"/>
            <w:vAlign w:val="center"/>
          </w:tcPr>
          <w:p w14:paraId="4B82906A" w14:textId="5687D72A"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r>
      <w:tr w:rsidR="003A2808" w:rsidRPr="005F1695" w14:paraId="21032259" w14:textId="77777777" w:rsidTr="003A2808">
        <w:tc>
          <w:tcPr>
            <w:tcW w:w="2465" w:type="dxa"/>
          </w:tcPr>
          <w:p w14:paraId="546E1936" w14:textId="77777777" w:rsidR="003A2808" w:rsidRPr="005F1695" w:rsidRDefault="003A2808" w:rsidP="003A2808">
            <w:pPr>
              <w:pStyle w:val="ListParagraph"/>
              <w:numPr>
                <w:ilvl w:val="0"/>
                <w:numId w:val="1"/>
              </w:numPr>
              <w:rPr>
                <w:rFonts w:ascii="Arial" w:hAnsi="Arial" w:cs="Arial"/>
                <w:sz w:val="20"/>
                <w:szCs w:val="20"/>
              </w:rPr>
            </w:pPr>
            <w:r w:rsidRPr="005F1695">
              <w:rPr>
                <w:rFonts w:ascii="Arial" w:eastAsia="Arial" w:hAnsi="Arial" w:cs="Arial"/>
                <w:sz w:val="20"/>
                <w:szCs w:val="20"/>
                <w:lang w:bidi="cy-GB"/>
              </w:rPr>
              <w:t>Proffesiynoldeb yr Awdiolegydd a/neu staff y dderbynfa?</w:t>
            </w:r>
          </w:p>
        </w:tc>
        <w:tc>
          <w:tcPr>
            <w:tcW w:w="1586" w:type="dxa"/>
            <w:vAlign w:val="center"/>
          </w:tcPr>
          <w:p w14:paraId="1ECA1DD6" w14:textId="6B74FDBE" w:rsidR="003A2808" w:rsidRPr="005F1695" w:rsidRDefault="000E153E" w:rsidP="003A2808">
            <w:pPr>
              <w:rPr>
                <w:rFonts w:ascii="Arial" w:hAnsi="Arial" w:cs="Arial"/>
                <w:sz w:val="20"/>
                <w:szCs w:val="20"/>
              </w:rPr>
            </w:pPr>
            <w:r w:rsidRPr="005F1695">
              <w:rPr>
                <w:rFonts w:ascii="Arial" w:eastAsia="Arial" w:hAnsi="Arial" w:cs="Arial"/>
                <w:color w:val="000000"/>
                <w:sz w:val="20"/>
                <w:szCs w:val="20"/>
                <w:lang w:bidi="cy-GB"/>
              </w:rPr>
              <w:t>97.7%</w:t>
            </w:r>
          </w:p>
        </w:tc>
        <w:tc>
          <w:tcPr>
            <w:tcW w:w="1586" w:type="dxa"/>
            <w:vAlign w:val="center"/>
          </w:tcPr>
          <w:p w14:paraId="4AE75FD3" w14:textId="053E034B" w:rsidR="003A2808" w:rsidRPr="005F1695" w:rsidRDefault="000E153E" w:rsidP="003A2808">
            <w:pPr>
              <w:rPr>
                <w:rFonts w:ascii="Arial" w:hAnsi="Arial" w:cs="Arial"/>
                <w:sz w:val="20"/>
                <w:szCs w:val="20"/>
              </w:rPr>
            </w:pPr>
            <w:r w:rsidRPr="005F1695">
              <w:rPr>
                <w:rFonts w:ascii="Arial" w:eastAsia="Arial" w:hAnsi="Arial" w:cs="Arial"/>
                <w:color w:val="000000"/>
                <w:sz w:val="20"/>
                <w:szCs w:val="20"/>
                <w:lang w:bidi="cy-GB"/>
              </w:rPr>
              <w:t>1.7%</w:t>
            </w:r>
          </w:p>
        </w:tc>
        <w:tc>
          <w:tcPr>
            <w:tcW w:w="1689" w:type="dxa"/>
            <w:vAlign w:val="center"/>
          </w:tcPr>
          <w:p w14:paraId="29540DA0" w14:textId="155CC0AA"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c>
          <w:tcPr>
            <w:tcW w:w="1690" w:type="dxa"/>
            <w:vAlign w:val="center"/>
          </w:tcPr>
          <w:p w14:paraId="189B8327" w14:textId="4A4C863F" w:rsidR="003A2808" w:rsidRPr="005F1695" w:rsidRDefault="000E153E" w:rsidP="003A2808">
            <w:pPr>
              <w:rPr>
                <w:rFonts w:ascii="Arial" w:hAnsi="Arial" w:cs="Arial"/>
                <w:sz w:val="20"/>
                <w:szCs w:val="20"/>
              </w:rPr>
            </w:pPr>
            <w:r w:rsidRPr="005F1695">
              <w:rPr>
                <w:rFonts w:ascii="Arial" w:eastAsia="Arial" w:hAnsi="Arial" w:cs="Arial"/>
                <w:color w:val="000000"/>
                <w:sz w:val="20"/>
                <w:szCs w:val="20"/>
                <w:lang w:bidi="cy-GB"/>
              </w:rPr>
              <w:t>0.6%</w:t>
            </w:r>
          </w:p>
        </w:tc>
      </w:tr>
      <w:tr w:rsidR="003A2808" w:rsidRPr="005F1695" w14:paraId="00AD79BF" w14:textId="77777777" w:rsidTr="003A2808">
        <w:tc>
          <w:tcPr>
            <w:tcW w:w="2465" w:type="dxa"/>
          </w:tcPr>
          <w:p w14:paraId="10496622" w14:textId="77777777" w:rsidR="003A2808" w:rsidRPr="005F1695" w:rsidRDefault="003A2808" w:rsidP="003A2808">
            <w:pPr>
              <w:pStyle w:val="ListParagraph"/>
              <w:numPr>
                <w:ilvl w:val="0"/>
                <w:numId w:val="1"/>
              </w:numPr>
              <w:rPr>
                <w:rFonts w:ascii="Arial" w:hAnsi="Arial" w:cs="Arial"/>
                <w:sz w:val="20"/>
                <w:szCs w:val="20"/>
              </w:rPr>
            </w:pPr>
            <w:r w:rsidRPr="005F1695">
              <w:rPr>
                <w:rFonts w:ascii="Arial" w:eastAsia="Arial" w:hAnsi="Arial" w:cs="Arial"/>
                <w:sz w:val="20"/>
                <w:szCs w:val="20"/>
                <w:lang w:bidi="cy-GB"/>
              </w:rPr>
              <w:t xml:space="preserve">Oeddech chi'n teimlo bod y staff awdioleg yn </w:t>
            </w:r>
            <w:r w:rsidRPr="005F1695">
              <w:rPr>
                <w:rFonts w:ascii="Arial" w:eastAsia="Arial" w:hAnsi="Arial" w:cs="Arial"/>
                <w:sz w:val="20"/>
                <w:szCs w:val="20"/>
                <w:lang w:bidi="cy-GB"/>
              </w:rPr>
              <w:lastRenderedPageBreak/>
              <w:t>groesawgar, cyfeillgar a chymwynasgar?</w:t>
            </w:r>
          </w:p>
        </w:tc>
        <w:tc>
          <w:tcPr>
            <w:tcW w:w="1586" w:type="dxa"/>
            <w:vAlign w:val="center"/>
          </w:tcPr>
          <w:p w14:paraId="6ADFE9DC" w14:textId="61E53477"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lastRenderedPageBreak/>
              <w:t>98.9%</w:t>
            </w:r>
          </w:p>
        </w:tc>
        <w:tc>
          <w:tcPr>
            <w:tcW w:w="1586" w:type="dxa"/>
            <w:vAlign w:val="center"/>
          </w:tcPr>
          <w:p w14:paraId="2B1B9003" w14:textId="51D77F04" w:rsidR="003A2808" w:rsidRPr="005F1695" w:rsidRDefault="00BE57BB" w:rsidP="003A2808">
            <w:pPr>
              <w:rPr>
                <w:rFonts w:ascii="Arial" w:hAnsi="Arial" w:cs="Arial"/>
                <w:sz w:val="20"/>
                <w:szCs w:val="20"/>
              </w:rPr>
            </w:pPr>
            <w:r w:rsidRPr="005F1695">
              <w:rPr>
                <w:rFonts w:ascii="Arial" w:eastAsia="Arial" w:hAnsi="Arial" w:cs="Arial"/>
                <w:color w:val="000000"/>
                <w:sz w:val="20"/>
                <w:szCs w:val="20"/>
                <w:lang w:bidi="cy-GB"/>
              </w:rPr>
              <w:t>0.6%</w:t>
            </w:r>
          </w:p>
        </w:tc>
        <w:tc>
          <w:tcPr>
            <w:tcW w:w="1689" w:type="dxa"/>
            <w:vAlign w:val="center"/>
          </w:tcPr>
          <w:p w14:paraId="5B709CED" w14:textId="6EE9092B"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c>
          <w:tcPr>
            <w:tcW w:w="1690" w:type="dxa"/>
            <w:vAlign w:val="center"/>
          </w:tcPr>
          <w:p w14:paraId="0A412823" w14:textId="6A11189A" w:rsidR="003A2808" w:rsidRPr="005F1695" w:rsidRDefault="00BE57BB" w:rsidP="003A2808">
            <w:pPr>
              <w:rPr>
                <w:rFonts w:ascii="Arial" w:hAnsi="Arial" w:cs="Arial"/>
                <w:sz w:val="20"/>
                <w:szCs w:val="20"/>
              </w:rPr>
            </w:pPr>
            <w:r w:rsidRPr="005F1695">
              <w:rPr>
                <w:rFonts w:ascii="Arial" w:eastAsia="Arial" w:hAnsi="Arial" w:cs="Arial"/>
                <w:color w:val="000000"/>
                <w:sz w:val="20"/>
                <w:szCs w:val="20"/>
                <w:lang w:bidi="cy-GB"/>
              </w:rPr>
              <w:t>0.6%</w:t>
            </w:r>
          </w:p>
        </w:tc>
      </w:tr>
      <w:tr w:rsidR="003A2808" w:rsidRPr="005F1695" w14:paraId="4669922D" w14:textId="77777777" w:rsidTr="003A2808">
        <w:tc>
          <w:tcPr>
            <w:tcW w:w="2465" w:type="dxa"/>
          </w:tcPr>
          <w:p w14:paraId="1A243C40" w14:textId="77777777" w:rsidR="003A2808" w:rsidRPr="005F1695" w:rsidRDefault="003A2808" w:rsidP="003A2808">
            <w:pPr>
              <w:pStyle w:val="ListParagraph"/>
              <w:numPr>
                <w:ilvl w:val="0"/>
                <w:numId w:val="1"/>
              </w:numPr>
              <w:rPr>
                <w:rFonts w:ascii="Arial" w:hAnsi="Arial" w:cs="Arial"/>
                <w:sz w:val="20"/>
                <w:szCs w:val="20"/>
              </w:rPr>
            </w:pPr>
            <w:r w:rsidRPr="005F1695">
              <w:rPr>
                <w:rFonts w:ascii="Arial" w:eastAsia="Arial" w:hAnsi="Arial" w:cs="Arial"/>
                <w:sz w:val="20"/>
                <w:szCs w:val="20"/>
                <w:lang w:bidi="cy-GB"/>
              </w:rPr>
              <w:t>Cawsoch gyfleoedd i ofyn unrhyw gwestiynau?</w:t>
            </w:r>
          </w:p>
        </w:tc>
        <w:tc>
          <w:tcPr>
            <w:tcW w:w="1586" w:type="dxa"/>
            <w:vAlign w:val="center"/>
          </w:tcPr>
          <w:p w14:paraId="7B282F00" w14:textId="71D684DD"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98.9%</w:t>
            </w:r>
          </w:p>
        </w:tc>
        <w:tc>
          <w:tcPr>
            <w:tcW w:w="1586" w:type="dxa"/>
            <w:vAlign w:val="center"/>
          </w:tcPr>
          <w:p w14:paraId="4FA010D7" w14:textId="432DD7C5" w:rsidR="003A2808" w:rsidRPr="005F1695" w:rsidRDefault="00BE57BB" w:rsidP="003A2808">
            <w:pPr>
              <w:rPr>
                <w:rFonts w:ascii="Arial" w:hAnsi="Arial" w:cs="Arial"/>
                <w:sz w:val="20"/>
                <w:szCs w:val="20"/>
              </w:rPr>
            </w:pPr>
            <w:r w:rsidRPr="005F1695">
              <w:rPr>
                <w:rFonts w:ascii="Arial" w:eastAsia="Arial" w:hAnsi="Arial" w:cs="Arial"/>
                <w:color w:val="000000"/>
                <w:sz w:val="20"/>
                <w:szCs w:val="20"/>
                <w:lang w:bidi="cy-GB"/>
              </w:rPr>
              <w:t>0.6%</w:t>
            </w:r>
          </w:p>
        </w:tc>
        <w:tc>
          <w:tcPr>
            <w:tcW w:w="1689" w:type="dxa"/>
            <w:vAlign w:val="center"/>
          </w:tcPr>
          <w:p w14:paraId="4AB2F7AC" w14:textId="17255D97"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c>
          <w:tcPr>
            <w:tcW w:w="1690" w:type="dxa"/>
            <w:vAlign w:val="center"/>
          </w:tcPr>
          <w:p w14:paraId="4ED46D15" w14:textId="37650418" w:rsidR="003A2808" w:rsidRPr="005F1695" w:rsidRDefault="00BE57BB" w:rsidP="003A2808">
            <w:pPr>
              <w:rPr>
                <w:rFonts w:ascii="Arial" w:hAnsi="Arial" w:cs="Arial"/>
                <w:sz w:val="20"/>
                <w:szCs w:val="20"/>
              </w:rPr>
            </w:pPr>
            <w:r w:rsidRPr="005F1695">
              <w:rPr>
                <w:rFonts w:ascii="Arial" w:eastAsia="Arial" w:hAnsi="Arial" w:cs="Arial"/>
                <w:color w:val="000000"/>
                <w:sz w:val="20"/>
                <w:szCs w:val="20"/>
                <w:lang w:bidi="cy-GB"/>
              </w:rPr>
              <w:t>0.6%</w:t>
            </w:r>
          </w:p>
        </w:tc>
      </w:tr>
      <w:tr w:rsidR="003A2808" w:rsidRPr="005F1695" w14:paraId="4B903EEF" w14:textId="77777777" w:rsidTr="003A2808">
        <w:tc>
          <w:tcPr>
            <w:tcW w:w="2465" w:type="dxa"/>
          </w:tcPr>
          <w:p w14:paraId="5B199021" w14:textId="77777777" w:rsidR="003A2808" w:rsidRPr="005F1695" w:rsidRDefault="003A2808" w:rsidP="003A2808">
            <w:pPr>
              <w:pStyle w:val="ListParagraph"/>
              <w:numPr>
                <w:ilvl w:val="0"/>
                <w:numId w:val="1"/>
              </w:numPr>
              <w:rPr>
                <w:rFonts w:ascii="Arial" w:hAnsi="Arial" w:cs="Arial"/>
                <w:sz w:val="20"/>
                <w:szCs w:val="20"/>
              </w:rPr>
            </w:pPr>
            <w:r w:rsidRPr="005F1695">
              <w:rPr>
                <w:rFonts w:ascii="Arial" w:eastAsia="Arial" w:hAnsi="Arial" w:cs="Arial"/>
                <w:sz w:val="20"/>
                <w:szCs w:val="20"/>
                <w:lang w:bidi="cy-GB"/>
              </w:rPr>
              <w:t xml:space="preserve">Y cyfleoedd a gawsoch i drafod unrhyw broblemau neu anawsterau? </w:t>
            </w:r>
          </w:p>
        </w:tc>
        <w:tc>
          <w:tcPr>
            <w:tcW w:w="1586" w:type="dxa"/>
            <w:vAlign w:val="center"/>
          </w:tcPr>
          <w:p w14:paraId="7EBB1C46" w14:textId="2CCAA621"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98.3%</w:t>
            </w:r>
          </w:p>
        </w:tc>
        <w:tc>
          <w:tcPr>
            <w:tcW w:w="1586" w:type="dxa"/>
            <w:vAlign w:val="center"/>
          </w:tcPr>
          <w:p w14:paraId="6B38A4E9" w14:textId="44428D15" w:rsidR="003A2808" w:rsidRPr="005F1695" w:rsidRDefault="00E7232E" w:rsidP="003A2808">
            <w:pPr>
              <w:rPr>
                <w:rFonts w:ascii="Arial" w:hAnsi="Arial" w:cs="Arial"/>
                <w:sz w:val="20"/>
                <w:szCs w:val="20"/>
              </w:rPr>
            </w:pPr>
            <w:r w:rsidRPr="005F1695">
              <w:rPr>
                <w:rFonts w:ascii="Arial" w:eastAsia="Arial" w:hAnsi="Arial" w:cs="Arial"/>
                <w:color w:val="000000"/>
                <w:sz w:val="20"/>
                <w:szCs w:val="20"/>
                <w:lang w:bidi="cy-GB"/>
              </w:rPr>
              <w:t>1.1%</w:t>
            </w:r>
          </w:p>
        </w:tc>
        <w:tc>
          <w:tcPr>
            <w:tcW w:w="1689" w:type="dxa"/>
            <w:vAlign w:val="center"/>
          </w:tcPr>
          <w:p w14:paraId="771B65AB" w14:textId="3933243A" w:rsidR="003A2808" w:rsidRPr="005F1695" w:rsidRDefault="00E7232E" w:rsidP="003A2808">
            <w:pPr>
              <w:rPr>
                <w:rFonts w:ascii="Arial" w:hAnsi="Arial" w:cs="Arial"/>
                <w:sz w:val="20"/>
                <w:szCs w:val="20"/>
              </w:rPr>
            </w:pPr>
            <w:r w:rsidRPr="005F1695">
              <w:rPr>
                <w:rFonts w:ascii="Arial" w:eastAsia="Arial" w:hAnsi="Arial" w:cs="Arial"/>
                <w:color w:val="000000"/>
                <w:sz w:val="20"/>
                <w:szCs w:val="20"/>
                <w:lang w:bidi="cy-GB"/>
              </w:rPr>
              <w:t>0.6%</w:t>
            </w:r>
          </w:p>
        </w:tc>
        <w:tc>
          <w:tcPr>
            <w:tcW w:w="1690" w:type="dxa"/>
            <w:vAlign w:val="center"/>
          </w:tcPr>
          <w:p w14:paraId="71184808" w14:textId="3531B763"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r>
      <w:tr w:rsidR="003A2808" w:rsidRPr="005F1695" w14:paraId="05035738" w14:textId="77777777" w:rsidTr="003A2808">
        <w:tc>
          <w:tcPr>
            <w:tcW w:w="2465" w:type="dxa"/>
          </w:tcPr>
          <w:p w14:paraId="77CB438B" w14:textId="77777777" w:rsidR="003A2808" w:rsidRPr="005F1695" w:rsidRDefault="003A2808" w:rsidP="003A2808">
            <w:pPr>
              <w:pStyle w:val="ListParagraph"/>
              <w:numPr>
                <w:ilvl w:val="0"/>
                <w:numId w:val="1"/>
              </w:numPr>
              <w:rPr>
                <w:rFonts w:ascii="Arial" w:hAnsi="Arial" w:cs="Arial"/>
                <w:sz w:val="20"/>
                <w:szCs w:val="20"/>
              </w:rPr>
            </w:pPr>
            <w:r w:rsidRPr="005F1695">
              <w:rPr>
                <w:rFonts w:ascii="Arial" w:eastAsia="Arial" w:hAnsi="Arial" w:cs="Arial"/>
                <w:sz w:val="20"/>
                <w:szCs w:val="20"/>
                <w:lang w:bidi="cy-GB"/>
              </w:rPr>
              <w:t>Esboniodd y clinigydd eich canlyniadau mewn ffordd yr oeddech yn gallu ei deall?</w:t>
            </w:r>
          </w:p>
        </w:tc>
        <w:tc>
          <w:tcPr>
            <w:tcW w:w="1586" w:type="dxa"/>
            <w:vAlign w:val="center"/>
          </w:tcPr>
          <w:p w14:paraId="4BEB1AD7" w14:textId="449BB73B"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98.9%</w:t>
            </w:r>
          </w:p>
        </w:tc>
        <w:tc>
          <w:tcPr>
            <w:tcW w:w="1586" w:type="dxa"/>
            <w:vAlign w:val="center"/>
          </w:tcPr>
          <w:p w14:paraId="157180F3" w14:textId="157DAF06" w:rsidR="003A2808" w:rsidRPr="005F1695" w:rsidRDefault="00804042" w:rsidP="003A2808">
            <w:pPr>
              <w:rPr>
                <w:rFonts w:ascii="Arial" w:hAnsi="Arial" w:cs="Arial"/>
                <w:sz w:val="20"/>
                <w:szCs w:val="20"/>
              </w:rPr>
            </w:pPr>
            <w:r w:rsidRPr="005F1695">
              <w:rPr>
                <w:rFonts w:ascii="Arial" w:eastAsia="Arial" w:hAnsi="Arial" w:cs="Arial"/>
                <w:color w:val="000000"/>
                <w:sz w:val="20"/>
                <w:szCs w:val="20"/>
                <w:lang w:bidi="cy-GB"/>
              </w:rPr>
              <w:t>0.6%</w:t>
            </w:r>
          </w:p>
        </w:tc>
        <w:tc>
          <w:tcPr>
            <w:tcW w:w="1689" w:type="dxa"/>
            <w:vAlign w:val="center"/>
          </w:tcPr>
          <w:p w14:paraId="3E6CB1C2" w14:textId="3F2FF6AD" w:rsidR="003A2808" w:rsidRPr="005F1695" w:rsidRDefault="00804042" w:rsidP="003A2808">
            <w:pPr>
              <w:rPr>
                <w:rFonts w:ascii="Arial" w:hAnsi="Arial" w:cs="Arial"/>
                <w:sz w:val="20"/>
                <w:szCs w:val="20"/>
              </w:rPr>
            </w:pPr>
            <w:r w:rsidRPr="005F1695">
              <w:rPr>
                <w:rFonts w:ascii="Arial" w:eastAsia="Arial" w:hAnsi="Arial" w:cs="Arial"/>
                <w:color w:val="000000"/>
                <w:sz w:val="20"/>
                <w:szCs w:val="20"/>
                <w:lang w:bidi="cy-GB"/>
              </w:rPr>
              <w:t>0.6%</w:t>
            </w:r>
          </w:p>
        </w:tc>
        <w:tc>
          <w:tcPr>
            <w:tcW w:w="1690" w:type="dxa"/>
            <w:vAlign w:val="center"/>
          </w:tcPr>
          <w:p w14:paraId="6AEC4441" w14:textId="1831BCC4"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r>
      <w:tr w:rsidR="003A2808" w:rsidRPr="005F1695" w14:paraId="7C0A1F3A" w14:textId="77777777" w:rsidTr="003A2808">
        <w:tc>
          <w:tcPr>
            <w:tcW w:w="2465" w:type="dxa"/>
          </w:tcPr>
          <w:p w14:paraId="6C35BE82" w14:textId="084E19C0" w:rsidR="003A2808" w:rsidRPr="005F1695" w:rsidRDefault="003A2808" w:rsidP="003A2808">
            <w:pPr>
              <w:pStyle w:val="ListParagraph"/>
              <w:numPr>
                <w:ilvl w:val="0"/>
                <w:numId w:val="1"/>
              </w:numPr>
              <w:rPr>
                <w:rFonts w:ascii="Arial" w:hAnsi="Arial" w:cs="Arial"/>
                <w:sz w:val="20"/>
                <w:szCs w:val="20"/>
              </w:rPr>
            </w:pPr>
            <w:r w:rsidRPr="005F1695">
              <w:rPr>
                <w:rFonts w:ascii="Arial" w:eastAsia="Arial" w:hAnsi="Arial" w:cs="Arial"/>
                <w:sz w:val="20"/>
                <w:szCs w:val="20"/>
                <w:lang w:bidi="cy-GB"/>
              </w:rPr>
              <w:t>Wnaethoch chi gyfrannu gymaint ag yr hoffech chi ei gyfrannu at benderfyniadau ynglŷn â’ch gofal?</w:t>
            </w:r>
          </w:p>
        </w:tc>
        <w:tc>
          <w:tcPr>
            <w:tcW w:w="1586" w:type="dxa"/>
            <w:vAlign w:val="center"/>
          </w:tcPr>
          <w:p w14:paraId="64DA5FC9" w14:textId="27E5EAB6"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98.9%</w:t>
            </w:r>
          </w:p>
        </w:tc>
        <w:tc>
          <w:tcPr>
            <w:tcW w:w="1586" w:type="dxa"/>
            <w:vAlign w:val="center"/>
          </w:tcPr>
          <w:p w14:paraId="289984DA" w14:textId="44D45F5F" w:rsidR="003A2808" w:rsidRPr="005F1695" w:rsidRDefault="000C6ACC" w:rsidP="003A2808">
            <w:pPr>
              <w:rPr>
                <w:rFonts w:ascii="Arial" w:hAnsi="Arial" w:cs="Arial"/>
                <w:sz w:val="20"/>
                <w:szCs w:val="20"/>
              </w:rPr>
            </w:pPr>
            <w:r w:rsidRPr="005F1695">
              <w:rPr>
                <w:rFonts w:ascii="Arial" w:eastAsia="Arial" w:hAnsi="Arial" w:cs="Arial"/>
                <w:color w:val="000000"/>
                <w:sz w:val="20"/>
                <w:szCs w:val="20"/>
                <w:lang w:bidi="cy-GB"/>
              </w:rPr>
              <w:t>0.6%</w:t>
            </w:r>
          </w:p>
        </w:tc>
        <w:tc>
          <w:tcPr>
            <w:tcW w:w="1689" w:type="dxa"/>
            <w:vAlign w:val="center"/>
          </w:tcPr>
          <w:p w14:paraId="248A6914" w14:textId="2EB449FE" w:rsidR="003A2808" w:rsidRPr="005F1695" w:rsidRDefault="000C6ACC" w:rsidP="003A2808">
            <w:pPr>
              <w:rPr>
                <w:rFonts w:ascii="Arial" w:hAnsi="Arial" w:cs="Arial"/>
                <w:sz w:val="20"/>
                <w:szCs w:val="20"/>
              </w:rPr>
            </w:pPr>
            <w:r w:rsidRPr="005F1695">
              <w:rPr>
                <w:rFonts w:ascii="Arial" w:eastAsia="Arial" w:hAnsi="Arial" w:cs="Arial"/>
                <w:color w:val="000000"/>
                <w:sz w:val="20"/>
                <w:szCs w:val="20"/>
                <w:lang w:bidi="cy-GB"/>
              </w:rPr>
              <w:t>0.6%</w:t>
            </w:r>
          </w:p>
        </w:tc>
        <w:tc>
          <w:tcPr>
            <w:tcW w:w="1690" w:type="dxa"/>
            <w:vAlign w:val="center"/>
          </w:tcPr>
          <w:p w14:paraId="6CEDDB7C" w14:textId="283E0F62"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r>
      <w:tr w:rsidR="003A2808" w:rsidRPr="005F1695" w14:paraId="2BB71F84" w14:textId="77777777" w:rsidTr="003A2808">
        <w:tc>
          <w:tcPr>
            <w:tcW w:w="2465" w:type="dxa"/>
          </w:tcPr>
          <w:p w14:paraId="2B5CE597" w14:textId="023BE855" w:rsidR="003A2808" w:rsidRPr="005F1695" w:rsidRDefault="003A2808" w:rsidP="003A2808">
            <w:pPr>
              <w:pStyle w:val="ListParagraph"/>
              <w:numPr>
                <w:ilvl w:val="0"/>
                <w:numId w:val="1"/>
              </w:numPr>
              <w:rPr>
                <w:rFonts w:ascii="Arial" w:hAnsi="Arial" w:cs="Arial"/>
                <w:sz w:val="20"/>
                <w:szCs w:val="20"/>
              </w:rPr>
            </w:pPr>
            <w:r w:rsidRPr="005F1695">
              <w:rPr>
                <w:rFonts w:ascii="Arial" w:eastAsia="Arial" w:hAnsi="Arial" w:cs="Arial"/>
                <w:sz w:val="20"/>
                <w:szCs w:val="20"/>
                <w:lang w:bidi="cy-GB"/>
              </w:rPr>
              <w:t>Pa mor dda oeddech chi'n teimlo ein bod ni'n deall eich anawsterau?</w:t>
            </w:r>
          </w:p>
        </w:tc>
        <w:tc>
          <w:tcPr>
            <w:tcW w:w="1586" w:type="dxa"/>
            <w:vAlign w:val="center"/>
          </w:tcPr>
          <w:p w14:paraId="25E08C87" w14:textId="23BA17A5"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98.9%</w:t>
            </w:r>
          </w:p>
        </w:tc>
        <w:tc>
          <w:tcPr>
            <w:tcW w:w="1586" w:type="dxa"/>
            <w:vAlign w:val="center"/>
          </w:tcPr>
          <w:p w14:paraId="327BD323" w14:textId="15ABDF3E" w:rsidR="003A2808" w:rsidRPr="005F1695" w:rsidRDefault="00FE6661" w:rsidP="003A2808">
            <w:pPr>
              <w:rPr>
                <w:rFonts w:ascii="Arial" w:hAnsi="Arial" w:cs="Arial"/>
                <w:sz w:val="20"/>
                <w:szCs w:val="20"/>
              </w:rPr>
            </w:pPr>
            <w:r w:rsidRPr="005F1695">
              <w:rPr>
                <w:rFonts w:ascii="Arial" w:eastAsia="Arial" w:hAnsi="Arial" w:cs="Arial"/>
                <w:color w:val="000000"/>
                <w:sz w:val="20"/>
                <w:szCs w:val="20"/>
                <w:lang w:bidi="cy-GB"/>
              </w:rPr>
              <w:t>0.6%</w:t>
            </w:r>
          </w:p>
        </w:tc>
        <w:tc>
          <w:tcPr>
            <w:tcW w:w="1689" w:type="dxa"/>
            <w:vAlign w:val="center"/>
          </w:tcPr>
          <w:p w14:paraId="535FB31D" w14:textId="7001DC79" w:rsidR="003A2808" w:rsidRPr="005F1695" w:rsidRDefault="00FE6661" w:rsidP="003A2808">
            <w:pPr>
              <w:rPr>
                <w:rFonts w:ascii="Arial" w:hAnsi="Arial" w:cs="Arial"/>
                <w:sz w:val="20"/>
                <w:szCs w:val="20"/>
              </w:rPr>
            </w:pPr>
            <w:r w:rsidRPr="005F1695">
              <w:rPr>
                <w:rFonts w:ascii="Arial" w:eastAsia="Arial" w:hAnsi="Arial" w:cs="Arial"/>
                <w:color w:val="000000"/>
                <w:sz w:val="20"/>
                <w:szCs w:val="20"/>
                <w:lang w:bidi="cy-GB"/>
              </w:rPr>
              <w:t>0.6%</w:t>
            </w:r>
          </w:p>
        </w:tc>
        <w:tc>
          <w:tcPr>
            <w:tcW w:w="1690" w:type="dxa"/>
            <w:vAlign w:val="center"/>
          </w:tcPr>
          <w:p w14:paraId="196751BB" w14:textId="1468CA9A"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r>
      <w:tr w:rsidR="003A2808" w:rsidRPr="005F1695" w14:paraId="25030A71" w14:textId="77777777" w:rsidTr="003A2808">
        <w:tc>
          <w:tcPr>
            <w:tcW w:w="2465" w:type="dxa"/>
          </w:tcPr>
          <w:p w14:paraId="2B40E7B7" w14:textId="3E73FA1A" w:rsidR="003A2808" w:rsidRPr="005F1695" w:rsidRDefault="003A2808" w:rsidP="003A2808">
            <w:pPr>
              <w:pStyle w:val="ListParagraph"/>
              <w:numPr>
                <w:ilvl w:val="0"/>
                <w:numId w:val="1"/>
              </w:numPr>
              <w:rPr>
                <w:rFonts w:ascii="Arial" w:hAnsi="Arial" w:cs="Arial"/>
                <w:sz w:val="20"/>
                <w:szCs w:val="20"/>
              </w:rPr>
            </w:pPr>
            <w:r w:rsidRPr="005F1695">
              <w:rPr>
                <w:rFonts w:ascii="Arial" w:eastAsia="Arial" w:hAnsi="Arial" w:cs="Arial"/>
                <w:sz w:val="20"/>
                <w:szCs w:val="20"/>
                <w:lang w:bidi="cy-GB"/>
              </w:rPr>
              <w:t>Cawsoch eich trin ag urddas a pharch?</w:t>
            </w:r>
          </w:p>
        </w:tc>
        <w:tc>
          <w:tcPr>
            <w:tcW w:w="1586" w:type="dxa"/>
            <w:vAlign w:val="center"/>
          </w:tcPr>
          <w:p w14:paraId="74062C5F" w14:textId="5E15478C"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97.3%</w:t>
            </w:r>
          </w:p>
        </w:tc>
        <w:tc>
          <w:tcPr>
            <w:tcW w:w="1586" w:type="dxa"/>
            <w:vAlign w:val="center"/>
          </w:tcPr>
          <w:p w14:paraId="2BE130FF" w14:textId="4E6BA9EF"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c>
          <w:tcPr>
            <w:tcW w:w="1689" w:type="dxa"/>
            <w:vAlign w:val="center"/>
          </w:tcPr>
          <w:p w14:paraId="79218378" w14:textId="6D270EC8" w:rsidR="003A2808" w:rsidRPr="005F1695" w:rsidRDefault="00FE6661" w:rsidP="003A2808">
            <w:pPr>
              <w:rPr>
                <w:rFonts w:ascii="Arial" w:hAnsi="Arial" w:cs="Arial"/>
                <w:sz w:val="20"/>
                <w:szCs w:val="20"/>
              </w:rPr>
            </w:pPr>
            <w:r w:rsidRPr="005F1695">
              <w:rPr>
                <w:rFonts w:ascii="Arial" w:eastAsia="Arial" w:hAnsi="Arial" w:cs="Arial"/>
                <w:color w:val="000000"/>
                <w:sz w:val="20"/>
                <w:szCs w:val="20"/>
                <w:lang w:bidi="cy-GB"/>
              </w:rPr>
              <w:t>2.7%</w:t>
            </w:r>
          </w:p>
        </w:tc>
        <w:tc>
          <w:tcPr>
            <w:tcW w:w="1690" w:type="dxa"/>
            <w:vAlign w:val="center"/>
          </w:tcPr>
          <w:p w14:paraId="15BD94D2" w14:textId="422EED6C"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r>
      <w:tr w:rsidR="003A2808" w:rsidRPr="005F1695" w14:paraId="1DBEF696" w14:textId="77777777" w:rsidTr="003A2808">
        <w:tc>
          <w:tcPr>
            <w:tcW w:w="2465" w:type="dxa"/>
          </w:tcPr>
          <w:p w14:paraId="0C43F971" w14:textId="5B16B284" w:rsidR="003A2808" w:rsidRPr="005F1695" w:rsidRDefault="003A2808" w:rsidP="003A2808">
            <w:pPr>
              <w:pStyle w:val="ListParagraph"/>
              <w:numPr>
                <w:ilvl w:val="0"/>
                <w:numId w:val="1"/>
              </w:numPr>
              <w:rPr>
                <w:rFonts w:ascii="Arial" w:hAnsi="Arial" w:cs="Arial"/>
                <w:sz w:val="20"/>
                <w:szCs w:val="20"/>
              </w:rPr>
            </w:pPr>
            <w:r w:rsidRPr="005F1695">
              <w:rPr>
                <w:rFonts w:ascii="Arial" w:eastAsia="Arial" w:hAnsi="Arial" w:cs="Arial"/>
                <w:sz w:val="20"/>
                <w:szCs w:val="20"/>
                <w:lang w:bidi="cy-GB"/>
              </w:rPr>
              <w:t>Oeddech chi'n gallu siarad â staff yn Gymraeg os oeddech chi eisiau?</w:t>
            </w:r>
          </w:p>
        </w:tc>
        <w:tc>
          <w:tcPr>
            <w:tcW w:w="1586" w:type="dxa"/>
            <w:vAlign w:val="center"/>
          </w:tcPr>
          <w:p w14:paraId="26C52684" w14:textId="3494AFA0"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100%</w:t>
            </w:r>
          </w:p>
        </w:tc>
        <w:tc>
          <w:tcPr>
            <w:tcW w:w="1586" w:type="dxa"/>
            <w:vAlign w:val="center"/>
          </w:tcPr>
          <w:p w14:paraId="74634DD9" w14:textId="0B737ED3"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c>
          <w:tcPr>
            <w:tcW w:w="1689" w:type="dxa"/>
            <w:vAlign w:val="center"/>
          </w:tcPr>
          <w:p w14:paraId="20AE6B01" w14:textId="50ACCB70"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c>
          <w:tcPr>
            <w:tcW w:w="1690" w:type="dxa"/>
            <w:vAlign w:val="center"/>
          </w:tcPr>
          <w:p w14:paraId="5E4BD1DD" w14:textId="3A054382"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r>
      <w:tr w:rsidR="003A2808" w:rsidRPr="005F1695" w14:paraId="37757FF8" w14:textId="77777777" w:rsidTr="003A2808">
        <w:tc>
          <w:tcPr>
            <w:tcW w:w="2465" w:type="dxa"/>
          </w:tcPr>
          <w:p w14:paraId="3EC71D50" w14:textId="339E989C" w:rsidR="003A2808" w:rsidRPr="005F1695" w:rsidRDefault="003A2808" w:rsidP="003A2808">
            <w:pPr>
              <w:pStyle w:val="ListParagraph"/>
              <w:numPr>
                <w:ilvl w:val="0"/>
                <w:numId w:val="1"/>
              </w:numPr>
              <w:rPr>
                <w:rFonts w:ascii="Arial" w:hAnsi="Arial" w:cs="Arial"/>
                <w:sz w:val="20"/>
                <w:szCs w:val="20"/>
              </w:rPr>
            </w:pPr>
            <w:r w:rsidRPr="005F1695">
              <w:rPr>
                <w:rFonts w:ascii="Arial" w:eastAsia="Arial" w:hAnsi="Arial" w:cs="Arial"/>
                <w:sz w:val="20"/>
                <w:szCs w:val="20"/>
                <w:lang w:bidi="cy-GB"/>
              </w:rPr>
              <w:t>Ar y cyfan, pa mor fodlon oeddech chi gyda'ch apwyntiad?</w:t>
            </w:r>
          </w:p>
        </w:tc>
        <w:tc>
          <w:tcPr>
            <w:tcW w:w="1586" w:type="dxa"/>
            <w:vAlign w:val="center"/>
          </w:tcPr>
          <w:p w14:paraId="77BC6764" w14:textId="22B948CD"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98.3%</w:t>
            </w:r>
          </w:p>
        </w:tc>
        <w:tc>
          <w:tcPr>
            <w:tcW w:w="1586" w:type="dxa"/>
            <w:vAlign w:val="center"/>
          </w:tcPr>
          <w:p w14:paraId="11D765A9" w14:textId="166E2A01"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1.1%</w:t>
            </w:r>
          </w:p>
        </w:tc>
        <w:tc>
          <w:tcPr>
            <w:tcW w:w="1689" w:type="dxa"/>
            <w:vAlign w:val="center"/>
          </w:tcPr>
          <w:p w14:paraId="0F63C177" w14:textId="48EA42CA"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c>
          <w:tcPr>
            <w:tcW w:w="1690" w:type="dxa"/>
            <w:vAlign w:val="center"/>
          </w:tcPr>
          <w:p w14:paraId="0101A722" w14:textId="2C94D87A" w:rsidR="003A2808" w:rsidRPr="005F1695" w:rsidRDefault="0024706C" w:rsidP="003A2808">
            <w:pPr>
              <w:rPr>
                <w:rFonts w:ascii="Arial" w:hAnsi="Arial" w:cs="Arial"/>
                <w:sz w:val="20"/>
                <w:szCs w:val="20"/>
              </w:rPr>
            </w:pPr>
            <w:r w:rsidRPr="005F1695">
              <w:rPr>
                <w:rFonts w:ascii="Arial" w:eastAsia="Arial" w:hAnsi="Arial" w:cs="Arial"/>
                <w:color w:val="000000"/>
                <w:sz w:val="20"/>
                <w:szCs w:val="20"/>
                <w:lang w:bidi="cy-GB"/>
              </w:rPr>
              <w:t>0.6%</w:t>
            </w:r>
          </w:p>
        </w:tc>
      </w:tr>
      <w:tr w:rsidR="003A2808" w:rsidRPr="005F1695" w14:paraId="04A8B295" w14:textId="77777777" w:rsidTr="003A2808">
        <w:tc>
          <w:tcPr>
            <w:tcW w:w="2465" w:type="dxa"/>
          </w:tcPr>
          <w:p w14:paraId="088E78E3" w14:textId="6C88C3DA" w:rsidR="003A2808" w:rsidRPr="005F1695" w:rsidRDefault="003A2808" w:rsidP="003A2808">
            <w:pPr>
              <w:pStyle w:val="ListParagraph"/>
              <w:numPr>
                <w:ilvl w:val="0"/>
                <w:numId w:val="1"/>
              </w:numPr>
              <w:rPr>
                <w:rFonts w:ascii="Arial" w:hAnsi="Arial" w:cs="Arial"/>
                <w:sz w:val="20"/>
                <w:szCs w:val="20"/>
              </w:rPr>
            </w:pPr>
            <w:r w:rsidRPr="005F1695">
              <w:rPr>
                <w:rFonts w:ascii="Arial" w:eastAsia="Arial" w:hAnsi="Arial" w:cs="Arial"/>
                <w:sz w:val="20"/>
                <w:szCs w:val="20"/>
                <w:lang w:bidi="cy-GB"/>
              </w:rPr>
              <w:t>Pa mor debygol ydych chi o argymell y gwasanaeth hwn i deulu a ffrindiau pe bai angen gofal neu driniaeth debyg arnyn nhw?</w:t>
            </w:r>
          </w:p>
        </w:tc>
        <w:tc>
          <w:tcPr>
            <w:tcW w:w="1586" w:type="dxa"/>
            <w:vAlign w:val="center"/>
          </w:tcPr>
          <w:p w14:paraId="5CC0594E" w14:textId="70729556"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98.9%</w:t>
            </w:r>
          </w:p>
        </w:tc>
        <w:tc>
          <w:tcPr>
            <w:tcW w:w="1586" w:type="dxa"/>
            <w:vAlign w:val="center"/>
          </w:tcPr>
          <w:p w14:paraId="5A2EF20E" w14:textId="7A8A2F3A" w:rsidR="003A2808" w:rsidRPr="005F1695" w:rsidRDefault="00007416" w:rsidP="003A2808">
            <w:pPr>
              <w:rPr>
                <w:rFonts w:ascii="Arial" w:hAnsi="Arial" w:cs="Arial"/>
                <w:sz w:val="20"/>
                <w:szCs w:val="20"/>
              </w:rPr>
            </w:pPr>
            <w:r w:rsidRPr="005F1695">
              <w:rPr>
                <w:rFonts w:ascii="Arial" w:eastAsia="Arial" w:hAnsi="Arial" w:cs="Arial"/>
                <w:color w:val="000000"/>
                <w:sz w:val="20"/>
                <w:szCs w:val="20"/>
                <w:lang w:bidi="cy-GB"/>
              </w:rPr>
              <w:t>0.6%</w:t>
            </w:r>
          </w:p>
        </w:tc>
        <w:tc>
          <w:tcPr>
            <w:tcW w:w="1689" w:type="dxa"/>
            <w:vAlign w:val="center"/>
          </w:tcPr>
          <w:p w14:paraId="5608F26E" w14:textId="46B015BC" w:rsidR="003A2808" w:rsidRPr="005F1695" w:rsidRDefault="00007416" w:rsidP="003A2808">
            <w:pPr>
              <w:rPr>
                <w:rFonts w:ascii="Arial" w:hAnsi="Arial" w:cs="Arial"/>
                <w:sz w:val="20"/>
                <w:szCs w:val="20"/>
              </w:rPr>
            </w:pPr>
            <w:r w:rsidRPr="005F1695">
              <w:rPr>
                <w:rFonts w:ascii="Arial" w:eastAsia="Arial" w:hAnsi="Arial" w:cs="Arial"/>
                <w:color w:val="000000"/>
                <w:sz w:val="20"/>
                <w:szCs w:val="20"/>
                <w:lang w:bidi="cy-GB"/>
              </w:rPr>
              <w:t>0.6%</w:t>
            </w:r>
          </w:p>
        </w:tc>
        <w:tc>
          <w:tcPr>
            <w:tcW w:w="1690" w:type="dxa"/>
            <w:vAlign w:val="center"/>
          </w:tcPr>
          <w:p w14:paraId="30493CA7" w14:textId="55C619B4" w:rsidR="003A2808" w:rsidRPr="005F1695" w:rsidRDefault="003A2808" w:rsidP="003A2808">
            <w:pPr>
              <w:rPr>
                <w:rFonts w:ascii="Arial" w:hAnsi="Arial" w:cs="Arial"/>
                <w:sz w:val="20"/>
                <w:szCs w:val="20"/>
              </w:rPr>
            </w:pPr>
            <w:r w:rsidRPr="005F1695">
              <w:rPr>
                <w:rFonts w:ascii="Arial" w:eastAsia="Arial" w:hAnsi="Arial" w:cs="Arial"/>
                <w:color w:val="000000"/>
                <w:sz w:val="20"/>
                <w:szCs w:val="20"/>
                <w:lang w:bidi="cy-GB"/>
              </w:rPr>
              <w:t>0%</w:t>
            </w:r>
          </w:p>
        </w:tc>
      </w:tr>
    </w:tbl>
    <w:p w14:paraId="0CADE894" w14:textId="77777777" w:rsidR="00C00EB5" w:rsidRPr="006735DE" w:rsidRDefault="00C00EB5">
      <w:pPr>
        <w:rPr>
          <w:rFonts w:ascii="Arial" w:hAnsi="Arial" w:cs="Arial"/>
        </w:rPr>
      </w:pPr>
    </w:p>
    <w:p w14:paraId="0A58EF71" w14:textId="77777777" w:rsidR="005F1695" w:rsidRDefault="005F1695">
      <w:pPr>
        <w:rPr>
          <w:rFonts w:ascii="Arial" w:hAnsi="Arial" w:cs="Arial"/>
        </w:rPr>
      </w:pPr>
    </w:p>
    <w:p w14:paraId="75684001" w14:textId="77777777" w:rsidR="005F1695" w:rsidRDefault="005F1695">
      <w:pPr>
        <w:rPr>
          <w:rFonts w:ascii="Arial" w:hAnsi="Arial" w:cs="Arial"/>
        </w:rPr>
      </w:pPr>
    </w:p>
    <w:p w14:paraId="465D34CE" w14:textId="77777777" w:rsidR="005F1695" w:rsidRDefault="005F1695">
      <w:pPr>
        <w:rPr>
          <w:rFonts w:ascii="Arial" w:hAnsi="Arial" w:cs="Arial"/>
        </w:rPr>
      </w:pPr>
    </w:p>
    <w:p w14:paraId="526604F5" w14:textId="77777777" w:rsidR="005F1695" w:rsidRDefault="005F1695">
      <w:pPr>
        <w:rPr>
          <w:rFonts w:ascii="Arial" w:hAnsi="Arial" w:cs="Arial"/>
        </w:rPr>
      </w:pPr>
    </w:p>
    <w:p w14:paraId="2B831A2C" w14:textId="00BF9FE7" w:rsidR="00055EB2" w:rsidRDefault="00C00EB5">
      <w:pPr>
        <w:rPr>
          <w:rFonts w:ascii="Arial" w:hAnsi="Arial" w:cs="Arial"/>
        </w:rPr>
      </w:pPr>
      <w:r>
        <w:rPr>
          <w:rFonts w:ascii="Arial" w:eastAsia="Arial" w:hAnsi="Arial" w:cs="Arial"/>
          <w:lang w:bidi="cy-GB"/>
        </w:rPr>
        <w:t>Mae’r canlynol yn dangos yr ymatebion gan gleifion mewn perthynas â’r ddau gwestiwn agored:</w:t>
      </w:r>
    </w:p>
    <w:p w14:paraId="645F1DFD" w14:textId="77777777" w:rsidR="00C00EB5" w:rsidRPr="006735DE" w:rsidRDefault="00C00EB5">
      <w:pPr>
        <w:rPr>
          <w:rFonts w:ascii="Arial" w:hAnsi="Arial" w:cs="Arial"/>
        </w:rPr>
      </w:pPr>
    </w:p>
    <w:p w14:paraId="40196D90" w14:textId="07C474F5" w:rsidR="00055EB2" w:rsidRPr="006735DE" w:rsidRDefault="00A87C08">
      <w:pPr>
        <w:rPr>
          <w:rFonts w:ascii="Arial" w:hAnsi="Arial" w:cs="Arial"/>
          <w:b/>
          <w:bCs/>
          <w:color w:val="FFFFFF"/>
          <w:shd w:val="clear" w:color="auto" w:fill="6495ED"/>
        </w:rPr>
      </w:pPr>
      <w:r>
        <w:rPr>
          <w:rFonts w:ascii="Arial" w:eastAsia="Arial" w:hAnsi="Arial" w:cs="Arial"/>
          <w:b/>
          <w:color w:val="FFFFFF"/>
          <w:shd w:val="clear" w:color="auto" w:fill="6495ED"/>
          <w:lang w:bidi="cy-GB"/>
        </w:rPr>
        <w:t>Cwestiwn un: Beth ydych chi'n ei hoffi am yr adran?</w:t>
      </w:r>
    </w:p>
    <w:p w14:paraId="424DFF2A" w14:textId="579FFFD3" w:rsidR="00C00EB5" w:rsidRPr="00C00EB5" w:rsidRDefault="00C00EB5" w:rsidP="00C00EB5">
      <w:pPr>
        <w:rPr>
          <w:rFonts w:ascii="Arial" w:hAnsi="Arial" w:cs="Arial"/>
          <w:b/>
          <w:bCs/>
          <w:color w:val="000000"/>
        </w:rPr>
      </w:pPr>
      <w:r w:rsidRPr="00C00EB5">
        <w:rPr>
          <w:rFonts w:ascii="Arial" w:eastAsia="Arial" w:hAnsi="Arial" w:cs="Arial"/>
          <w:b/>
          <w:color w:val="000000"/>
          <w:lang w:bidi="cy-GB"/>
        </w:rPr>
        <w:t>Staff Cyfeillgar/Croesawgar (47 o ymatebion):</w:t>
      </w:r>
    </w:p>
    <w:p w14:paraId="4542C579" w14:textId="714C5BA1" w:rsidR="00C00EB5" w:rsidRPr="00C00EB5" w:rsidRDefault="00554F60" w:rsidP="00C00EB5">
      <w:pPr>
        <w:numPr>
          <w:ilvl w:val="0"/>
          <w:numId w:val="4"/>
        </w:numPr>
        <w:rPr>
          <w:rFonts w:ascii="Arial" w:hAnsi="Arial" w:cs="Arial"/>
          <w:color w:val="000000"/>
        </w:rPr>
      </w:pPr>
      <w:r>
        <w:rPr>
          <w:rFonts w:ascii="Arial" w:eastAsia="Arial" w:hAnsi="Arial" w:cs="Arial"/>
          <w:color w:val="000000"/>
          <w:lang w:bidi="cy-GB"/>
        </w:rPr>
        <w:t>Staff cyfeillgar</w:t>
      </w:r>
    </w:p>
    <w:p w14:paraId="2D9E9D48" w14:textId="77777777" w:rsidR="00C00EB5" w:rsidRPr="00C00EB5" w:rsidRDefault="00C00EB5" w:rsidP="00C00EB5">
      <w:pPr>
        <w:numPr>
          <w:ilvl w:val="0"/>
          <w:numId w:val="4"/>
        </w:numPr>
        <w:rPr>
          <w:rFonts w:ascii="Arial" w:hAnsi="Arial" w:cs="Arial"/>
          <w:color w:val="000000"/>
        </w:rPr>
      </w:pPr>
      <w:r w:rsidRPr="00C00EB5">
        <w:rPr>
          <w:rFonts w:ascii="Arial" w:eastAsia="Arial" w:hAnsi="Arial" w:cs="Arial"/>
          <w:color w:val="000000"/>
          <w:lang w:bidi="cy-GB"/>
        </w:rPr>
        <w:t>Staff croesawgar a sy’n deall</w:t>
      </w:r>
    </w:p>
    <w:p w14:paraId="3904A355" w14:textId="03A784F3" w:rsidR="00C00EB5" w:rsidRDefault="00C00EB5" w:rsidP="00C00EB5">
      <w:pPr>
        <w:numPr>
          <w:ilvl w:val="0"/>
          <w:numId w:val="4"/>
        </w:numPr>
        <w:rPr>
          <w:rFonts w:ascii="Arial" w:hAnsi="Arial" w:cs="Arial"/>
          <w:color w:val="000000"/>
        </w:rPr>
      </w:pPr>
      <w:r w:rsidRPr="00C00EB5">
        <w:rPr>
          <w:rFonts w:ascii="Arial" w:eastAsia="Arial" w:hAnsi="Arial" w:cs="Arial"/>
          <w:color w:val="000000"/>
          <w:lang w:bidi="cy-GB"/>
        </w:rPr>
        <w:t>Roedd y staff yn ymgysylltu'n dda â'r plant</w:t>
      </w:r>
    </w:p>
    <w:p w14:paraId="751BF279" w14:textId="77777777" w:rsidR="00554F60" w:rsidRPr="00C00EB5" w:rsidRDefault="00554F60" w:rsidP="00554F60">
      <w:pPr>
        <w:rPr>
          <w:rFonts w:ascii="Arial" w:hAnsi="Arial" w:cs="Arial"/>
          <w:b/>
          <w:bCs/>
          <w:color w:val="000000"/>
        </w:rPr>
      </w:pPr>
      <w:r w:rsidRPr="00C00EB5">
        <w:rPr>
          <w:rFonts w:ascii="Arial" w:eastAsia="Arial" w:hAnsi="Arial" w:cs="Arial"/>
          <w:b/>
          <w:color w:val="000000"/>
          <w:lang w:bidi="cy-GB"/>
        </w:rPr>
        <w:t>Gwasanaeth Proffesiynol/Effeithlon (17 ymateb):</w:t>
      </w:r>
    </w:p>
    <w:p w14:paraId="4C320078" w14:textId="77777777" w:rsidR="00554F60" w:rsidRPr="00C00EB5" w:rsidRDefault="00554F60" w:rsidP="00554F60">
      <w:pPr>
        <w:numPr>
          <w:ilvl w:val="0"/>
          <w:numId w:val="6"/>
        </w:numPr>
        <w:rPr>
          <w:rFonts w:ascii="Arial" w:hAnsi="Arial" w:cs="Arial"/>
          <w:color w:val="000000"/>
        </w:rPr>
      </w:pPr>
      <w:r w:rsidRPr="00C00EB5">
        <w:rPr>
          <w:rFonts w:ascii="Arial" w:eastAsia="Arial" w:hAnsi="Arial" w:cs="Arial"/>
          <w:color w:val="000000"/>
          <w:lang w:bidi="cy-GB"/>
        </w:rPr>
        <w:t>Gwasanaeth cyflym ac effeithlon</w:t>
      </w:r>
    </w:p>
    <w:p w14:paraId="3548E6D1" w14:textId="77777777" w:rsidR="00554F60" w:rsidRPr="00C00EB5" w:rsidRDefault="00554F60" w:rsidP="00554F60">
      <w:pPr>
        <w:numPr>
          <w:ilvl w:val="0"/>
          <w:numId w:val="6"/>
        </w:numPr>
        <w:rPr>
          <w:rFonts w:ascii="Arial" w:hAnsi="Arial" w:cs="Arial"/>
          <w:color w:val="000000"/>
        </w:rPr>
      </w:pPr>
      <w:r w:rsidRPr="00C00EB5">
        <w:rPr>
          <w:rFonts w:ascii="Arial" w:eastAsia="Arial" w:hAnsi="Arial" w:cs="Arial"/>
          <w:color w:val="000000"/>
          <w:lang w:bidi="cy-GB"/>
        </w:rPr>
        <w:t>Staff proffesiynol</w:t>
      </w:r>
    </w:p>
    <w:p w14:paraId="7DF32D40" w14:textId="1DB5E855" w:rsidR="00554F60" w:rsidRPr="00554F60" w:rsidRDefault="00554F60" w:rsidP="00C00EB5">
      <w:pPr>
        <w:numPr>
          <w:ilvl w:val="0"/>
          <w:numId w:val="6"/>
        </w:numPr>
        <w:rPr>
          <w:rFonts w:ascii="Arial" w:hAnsi="Arial" w:cs="Arial"/>
          <w:color w:val="000000"/>
        </w:rPr>
      </w:pPr>
      <w:r w:rsidRPr="00C00EB5">
        <w:rPr>
          <w:rFonts w:ascii="Arial" w:eastAsia="Arial" w:hAnsi="Arial" w:cs="Arial"/>
          <w:color w:val="000000"/>
          <w:lang w:bidi="cy-GB"/>
        </w:rPr>
        <w:t>Wedi'i weld ar amser</w:t>
      </w:r>
    </w:p>
    <w:p w14:paraId="01FAB4FF" w14:textId="58E25567" w:rsidR="00C00EB5" w:rsidRPr="00C00EB5" w:rsidRDefault="00C00EB5" w:rsidP="00C00EB5">
      <w:pPr>
        <w:rPr>
          <w:rFonts w:ascii="Arial" w:hAnsi="Arial" w:cs="Arial"/>
          <w:b/>
          <w:bCs/>
          <w:color w:val="000000"/>
        </w:rPr>
      </w:pPr>
      <w:r w:rsidRPr="00C00EB5">
        <w:rPr>
          <w:rFonts w:ascii="Arial" w:eastAsia="Arial" w:hAnsi="Arial" w:cs="Arial"/>
          <w:b/>
          <w:color w:val="000000"/>
          <w:lang w:bidi="cy-GB"/>
        </w:rPr>
        <w:t>Cyfeillgar i Blant (15 ymateb):</w:t>
      </w:r>
    </w:p>
    <w:p w14:paraId="09FE4832" w14:textId="77777777" w:rsidR="00C00EB5" w:rsidRPr="00C00EB5" w:rsidRDefault="00C00EB5" w:rsidP="00C00EB5">
      <w:pPr>
        <w:numPr>
          <w:ilvl w:val="0"/>
          <w:numId w:val="5"/>
        </w:numPr>
        <w:rPr>
          <w:rFonts w:ascii="Arial" w:hAnsi="Arial" w:cs="Arial"/>
          <w:color w:val="000000"/>
        </w:rPr>
      </w:pPr>
      <w:r w:rsidRPr="00C00EB5">
        <w:rPr>
          <w:rFonts w:ascii="Arial" w:eastAsia="Arial" w:hAnsi="Arial" w:cs="Arial"/>
          <w:color w:val="000000"/>
          <w:lang w:bidi="cy-GB"/>
        </w:rPr>
        <w:t>Teganau ar gael i blant</w:t>
      </w:r>
    </w:p>
    <w:p w14:paraId="7B246A6C" w14:textId="77777777" w:rsidR="00C00EB5" w:rsidRPr="00C00EB5" w:rsidRDefault="00C00EB5" w:rsidP="00C00EB5">
      <w:pPr>
        <w:numPr>
          <w:ilvl w:val="0"/>
          <w:numId w:val="5"/>
        </w:numPr>
        <w:rPr>
          <w:rFonts w:ascii="Arial" w:hAnsi="Arial" w:cs="Arial"/>
          <w:color w:val="000000"/>
        </w:rPr>
      </w:pPr>
      <w:r w:rsidRPr="00C00EB5">
        <w:rPr>
          <w:rFonts w:ascii="Arial" w:eastAsia="Arial" w:hAnsi="Arial" w:cs="Arial"/>
          <w:color w:val="000000"/>
          <w:lang w:bidi="cy-GB"/>
        </w:rPr>
        <w:t>Amgylchedd cyfeillgar i blant</w:t>
      </w:r>
    </w:p>
    <w:p w14:paraId="3F13B446" w14:textId="77777777" w:rsidR="00C00EB5" w:rsidRPr="00C00EB5" w:rsidRDefault="00C00EB5" w:rsidP="00C00EB5">
      <w:pPr>
        <w:numPr>
          <w:ilvl w:val="0"/>
          <w:numId w:val="5"/>
        </w:numPr>
        <w:rPr>
          <w:rFonts w:ascii="Arial" w:hAnsi="Arial" w:cs="Arial"/>
          <w:color w:val="000000"/>
        </w:rPr>
      </w:pPr>
      <w:r w:rsidRPr="00C00EB5">
        <w:rPr>
          <w:rFonts w:ascii="Arial" w:eastAsia="Arial" w:hAnsi="Arial" w:cs="Arial"/>
          <w:color w:val="000000"/>
          <w:lang w:bidi="cy-GB"/>
        </w:rPr>
        <w:t>Adloniant i blant sy'n aros</w:t>
      </w:r>
    </w:p>
    <w:p w14:paraId="3D4B2661" w14:textId="54C7E1C5" w:rsidR="00C00EB5" w:rsidRPr="00C00EB5" w:rsidRDefault="00C00EB5" w:rsidP="00C00EB5">
      <w:pPr>
        <w:rPr>
          <w:rFonts w:ascii="Arial" w:hAnsi="Arial" w:cs="Arial"/>
          <w:b/>
          <w:bCs/>
          <w:color w:val="000000"/>
        </w:rPr>
      </w:pPr>
      <w:r w:rsidRPr="00C00EB5">
        <w:rPr>
          <w:rFonts w:ascii="Arial" w:eastAsia="Arial" w:hAnsi="Arial" w:cs="Arial"/>
          <w:b/>
          <w:color w:val="000000"/>
          <w:lang w:bidi="cy-GB"/>
        </w:rPr>
        <w:t>Cyfathrebu Clir (12 ymateb):</w:t>
      </w:r>
    </w:p>
    <w:p w14:paraId="070C33DA" w14:textId="77777777" w:rsidR="00C00EB5" w:rsidRPr="00C00EB5" w:rsidRDefault="00C00EB5" w:rsidP="00C00EB5">
      <w:pPr>
        <w:numPr>
          <w:ilvl w:val="0"/>
          <w:numId w:val="7"/>
        </w:numPr>
        <w:rPr>
          <w:rFonts w:ascii="Arial" w:hAnsi="Arial" w:cs="Arial"/>
          <w:color w:val="000000"/>
        </w:rPr>
      </w:pPr>
      <w:r w:rsidRPr="00C00EB5">
        <w:rPr>
          <w:rFonts w:ascii="Arial" w:eastAsia="Arial" w:hAnsi="Arial" w:cs="Arial"/>
          <w:color w:val="000000"/>
          <w:lang w:bidi="cy-GB"/>
        </w:rPr>
        <w:t>Esboniadau da</w:t>
      </w:r>
    </w:p>
    <w:p w14:paraId="7A2DF926" w14:textId="77777777" w:rsidR="00C00EB5" w:rsidRPr="00C00EB5" w:rsidRDefault="00C00EB5" w:rsidP="00C00EB5">
      <w:pPr>
        <w:numPr>
          <w:ilvl w:val="0"/>
          <w:numId w:val="7"/>
        </w:numPr>
        <w:rPr>
          <w:rFonts w:ascii="Arial" w:hAnsi="Arial" w:cs="Arial"/>
          <w:color w:val="000000"/>
        </w:rPr>
      </w:pPr>
      <w:r w:rsidRPr="00C00EB5">
        <w:rPr>
          <w:rFonts w:ascii="Arial" w:eastAsia="Arial" w:hAnsi="Arial" w:cs="Arial"/>
          <w:color w:val="000000"/>
          <w:lang w:bidi="cy-GB"/>
        </w:rPr>
        <w:t>Addysgiadol</w:t>
      </w:r>
    </w:p>
    <w:p w14:paraId="50BC2788" w14:textId="77777777" w:rsidR="00C00EB5" w:rsidRPr="00C00EB5" w:rsidRDefault="00C00EB5" w:rsidP="00C00EB5">
      <w:pPr>
        <w:numPr>
          <w:ilvl w:val="0"/>
          <w:numId w:val="7"/>
        </w:numPr>
        <w:rPr>
          <w:rFonts w:ascii="Arial" w:hAnsi="Arial" w:cs="Arial"/>
          <w:color w:val="000000"/>
        </w:rPr>
      </w:pPr>
      <w:r w:rsidRPr="00C00EB5">
        <w:rPr>
          <w:rFonts w:ascii="Arial" w:eastAsia="Arial" w:hAnsi="Arial" w:cs="Arial"/>
          <w:color w:val="000000"/>
          <w:lang w:bidi="cy-GB"/>
        </w:rPr>
        <w:t>Cyfle i ofyn cwestiynau</w:t>
      </w:r>
    </w:p>
    <w:p w14:paraId="5D4568A4" w14:textId="32190426" w:rsidR="00C00EB5" w:rsidRPr="00C00EB5" w:rsidRDefault="00C00EB5" w:rsidP="00C00EB5">
      <w:pPr>
        <w:rPr>
          <w:rFonts w:ascii="Arial" w:hAnsi="Arial" w:cs="Arial"/>
          <w:b/>
          <w:bCs/>
          <w:color w:val="000000"/>
        </w:rPr>
      </w:pPr>
      <w:r w:rsidRPr="00C00EB5">
        <w:rPr>
          <w:rFonts w:ascii="Arial" w:eastAsia="Arial" w:hAnsi="Arial" w:cs="Arial"/>
          <w:b/>
          <w:color w:val="000000"/>
          <w:lang w:bidi="cy-GB"/>
        </w:rPr>
        <w:t>Amgylchedd Glân/Tawel (11 ymateb):</w:t>
      </w:r>
    </w:p>
    <w:p w14:paraId="4ACC4C6B" w14:textId="77777777" w:rsidR="00C00EB5" w:rsidRPr="00C00EB5" w:rsidRDefault="00C00EB5" w:rsidP="00C00EB5">
      <w:pPr>
        <w:numPr>
          <w:ilvl w:val="0"/>
          <w:numId w:val="8"/>
        </w:numPr>
        <w:rPr>
          <w:rFonts w:ascii="Arial" w:hAnsi="Arial" w:cs="Arial"/>
          <w:color w:val="000000"/>
        </w:rPr>
      </w:pPr>
      <w:r w:rsidRPr="00C00EB5">
        <w:rPr>
          <w:rFonts w:ascii="Arial" w:eastAsia="Arial" w:hAnsi="Arial" w:cs="Arial"/>
          <w:color w:val="000000"/>
          <w:lang w:bidi="cy-GB"/>
        </w:rPr>
        <w:t>Cyfleusterau glân</w:t>
      </w:r>
    </w:p>
    <w:p w14:paraId="1A9C93D8" w14:textId="77777777" w:rsidR="00C00EB5" w:rsidRPr="00C00EB5" w:rsidRDefault="00C00EB5" w:rsidP="00C00EB5">
      <w:pPr>
        <w:numPr>
          <w:ilvl w:val="0"/>
          <w:numId w:val="8"/>
        </w:numPr>
        <w:rPr>
          <w:rFonts w:ascii="Arial" w:hAnsi="Arial" w:cs="Arial"/>
          <w:color w:val="000000"/>
        </w:rPr>
      </w:pPr>
      <w:r w:rsidRPr="00C00EB5">
        <w:rPr>
          <w:rFonts w:ascii="Arial" w:eastAsia="Arial" w:hAnsi="Arial" w:cs="Arial"/>
          <w:color w:val="000000"/>
          <w:lang w:bidi="cy-GB"/>
        </w:rPr>
        <w:t>Awyrgylch tawel</w:t>
      </w:r>
    </w:p>
    <w:p w14:paraId="03E07953" w14:textId="77777777" w:rsidR="00C00EB5" w:rsidRPr="00C00EB5" w:rsidRDefault="00C00EB5" w:rsidP="00C00EB5">
      <w:pPr>
        <w:numPr>
          <w:ilvl w:val="0"/>
          <w:numId w:val="8"/>
        </w:numPr>
        <w:rPr>
          <w:rFonts w:ascii="Arial" w:hAnsi="Arial" w:cs="Arial"/>
          <w:color w:val="000000"/>
        </w:rPr>
      </w:pPr>
      <w:r w:rsidRPr="00C00EB5">
        <w:rPr>
          <w:rFonts w:ascii="Arial" w:eastAsia="Arial" w:hAnsi="Arial" w:cs="Arial"/>
          <w:color w:val="000000"/>
          <w:lang w:bidi="cy-GB"/>
        </w:rPr>
        <w:t>Ystafelloedd ag offer da</w:t>
      </w:r>
    </w:p>
    <w:p w14:paraId="559B0CF0" w14:textId="5B9A5DCE" w:rsidR="00C00EB5" w:rsidRPr="00C00EB5" w:rsidRDefault="00C00EB5" w:rsidP="00C00EB5">
      <w:pPr>
        <w:rPr>
          <w:rFonts w:ascii="Arial" w:hAnsi="Arial" w:cs="Arial"/>
          <w:b/>
          <w:bCs/>
          <w:color w:val="000000"/>
        </w:rPr>
      </w:pPr>
      <w:r w:rsidRPr="00C00EB5">
        <w:rPr>
          <w:rFonts w:ascii="Arial" w:eastAsia="Arial" w:hAnsi="Arial" w:cs="Arial"/>
          <w:b/>
          <w:color w:val="000000"/>
          <w:lang w:bidi="cy-GB"/>
        </w:rPr>
        <w:t>Mynediad Hawdd (8 ymateb):</w:t>
      </w:r>
    </w:p>
    <w:p w14:paraId="384C3E56" w14:textId="77777777" w:rsidR="00C00EB5" w:rsidRPr="00C00EB5" w:rsidRDefault="00C00EB5" w:rsidP="00C00EB5">
      <w:pPr>
        <w:numPr>
          <w:ilvl w:val="0"/>
          <w:numId w:val="9"/>
        </w:numPr>
        <w:rPr>
          <w:rFonts w:ascii="Arial" w:hAnsi="Arial" w:cs="Arial"/>
          <w:color w:val="000000"/>
        </w:rPr>
      </w:pPr>
      <w:r w:rsidRPr="00C00EB5">
        <w:rPr>
          <w:rFonts w:ascii="Arial" w:eastAsia="Arial" w:hAnsi="Arial" w:cs="Arial"/>
          <w:color w:val="000000"/>
          <w:lang w:bidi="cy-GB"/>
        </w:rPr>
        <w:t>Hawdd dod o hyd i’r adran</w:t>
      </w:r>
    </w:p>
    <w:p w14:paraId="60003957" w14:textId="77777777" w:rsidR="00C00EB5" w:rsidRPr="00C00EB5" w:rsidRDefault="00C00EB5" w:rsidP="00C00EB5">
      <w:pPr>
        <w:numPr>
          <w:ilvl w:val="0"/>
          <w:numId w:val="9"/>
        </w:numPr>
        <w:rPr>
          <w:rFonts w:ascii="Arial" w:hAnsi="Arial" w:cs="Arial"/>
          <w:color w:val="000000"/>
        </w:rPr>
      </w:pPr>
      <w:r w:rsidRPr="00C00EB5">
        <w:rPr>
          <w:rFonts w:ascii="Arial" w:eastAsia="Arial" w:hAnsi="Arial" w:cs="Arial"/>
          <w:color w:val="000000"/>
          <w:lang w:bidi="cy-GB"/>
        </w:rPr>
        <w:t>Hawdd i'w gyrraedd</w:t>
      </w:r>
    </w:p>
    <w:p w14:paraId="03A49F1E" w14:textId="77777777" w:rsidR="00C00EB5" w:rsidRPr="00C00EB5" w:rsidRDefault="00C00EB5" w:rsidP="00C00EB5">
      <w:pPr>
        <w:numPr>
          <w:ilvl w:val="0"/>
          <w:numId w:val="9"/>
        </w:numPr>
        <w:rPr>
          <w:rFonts w:ascii="Arial" w:hAnsi="Arial" w:cs="Arial"/>
          <w:color w:val="000000"/>
        </w:rPr>
      </w:pPr>
      <w:r w:rsidRPr="00C00EB5">
        <w:rPr>
          <w:rFonts w:ascii="Arial" w:eastAsia="Arial" w:hAnsi="Arial" w:cs="Arial"/>
          <w:color w:val="000000"/>
          <w:lang w:bidi="cy-GB"/>
        </w:rPr>
        <w:t>Lleoliad da</w:t>
      </w:r>
    </w:p>
    <w:p w14:paraId="5D78F393" w14:textId="61E3ABFF" w:rsidR="00C00EB5" w:rsidRPr="00C00EB5" w:rsidRDefault="00C00EB5" w:rsidP="00C00EB5">
      <w:pPr>
        <w:rPr>
          <w:rFonts w:ascii="Arial" w:hAnsi="Arial" w:cs="Arial"/>
          <w:b/>
          <w:bCs/>
          <w:color w:val="000000"/>
        </w:rPr>
      </w:pPr>
      <w:r w:rsidRPr="00C00EB5">
        <w:rPr>
          <w:rFonts w:ascii="Arial" w:eastAsia="Arial" w:hAnsi="Arial" w:cs="Arial"/>
          <w:b/>
          <w:color w:val="000000"/>
          <w:lang w:bidi="cy-GB"/>
        </w:rPr>
        <w:t>Ansawdd Gofal (7 ymateb):</w:t>
      </w:r>
    </w:p>
    <w:p w14:paraId="042538A8" w14:textId="77777777" w:rsidR="00C00EB5" w:rsidRPr="00C00EB5" w:rsidRDefault="00C00EB5" w:rsidP="00C00EB5">
      <w:pPr>
        <w:numPr>
          <w:ilvl w:val="0"/>
          <w:numId w:val="10"/>
        </w:numPr>
        <w:rPr>
          <w:rFonts w:ascii="Arial" w:hAnsi="Arial" w:cs="Arial"/>
          <w:color w:val="000000"/>
        </w:rPr>
      </w:pPr>
      <w:r w:rsidRPr="00C00EB5">
        <w:rPr>
          <w:rFonts w:ascii="Arial" w:eastAsia="Arial" w:hAnsi="Arial" w:cs="Arial"/>
          <w:color w:val="000000"/>
          <w:lang w:bidi="cy-GB"/>
        </w:rPr>
        <w:t>Gwasanaeth gwych</w:t>
      </w:r>
    </w:p>
    <w:p w14:paraId="22FB27E0" w14:textId="77777777" w:rsidR="00C00EB5" w:rsidRPr="00C00EB5" w:rsidRDefault="00C00EB5" w:rsidP="00C00EB5">
      <w:pPr>
        <w:numPr>
          <w:ilvl w:val="0"/>
          <w:numId w:val="10"/>
        </w:numPr>
        <w:rPr>
          <w:rFonts w:ascii="Arial" w:hAnsi="Arial" w:cs="Arial"/>
          <w:color w:val="000000"/>
        </w:rPr>
      </w:pPr>
      <w:r w:rsidRPr="00C00EB5">
        <w:rPr>
          <w:rFonts w:ascii="Arial" w:eastAsia="Arial" w:hAnsi="Arial" w:cs="Arial"/>
          <w:color w:val="000000"/>
          <w:lang w:bidi="cy-GB"/>
        </w:rPr>
        <w:t>Da iawn</w:t>
      </w:r>
    </w:p>
    <w:p w14:paraId="1835819D" w14:textId="77777777" w:rsidR="00C00EB5" w:rsidRDefault="00C00EB5" w:rsidP="00C00EB5">
      <w:pPr>
        <w:numPr>
          <w:ilvl w:val="0"/>
          <w:numId w:val="10"/>
        </w:numPr>
        <w:rPr>
          <w:rFonts w:ascii="Arial" w:hAnsi="Arial" w:cs="Arial"/>
          <w:color w:val="000000"/>
        </w:rPr>
      </w:pPr>
      <w:r w:rsidRPr="00C00EB5">
        <w:rPr>
          <w:rFonts w:ascii="Arial" w:eastAsia="Arial" w:hAnsi="Arial" w:cs="Arial"/>
          <w:color w:val="000000"/>
          <w:lang w:bidi="cy-GB"/>
        </w:rPr>
        <w:t>Gofal ardderchog</w:t>
      </w:r>
    </w:p>
    <w:p w14:paraId="46CCE0A9" w14:textId="1DA9C39B" w:rsidR="00B86D18" w:rsidRPr="00C00EB5" w:rsidRDefault="00B86D18" w:rsidP="00B86D18">
      <w:pPr>
        <w:numPr>
          <w:ilvl w:val="0"/>
          <w:numId w:val="10"/>
        </w:numPr>
        <w:rPr>
          <w:rFonts w:ascii="Arial" w:hAnsi="Arial" w:cs="Arial"/>
          <w:color w:val="000000"/>
        </w:rPr>
      </w:pPr>
      <w:r>
        <w:rPr>
          <w:rFonts w:ascii="Arial" w:eastAsia="Arial" w:hAnsi="Arial" w:cs="Arial"/>
          <w:color w:val="000000"/>
          <w:lang w:bidi="cy-GB"/>
        </w:rPr>
        <w:lastRenderedPageBreak/>
        <w:t>“Profiad gorau gyda’r GIG hyd yn hyn”</w:t>
      </w:r>
    </w:p>
    <w:p w14:paraId="3D6F3B82" w14:textId="73E26DE1" w:rsidR="00F53B6B" w:rsidRPr="006735DE" w:rsidRDefault="00B9423A">
      <w:pPr>
        <w:rPr>
          <w:rFonts w:ascii="Arial" w:hAnsi="Arial" w:cs="Arial"/>
          <w:b/>
          <w:bCs/>
          <w:color w:val="FFFFFF"/>
          <w:shd w:val="clear" w:color="auto" w:fill="6495ED"/>
        </w:rPr>
      </w:pPr>
      <w:r>
        <w:rPr>
          <w:rFonts w:ascii="Arial" w:eastAsia="Arial" w:hAnsi="Arial" w:cs="Arial"/>
          <w:b/>
          <w:color w:val="FFFFFF"/>
          <w:shd w:val="clear" w:color="auto" w:fill="6495ED"/>
          <w:lang w:bidi="cy-GB"/>
        </w:rPr>
        <w:t xml:space="preserve">Cwestiwn dau: </w:t>
      </w:r>
      <w:r>
        <w:rPr>
          <w:rFonts w:ascii="Arial" w:eastAsia="Arial" w:hAnsi="Arial" w:cs="Arial"/>
          <w:color w:val="FFFFFF"/>
          <w:shd w:val="clear" w:color="auto" w:fill="6495ED"/>
          <w:lang w:bidi="cy-GB"/>
        </w:rPr>
        <w:t>Beth ydych chi'n teimlo y gellid ei wella?</w:t>
      </w:r>
    </w:p>
    <w:p w14:paraId="2A66D947" w14:textId="7ADABBDF" w:rsidR="00C00EB5" w:rsidRPr="004129FE" w:rsidRDefault="00C00EB5" w:rsidP="00C00EB5">
      <w:pPr>
        <w:pStyle w:val="ListParagraph"/>
        <w:numPr>
          <w:ilvl w:val="0"/>
          <w:numId w:val="3"/>
        </w:numPr>
        <w:rPr>
          <w:rFonts w:ascii="Arial" w:hAnsi="Arial" w:cs="Arial"/>
          <w:lang w:eastAsia="en-GB"/>
        </w:rPr>
      </w:pPr>
      <w:r w:rsidRPr="004129FE">
        <w:rPr>
          <w:rFonts w:ascii="Arial" w:eastAsia="Arial" w:hAnsi="Arial" w:cs="Arial"/>
          <w:lang w:bidi="cy-GB"/>
        </w:rPr>
        <w:t>Parcio (2 ymateb)</w:t>
      </w:r>
    </w:p>
    <w:p w14:paraId="587F6B04" w14:textId="6E7ACB0C" w:rsidR="00AA5834" w:rsidRPr="004129FE" w:rsidRDefault="00AA5834" w:rsidP="00AA5834">
      <w:pPr>
        <w:pStyle w:val="ListParagraph"/>
        <w:numPr>
          <w:ilvl w:val="0"/>
          <w:numId w:val="3"/>
        </w:numPr>
        <w:rPr>
          <w:rFonts w:ascii="Arial" w:hAnsi="Arial" w:cs="Arial"/>
        </w:rPr>
      </w:pPr>
      <w:r w:rsidRPr="004129FE">
        <w:rPr>
          <w:rFonts w:ascii="Arial" w:eastAsia="Arial" w:hAnsi="Arial" w:cs="Arial"/>
          <w:lang w:bidi="cy-GB"/>
        </w:rPr>
        <w:t>Amser atgyfeirio (2 ymateb)</w:t>
      </w:r>
    </w:p>
    <w:p w14:paraId="46BF7521" w14:textId="3AA917AB" w:rsidR="00C00EB5" w:rsidRPr="004129FE" w:rsidRDefault="00F53B6B" w:rsidP="00C00EB5">
      <w:pPr>
        <w:pStyle w:val="ListParagraph"/>
        <w:numPr>
          <w:ilvl w:val="0"/>
          <w:numId w:val="3"/>
        </w:numPr>
        <w:rPr>
          <w:rFonts w:ascii="Arial" w:hAnsi="Arial" w:cs="Arial"/>
          <w:lang w:eastAsia="en-GB"/>
        </w:rPr>
      </w:pPr>
      <w:r w:rsidRPr="004129FE">
        <w:rPr>
          <w:rFonts w:ascii="Arial" w:eastAsia="Arial" w:hAnsi="Arial" w:cs="Arial"/>
          <w:lang w:bidi="cy-GB"/>
        </w:rPr>
        <w:t>Teganau a llyfrau plant hŷn (1 ymateb)</w:t>
      </w:r>
    </w:p>
    <w:p w14:paraId="19A52B62" w14:textId="25651B82" w:rsidR="00F53B6B" w:rsidRPr="004129FE" w:rsidRDefault="00F53B6B" w:rsidP="00C00EB5">
      <w:pPr>
        <w:pStyle w:val="ListParagraph"/>
        <w:numPr>
          <w:ilvl w:val="0"/>
          <w:numId w:val="3"/>
        </w:numPr>
        <w:rPr>
          <w:rFonts w:ascii="Arial" w:hAnsi="Arial" w:cs="Arial"/>
        </w:rPr>
      </w:pPr>
      <w:r w:rsidRPr="004129FE">
        <w:rPr>
          <w:rFonts w:ascii="Arial" w:eastAsia="Arial" w:hAnsi="Arial" w:cs="Arial"/>
          <w:lang w:bidi="cy-GB"/>
        </w:rPr>
        <w:t>Mwy o apwyntiadau Clust, Trwyn a Gwddf (ENT) (1 ymateb)</w:t>
      </w:r>
    </w:p>
    <w:p w14:paraId="69FD7C2B" w14:textId="4FA97B12" w:rsidR="002E276F" w:rsidRPr="004129FE" w:rsidRDefault="002E276F" w:rsidP="004F6E8E">
      <w:pPr>
        <w:pStyle w:val="ListParagraph"/>
        <w:numPr>
          <w:ilvl w:val="0"/>
          <w:numId w:val="3"/>
        </w:numPr>
        <w:rPr>
          <w:rFonts w:ascii="Arial" w:hAnsi="Arial" w:cs="Arial"/>
        </w:rPr>
      </w:pPr>
      <w:r w:rsidRPr="004129FE">
        <w:rPr>
          <w:rFonts w:ascii="Arial" w:eastAsia="Arial" w:hAnsi="Arial" w:cs="Arial"/>
          <w:lang w:bidi="cy-GB"/>
        </w:rPr>
        <w:t>Cyfathrebu ynghylch pryd y gellir disgwyl apwyntiad nesaf (1 ymateb)</w:t>
      </w:r>
    </w:p>
    <w:p w14:paraId="288811C3" w14:textId="054ECF81" w:rsidR="00C55B34" w:rsidRPr="004129FE" w:rsidRDefault="00C55B34" w:rsidP="00C55B34">
      <w:pPr>
        <w:pStyle w:val="ListParagraph"/>
        <w:numPr>
          <w:ilvl w:val="0"/>
          <w:numId w:val="3"/>
        </w:numPr>
        <w:rPr>
          <w:rFonts w:ascii="Arial" w:hAnsi="Arial" w:cs="Arial"/>
        </w:rPr>
      </w:pPr>
      <w:r w:rsidRPr="004129FE">
        <w:rPr>
          <w:rFonts w:ascii="Arial" w:eastAsia="Arial" w:hAnsi="Arial" w:cs="Arial"/>
          <w:lang w:bidi="cy-GB"/>
        </w:rPr>
        <w:t>Mwy o rybudd am apwyntiad. Dim ond wythnos cyn yr apwyntiad y cefais y llythyr (1 ymateb)</w:t>
      </w:r>
    </w:p>
    <w:p w14:paraId="7CEBD2B7" w14:textId="2A60C96D" w:rsidR="00C00EB5" w:rsidRPr="004129FE" w:rsidRDefault="00C00EB5" w:rsidP="00C00EB5">
      <w:pPr>
        <w:pStyle w:val="ListParagraph"/>
        <w:numPr>
          <w:ilvl w:val="0"/>
          <w:numId w:val="3"/>
        </w:numPr>
        <w:rPr>
          <w:rFonts w:ascii="Arial" w:hAnsi="Arial" w:cs="Arial"/>
        </w:rPr>
      </w:pPr>
      <w:r w:rsidRPr="004129FE">
        <w:rPr>
          <w:rFonts w:ascii="Arial" w:eastAsia="Arial" w:hAnsi="Arial" w:cs="Arial"/>
          <w:lang w:bidi="cy-GB"/>
        </w:rPr>
        <w:t>Ansawdd y cyfathrebu. Anghwrteisi staff. (1 ymateb)</w:t>
      </w:r>
    </w:p>
    <w:p w14:paraId="18FD37F1" w14:textId="58FCF33F" w:rsidR="00F53B6B" w:rsidRPr="006735DE" w:rsidRDefault="00F53B6B">
      <w:pPr>
        <w:rPr>
          <w:rFonts w:ascii="Arial" w:hAnsi="Arial" w:cs="Arial"/>
          <w:color w:val="000000"/>
        </w:rPr>
      </w:pPr>
    </w:p>
    <w:p w14:paraId="414322DA" w14:textId="77777777" w:rsidR="005449ED" w:rsidRPr="00554F60" w:rsidRDefault="005449ED">
      <w:pPr>
        <w:rPr>
          <w:rFonts w:ascii="Arial" w:hAnsi="Arial" w:cs="Arial"/>
          <w:b/>
          <w:bCs/>
        </w:rPr>
      </w:pPr>
      <w:r w:rsidRPr="00554F60">
        <w:rPr>
          <w:rFonts w:ascii="Arial" w:eastAsia="Arial" w:hAnsi="Arial" w:cs="Arial"/>
          <w:b/>
          <w:lang w:bidi="cy-GB"/>
        </w:rPr>
        <w:t xml:space="preserve">Crynodeb Cyffredinol a Chynllun Gweithredu: </w:t>
      </w:r>
    </w:p>
    <w:p w14:paraId="1FF3CA58" w14:textId="7BC54D8A" w:rsidR="005449ED" w:rsidRPr="006735DE" w:rsidRDefault="005449ED">
      <w:pPr>
        <w:rPr>
          <w:rFonts w:ascii="Arial" w:hAnsi="Arial" w:cs="Arial"/>
          <w:color w:val="FF0000"/>
        </w:rPr>
      </w:pPr>
      <w:r w:rsidRPr="006735DE">
        <w:rPr>
          <w:rFonts w:ascii="Arial" w:eastAsia="Arial" w:hAnsi="Arial" w:cs="Arial"/>
          <w:lang w:bidi="cy-GB"/>
        </w:rPr>
        <w:t xml:space="preserve">Roedd adborth o holiaduron boddhad yn hynod gadarnhaol yn 2024 gyda llawer o ymatebwyr yn gwneud sylwadau ar ystod o agweddau ar y gwasanaeth y teimlon nhw eu bod yn cael eu gwneud yn dda. Ar y cyfan, roedd boddhad cleifion yn uchel iawn gyda </w:t>
      </w:r>
      <w:r w:rsidRPr="006735DE">
        <w:rPr>
          <w:rFonts w:ascii="Arial" w:eastAsia="Arial" w:hAnsi="Arial" w:cs="Arial"/>
          <w:b/>
          <w:lang w:bidi="cy-GB"/>
        </w:rPr>
        <w:t>98% yn dweud eu bod yn fodlon iawn â'u hapwyntiad</w:t>
      </w:r>
      <w:r w:rsidRPr="006735DE">
        <w:rPr>
          <w:rFonts w:ascii="Arial" w:eastAsia="Arial" w:hAnsi="Arial" w:cs="Arial"/>
          <w:lang w:bidi="cy-GB"/>
        </w:rPr>
        <w:t>.</w:t>
      </w:r>
    </w:p>
    <w:p w14:paraId="2F1CE3BC" w14:textId="1C6A477E" w:rsidR="00C5760A" w:rsidRPr="00554F60" w:rsidRDefault="005449ED">
      <w:pPr>
        <w:rPr>
          <w:rFonts w:ascii="Arial" w:hAnsi="Arial" w:cs="Arial"/>
        </w:rPr>
      </w:pPr>
      <w:r w:rsidRPr="00554F60">
        <w:rPr>
          <w:rFonts w:ascii="Arial" w:eastAsia="Arial" w:hAnsi="Arial" w:cs="Arial"/>
          <w:lang w:bidi="cy-GB"/>
        </w:rPr>
        <w:t>Ychydig iawn o awgrymiadau a gafwyd ynghylch agweddau ar y gwasanaeth sydd angen eu gwella. Yn nodedig:</w:t>
      </w:r>
    </w:p>
    <w:p w14:paraId="68C0386C" w14:textId="5E495B83" w:rsidR="00554F60" w:rsidRPr="00B26AAB" w:rsidRDefault="00554F60" w:rsidP="00554F60">
      <w:pPr>
        <w:pStyle w:val="ListParagraph"/>
        <w:numPr>
          <w:ilvl w:val="0"/>
          <w:numId w:val="11"/>
        </w:numPr>
        <w:rPr>
          <w:rFonts w:ascii="Arial" w:hAnsi="Arial" w:cs="Arial"/>
        </w:rPr>
      </w:pPr>
      <w:r w:rsidRPr="004129FE">
        <w:rPr>
          <w:rFonts w:ascii="Arial" w:eastAsia="Arial" w:hAnsi="Arial" w:cs="Arial"/>
          <w:lang w:bidi="cy-GB"/>
        </w:rPr>
        <w:t xml:space="preserve">Nododd dau riant anawsterau parcio. Yn anffodus, mae hyn allan o'n rheolaeth, ond rydym wedi cymryd camau i wirio bod llythyrau'n nodi'n briodol y gall parcio fod yn anodd ar adegau ac yn cynghori y dylid caniatáu digon o amser ar gyfer parcio. </w:t>
      </w:r>
    </w:p>
    <w:p w14:paraId="7715CA87" w14:textId="3B373D16" w:rsidR="00AA5834" w:rsidRPr="00B26AAB" w:rsidRDefault="00AA5834" w:rsidP="00AA5834">
      <w:pPr>
        <w:pStyle w:val="ListParagraph"/>
        <w:numPr>
          <w:ilvl w:val="0"/>
          <w:numId w:val="11"/>
        </w:numPr>
        <w:rPr>
          <w:rFonts w:ascii="Arial" w:hAnsi="Arial" w:cs="Arial"/>
        </w:rPr>
      </w:pPr>
      <w:r w:rsidRPr="00B26AAB">
        <w:rPr>
          <w:rFonts w:ascii="Arial" w:eastAsia="Arial" w:hAnsi="Arial" w:cs="Arial"/>
          <w:lang w:bidi="cy-GB"/>
        </w:rPr>
        <w:t xml:space="preserve">Gwnaeth dau riant sylwadau ar yr amser atgyfeirio. Mae hyn yn rhywbeth yr ydym wedi bod yn gweithio'n galed i'w wella. Hyd yn hyn, rydym wedi ceisio mynd i’r afael â hyn drwy ddefnyddio awdiolegwyr i oedolion i gyflawni’r rhestrau sgrinio dros 5 ysgol, rydym wedi penodi awdiolegydd paediatrig newydd ac rydym yn y broses o recriwtio ar gyfer rôl weinyddol i ryddhau amser clinigol. </w:t>
      </w:r>
    </w:p>
    <w:p w14:paraId="17A69AC6" w14:textId="1670864F" w:rsidR="002A291B" w:rsidRPr="00B26AAB" w:rsidRDefault="008D7EDB" w:rsidP="00554F60">
      <w:pPr>
        <w:pStyle w:val="ListParagraph"/>
        <w:numPr>
          <w:ilvl w:val="0"/>
          <w:numId w:val="11"/>
        </w:numPr>
        <w:rPr>
          <w:rFonts w:ascii="Arial" w:hAnsi="Arial" w:cs="Arial"/>
        </w:rPr>
      </w:pPr>
      <w:r w:rsidRPr="00B26AAB">
        <w:rPr>
          <w:rFonts w:ascii="Arial" w:eastAsia="Arial" w:hAnsi="Arial" w:cs="Arial"/>
          <w:lang w:bidi="cy-GB"/>
        </w:rPr>
        <w:t>Soniodd un rhiant am y teganau a'r llyfrau sydd ar gael i blant hŷn. Mae amrywiaeth o deganau a llyfrau yn yr ystafelloedd aros.</w:t>
      </w:r>
    </w:p>
    <w:p w14:paraId="30CA19B3" w14:textId="0C9084CC" w:rsidR="00554F60" w:rsidRPr="00B26AAB" w:rsidRDefault="00554F60" w:rsidP="00554F60">
      <w:pPr>
        <w:pStyle w:val="ListParagraph"/>
        <w:numPr>
          <w:ilvl w:val="0"/>
          <w:numId w:val="11"/>
        </w:numPr>
        <w:rPr>
          <w:rFonts w:ascii="Arial" w:hAnsi="Arial" w:cs="Arial"/>
        </w:rPr>
      </w:pPr>
      <w:r w:rsidRPr="00B26AAB">
        <w:rPr>
          <w:rFonts w:ascii="Arial" w:eastAsia="Arial" w:hAnsi="Arial" w:cs="Arial"/>
          <w:lang w:bidi="cy-GB"/>
        </w:rPr>
        <w:t xml:space="preserve">Dywedodd un rhiant ei fod yn teimlo bod yr amser aros am apwyntiadau ENT yn hwy na dymunol. Gan fod ENT yn adran ar wahân, gwnaethom eu cynghori i gysylltu â’r adran ENT yn uniongyrchol a chael y manylion cyswllt priodol. </w:t>
      </w:r>
    </w:p>
    <w:p w14:paraId="6A1E2827" w14:textId="0AA6F544" w:rsidR="00554F60" w:rsidRPr="00B26AAB" w:rsidRDefault="00554F60" w:rsidP="00554F60">
      <w:pPr>
        <w:pStyle w:val="ListParagraph"/>
        <w:numPr>
          <w:ilvl w:val="0"/>
          <w:numId w:val="11"/>
        </w:numPr>
        <w:rPr>
          <w:rFonts w:ascii="Arial" w:hAnsi="Arial" w:cs="Arial"/>
        </w:rPr>
      </w:pPr>
      <w:r w:rsidRPr="00B26AAB">
        <w:rPr>
          <w:rFonts w:ascii="Arial" w:eastAsia="Arial" w:hAnsi="Arial" w:cs="Arial"/>
          <w:lang w:bidi="cy-GB"/>
        </w:rPr>
        <w:t xml:space="preserve">Soniodd un rhiant am y cyfathrebu ynghylch ei apwyntiad nesaf. Ar ôl cwblhau pob apwyntiad (ac eithrio atgyweiriadau), mae cynllun rheoli unigol yn cael ei anfon at bob claf sy'n cynnwys yr amserlen ddisgwyliedig ar gyfer ei apwyntiad nesaf. </w:t>
      </w:r>
    </w:p>
    <w:p w14:paraId="7AEA8C54" w14:textId="77777777" w:rsidR="000521E9" w:rsidRPr="00B26AAB" w:rsidRDefault="005B5D89" w:rsidP="008024CA">
      <w:pPr>
        <w:pStyle w:val="ListParagraph"/>
        <w:numPr>
          <w:ilvl w:val="0"/>
          <w:numId w:val="11"/>
        </w:numPr>
        <w:rPr>
          <w:rFonts w:ascii="Arial" w:hAnsi="Arial" w:cs="Arial"/>
        </w:rPr>
      </w:pPr>
      <w:r w:rsidRPr="00B26AAB">
        <w:rPr>
          <w:rFonts w:ascii="Arial" w:eastAsia="Arial" w:hAnsi="Arial" w:cs="Arial"/>
          <w:lang w:bidi="cy-GB"/>
        </w:rPr>
        <w:t>Dywedodd un rhiant ei fod yn anhapus gyda faint o rybudd sy’n cael ei rhoi ar gyfer yr apwyntiad. Mae unrhyw apwyntiad sy’n cael ei drefnu ar fyr rybudd, a ddiffinnir fel arfer wythnos neu lai ymlaen llaw, yn cael ei wneud dros y ffôn a dim ond gyda chaniatâd y gwarcheidwad/claf i fynychu.</w:t>
      </w:r>
    </w:p>
    <w:p w14:paraId="78F20B49" w14:textId="09D45E3E" w:rsidR="00C5760A" w:rsidRPr="00B26AAB" w:rsidRDefault="00C5760A" w:rsidP="008024CA">
      <w:pPr>
        <w:pStyle w:val="ListParagraph"/>
        <w:numPr>
          <w:ilvl w:val="0"/>
          <w:numId w:val="11"/>
        </w:numPr>
        <w:rPr>
          <w:rFonts w:ascii="Arial" w:hAnsi="Arial" w:cs="Arial"/>
        </w:rPr>
      </w:pPr>
      <w:r w:rsidRPr="00B26AAB">
        <w:rPr>
          <w:rFonts w:ascii="Arial" w:eastAsia="Arial" w:hAnsi="Arial" w:cs="Arial"/>
          <w:lang w:bidi="cy-GB"/>
        </w:rPr>
        <w:t xml:space="preserve">Soniodd un rhiant am ansawdd y cyfathrebu gan y staff. Yn dilyn ymchwiliad pellach, cododd hyn o newid yn yr ystafell aros a sefydlwyd o ganlyniad i'r gwaith atgyweirio brys i'r to ym Mhen-y-bont ar Ogwr ac apwyntiadau'n cael eu symud i wahanol ysbytai. </w:t>
      </w:r>
    </w:p>
    <w:p w14:paraId="60EC393D" w14:textId="77777777" w:rsidR="00554F60" w:rsidRDefault="00554F60">
      <w:pPr>
        <w:rPr>
          <w:rFonts w:ascii="Arial" w:hAnsi="Arial" w:cs="Arial"/>
          <w:color w:val="FF0000"/>
        </w:rPr>
      </w:pPr>
    </w:p>
    <w:p w14:paraId="556014A9" w14:textId="77777777" w:rsidR="00055EB2" w:rsidRDefault="00055EB2"/>
    <w:sectPr w:rsidR="00055EB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84044CA" w14:textId="77777777" w:rsidR="006A327E" w:rsidRDefault="006A327E" w:rsidP="003A2808">
      <w:pPr>
        <w:spacing w:after="0" w:line="240" w:lineRule="auto"/>
      </w:pPr>
      <w:r>
        <w:separator/>
      </w:r>
    </w:p>
  </w:endnote>
  <w:endnote w:type="continuationSeparator" w:id="0">
    <w:p w14:paraId="15262FDF" w14:textId="77777777" w:rsidR="006A327E" w:rsidRDefault="006A327E" w:rsidP="003A28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7AD65F" w14:textId="77777777" w:rsidR="006A327E" w:rsidRDefault="006A327E" w:rsidP="003A2808">
      <w:pPr>
        <w:spacing w:after="0" w:line="240" w:lineRule="auto"/>
      </w:pPr>
      <w:r>
        <w:separator/>
      </w:r>
    </w:p>
  </w:footnote>
  <w:footnote w:type="continuationSeparator" w:id="0">
    <w:p w14:paraId="13F31A63" w14:textId="77777777" w:rsidR="006A327E" w:rsidRDefault="006A327E" w:rsidP="003A2808">
      <w:pPr>
        <w:spacing w:after="0" w:line="240" w:lineRule="auto"/>
      </w:pPr>
      <w:r>
        <w:continuationSeparator/>
      </w:r>
    </w:p>
  </w:footnote>
  <w:footnote w:id="1">
    <w:p w14:paraId="07DF1620" w14:textId="2D68AF17" w:rsidR="003A2808" w:rsidRDefault="003A2808">
      <w:pPr>
        <w:pStyle w:val="FootnoteText"/>
      </w:pPr>
      <w:r>
        <w:rPr>
          <w:rStyle w:val="FootnoteReference"/>
          <w:lang w:bidi="cy-GB"/>
        </w:rPr>
        <w:footnoteRef/>
      </w:r>
      <w:r>
        <w:rPr>
          <w:lang w:bidi="cy-GB"/>
        </w:rPr>
        <w:t xml:space="preserve"> Mae canrannau wedi'u talgrynnu, a all arwain at gyfansymiau nad ydyn nhw’n adio i 100%.</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71E0B"/>
    <w:multiLevelType w:val="multilevel"/>
    <w:tmpl w:val="A972293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34350A4"/>
    <w:multiLevelType w:val="multilevel"/>
    <w:tmpl w:val="D3B8C4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DFB1B35"/>
    <w:multiLevelType w:val="multilevel"/>
    <w:tmpl w:val="DD00D99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23A348C"/>
    <w:multiLevelType w:val="hybridMultilevel"/>
    <w:tmpl w:val="4C328BA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953091B"/>
    <w:multiLevelType w:val="multilevel"/>
    <w:tmpl w:val="DF4E77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39192AD0"/>
    <w:multiLevelType w:val="hybridMultilevel"/>
    <w:tmpl w:val="C4E4E8B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B7E1707"/>
    <w:multiLevelType w:val="multilevel"/>
    <w:tmpl w:val="1B9201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40CB6C03"/>
    <w:multiLevelType w:val="hybridMultilevel"/>
    <w:tmpl w:val="DC1EE910"/>
    <w:lvl w:ilvl="0" w:tplc="08090001">
      <w:start w:val="1"/>
      <w:numFmt w:val="bullet"/>
      <w:lvlText w:val=""/>
      <w:lvlJc w:val="left"/>
      <w:pPr>
        <w:ind w:left="781" w:hanging="360"/>
      </w:pPr>
      <w:rPr>
        <w:rFonts w:ascii="Symbol" w:hAnsi="Symbol" w:hint="default"/>
      </w:rPr>
    </w:lvl>
    <w:lvl w:ilvl="1" w:tplc="08090003" w:tentative="1">
      <w:start w:val="1"/>
      <w:numFmt w:val="bullet"/>
      <w:lvlText w:val="o"/>
      <w:lvlJc w:val="left"/>
      <w:pPr>
        <w:ind w:left="1501" w:hanging="360"/>
      </w:pPr>
      <w:rPr>
        <w:rFonts w:ascii="Courier New" w:hAnsi="Courier New" w:cs="Courier New" w:hint="default"/>
      </w:rPr>
    </w:lvl>
    <w:lvl w:ilvl="2" w:tplc="08090005" w:tentative="1">
      <w:start w:val="1"/>
      <w:numFmt w:val="bullet"/>
      <w:lvlText w:val=""/>
      <w:lvlJc w:val="left"/>
      <w:pPr>
        <w:ind w:left="2221" w:hanging="360"/>
      </w:pPr>
      <w:rPr>
        <w:rFonts w:ascii="Wingdings" w:hAnsi="Wingdings" w:hint="default"/>
      </w:rPr>
    </w:lvl>
    <w:lvl w:ilvl="3" w:tplc="08090001" w:tentative="1">
      <w:start w:val="1"/>
      <w:numFmt w:val="bullet"/>
      <w:lvlText w:val=""/>
      <w:lvlJc w:val="left"/>
      <w:pPr>
        <w:ind w:left="2941" w:hanging="360"/>
      </w:pPr>
      <w:rPr>
        <w:rFonts w:ascii="Symbol" w:hAnsi="Symbol" w:hint="default"/>
      </w:rPr>
    </w:lvl>
    <w:lvl w:ilvl="4" w:tplc="08090003" w:tentative="1">
      <w:start w:val="1"/>
      <w:numFmt w:val="bullet"/>
      <w:lvlText w:val="o"/>
      <w:lvlJc w:val="left"/>
      <w:pPr>
        <w:ind w:left="3661" w:hanging="360"/>
      </w:pPr>
      <w:rPr>
        <w:rFonts w:ascii="Courier New" w:hAnsi="Courier New" w:cs="Courier New" w:hint="default"/>
      </w:rPr>
    </w:lvl>
    <w:lvl w:ilvl="5" w:tplc="08090005" w:tentative="1">
      <w:start w:val="1"/>
      <w:numFmt w:val="bullet"/>
      <w:lvlText w:val=""/>
      <w:lvlJc w:val="left"/>
      <w:pPr>
        <w:ind w:left="4381" w:hanging="360"/>
      </w:pPr>
      <w:rPr>
        <w:rFonts w:ascii="Wingdings" w:hAnsi="Wingdings" w:hint="default"/>
      </w:rPr>
    </w:lvl>
    <w:lvl w:ilvl="6" w:tplc="08090001" w:tentative="1">
      <w:start w:val="1"/>
      <w:numFmt w:val="bullet"/>
      <w:lvlText w:val=""/>
      <w:lvlJc w:val="left"/>
      <w:pPr>
        <w:ind w:left="5101" w:hanging="360"/>
      </w:pPr>
      <w:rPr>
        <w:rFonts w:ascii="Symbol" w:hAnsi="Symbol" w:hint="default"/>
      </w:rPr>
    </w:lvl>
    <w:lvl w:ilvl="7" w:tplc="08090003" w:tentative="1">
      <w:start w:val="1"/>
      <w:numFmt w:val="bullet"/>
      <w:lvlText w:val="o"/>
      <w:lvlJc w:val="left"/>
      <w:pPr>
        <w:ind w:left="5821" w:hanging="360"/>
      </w:pPr>
      <w:rPr>
        <w:rFonts w:ascii="Courier New" w:hAnsi="Courier New" w:cs="Courier New" w:hint="default"/>
      </w:rPr>
    </w:lvl>
    <w:lvl w:ilvl="8" w:tplc="08090005" w:tentative="1">
      <w:start w:val="1"/>
      <w:numFmt w:val="bullet"/>
      <w:lvlText w:val=""/>
      <w:lvlJc w:val="left"/>
      <w:pPr>
        <w:ind w:left="6541" w:hanging="360"/>
      </w:pPr>
      <w:rPr>
        <w:rFonts w:ascii="Wingdings" w:hAnsi="Wingdings" w:hint="default"/>
      </w:rPr>
    </w:lvl>
  </w:abstractNum>
  <w:abstractNum w:abstractNumId="8" w15:restartNumberingAfterBreak="0">
    <w:nsid w:val="46E92E10"/>
    <w:multiLevelType w:val="multilevel"/>
    <w:tmpl w:val="CF64AF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59C221C6"/>
    <w:multiLevelType w:val="multilevel"/>
    <w:tmpl w:val="E2043D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14F5FDC"/>
    <w:multiLevelType w:val="hybridMultilevel"/>
    <w:tmpl w:val="4D2E3F48"/>
    <w:lvl w:ilvl="0" w:tplc="08090001">
      <w:start w:val="1"/>
      <w:numFmt w:val="bullet"/>
      <w:lvlText w:val=""/>
      <w:lvlJc w:val="left"/>
      <w:pPr>
        <w:ind w:left="720" w:hanging="360"/>
      </w:pPr>
      <w:rPr>
        <w:rFonts w:ascii="Symbol" w:hAnsi="Symbol" w:hint="default"/>
      </w:rPr>
    </w:lvl>
    <w:lvl w:ilvl="1" w:tplc="20B4F91E">
      <w:numFmt w:val="bullet"/>
      <w:lvlText w:val="-"/>
      <w:lvlJc w:val="left"/>
      <w:pPr>
        <w:ind w:left="1440" w:hanging="360"/>
      </w:pPr>
      <w:rPr>
        <w:rFonts w:ascii="Arial" w:eastAsiaTheme="minorHAnsi" w:hAnsi="Arial" w:cs="Aria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3"/>
  </w:num>
  <w:num w:numId="3">
    <w:abstractNumId w:val="10"/>
  </w:num>
  <w:num w:numId="4">
    <w:abstractNumId w:val="1"/>
  </w:num>
  <w:num w:numId="5">
    <w:abstractNumId w:val="0"/>
  </w:num>
  <w:num w:numId="6">
    <w:abstractNumId w:val="2"/>
  </w:num>
  <w:num w:numId="7">
    <w:abstractNumId w:val="6"/>
  </w:num>
  <w:num w:numId="8">
    <w:abstractNumId w:val="8"/>
  </w:num>
  <w:num w:numId="9">
    <w:abstractNumId w:val="4"/>
  </w:num>
  <w:num w:numId="10">
    <w:abstractNumId w:val="9"/>
  </w:num>
  <w:num w:numId="11">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F6CDE"/>
    <w:rsid w:val="00007416"/>
    <w:rsid w:val="000324CD"/>
    <w:rsid w:val="000521E9"/>
    <w:rsid w:val="00055EB2"/>
    <w:rsid w:val="000C6ACC"/>
    <w:rsid w:val="000D5ABE"/>
    <w:rsid w:val="000E153E"/>
    <w:rsid w:val="001257CF"/>
    <w:rsid w:val="00182E8C"/>
    <w:rsid w:val="001F2575"/>
    <w:rsid w:val="001F5E0B"/>
    <w:rsid w:val="0024706C"/>
    <w:rsid w:val="002A291B"/>
    <w:rsid w:val="002D6C90"/>
    <w:rsid w:val="002E276F"/>
    <w:rsid w:val="002F3E9A"/>
    <w:rsid w:val="003402D6"/>
    <w:rsid w:val="003719EB"/>
    <w:rsid w:val="00372DB3"/>
    <w:rsid w:val="00372F9A"/>
    <w:rsid w:val="003917ED"/>
    <w:rsid w:val="003A2808"/>
    <w:rsid w:val="003D0883"/>
    <w:rsid w:val="004129FE"/>
    <w:rsid w:val="00422206"/>
    <w:rsid w:val="004A55C4"/>
    <w:rsid w:val="004C3D2B"/>
    <w:rsid w:val="004E3255"/>
    <w:rsid w:val="005449ED"/>
    <w:rsid w:val="005529BC"/>
    <w:rsid w:val="00554F60"/>
    <w:rsid w:val="005647A8"/>
    <w:rsid w:val="005B5D89"/>
    <w:rsid w:val="005C1699"/>
    <w:rsid w:val="005F1695"/>
    <w:rsid w:val="006150EA"/>
    <w:rsid w:val="006735DE"/>
    <w:rsid w:val="006823D8"/>
    <w:rsid w:val="006A327E"/>
    <w:rsid w:val="006B0970"/>
    <w:rsid w:val="006E4F4C"/>
    <w:rsid w:val="00732603"/>
    <w:rsid w:val="00757FD5"/>
    <w:rsid w:val="007D1C38"/>
    <w:rsid w:val="007E1AF3"/>
    <w:rsid w:val="00804042"/>
    <w:rsid w:val="00870EF5"/>
    <w:rsid w:val="00880DDC"/>
    <w:rsid w:val="008D7EDB"/>
    <w:rsid w:val="008F6CDE"/>
    <w:rsid w:val="00937ACB"/>
    <w:rsid w:val="009539D4"/>
    <w:rsid w:val="00962029"/>
    <w:rsid w:val="00964065"/>
    <w:rsid w:val="009665D2"/>
    <w:rsid w:val="00A15BDA"/>
    <w:rsid w:val="00A31C69"/>
    <w:rsid w:val="00A8059D"/>
    <w:rsid w:val="00A87C08"/>
    <w:rsid w:val="00A945CA"/>
    <w:rsid w:val="00A96C64"/>
    <w:rsid w:val="00AA5834"/>
    <w:rsid w:val="00B155C4"/>
    <w:rsid w:val="00B26AAB"/>
    <w:rsid w:val="00B86D18"/>
    <w:rsid w:val="00B9423A"/>
    <w:rsid w:val="00BB5A86"/>
    <w:rsid w:val="00BD3C94"/>
    <w:rsid w:val="00BE40AE"/>
    <w:rsid w:val="00BE57BB"/>
    <w:rsid w:val="00C00EB5"/>
    <w:rsid w:val="00C15657"/>
    <w:rsid w:val="00C42FCE"/>
    <w:rsid w:val="00C55B34"/>
    <w:rsid w:val="00C568A9"/>
    <w:rsid w:val="00C5760A"/>
    <w:rsid w:val="00C92C0D"/>
    <w:rsid w:val="00CA2620"/>
    <w:rsid w:val="00D04A71"/>
    <w:rsid w:val="00D3221D"/>
    <w:rsid w:val="00D353ED"/>
    <w:rsid w:val="00DA3A35"/>
    <w:rsid w:val="00E66675"/>
    <w:rsid w:val="00E7232E"/>
    <w:rsid w:val="00EC7284"/>
    <w:rsid w:val="00F53B6B"/>
    <w:rsid w:val="00F81FCD"/>
    <w:rsid w:val="00FB4E38"/>
    <w:rsid w:val="00FE666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081094"/>
  <w15:chartTrackingRefBased/>
  <w15:docId w15:val="{992D585C-602E-4C54-A6C3-1D6DFC99BD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cy-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182E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82E8C"/>
    <w:pPr>
      <w:ind w:left="720"/>
      <w:contextualSpacing/>
    </w:pPr>
  </w:style>
  <w:style w:type="paragraph" w:styleId="FootnoteText">
    <w:name w:val="footnote text"/>
    <w:basedOn w:val="Normal"/>
    <w:link w:val="FootnoteTextChar"/>
    <w:uiPriority w:val="99"/>
    <w:semiHidden/>
    <w:unhideWhenUsed/>
    <w:rsid w:val="003A2808"/>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3A2808"/>
    <w:rPr>
      <w:sz w:val="20"/>
      <w:szCs w:val="20"/>
    </w:rPr>
  </w:style>
  <w:style w:type="character" w:styleId="FootnoteReference">
    <w:name w:val="footnote reference"/>
    <w:basedOn w:val="DefaultParagraphFont"/>
    <w:uiPriority w:val="99"/>
    <w:semiHidden/>
    <w:unhideWhenUsed/>
    <w:rsid w:val="003A2808"/>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093892">
      <w:bodyDiv w:val="1"/>
      <w:marLeft w:val="0"/>
      <w:marRight w:val="0"/>
      <w:marTop w:val="0"/>
      <w:marBottom w:val="0"/>
      <w:divBdr>
        <w:top w:val="none" w:sz="0" w:space="0" w:color="auto"/>
        <w:left w:val="none" w:sz="0" w:space="0" w:color="auto"/>
        <w:bottom w:val="none" w:sz="0" w:space="0" w:color="auto"/>
        <w:right w:val="none" w:sz="0" w:space="0" w:color="auto"/>
      </w:divBdr>
    </w:div>
    <w:div w:id="194082311">
      <w:bodyDiv w:val="1"/>
      <w:marLeft w:val="0"/>
      <w:marRight w:val="0"/>
      <w:marTop w:val="0"/>
      <w:marBottom w:val="0"/>
      <w:divBdr>
        <w:top w:val="none" w:sz="0" w:space="0" w:color="auto"/>
        <w:left w:val="none" w:sz="0" w:space="0" w:color="auto"/>
        <w:bottom w:val="none" w:sz="0" w:space="0" w:color="auto"/>
        <w:right w:val="none" w:sz="0" w:space="0" w:color="auto"/>
      </w:divBdr>
    </w:div>
    <w:div w:id="241991030">
      <w:bodyDiv w:val="1"/>
      <w:marLeft w:val="0"/>
      <w:marRight w:val="0"/>
      <w:marTop w:val="0"/>
      <w:marBottom w:val="0"/>
      <w:divBdr>
        <w:top w:val="none" w:sz="0" w:space="0" w:color="auto"/>
        <w:left w:val="none" w:sz="0" w:space="0" w:color="auto"/>
        <w:bottom w:val="none" w:sz="0" w:space="0" w:color="auto"/>
        <w:right w:val="none" w:sz="0" w:space="0" w:color="auto"/>
      </w:divBdr>
    </w:div>
    <w:div w:id="277181130">
      <w:bodyDiv w:val="1"/>
      <w:marLeft w:val="0"/>
      <w:marRight w:val="0"/>
      <w:marTop w:val="0"/>
      <w:marBottom w:val="0"/>
      <w:divBdr>
        <w:top w:val="none" w:sz="0" w:space="0" w:color="auto"/>
        <w:left w:val="none" w:sz="0" w:space="0" w:color="auto"/>
        <w:bottom w:val="none" w:sz="0" w:space="0" w:color="auto"/>
        <w:right w:val="none" w:sz="0" w:space="0" w:color="auto"/>
      </w:divBdr>
    </w:div>
    <w:div w:id="292949038">
      <w:bodyDiv w:val="1"/>
      <w:marLeft w:val="0"/>
      <w:marRight w:val="0"/>
      <w:marTop w:val="0"/>
      <w:marBottom w:val="0"/>
      <w:divBdr>
        <w:top w:val="none" w:sz="0" w:space="0" w:color="auto"/>
        <w:left w:val="none" w:sz="0" w:space="0" w:color="auto"/>
        <w:bottom w:val="none" w:sz="0" w:space="0" w:color="auto"/>
        <w:right w:val="none" w:sz="0" w:space="0" w:color="auto"/>
      </w:divBdr>
    </w:div>
    <w:div w:id="295918767">
      <w:bodyDiv w:val="1"/>
      <w:marLeft w:val="0"/>
      <w:marRight w:val="0"/>
      <w:marTop w:val="0"/>
      <w:marBottom w:val="0"/>
      <w:divBdr>
        <w:top w:val="none" w:sz="0" w:space="0" w:color="auto"/>
        <w:left w:val="none" w:sz="0" w:space="0" w:color="auto"/>
        <w:bottom w:val="none" w:sz="0" w:space="0" w:color="auto"/>
        <w:right w:val="none" w:sz="0" w:space="0" w:color="auto"/>
      </w:divBdr>
    </w:div>
    <w:div w:id="406731255">
      <w:bodyDiv w:val="1"/>
      <w:marLeft w:val="0"/>
      <w:marRight w:val="0"/>
      <w:marTop w:val="0"/>
      <w:marBottom w:val="0"/>
      <w:divBdr>
        <w:top w:val="none" w:sz="0" w:space="0" w:color="auto"/>
        <w:left w:val="none" w:sz="0" w:space="0" w:color="auto"/>
        <w:bottom w:val="none" w:sz="0" w:space="0" w:color="auto"/>
        <w:right w:val="none" w:sz="0" w:space="0" w:color="auto"/>
      </w:divBdr>
    </w:div>
    <w:div w:id="456605438">
      <w:bodyDiv w:val="1"/>
      <w:marLeft w:val="0"/>
      <w:marRight w:val="0"/>
      <w:marTop w:val="0"/>
      <w:marBottom w:val="0"/>
      <w:divBdr>
        <w:top w:val="none" w:sz="0" w:space="0" w:color="auto"/>
        <w:left w:val="none" w:sz="0" w:space="0" w:color="auto"/>
        <w:bottom w:val="none" w:sz="0" w:space="0" w:color="auto"/>
        <w:right w:val="none" w:sz="0" w:space="0" w:color="auto"/>
      </w:divBdr>
    </w:div>
    <w:div w:id="614990727">
      <w:bodyDiv w:val="1"/>
      <w:marLeft w:val="0"/>
      <w:marRight w:val="0"/>
      <w:marTop w:val="0"/>
      <w:marBottom w:val="0"/>
      <w:divBdr>
        <w:top w:val="none" w:sz="0" w:space="0" w:color="auto"/>
        <w:left w:val="none" w:sz="0" w:space="0" w:color="auto"/>
        <w:bottom w:val="none" w:sz="0" w:space="0" w:color="auto"/>
        <w:right w:val="none" w:sz="0" w:space="0" w:color="auto"/>
      </w:divBdr>
    </w:div>
    <w:div w:id="737436563">
      <w:bodyDiv w:val="1"/>
      <w:marLeft w:val="0"/>
      <w:marRight w:val="0"/>
      <w:marTop w:val="0"/>
      <w:marBottom w:val="0"/>
      <w:divBdr>
        <w:top w:val="none" w:sz="0" w:space="0" w:color="auto"/>
        <w:left w:val="none" w:sz="0" w:space="0" w:color="auto"/>
        <w:bottom w:val="none" w:sz="0" w:space="0" w:color="auto"/>
        <w:right w:val="none" w:sz="0" w:space="0" w:color="auto"/>
      </w:divBdr>
    </w:div>
    <w:div w:id="821846577">
      <w:bodyDiv w:val="1"/>
      <w:marLeft w:val="0"/>
      <w:marRight w:val="0"/>
      <w:marTop w:val="0"/>
      <w:marBottom w:val="0"/>
      <w:divBdr>
        <w:top w:val="none" w:sz="0" w:space="0" w:color="auto"/>
        <w:left w:val="none" w:sz="0" w:space="0" w:color="auto"/>
        <w:bottom w:val="none" w:sz="0" w:space="0" w:color="auto"/>
        <w:right w:val="none" w:sz="0" w:space="0" w:color="auto"/>
      </w:divBdr>
    </w:div>
    <w:div w:id="939802029">
      <w:bodyDiv w:val="1"/>
      <w:marLeft w:val="0"/>
      <w:marRight w:val="0"/>
      <w:marTop w:val="0"/>
      <w:marBottom w:val="0"/>
      <w:divBdr>
        <w:top w:val="none" w:sz="0" w:space="0" w:color="auto"/>
        <w:left w:val="none" w:sz="0" w:space="0" w:color="auto"/>
        <w:bottom w:val="none" w:sz="0" w:space="0" w:color="auto"/>
        <w:right w:val="none" w:sz="0" w:space="0" w:color="auto"/>
      </w:divBdr>
    </w:div>
    <w:div w:id="1063412886">
      <w:bodyDiv w:val="1"/>
      <w:marLeft w:val="0"/>
      <w:marRight w:val="0"/>
      <w:marTop w:val="0"/>
      <w:marBottom w:val="0"/>
      <w:divBdr>
        <w:top w:val="none" w:sz="0" w:space="0" w:color="auto"/>
        <w:left w:val="none" w:sz="0" w:space="0" w:color="auto"/>
        <w:bottom w:val="none" w:sz="0" w:space="0" w:color="auto"/>
        <w:right w:val="none" w:sz="0" w:space="0" w:color="auto"/>
      </w:divBdr>
    </w:div>
    <w:div w:id="1110509839">
      <w:bodyDiv w:val="1"/>
      <w:marLeft w:val="0"/>
      <w:marRight w:val="0"/>
      <w:marTop w:val="0"/>
      <w:marBottom w:val="0"/>
      <w:divBdr>
        <w:top w:val="none" w:sz="0" w:space="0" w:color="auto"/>
        <w:left w:val="none" w:sz="0" w:space="0" w:color="auto"/>
        <w:bottom w:val="none" w:sz="0" w:space="0" w:color="auto"/>
        <w:right w:val="none" w:sz="0" w:space="0" w:color="auto"/>
      </w:divBdr>
    </w:div>
    <w:div w:id="1194538702">
      <w:bodyDiv w:val="1"/>
      <w:marLeft w:val="0"/>
      <w:marRight w:val="0"/>
      <w:marTop w:val="0"/>
      <w:marBottom w:val="0"/>
      <w:divBdr>
        <w:top w:val="none" w:sz="0" w:space="0" w:color="auto"/>
        <w:left w:val="none" w:sz="0" w:space="0" w:color="auto"/>
        <w:bottom w:val="none" w:sz="0" w:space="0" w:color="auto"/>
        <w:right w:val="none" w:sz="0" w:space="0" w:color="auto"/>
      </w:divBdr>
    </w:div>
    <w:div w:id="1212111779">
      <w:bodyDiv w:val="1"/>
      <w:marLeft w:val="0"/>
      <w:marRight w:val="0"/>
      <w:marTop w:val="0"/>
      <w:marBottom w:val="0"/>
      <w:divBdr>
        <w:top w:val="none" w:sz="0" w:space="0" w:color="auto"/>
        <w:left w:val="none" w:sz="0" w:space="0" w:color="auto"/>
        <w:bottom w:val="none" w:sz="0" w:space="0" w:color="auto"/>
        <w:right w:val="none" w:sz="0" w:space="0" w:color="auto"/>
      </w:divBdr>
    </w:div>
    <w:div w:id="1253512561">
      <w:bodyDiv w:val="1"/>
      <w:marLeft w:val="0"/>
      <w:marRight w:val="0"/>
      <w:marTop w:val="0"/>
      <w:marBottom w:val="0"/>
      <w:divBdr>
        <w:top w:val="none" w:sz="0" w:space="0" w:color="auto"/>
        <w:left w:val="none" w:sz="0" w:space="0" w:color="auto"/>
        <w:bottom w:val="none" w:sz="0" w:space="0" w:color="auto"/>
        <w:right w:val="none" w:sz="0" w:space="0" w:color="auto"/>
      </w:divBdr>
    </w:div>
    <w:div w:id="1334067740">
      <w:bodyDiv w:val="1"/>
      <w:marLeft w:val="0"/>
      <w:marRight w:val="0"/>
      <w:marTop w:val="0"/>
      <w:marBottom w:val="0"/>
      <w:divBdr>
        <w:top w:val="none" w:sz="0" w:space="0" w:color="auto"/>
        <w:left w:val="none" w:sz="0" w:space="0" w:color="auto"/>
        <w:bottom w:val="none" w:sz="0" w:space="0" w:color="auto"/>
        <w:right w:val="none" w:sz="0" w:space="0" w:color="auto"/>
      </w:divBdr>
    </w:div>
    <w:div w:id="1458909324">
      <w:bodyDiv w:val="1"/>
      <w:marLeft w:val="0"/>
      <w:marRight w:val="0"/>
      <w:marTop w:val="0"/>
      <w:marBottom w:val="0"/>
      <w:divBdr>
        <w:top w:val="none" w:sz="0" w:space="0" w:color="auto"/>
        <w:left w:val="none" w:sz="0" w:space="0" w:color="auto"/>
        <w:bottom w:val="none" w:sz="0" w:space="0" w:color="auto"/>
        <w:right w:val="none" w:sz="0" w:space="0" w:color="auto"/>
      </w:divBdr>
    </w:div>
    <w:div w:id="1504513413">
      <w:bodyDiv w:val="1"/>
      <w:marLeft w:val="0"/>
      <w:marRight w:val="0"/>
      <w:marTop w:val="0"/>
      <w:marBottom w:val="0"/>
      <w:divBdr>
        <w:top w:val="none" w:sz="0" w:space="0" w:color="auto"/>
        <w:left w:val="none" w:sz="0" w:space="0" w:color="auto"/>
        <w:bottom w:val="none" w:sz="0" w:space="0" w:color="auto"/>
        <w:right w:val="none" w:sz="0" w:space="0" w:color="auto"/>
      </w:divBdr>
    </w:div>
    <w:div w:id="1641809134">
      <w:bodyDiv w:val="1"/>
      <w:marLeft w:val="0"/>
      <w:marRight w:val="0"/>
      <w:marTop w:val="0"/>
      <w:marBottom w:val="0"/>
      <w:divBdr>
        <w:top w:val="none" w:sz="0" w:space="0" w:color="auto"/>
        <w:left w:val="none" w:sz="0" w:space="0" w:color="auto"/>
        <w:bottom w:val="none" w:sz="0" w:space="0" w:color="auto"/>
        <w:right w:val="none" w:sz="0" w:space="0" w:color="auto"/>
      </w:divBdr>
    </w:div>
    <w:div w:id="1652639362">
      <w:bodyDiv w:val="1"/>
      <w:marLeft w:val="0"/>
      <w:marRight w:val="0"/>
      <w:marTop w:val="0"/>
      <w:marBottom w:val="0"/>
      <w:divBdr>
        <w:top w:val="none" w:sz="0" w:space="0" w:color="auto"/>
        <w:left w:val="none" w:sz="0" w:space="0" w:color="auto"/>
        <w:bottom w:val="none" w:sz="0" w:space="0" w:color="auto"/>
        <w:right w:val="none" w:sz="0" w:space="0" w:color="auto"/>
      </w:divBdr>
    </w:div>
    <w:div w:id="1667974946">
      <w:bodyDiv w:val="1"/>
      <w:marLeft w:val="0"/>
      <w:marRight w:val="0"/>
      <w:marTop w:val="0"/>
      <w:marBottom w:val="0"/>
      <w:divBdr>
        <w:top w:val="none" w:sz="0" w:space="0" w:color="auto"/>
        <w:left w:val="none" w:sz="0" w:space="0" w:color="auto"/>
        <w:bottom w:val="none" w:sz="0" w:space="0" w:color="auto"/>
        <w:right w:val="none" w:sz="0" w:space="0" w:color="auto"/>
      </w:divBdr>
    </w:div>
    <w:div w:id="1867712219">
      <w:bodyDiv w:val="1"/>
      <w:marLeft w:val="0"/>
      <w:marRight w:val="0"/>
      <w:marTop w:val="0"/>
      <w:marBottom w:val="0"/>
      <w:divBdr>
        <w:top w:val="none" w:sz="0" w:space="0" w:color="auto"/>
        <w:left w:val="none" w:sz="0" w:space="0" w:color="auto"/>
        <w:bottom w:val="none" w:sz="0" w:space="0" w:color="auto"/>
        <w:right w:val="none" w:sz="0" w:space="0" w:color="auto"/>
      </w:divBdr>
    </w:div>
    <w:div w:id="1887637411">
      <w:bodyDiv w:val="1"/>
      <w:marLeft w:val="0"/>
      <w:marRight w:val="0"/>
      <w:marTop w:val="0"/>
      <w:marBottom w:val="0"/>
      <w:divBdr>
        <w:top w:val="none" w:sz="0" w:space="0" w:color="auto"/>
        <w:left w:val="none" w:sz="0" w:space="0" w:color="auto"/>
        <w:bottom w:val="none" w:sz="0" w:space="0" w:color="auto"/>
        <w:right w:val="none" w:sz="0" w:space="0" w:color="auto"/>
      </w:divBdr>
    </w:div>
    <w:div w:id="1905986514">
      <w:bodyDiv w:val="1"/>
      <w:marLeft w:val="0"/>
      <w:marRight w:val="0"/>
      <w:marTop w:val="0"/>
      <w:marBottom w:val="0"/>
      <w:divBdr>
        <w:top w:val="none" w:sz="0" w:space="0" w:color="auto"/>
        <w:left w:val="none" w:sz="0" w:space="0" w:color="auto"/>
        <w:bottom w:val="none" w:sz="0" w:space="0" w:color="auto"/>
        <w:right w:val="none" w:sz="0" w:space="0" w:color="auto"/>
      </w:divBdr>
    </w:div>
    <w:div w:id="1936479721">
      <w:bodyDiv w:val="1"/>
      <w:marLeft w:val="0"/>
      <w:marRight w:val="0"/>
      <w:marTop w:val="0"/>
      <w:marBottom w:val="0"/>
      <w:divBdr>
        <w:top w:val="none" w:sz="0" w:space="0" w:color="auto"/>
        <w:left w:val="none" w:sz="0" w:space="0" w:color="auto"/>
        <w:bottom w:val="none" w:sz="0" w:space="0" w:color="auto"/>
        <w:right w:val="none" w:sz="0" w:space="0" w:color="auto"/>
      </w:divBdr>
    </w:div>
    <w:div w:id="20925014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ntTable" Target="fontTable.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E37570B28092A148876CADAB33B8AF5C" ma:contentTypeVersion="4" ma:contentTypeDescription="Create a new document." ma:contentTypeScope="" ma:versionID="8152fc73c18fbbd3631656767d171408">
  <xsd:schema xmlns:xsd="http://www.w3.org/2001/XMLSchema" xmlns:xs="http://www.w3.org/2001/XMLSchema" xmlns:p="http://schemas.microsoft.com/office/2006/metadata/properties" xmlns:ns3="71610c14-a2ff-4462-9914-9b68c7575dde" targetNamespace="http://schemas.microsoft.com/office/2006/metadata/properties" ma:root="true" ma:fieldsID="08a2ca70fdffaac5a2912688eac43f5a" ns3:_="">
    <xsd:import namespace="71610c14-a2ff-4462-9914-9b68c7575dde"/>
    <xsd:element name="properties">
      <xsd:complexType>
        <xsd:sequence>
          <xsd:element name="documentManagement">
            <xsd:complexType>
              <xsd:all>
                <xsd:element ref="ns3:MediaServiceMetadata" minOccurs="0"/>
                <xsd:element ref="ns3:MediaServiceFastMetadata" minOccurs="0"/>
                <xsd:element ref="ns3:MediaServiceSearchProperties"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610c14-a2ff-4462-9914-9b68c7575dd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40E0D09-F839-48A3-8D29-8BF92387483A}">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2BA7E687-7738-499D-A4DF-A25F45A92E5F}">
  <ds:schemaRefs>
    <ds:schemaRef ds:uri="http://schemas.microsoft.com/sharepoint/v3/contenttype/forms"/>
  </ds:schemaRefs>
</ds:datastoreItem>
</file>

<file path=customXml/itemProps3.xml><?xml version="1.0" encoding="utf-8"?>
<ds:datastoreItem xmlns:ds="http://schemas.openxmlformats.org/officeDocument/2006/customXml" ds:itemID="{D2D99512-4373-4764-8A63-BC4FF16A728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610c14-a2ff-4462-9914-9b68c7575d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2A2EA23A-BEB6-4246-8BD5-DF030B6B71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Pages>
  <Words>889</Words>
  <Characters>5068</Characters>
  <Application>Microsoft Office Word</Application>
  <DocSecurity>4</DocSecurity>
  <Lines>42</Lines>
  <Paragraphs>11</Paragraphs>
  <ScaleCrop>false</ScaleCrop>
  <HeadingPairs>
    <vt:vector size="2" baseType="variant">
      <vt:variant>
        <vt:lpstr>Title</vt:lpstr>
      </vt:variant>
      <vt:variant>
        <vt:i4>1</vt:i4>
      </vt:variant>
    </vt:vector>
  </HeadingPairs>
  <TitlesOfParts>
    <vt:vector size="1" baseType="lpstr">
      <vt:lpstr/>
    </vt:vector>
  </TitlesOfParts>
  <Company>7A5B3SRVSCCMCB1</Company>
  <LinksUpToDate>false</LinksUpToDate>
  <CharactersWithSpaces>5946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Rebecca Parkinson (Cwm Taf Morgannwg - Audiology)</dc:creator>
  <cp:keywords/>
  <dc:description/>
  <cp:lastModifiedBy>Rebecca Parkinson (Cwm Taf Morgannwg - Audiology)</cp:lastModifiedBy>
  <cp:revision>2</cp:revision>
  <dcterms:created xsi:type="dcterms:W3CDTF">2025-03-05T16:42:00Z</dcterms:created>
  <dcterms:modified xsi:type="dcterms:W3CDTF">2025-03-05T16:42:00Z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0x010100E37570B28092A148876CADAB33B8AF5C</vt:lpwstr>
  </property>
</Properties>
</file>