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XSpec="right" w:tblpY="-174"/>
        <w:tblOverlap w:val="never"/>
        <w:tblW w:w="4759" w:type="dxa"/>
        <w:tblLook w:val="04A0" w:firstRow="1" w:lastRow="0" w:firstColumn="1" w:lastColumn="0" w:noHBand="0" w:noVBand="1"/>
      </w:tblPr>
      <w:tblGrid>
        <w:gridCol w:w="4759"/>
      </w:tblGrid>
      <w:tr w:rsidR="006616C2" w:rsidRPr="003B17EB" w:rsidTr="006616C2">
        <w:trPr>
          <w:trHeight w:val="841"/>
        </w:trPr>
        <w:tc>
          <w:tcPr>
            <w:tcW w:w="4759" w:type="dxa"/>
            <w:shd w:val="clear" w:color="auto" w:fill="C6D9F1" w:themeFill="text2" w:themeFillTint="33"/>
          </w:tcPr>
          <w:p w:rsidR="006616C2" w:rsidRDefault="006616C2" w:rsidP="006616C2">
            <w:pPr>
              <w:jc w:val="center"/>
              <w:rPr>
                <w:rFonts w:ascii="Verdana" w:hAnsi="Verdana"/>
                <w:b/>
                <w:sz w:val="28"/>
                <w:szCs w:val="28"/>
              </w:rPr>
              <w:bidi w:val="0"/>
            </w:pPr>
            <w:r>
              <w:rPr>
                <w:rFonts w:ascii="Verdana" w:hAnsi="Verdana"/>
                <w:sz w:val="28"/>
                <w:szCs w:val="28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CYMERADWYAETH YMLAEN LLAW</w:t>
            </w:r>
          </w:p>
          <w:p w:rsidR="006616C2" w:rsidRPr="003B17EB" w:rsidRDefault="006616C2" w:rsidP="006616C2">
            <w:pPr>
              <w:jc w:val="center"/>
              <w:rPr>
                <w:rFonts w:ascii="Verdana" w:hAnsi="Verdana"/>
                <w:b/>
                <w:sz w:val="28"/>
                <w:szCs w:val="28"/>
              </w:rPr>
              <w:bidi w:val="0"/>
            </w:pPr>
            <w:r>
              <w:rPr>
                <w:rFonts w:ascii="Verdana" w:hAnsi="Verdana"/>
                <w:sz w:val="28"/>
                <w:szCs w:val="28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FFURFLEN GAIS</w:t>
            </w:r>
          </w:p>
        </w:tc>
      </w:tr>
    </w:tbl>
    <w:p w:rsidR="006616C2" w:rsidRDefault="001F42ED" w:rsidP="006616C2">
      <w:pPr>
        <w:ind w:left="-284"/>
        <w:jc w:val="both"/>
        <w:rPr>
          <w:rFonts w:ascii="Verdana" w:hAnsi="Verdana"/>
        </w:rPr>
        <w:bidi w:val="0"/>
      </w:pPr>
      <w:r>
        <w:rPr>
          <w:noProof/>
          <w:lang w:val="cy"/>
          <w:b w:val="0"/>
          <w:bCs w:val="0"/>
          <w:i w:val="0"/>
          <w:iCs w:val="0"/>
          <w:u w:val="none"/>
          <w:vertAlign w:val="baseline"/>
          <w:rtl w:val="0"/>
        </w:rPr>
        <w:drawing>
          <wp:inline distT="0" distB="0" distL="0" distR="0" wp14:anchorId="1D174C35" wp14:editId="21D35257">
            <wp:extent cx="2587445" cy="6572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WM taf_Univerisity Health Board_OUTL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44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992" w:rsidRPr="00191992" w:rsidRDefault="006616C2" w:rsidP="006616C2">
      <w:pPr>
        <w:ind w:left="-284"/>
        <w:jc w:val="both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Defnyddiwch y ffurflen hon dim ond pan fydd yr </w:t>
      </w: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holl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 driniaethau dewisol sydd ar gael o fewn gwasanaethau sy’n cael eu darparu yn lleol wedi'u defnyddio a'i bod yn briodol yn </w:t>
      </w: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glinigol ystyried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 cael mynediad at wasanaethau gofal iechyd mewn mannau eraill.</w:t>
      </w:r>
    </w:p>
    <w:tbl>
      <w:tblPr>
        <w:tblStyle w:val="TableGrid"/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80"/>
        <w:gridCol w:w="4985"/>
      </w:tblGrid>
      <w:tr w:rsidR="003B17EB" w:rsidTr="00D37D3F">
        <w:tc>
          <w:tcPr>
            <w:tcW w:w="5080" w:type="dxa"/>
            <w:shd w:val="clear" w:color="auto" w:fill="DBE5F1" w:themeFill="accent1" w:themeFillTint="33"/>
          </w:tcPr>
          <w:p w:rsidR="008349CA" w:rsidRPr="003B17EB" w:rsidRDefault="008349CA" w:rsidP="00583A78">
            <w:pPr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Manylion y clinigwr sy'n gwneud yr atgyfeiriad:</w:t>
            </w:r>
          </w:p>
        </w:tc>
        <w:tc>
          <w:tcPr>
            <w:tcW w:w="4985" w:type="dxa"/>
            <w:shd w:val="clear" w:color="auto" w:fill="DBE5F1" w:themeFill="accent1" w:themeFillTint="33"/>
          </w:tcPr>
          <w:p w:rsidR="003B17EB" w:rsidRPr="003B17EB" w:rsidRDefault="008349CA" w:rsidP="008349CA">
            <w:pPr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Manylion y clinigwr y mae’r claf yn cael ei atgyfeirio ato:</w:t>
            </w:r>
          </w:p>
        </w:tc>
      </w:tr>
      <w:tr w:rsidR="003B17EB" w:rsidTr="00D37D3F">
        <w:tc>
          <w:tcPr>
            <w:tcW w:w="5080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Enw:</w:t>
            </w:r>
          </w:p>
        </w:tc>
        <w:tc>
          <w:tcPr>
            <w:tcW w:w="4985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Enw:</w:t>
            </w:r>
          </w:p>
        </w:tc>
      </w:tr>
      <w:tr w:rsidR="003B17EB" w:rsidTr="00D37D3F">
        <w:tc>
          <w:tcPr>
            <w:tcW w:w="5080" w:type="dxa"/>
          </w:tcPr>
          <w:p w:rsidR="003B17EB" w:rsidRPr="003B17EB" w:rsidRDefault="008349CA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Swydd:</w:t>
            </w:r>
          </w:p>
        </w:tc>
        <w:tc>
          <w:tcPr>
            <w:tcW w:w="4985" w:type="dxa"/>
          </w:tcPr>
          <w:p w:rsidR="003B17EB" w:rsidRPr="003B17EB" w:rsidRDefault="008349CA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Arbenigedd:</w:t>
            </w:r>
          </w:p>
        </w:tc>
      </w:tr>
      <w:tr w:rsidR="003B17EB" w:rsidTr="00D37D3F">
        <w:tc>
          <w:tcPr>
            <w:tcW w:w="5080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Cyfeiriad:</w:t>
            </w:r>
          </w:p>
        </w:tc>
        <w:tc>
          <w:tcPr>
            <w:tcW w:w="4985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Cyfeiriad:</w:t>
            </w:r>
          </w:p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</w:p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</w:p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B17EB" w:rsidTr="00D37D3F">
        <w:tc>
          <w:tcPr>
            <w:tcW w:w="5080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Cod post:</w:t>
            </w:r>
          </w:p>
        </w:tc>
        <w:tc>
          <w:tcPr>
            <w:tcW w:w="4985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Cod post:</w:t>
            </w:r>
          </w:p>
        </w:tc>
      </w:tr>
      <w:tr w:rsidR="003B17EB" w:rsidTr="00D37D3F">
        <w:tc>
          <w:tcPr>
            <w:tcW w:w="5080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Rhif ffôn:</w:t>
            </w:r>
          </w:p>
        </w:tc>
        <w:tc>
          <w:tcPr>
            <w:tcW w:w="4985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Rhif ffôn:</w:t>
            </w:r>
          </w:p>
        </w:tc>
      </w:tr>
      <w:tr w:rsidR="003B17EB" w:rsidTr="00D37D3F">
        <w:tc>
          <w:tcPr>
            <w:tcW w:w="5080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Rhif ffacs: </w:t>
            </w:r>
          </w:p>
        </w:tc>
        <w:tc>
          <w:tcPr>
            <w:tcW w:w="4985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Rhif ffacs: </w:t>
            </w:r>
          </w:p>
        </w:tc>
      </w:tr>
      <w:tr w:rsidR="005E1FEB" w:rsidTr="00D37D3F">
        <w:tc>
          <w:tcPr>
            <w:tcW w:w="5080" w:type="dxa"/>
          </w:tcPr>
          <w:p w:rsidR="005E1FEB" w:rsidRPr="003B17EB" w:rsidRDefault="005E1FEB" w:rsidP="005E1F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E-bost:</w:t>
            </w:r>
          </w:p>
        </w:tc>
        <w:tc>
          <w:tcPr>
            <w:tcW w:w="4985" w:type="dxa"/>
          </w:tcPr>
          <w:p w:rsidR="005E1FEB" w:rsidRPr="003B17EB" w:rsidRDefault="005E1F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E-bost:</w:t>
            </w:r>
          </w:p>
        </w:tc>
      </w:tr>
    </w:tbl>
    <w:p w:rsidR="003B17EB" w:rsidRDefault="003B17EB" w:rsidP="003B17EB"/>
    <w:tbl>
      <w:tblPr>
        <w:tblStyle w:val="TableGrid"/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80"/>
        <w:gridCol w:w="4985"/>
      </w:tblGrid>
      <w:tr w:rsidR="008A6D92" w:rsidTr="00D37D3F">
        <w:tc>
          <w:tcPr>
            <w:tcW w:w="10065" w:type="dxa"/>
            <w:gridSpan w:val="2"/>
            <w:shd w:val="clear" w:color="auto" w:fill="DBE5F1" w:themeFill="accent1" w:themeFillTint="33"/>
          </w:tcPr>
          <w:p w:rsidR="008A6D92" w:rsidRDefault="008A6D92" w:rsidP="003B17EB">
            <w:p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Manylion y Claf</w:t>
            </w:r>
          </w:p>
        </w:tc>
      </w:tr>
      <w:tr w:rsidR="008A6D92" w:rsidTr="00D37D3F">
        <w:tc>
          <w:tcPr>
            <w:tcW w:w="5080" w:type="dxa"/>
          </w:tcPr>
          <w:p w:rsidR="008A6D92" w:rsidRPr="00931D36" w:rsidRDefault="005E1FEB" w:rsidP="005E1F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Enw cyntaf: </w:t>
            </w:r>
          </w:p>
        </w:tc>
        <w:tc>
          <w:tcPr>
            <w:tcW w:w="4985" w:type="dxa"/>
          </w:tcPr>
          <w:p w:rsidR="008A6D92" w:rsidRPr="00931D36" w:rsidRDefault="005E1FEB" w:rsidP="00931D36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Cyfenw: </w:t>
            </w:r>
          </w:p>
        </w:tc>
      </w:tr>
      <w:tr w:rsidR="008A6D92" w:rsidTr="00D37D3F">
        <w:tc>
          <w:tcPr>
            <w:tcW w:w="5080" w:type="dxa"/>
            <w:vMerge w:val="restart"/>
          </w:tcPr>
          <w:p w:rsidR="008A6D92" w:rsidRPr="00931D36" w:rsidRDefault="005E1F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Cyfeiriad:</w:t>
            </w:r>
          </w:p>
        </w:tc>
        <w:tc>
          <w:tcPr>
            <w:tcW w:w="4985" w:type="dxa"/>
          </w:tcPr>
          <w:p w:rsidR="008A6D92" w:rsidRPr="00931D36" w:rsidRDefault="005E1FEB" w:rsidP="00931D36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Dyddiad geni:</w:t>
            </w:r>
          </w:p>
        </w:tc>
      </w:tr>
      <w:tr w:rsidR="008A6D92" w:rsidTr="00D37D3F">
        <w:tc>
          <w:tcPr>
            <w:tcW w:w="5080" w:type="dxa"/>
            <w:vMerge/>
          </w:tcPr>
          <w:p w:rsidR="008A6D92" w:rsidRPr="00931D36" w:rsidRDefault="008A6D92" w:rsidP="003B17EB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85" w:type="dxa"/>
          </w:tcPr>
          <w:p w:rsidR="008A6D92" w:rsidRPr="00931D36" w:rsidRDefault="005E1F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Rhif ffôn:</w:t>
            </w:r>
          </w:p>
        </w:tc>
      </w:tr>
      <w:tr w:rsidR="008A6D92" w:rsidTr="00D37D3F">
        <w:tc>
          <w:tcPr>
            <w:tcW w:w="5080" w:type="dxa"/>
            <w:vMerge/>
          </w:tcPr>
          <w:p w:rsidR="008A6D92" w:rsidRPr="00931D36" w:rsidRDefault="008A6D92" w:rsidP="003B17EB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85" w:type="dxa"/>
          </w:tcPr>
          <w:p w:rsidR="008A6D92" w:rsidRPr="00931D36" w:rsidRDefault="005E1F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Rhif GIG:</w:t>
            </w:r>
          </w:p>
        </w:tc>
      </w:tr>
      <w:tr w:rsidR="005E1FEB" w:rsidTr="00D37D3F">
        <w:tc>
          <w:tcPr>
            <w:tcW w:w="5080" w:type="dxa"/>
          </w:tcPr>
          <w:p w:rsidR="005E1FEB" w:rsidRPr="00931D36" w:rsidRDefault="005E1F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Cod post:</w:t>
            </w:r>
          </w:p>
        </w:tc>
        <w:tc>
          <w:tcPr>
            <w:tcW w:w="4985" w:type="dxa"/>
          </w:tcPr>
          <w:p w:rsidR="005E1FEB" w:rsidRDefault="005E1FEB" w:rsidP="003B17EB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Rhif ysbyty:</w:t>
            </w:r>
          </w:p>
        </w:tc>
      </w:tr>
    </w:tbl>
    <w:p w:rsidR="00C24257" w:rsidRDefault="00C24257" w:rsidP="003B17EB"/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3969"/>
        <w:gridCol w:w="1843"/>
        <w:gridCol w:w="2126"/>
        <w:gridCol w:w="2127"/>
      </w:tblGrid>
      <w:tr w:rsidR="00C24257" w:rsidTr="00181DD1">
        <w:tc>
          <w:tcPr>
            <w:tcW w:w="10065" w:type="dxa"/>
            <w:gridSpan w:val="4"/>
            <w:shd w:val="clear" w:color="auto" w:fill="DBE5F1" w:themeFill="accent1" w:themeFillTint="33"/>
          </w:tcPr>
          <w:p w:rsidR="00C24257" w:rsidRDefault="00C24257" w:rsidP="00181DD1">
            <w:p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Angen brys  </w:t>
            </w: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 </w:t>
            </w:r>
          </w:p>
        </w:tc>
      </w:tr>
      <w:tr w:rsidR="00C24257" w:rsidTr="00181DD1">
        <w:tc>
          <w:tcPr>
            <w:tcW w:w="3969" w:type="dxa"/>
            <w:vMerge w:val="restart"/>
          </w:tcPr>
          <w:p w:rsidR="00C24257" w:rsidRPr="0060787F" w:rsidRDefault="00C24257" w:rsidP="00181DD1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Pa mor frys yw'r cais?</w:t>
            </w:r>
            <w:r>
              <w:rPr>
                <w:rFonts w:ascii="Verdana" w:hAnsi="Verdana"/>
                <w:sz w:val="20"/>
                <w:szCs w:val="2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(ticiwch fel y bo’n berthnasol)</w:t>
            </w:r>
          </w:p>
        </w:tc>
        <w:tc>
          <w:tcPr>
            <w:tcW w:w="1843" w:type="dxa"/>
          </w:tcPr>
          <w:p w:rsidR="00C24257" w:rsidRPr="00191992" w:rsidRDefault="00C24257" w:rsidP="00181DD1">
            <w:pPr>
              <w:rPr>
                <w:b/>
              </w:rPr>
              <w:bidi w:val="0"/>
            </w:pPr>
            <w:r>
              <w:rPr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Brys:</w:t>
            </w:r>
          </w:p>
          <w:p w:rsidR="00C24257" w:rsidRDefault="00C24257" w:rsidP="00181DD1">
            <w:pPr>
              <w:bidi w:val="0"/>
            </w:pPr>
            <w:r>
              <w:rPr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24-48 awr</w:t>
            </w:r>
          </w:p>
        </w:tc>
        <w:tc>
          <w:tcPr>
            <w:tcW w:w="2126" w:type="dxa"/>
          </w:tcPr>
          <w:p w:rsidR="00C24257" w:rsidRPr="00191992" w:rsidRDefault="00C24257" w:rsidP="00181DD1">
            <w:pPr>
              <w:rPr>
                <w:b/>
              </w:rPr>
              <w:bidi w:val="0"/>
            </w:pPr>
            <w:r>
              <w:rPr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Yn fuan:</w:t>
            </w:r>
          </w:p>
          <w:p w:rsidR="00C24257" w:rsidRDefault="00C24257" w:rsidP="00181DD1">
            <w:pPr>
              <w:bidi w:val="0"/>
            </w:pPr>
            <w:r>
              <w:rPr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 fewn 3 wythnos </w:t>
            </w:r>
          </w:p>
        </w:tc>
        <w:tc>
          <w:tcPr>
            <w:tcW w:w="2127" w:type="dxa"/>
          </w:tcPr>
          <w:p w:rsidR="00C24257" w:rsidRPr="00191992" w:rsidRDefault="00C24257" w:rsidP="00181DD1">
            <w:pPr>
              <w:rPr>
                <w:b/>
              </w:rPr>
              <w:bidi w:val="0"/>
            </w:pPr>
            <w:r>
              <w:rPr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Di-frys:</w:t>
            </w:r>
          </w:p>
          <w:p w:rsidR="00C24257" w:rsidRDefault="00C24257" w:rsidP="00181DD1">
            <w:pPr>
              <w:bidi w:val="0"/>
            </w:pPr>
            <w:r>
              <w:rPr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4-6 wythnos </w:t>
            </w:r>
          </w:p>
        </w:tc>
      </w:tr>
      <w:tr w:rsidR="00C24257" w:rsidTr="00181DD1">
        <w:tc>
          <w:tcPr>
            <w:tcW w:w="3969" w:type="dxa"/>
            <w:vMerge/>
          </w:tcPr>
          <w:p w:rsidR="00C24257" w:rsidRDefault="00C24257" w:rsidP="00181DD1"/>
        </w:tc>
        <w:tc>
          <w:tcPr>
            <w:tcW w:w="1843" w:type="dxa"/>
          </w:tcPr>
          <w:p w:rsidR="00C24257" w:rsidRDefault="00C24257" w:rsidP="00181DD1"/>
        </w:tc>
        <w:tc>
          <w:tcPr>
            <w:tcW w:w="2126" w:type="dxa"/>
          </w:tcPr>
          <w:p w:rsidR="00C24257" w:rsidRDefault="00C24257" w:rsidP="00181DD1"/>
        </w:tc>
        <w:tc>
          <w:tcPr>
            <w:tcW w:w="2127" w:type="dxa"/>
          </w:tcPr>
          <w:p w:rsidR="00C24257" w:rsidRDefault="00C24257" w:rsidP="00181DD1"/>
        </w:tc>
      </w:tr>
    </w:tbl>
    <w:p w:rsidR="00C24257" w:rsidRDefault="00C24257" w:rsidP="00C24257">
      <w:pPr>
        <w:pStyle w:val="NoSpacing"/>
        <w:ind w:left="-426"/>
        <w:bidi w:val="0"/>
      </w:pPr>
      <w:r>
        <w:rPr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Sylwch:</w:t>
      </w:r>
      <w:r>
        <w:rPr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 Os oes angen penderfyniad ar frys, rhaid darparu rhesymau clinigol. Ni fydd rhesymau gweinyddol yn cael eu hystyried.   </w:t>
      </w:r>
    </w:p>
    <w:p w:rsidR="00C24257" w:rsidRDefault="00C24257" w:rsidP="003B17EB"/>
    <w:tbl>
      <w:tblPr>
        <w:tblStyle w:val="TableGrid"/>
        <w:tblW w:w="10038" w:type="dxa"/>
        <w:tblInd w:w="-431" w:type="dxa"/>
        <w:tblLook w:val="04A0" w:firstRow="1" w:lastRow="0" w:firstColumn="1" w:lastColumn="0" w:noHBand="0" w:noVBand="1"/>
      </w:tblPr>
      <w:tblGrid>
        <w:gridCol w:w="10038"/>
      </w:tblGrid>
      <w:tr w:rsidR="00C24257" w:rsidTr="006616C2">
        <w:tc>
          <w:tcPr>
            <w:tcW w:w="10038" w:type="dxa"/>
            <w:shd w:val="clear" w:color="auto" w:fill="DBE5F1" w:themeFill="accent1" w:themeFillTint="33"/>
          </w:tcPr>
          <w:p w:rsidR="00C24257" w:rsidRPr="00C24257" w:rsidRDefault="00C24257" w:rsidP="0098329D">
            <w:pPr>
              <w:rPr>
                <w:b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Rheswm dros y cais </w:t>
            </w:r>
          </w:p>
        </w:tc>
      </w:tr>
      <w:tr w:rsidR="00C24257" w:rsidTr="006616C2">
        <w:trPr>
          <w:trHeight w:val="3190"/>
        </w:trPr>
        <w:tc>
          <w:tcPr>
            <w:tcW w:w="10038" w:type="dxa"/>
          </w:tcPr>
          <w:p w:rsidR="00C24257" w:rsidRDefault="00C24257" w:rsidP="003B17EB"/>
          <w:p w:rsidR="00C24257" w:rsidRPr="00583A78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  <w:bidi w:val="0"/>
            </w:pPr>
            <w:r>
              <w:rPr>
                <w:rFonts w:ascii="Verdana" w:hAnsi="Verdana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Ail farn </w:t>
            </w:r>
          </w:p>
          <w:p w:rsidR="00C24257" w:rsidRPr="00583A78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  <w:bidi w:val="0"/>
            </w:pPr>
            <w:r>
              <w:rPr>
                <w:rFonts w:ascii="Verdana" w:hAnsi="Verdana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Diffyg arbenigedd/gwasanaethau lleol/wedi eu comisiynu</w:t>
            </w:r>
          </w:p>
          <w:p w:rsidR="00C24257" w:rsidRPr="00583A78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  <w:bidi w:val="0"/>
            </w:pPr>
            <w:r>
              <w:rPr>
                <w:rFonts w:ascii="Verdana" w:hAnsi="Verdana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Parhad gofal clinigol</w:t>
            </w:r>
          </w:p>
          <w:p w:rsidR="00C24257" w:rsidRPr="00583A78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  <w:bidi w:val="0"/>
            </w:pPr>
            <w:r>
              <w:rPr>
                <w:rFonts w:ascii="Verdana" w:hAnsi="Verdana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Trosglwyddo yn ôl i’r GIG ar ôl hunangyllido gwasanaeth yn y sector preifat</w:t>
            </w:r>
          </w:p>
          <w:p w:rsidR="00C24257" w:rsidRPr="00583A78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  <w:bidi w:val="0"/>
            </w:pPr>
            <w:r>
              <w:rPr>
                <w:rFonts w:ascii="Verdana" w:hAnsi="Verdana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Atgyfeiriad arall yn dilyn atgyfeiriad blaenorol at ofal trydyddol</w:t>
            </w:r>
          </w:p>
          <w:p w:rsidR="00C24257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  <w:bidi w:val="0"/>
            </w:pPr>
            <w:r>
              <w:rPr>
                <w:rFonts w:ascii="Verdana" w:hAnsi="Verdana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Myfyriwr</w:t>
            </w:r>
          </w:p>
          <w:p w:rsidR="00C24257" w:rsidRPr="00583A78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  <w:bidi w:val="0"/>
            </w:pPr>
            <w:r>
              <w:rPr>
                <w:rFonts w:ascii="Verdana" w:hAnsi="Verdana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Cyn-filwr</w:t>
            </w:r>
          </w:p>
          <w:p w:rsidR="00C24257" w:rsidRDefault="00C24257" w:rsidP="00C24257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rFonts w:ascii="Verdana" w:hAnsi="Verdana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Os arall, nodwch</w:t>
            </w:r>
            <w:r>
              <w:rPr>
                <w:rFonts w:ascii="Verdana" w:hAnsi="Verdana"/>
                <w:sz w:val="20"/>
                <w:szCs w:val="2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 </w:t>
            </w:r>
          </w:p>
        </w:tc>
      </w:tr>
    </w:tbl>
    <w:p w:rsidR="006616C2" w:rsidRDefault="006616C2">
      <w:pPr>
        <w:bidi w:val="0"/>
      </w:pPr>
      <w:r>
        <w:rPr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page"/>
      </w:r>
    </w:p>
    <w:tbl>
      <w:tblPr>
        <w:tblStyle w:val="TableGrid"/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60CB7" w:rsidTr="006616C2">
        <w:tc>
          <w:tcPr>
            <w:tcW w:w="10065" w:type="dxa"/>
            <w:shd w:val="clear" w:color="auto" w:fill="DBE5F1" w:themeFill="accent1" w:themeFillTint="33"/>
          </w:tcPr>
          <w:p w:rsidR="00660CB7" w:rsidRPr="005969CD" w:rsidRDefault="00660CB7" w:rsidP="003B17EB">
            <w:pPr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Manylion clinigol</w:t>
            </w:r>
          </w:p>
        </w:tc>
      </w:tr>
      <w:tr w:rsidR="005969CD" w:rsidTr="006616C2">
        <w:tc>
          <w:tcPr>
            <w:tcW w:w="10065" w:type="dxa"/>
          </w:tcPr>
          <w:p w:rsidR="005969CD" w:rsidRDefault="008349CA" w:rsidP="008349CA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Manylion y driniaeth a ofynnwyd amdani:</w:t>
            </w:r>
          </w:p>
          <w:p w:rsidR="008349CA" w:rsidRDefault="008349CA" w:rsidP="008349CA">
            <w:pPr>
              <w:rPr>
                <w:rFonts w:ascii="Verdana" w:hAnsi="Verdana"/>
                <w:sz w:val="24"/>
                <w:szCs w:val="24"/>
              </w:rPr>
            </w:pPr>
          </w:p>
          <w:p w:rsidR="008349CA" w:rsidRPr="00660CB7" w:rsidRDefault="008349CA" w:rsidP="008349C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969CD" w:rsidTr="006616C2">
        <w:tc>
          <w:tcPr>
            <w:tcW w:w="10065" w:type="dxa"/>
          </w:tcPr>
          <w:p w:rsidR="00214AD6" w:rsidRDefault="00214AD6" w:rsidP="00214AD6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Hanes meddygol a statws clinigol cyfredol:</w:t>
            </w:r>
          </w:p>
          <w:p w:rsidR="008349CA" w:rsidRDefault="008349CA" w:rsidP="00214AD6">
            <w:pPr>
              <w:rPr>
                <w:rFonts w:ascii="Verdana" w:hAnsi="Verdana"/>
                <w:sz w:val="18"/>
                <w:szCs w:val="18"/>
              </w:rPr>
              <w:bidi w:val="0"/>
            </w:pPr>
            <w:r>
              <w:rPr>
                <w:rFonts w:ascii="Verdana" w:hAnsi="Verdana"/>
                <w:sz w:val="18"/>
                <w:szCs w:val="18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(Darparwch gopi o'r adroddiad clinigol diweddaraf) </w:t>
            </w:r>
          </w:p>
          <w:p w:rsidR="008349CA" w:rsidRPr="008349CA" w:rsidRDefault="008349CA" w:rsidP="00214AD6">
            <w:pPr>
              <w:rPr>
                <w:rFonts w:ascii="Verdana" w:hAnsi="Verdana"/>
                <w:sz w:val="18"/>
                <w:szCs w:val="18"/>
              </w:rPr>
            </w:pPr>
          </w:p>
          <w:p w:rsidR="00202265" w:rsidRPr="00660CB7" w:rsidRDefault="00202265" w:rsidP="00214AD6">
            <w:pPr>
              <w:rPr>
                <w:rFonts w:ascii="Verdana" w:hAnsi="Verdana"/>
                <w:sz w:val="24"/>
                <w:szCs w:val="24"/>
              </w:rPr>
            </w:pPr>
          </w:p>
          <w:p w:rsidR="005969CD" w:rsidRPr="00660CB7" w:rsidRDefault="00214AD6" w:rsidP="00214AD6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 </w:t>
            </w:r>
          </w:p>
        </w:tc>
      </w:tr>
      <w:tr w:rsidR="00583A78" w:rsidTr="006616C2">
        <w:tc>
          <w:tcPr>
            <w:tcW w:w="10065" w:type="dxa"/>
          </w:tcPr>
          <w:p w:rsidR="00583A78" w:rsidRDefault="00583A78" w:rsidP="00583A78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Pa gynlluniau sydd ar waith i sicrhau bod y claf yn cael ei ddychwelyd i wasanaethau lleol yn dilyn y driniaeth/ymyrraeth y gofynnwyd amdani?</w:t>
            </w:r>
          </w:p>
          <w:p w:rsidR="00202265" w:rsidRDefault="00202265" w:rsidP="00583A78">
            <w:pPr>
              <w:rPr>
                <w:rFonts w:ascii="Verdana" w:hAnsi="Verdana"/>
                <w:sz w:val="24"/>
                <w:szCs w:val="24"/>
              </w:rPr>
            </w:pPr>
          </w:p>
          <w:p w:rsidR="00202265" w:rsidRPr="00660CB7" w:rsidRDefault="00202265" w:rsidP="00583A78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83A78" w:rsidTr="006616C2">
        <w:tc>
          <w:tcPr>
            <w:tcW w:w="10065" w:type="dxa"/>
          </w:tcPr>
          <w:p w:rsidR="00583A78" w:rsidRDefault="00583A78" w:rsidP="00583A78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Oedd cyngor wedi’i ofyn gan gydweithwyr eraill neu Fyrddau Iechyd cyfagos sydd gennym gontract â nhw (rhowch fanylion)</w:t>
            </w:r>
          </w:p>
          <w:p w:rsidR="00202265" w:rsidRDefault="00202265" w:rsidP="00583A78">
            <w:pPr>
              <w:rPr>
                <w:rFonts w:ascii="Verdana" w:hAnsi="Verdana"/>
                <w:sz w:val="24"/>
                <w:szCs w:val="24"/>
              </w:rPr>
            </w:pPr>
          </w:p>
          <w:p w:rsidR="00583A78" w:rsidRPr="00660CB7" w:rsidRDefault="00583A78" w:rsidP="00583A78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 </w:t>
            </w:r>
          </w:p>
        </w:tc>
      </w:tr>
      <w:tr w:rsidR="005969CD" w:rsidTr="006616C2">
        <w:tc>
          <w:tcPr>
            <w:tcW w:w="10065" w:type="dxa"/>
          </w:tcPr>
          <w:p w:rsidR="005969CD" w:rsidRPr="00660CB7" w:rsidRDefault="00214AD6" w:rsidP="00214AD6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Gwybodaeth ychwanegol i gefnogi'r atgyfeiriad:</w:t>
            </w:r>
          </w:p>
          <w:p w:rsidR="00214AD6" w:rsidRDefault="00214AD6" w:rsidP="00214AD6">
            <w:pPr>
              <w:rPr>
                <w:rFonts w:ascii="Verdana" w:hAnsi="Verdana"/>
                <w:sz w:val="20"/>
                <w:szCs w:val="20"/>
              </w:rPr>
              <w:bidi w:val="0"/>
            </w:pPr>
            <w:r>
              <w:rPr>
                <w:rFonts w:ascii="Verdana" w:hAnsi="Verdana"/>
                <w:sz w:val="20"/>
                <w:szCs w:val="2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(dylid atodi llythyrau/adroddiadau clinigol)  </w:t>
            </w:r>
          </w:p>
          <w:p w:rsidR="00202265" w:rsidRDefault="00202265" w:rsidP="00214AD6">
            <w:pPr>
              <w:rPr>
                <w:rFonts w:ascii="Verdana" w:hAnsi="Verdana"/>
                <w:sz w:val="20"/>
                <w:szCs w:val="20"/>
              </w:rPr>
            </w:pPr>
          </w:p>
          <w:p w:rsidR="00202265" w:rsidRPr="00660CB7" w:rsidRDefault="00202265" w:rsidP="00214AD6">
            <w:pPr>
              <w:rPr>
                <w:rFonts w:ascii="Verdana" w:hAnsi="Verdana"/>
                <w:sz w:val="20"/>
                <w:szCs w:val="20"/>
              </w:rPr>
            </w:pPr>
          </w:p>
          <w:p w:rsidR="00214AD6" w:rsidRPr="00660CB7" w:rsidRDefault="00214AD6" w:rsidP="00214AD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D0278D" w:rsidTr="006616C2">
        <w:tc>
          <w:tcPr>
            <w:tcW w:w="10065" w:type="dxa"/>
          </w:tcPr>
          <w:p w:rsidR="00D0278D" w:rsidRDefault="00D0278D" w:rsidP="00D0278D">
            <w:pPr>
              <w:rPr>
                <w:rFonts w:ascii="Verdana" w:hAnsi="Verdana"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Cost triniaeth:</w:t>
            </w:r>
          </w:p>
          <w:p w:rsidR="00D0278D" w:rsidRDefault="00D0278D" w:rsidP="00D0278D">
            <w:pPr>
              <w:rPr>
                <w:rFonts w:ascii="Verdana" w:hAnsi="Verdana"/>
                <w:sz w:val="24"/>
                <w:szCs w:val="24"/>
              </w:rPr>
            </w:pPr>
          </w:p>
          <w:p w:rsidR="00D0278D" w:rsidRPr="00660CB7" w:rsidRDefault="00D0278D" w:rsidP="00214AD6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5969CD" w:rsidRDefault="005969CD" w:rsidP="003B17EB"/>
    <w:p w:rsidR="008349CA" w:rsidRDefault="0060787F" w:rsidP="0060787F">
      <w:pPr>
        <w:pStyle w:val="NoSpacing"/>
        <w:ind w:left="-567"/>
        <w:bidi w:val="0"/>
      </w:pPr>
      <w:r>
        <w:rPr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  </w:t>
      </w: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2B2CFA" w:rsidTr="00D37D3F">
        <w:trPr>
          <w:trHeight w:val="1668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CFA" w:rsidRPr="00191992" w:rsidRDefault="002B2CFA" w:rsidP="003B17EB">
            <w:pPr>
              <w:rPr>
                <w:rFonts w:ascii="Verdana" w:hAnsi="Verdana"/>
                <w:sz w:val="20"/>
                <w:szCs w:val="20"/>
              </w:rPr>
              <w:bidi w:val="0"/>
            </w:pPr>
            <w:r>
              <w:rPr>
                <w:rFonts w:ascii="Verdana" w:hAnsi="Verdana"/>
                <w:sz w:val="20"/>
                <w:szCs w:val="2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Rwy'n cadarnhau, fel Ymgynghorydd/Meddyg Teulu'r claf, fy mod wedi trafod y cais hwn a bod cydsyniad wedi'i roi i gael rhagor o wybodaeth glinigol sy'n berthnasol i'r cais am gyllid hwn os oes angen. </w:t>
            </w:r>
          </w:p>
          <w:p w:rsidR="002B2CFA" w:rsidRDefault="002B2CFA" w:rsidP="003B17EB"/>
          <w:p w:rsidR="002B2CFA" w:rsidRDefault="002B2CFA" w:rsidP="003B17EB">
            <w:pPr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Llofnod y Clinigydd: </w:t>
            </w:r>
          </w:p>
          <w:p w:rsidR="002B2CFA" w:rsidRDefault="002B2CFA" w:rsidP="003B17EB">
            <w:p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Dyddiad: </w:t>
            </w:r>
          </w:p>
        </w:tc>
      </w:tr>
    </w:tbl>
    <w:p w:rsidR="00660CB7" w:rsidRDefault="00660CB7" w:rsidP="003B17EB"/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2B2CFA" w:rsidTr="00D37D3F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CFA" w:rsidRDefault="00D37D3F" w:rsidP="003B17EB">
            <w:pPr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Dychwelwch y ffurflen hon ynghyd â chopi o'r llythyr atgyfeirio i:</w:t>
            </w:r>
          </w:p>
          <w:p w:rsidR="00362280" w:rsidRDefault="00362280" w:rsidP="00362280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362280" w:rsidRDefault="00362280" w:rsidP="00362280">
            <w:pPr>
              <w:jc w:val="center"/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Tîm cymeradwyaeth ymlaen llaw</w:t>
            </w:r>
          </w:p>
          <w:p w:rsidR="00362280" w:rsidRDefault="00362280" w:rsidP="00362280">
            <w:pPr>
              <w:jc w:val="center"/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Bwrdd Iechyd Prifysgol Cwm Taf Morgannwg </w:t>
            </w:r>
          </w:p>
          <w:p w:rsidR="00362280" w:rsidRDefault="00362280" w:rsidP="00362280">
            <w:pPr>
              <w:jc w:val="center"/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Tŷ Ynysmeurig</w:t>
            </w:r>
          </w:p>
          <w:p w:rsidR="00362280" w:rsidRDefault="00362280" w:rsidP="00362280">
            <w:pPr>
              <w:jc w:val="center"/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Parc Navigation</w:t>
            </w:r>
          </w:p>
          <w:p w:rsidR="00362280" w:rsidRDefault="00362280" w:rsidP="00362280">
            <w:pPr>
              <w:jc w:val="center"/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Abercynon</w:t>
            </w:r>
          </w:p>
          <w:p w:rsidR="00362280" w:rsidRDefault="00362280" w:rsidP="00362280">
            <w:pPr>
              <w:jc w:val="center"/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CF45 4SN</w:t>
            </w:r>
          </w:p>
          <w:p w:rsidR="00362280" w:rsidRDefault="00362280" w:rsidP="00362280">
            <w:pPr>
              <w:jc w:val="center"/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Rhif ffôn:  </w:t>
            </w: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01443 744821</w:t>
            </w:r>
          </w:p>
          <w:p w:rsidR="00362280" w:rsidRDefault="00362280" w:rsidP="00362280">
            <w:pPr>
              <w:jc w:val="center"/>
              <w:rPr>
                <w:rFonts w:ascii="Verdana" w:hAnsi="Verdana"/>
                <w:b/>
                <w:sz w:val="24"/>
                <w:szCs w:val="24"/>
              </w:rPr>
              <w:bidi w:val="0"/>
            </w:pPr>
            <w:r>
              <w:rPr>
                <w:rFonts w:ascii="Verdana" w:hAnsi="Verdana"/>
                <w:sz w:val="24"/>
                <w:szCs w:val="24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E-bost: cwmtaf.IPFR@wales.nhs.uk</w:t>
            </w:r>
          </w:p>
          <w:p w:rsidR="00D37D3F" w:rsidRDefault="00D37D3F" w:rsidP="003B17EB"/>
          <w:p w:rsidR="00D37D3F" w:rsidRDefault="00D37D3F" w:rsidP="003B17EB"/>
        </w:tc>
      </w:tr>
    </w:tbl>
    <w:p w:rsidR="002B2CFA" w:rsidRDefault="002B2CFA" w:rsidP="003B17EB"/>
    <w:p w:rsidR="00362280" w:rsidRDefault="00362280">
      <w:pPr>
        <w:rPr>
          <w:rFonts w:ascii="Verdana" w:hAnsi="Verdana"/>
          <w:b/>
          <w:sz w:val="24"/>
          <w:szCs w:val="24"/>
        </w:rPr>
      </w:pPr>
    </w:p>
    <w:sectPr w:rsidR="00362280" w:rsidSect="006616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94933" w:rsidRDefault="00C94933" w:rsidP="000F1FA9">
      <w:pPr>
        <w:spacing w:after="0" w:line="240" w:lineRule="auto"/>
      </w:pPr>
      <w:r>
        <w:separator/>
      </w:r>
    </w:p>
  </w:endnote>
  <w:endnote w:type="continuationSeparator" w:id="0">
    <w:p w:rsidR="00C94933" w:rsidRDefault="00C94933" w:rsidP="000F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1FA9" w:rsidRDefault="000F1F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1FA9" w:rsidRDefault="000F1F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1FA9" w:rsidRDefault="000F1F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94933" w:rsidRDefault="00C94933" w:rsidP="000F1FA9">
      <w:pPr>
        <w:spacing w:after="0" w:line="240" w:lineRule="auto"/>
      </w:pPr>
      <w:r>
        <w:separator/>
      </w:r>
    </w:p>
  </w:footnote>
  <w:footnote w:type="continuationSeparator" w:id="0">
    <w:p w:rsidR="00C94933" w:rsidRDefault="00C94933" w:rsidP="000F1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1FA9" w:rsidRDefault="000F1F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1FA9" w:rsidRDefault="000F1F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1FA9" w:rsidRDefault="000F1F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C9394C"/>
    <w:multiLevelType w:val="hybridMultilevel"/>
    <w:tmpl w:val="5FEA1A0C"/>
    <w:lvl w:ilvl="0" w:tplc="C3A2AFD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7EB"/>
    <w:rsid w:val="000043BE"/>
    <w:rsid w:val="00081703"/>
    <w:rsid w:val="000A3325"/>
    <w:rsid w:val="000C3DCE"/>
    <w:rsid w:val="000F1FA9"/>
    <w:rsid w:val="00100875"/>
    <w:rsid w:val="00102179"/>
    <w:rsid w:val="00191992"/>
    <w:rsid w:val="001F42ED"/>
    <w:rsid w:val="00202265"/>
    <w:rsid w:val="00214AD6"/>
    <w:rsid w:val="00245337"/>
    <w:rsid w:val="00275563"/>
    <w:rsid w:val="002B2CFA"/>
    <w:rsid w:val="003178E3"/>
    <w:rsid w:val="00336827"/>
    <w:rsid w:val="00362280"/>
    <w:rsid w:val="003A4B57"/>
    <w:rsid w:val="003B17EB"/>
    <w:rsid w:val="00442DEE"/>
    <w:rsid w:val="004A6A3B"/>
    <w:rsid w:val="004D3E44"/>
    <w:rsid w:val="004E16BF"/>
    <w:rsid w:val="00583A78"/>
    <w:rsid w:val="005969CD"/>
    <w:rsid w:val="005C10D6"/>
    <w:rsid w:val="005D2738"/>
    <w:rsid w:val="005E1FEB"/>
    <w:rsid w:val="0060787F"/>
    <w:rsid w:val="00616FDF"/>
    <w:rsid w:val="00660CB7"/>
    <w:rsid w:val="006616C2"/>
    <w:rsid w:val="00765BF2"/>
    <w:rsid w:val="00795C8F"/>
    <w:rsid w:val="007A2C46"/>
    <w:rsid w:val="0081499D"/>
    <w:rsid w:val="008349CA"/>
    <w:rsid w:val="008552C5"/>
    <w:rsid w:val="008A6D92"/>
    <w:rsid w:val="00903A09"/>
    <w:rsid w:val="009206F0"/>
    <w:rsid w:val="00931D36"/>
    <w:rsid w:val="00942A7D"/>
    <w:rsid w:val="00970C48"/>
    <w:rsid w:val="0098329D"/>
    <w:rsid w:val="009E367F"/>
    <w:rsid w:val="00A17F48"/>
    <w:rsid w:val="00A27D05"/>
    <w:rsid w:val="00B07C97"/>
    <w:rsid w:val="00BD4973"/>
    <w:rsid w:val="00BD7748"/>
    <w:rsid w:val="00C24257"/>
    <w:rsid w:val="00C36D75"/>
    <w:rsid w:val="00C666D7"/>
    <w:rsid w:val="00C94933"/>
    <w:rsid w:val="00C96CA5"/>
    <w:rsid w:val="00D0278D"/>
    <w:rsid w:val="00D15DB8"/>
    <w:rsid w:val="00D37D3F"/>
    <w:rsid w:val="00D74BB4"/>
    <w:rsid w:val="00E142AC"/>
    <w:rsid w:val="00EC4776"/>
    <w:rsid w:val="00EE7B31"/>
    <w:rsid w:val="00EF6213"/>
    <w:rsid w:val="00F7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4104C5-6CA0-41B8-BFC8-8E541C48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7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A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1F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1FA9"/>
  </w:style>
  <w:style w:type="paragraph" w:styleId="Footer">
    <w:name w:val="footer"/>
    <w:basedOn w:val="Normal"/>
    <w:link w:val="FooterChar"/>
    <w:uiPriority w:val="99"/>
    <w:semiHidden/>
    <w:unhideWhenUsed/>
    <w:rsid w:val="000F1F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1FA9"/>
  </w:style>
  <w:style w:type="paragraph" w:styleId="NoSpacing">
    <w:name w:val="No Spacing"/>
    <w:uiPriority w:val="1"/>
    <w:qFormat/>
    <w:rsid w:val="006078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73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5BDB0-4FEF-4D2E-BEDF-18FEFC37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ABB_WIN7_REF</dc:creator>
  <cp:lastModifiedBy>Abbie Heasley (Cwm Taf Morgannwg - Workforce Development)</cp:lastModifiedBy>
  <cp:revision>1</cp:revision>
  <cp:lastPrinted>2017-09-11T12:48:00Z</cp:lastPrinted>
  <dcterms:created xsi:type="dcterms:W3CDTF">2026-05-13T07:21:00Z</dcterms:created>
  <dcterms:modified xsi:type="dcterms:W3CDTF">2026-05-13T07:21:00Z</dcterms:modified>
</cp:coreProperties>
</file>