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C8CF0E" w14:textId="3AD76403" w:rsidR="001611B7" w:rsidRDefault="00BE52E0" w:rsidP="001611B7">
      <w:pPr>
        <w:rPr>
          <w:rFonts w:ascii="Verdana" w:hAnsi="Verdana"/>
          <w:b/>
          <w:bCs/>
        </w:rPr>
        <w:bidi w:val="0"/>
      </w:pPr>
      <w:r>
        <w:rPr>
          <w:rFonts w:ascii="Verdana" w:hAnsi="Verdana"/>
          <w:noProof/>
          <w:lang w:val="cy"/>
          <w:b w:val="0"/>
          <w:bCs w:val="0"/>
          <w:i w:val="0"/>
          <w:iCs w:val="0"/>
          <w:u w:val="none"/>
          <w:vertAlign w:val="baseline"/>
          <w:rtl w:val="0"/>
        </w:rPr>
        <w:drawing>
          <wp:anchor distT="0" distB="0" distL="114300" distR="114300" simplePos="0" relativeHeight="251670016" behindDoc="0" locked="0" layoutInCell="1" allowOverlap="1" wp14:anchorId="7424A5B9" wp14:editId="4A6520B5">
            <wp:simplePos x="0" y="0"/>
            <wp:positionH relativeFrom="column">
              <wp:posOffset>-967563</wp:posOffset>
            </wp:positionH>
            <wp:positionV relativeFrom="paragraph">
              <wp:posOffset>-925033</wp:posOffset>
            </wp:positionV>
            <wp:extent cx="7606506" cy="1775638"/>
            <wp:effectExtent l="0" t="0" r="0" b="0"/>
            <wp:wrapNone/>
            <wp:docPr id="119330962" name="Picture 2" descr="A blue background with white text  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330962" name="Picture 2" descr="A blue background with white text&#10;&#10;Description automatically generated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5023" cy="17799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Verdana" w:hAnsi="Verdana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Crynodeb sesiwn Rhwydwaith Arweinwyr Cymunedol (CLN) - 24 Ebrill 2026</w:t>
      </w:r>
    </w:p>
    <w:p w14:paraId="629990D6" w14:textId="77777777" w:rsidR="00BE52E0" w:rsidRDefault="00BE52E0" w:rsidP="001611B7">
      <w:pPr>
        <w:rPr>
          <w:rFonts w:ascii="Verdana" w:hAnsi="Verdana"/>
          <w:b/>
          <w:bCs/>
        </w:rPr>
      </w:pPr>
    </w:p>
    <w:p w14:paraId="5242B3A1" w14:textId="77777777" w:rsidR="00BE52E0" w:rsidRDefault="00BE52E0" w:rsidP="001611B7">
      <w:pPr>
        <w:rPr>
          <w:rFonts w:ascii="Verdana" w:hAnsi="Verdana"/>
          <w:b/>
          <w:bCs/>
        </w:rPr>
      </w:pPr>
    </w:p>
    <w:p w14:paraId="5851AC5B" w14:textId="77777777" w:rsidR="00BE52E0" w:rsidRPr="001611B7" w:rsidRDefault="00BE52E0" w:rsidP="001611B7">
      <w:pPr>
        <w:rPr>
          <w:rFonts w:ascii="Verdana" w:hAnsi="Verdana"/>
          <w:b/>
          <w:bCs/>
        </w:rPr>
      </w:pPr>
    </w:p>
    <w:p w14:paraId="190AA936" w14:textId="57315FB0" w:rsidR="000338A4" w:rsidRDefault="001611B7" w:rsidP="001611B7">
      <w:pPr>
        <w:rPr>
          <w:rFonts w:ascii="Verdana" w:hAnsi="Verdana"/>
        </w:rPr>
        <w:bidi w:val="0"/>
      </w:pP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Dyma grynodeb o'n sgwrs bwysig yn Rhwydwaith Arweinwyr Cymunedol (CLN), 24 Ebrill 2026. </w:t>
      </w:r>
    </w:p>
    <w:p w14:paraId="1F0424C4" w14:textId="4784EC3B" w:rsidR="001611B7" w:rsidRPr="000338A4" w:rsidRDefault="00691823" w:rsidP="001611B7">
      <w:pPr>
        <w:rPr>
          <w:rFonts w:ascii="Verdana" w:hAnsi="Verdana"/>
        </w:rPr>
        <w:bidi w:val="0"/>
      </w:pP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Cafodd sgyrsiau gweithdy eu trefnu yn y rhannau canlynol: </w:t>
      </w:r>
    </w:p>
    <w:p w14:paraId="27E88CB7" w14:textId="5822D9C2" w:rsidR="001611B7" w:rsidRPr="00331092" w:rsidRDefault="001611B7" w:rsidP="00D6076F">
      <w:pPr>
        <w:pStyle w:val="ListParagraph"/>
        <w:numPr>
          <w:ilvl w:val="0"/>
          <w:numId w:val="48"/>
        </w:numPr>
        <w:rPr>
          <w:rFonts w:ascii="Verdana" w:hAnsi="Verdana"/>
          <w:b/>
          <w:bCs/>
        </w:rPr>
        <w:bidi w:val="0"/>
      </w:pPr>
      <w:r>
        <w:rPr>
          <w:rFonts w:ascii="Verdana" w:hAnsi="Verdana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Rhan 1: </w:t>
      </w:r>
      <w:r>
        <w:rPr>
          <w:rFonts w:ascii="Verdana" w:hAnsi="Verdana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Sut mae llwyddiant CLN yn edrych </w:t>
      </w:r>
    </w:p>
    <w:p w14:paraId="49009747" w14:textId="56F823AB" w:rsidR="001611B7" w:rsidRPr="00331092" w:rsidRDefault="001611B7" w:rsidP="00D6076F">
      <w:pPr>
        <w:pStyle w:val="ListParagraph"/>
        <w:numPr>
          <w:ilvl w:val="0"/>
          <w:numId w:val="48"/>
        </w:numPr>
        <w:rPr>
          <w:rFonts w:ascii="Verdana" w:hAnsi="Verdana"/>
          <w:b/>
          <w:bCs/>
        </w:rPr>
        <w:bidi w:val="0"/>
      </w:pPr>
      <w:r>
        <w:rPr>
          <w:rFonts w:ascii="Verdana" w:hAnsi="Verdana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Rhan 2: </w:t>
      </w:r>
      <w:r>
        <w:rPr>
          <w:rFonts w:ascii="Verdana" w:hAnsi="Verdana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Blaenoriaethau CLN 2026/27</w:t>
      </w: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 </w:t>
      </w:r>
    </w:p>
    <w:p w14:paraId="743F58C2" w14:textId="77777777" w:rsidR="00DE74E8" w:rsidRPr="00331092" w:rsidRDefault="001611B7" w:rsidP="00D6076F">
      <w:pPr>
        <w:pStyle w:val="ListParagraph"/>
        <w:numPr>
          <w:ilvl w:val="0"/>
          <w:numId w:val="48"/>
        </w:numPr>
        <w:rPr>
          <w:rFonts w:ascii="Verdana" w:hAnsi="Verdana"/>
          <w:b/>
          <w:bCs/>
        </w:rPr>
        <w:bidi w:val="0"/>
      </w:pPr>
      <w:r>
        <w:rPr>
          <w:rFonts w:ascii="Verdana" w:hAnsi="Verdana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Rhan 3: </w:t>
      </w:r>
      <w:r>
        <w:rPr>
          <w:rFonts w:ascii="Verdana" w:hAnsi="Verdana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Cyfeiriad y dyfodol CLN </w:t>
      </w:r>
    </w:p>
    <w:p w14:paraId="74A455BE" w14:textId="77777777" w:rsidR="00DE74E8" w:rsidRPr="00331092" w:rsidRDefault="000044FF" w:rsidP="00D6076F">
      <w:pPr>
        <w:pStyle w:val="ListParagraph"/>
        <w:numPr>
          <w:ilvl w:val="0"/>
          <w:numId w:val="48"/>
        </w:numPr>
        <w:rPr>
          <w:rFonts w:ascii="Verdana" w:hAnsi="Verdana"/>
        </w:rPr>
        <w:bidi w:val="0"/>
      </w:pPr>
      <w:r>
        <w:rPr>
          <w:rFonts w:ascii="Verdana" w:hAnsi="Verdana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Rhan 4: </w:t>
      </w:r>
      <w:r>
        <w:rPr>
          <w:rFonts w:ascii="Verdana" w:hAnsi="Verdana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Adborth cyffredinol ar y gweithdy</w:t>
      </w: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 </w:t>
      </w:r>
    </w:p>
    <w:p w14:paraId="0CC94650" w14:textId="77777777" w:rsidR="008B06DB" w:rsidRDefault="008B06DB" w:rsidP="009E6845">
      <w:pPr>
        <w:pBdr>
          <w:bottom w:val="single" w:sz="6" w:space="1" w:color="auto"/>
        </w:pBdr>
        <w:rPr>
          <w:rFonts w:ascii="Verdana" w:hAnsi="Verdana"/>
          <w:color w:val="002060"/>
        </w:rPr>
      </w:pPr>
    </w:p>
    <w:p w14:paraId="4D53A158" w14:textId="3AAF8E04" w:rsidR="009E6845" w:rsidRDefault="008B06DB" w:rsidP="009E6845">
      <w:pPr>
        <w:rPr>
          <w:rFonts w:ascii="Verdana" w:hAnsi="Verdana"/>
          <w:b/>
          <w:bCs/>
          <w:color w:val="002060"/>
        </w:rPr>
        <w:bidi w:val="0"/>
      </w:pPr>
      <w:r>
        <w:rPr>
          <w:rFonts w:ascii="Verdana" w:hAnsi="Verdana"/>
          <w:color w:val="002060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Crynodeb o adborth y gweithdy</w:t>
      </w:r>
    </w:p>
    <w:p w14:paraId="7B2E86EA" w14:textId="6BBFE572" w:rsidR="003E49B8" w:rsidRPr="00A74840" w:rsidRDefault="003E49B8" w:rsidP="003E49B8">
      <w:pPr>
        <w:rPr>
          <w:rFonts w:ascii="Verdana" w:hAnsi="Verdana"/>
        </w:rPr>
        <w:bidi w:val="0"/>
      </w:pP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Mae'r CLN yn lle dibynadwy a gwerthfawr sy'n dod â phobl ynghyd ac yn helpu i sicrhau bod lleisiau cymunedol yn cael eu clywed. Mae'n chwarae rhan bwysig wrth gysylltu partneriaid a rhannu mewnwelediad ar draws y system.</w:t>
      </w:r>
    </w:p>
    <w:p w14:paraId="42FAB6D1" w14:textId="77777777" w:rsidR="003E49B8" w:rsidRPr="00A74840" w:rsidRDefault="003E49B8" w:rsidP="003E49B8">
      <w:pPr>
        <w:rPr>
          <w:rFonts w:ascii="Verdana" w:hAnsi="Verdana"/>
        </w:rPr>
        <w:bidi w:val="0"/>
      </w:pP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Y cam nesaf yw adeiladu ar hyn drwy ddod yn fwy cydgysylltiedig, mwy penodol ac yn fwy gweithredol. Mae hyn yn golygu symud y tu hwnt i drafodaeth i gydweithio i gyflawni newid go iawn, mesuradwy.</w:t>
      </w:r>
    </w:p>
    <w:p w14:paraId="27445ADA" w14:textId="5F86CBC3" w:rsidR="003E49B8" w:rsidRPr="00A74840" w:rsidRDefault="003E49B8" w:rsidP="003E49B8">
      <w:pPr>
        <w:rPr>
          <w:rFonts w:ascii="Verdana" w:hAnsi="Verdana"/>
        </w:rPr>
        <w:bidi w:val="0"/>
      </w:pP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Mae trydydd sector cryf a chynaliadwy yn hanfodol i hyn. Heb gyllid sefydlog, hirdymor ar gyfer sefydliadau cymunedol, bydd yn anodd darparu atal, cefnogaeth leol a gwasanaethau integredig. </w:t>
      </w:r>
    </w:p>
    <w:p w14:paraId="045E1865" w14:textId="1745E1B4" w:rsidR="003E49B8" w:rsidRPr="00A74840" w:rsidRDefault="003E49B8" w:rsidP="003E49B8">
      <w:pPr>
        <w:rPr>
          <w:rFonts w:ascii="Verdana" w:hAnsi="Verdana"/>
        </w:rPr>
        <w:bidi w:val="0"/>
      </w:pP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Mae angen clir i wneud y system yn haws i'w llywio. Gall gwasanaethau deimlo'n dameidiog ac yn anodd eu cyrchu. Gall y CLN helpu drwy gysylltu sefydliadau, gwella cyfeirio at wybodaeth, a chefnogi llwybrau cliriach, fel y gall pobl gael y cymorth cywir ar yr amser cywir.</w:t>
      </w:r>
    </w:p>
    <w:p w14:paraId="28DA7AD6" w14:textId="77777777" w:rsidR="003E49B8" w:rsidRPr="00A74840" w:rsidRDefault="003E49B8" w:rsidP="003E49B8">
      <w:pPr>
        <w:rPr>
          <w:rFonts w:ascii="Verdana" w:hAnsi="Verdana"/>
        </w:rPr>
        <w:bidi w:val="0"/>
      </w:pP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Rhaid i wrando ar gymunedau a'u cynnwys aros wrth wraidd y CLN. Dylai profiad bywyd a llais y gymuned lywio penderfyniadau, ochr yn ochr â data a thystiolaeth, er mwyn sicrhau bod gwasanaethau'n diwallu anghenion go iawn.</w:t>
      </w:r>
    </w:p>
    <w:p w14:paraId="60A73AA8" w14:textId="77777777" w:rsidR="003E49B8" w:rsidRPr="00A74840" w:rsidRDefault="003E49B8" w:rsidP="003E49B8">
      <w:pPr>
        <w:rPr>
          <w:rFonts w:ascii="Verdana" w:hAnsi="Verdana"/>
        </w:rPr>
        <w:bidi w:val="0"/>
      </w:pP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Dylai'r CLN barhau i gefnogi symudiad tuag at atal ac ymyrraeth gynnar, yn unol ag egwyddorion Marmot. Mae hyn yn golygu canolbwyntio ar gefnogaeth yn y gymuned a'r ffactorau ehangach sy'n effeithio ar iechyd, fel tai, addysg a thlodi.</w:t>
      </w:r>
    </w:p>
    <w:p w14:paraId="0A8233D9" w14:textId="0F925028" w:rsidR="003E49B8" w:rsidRPr="00A74840" w:rsidRDefault="003E49B8" w:rsidP="003E49B8">
      <w:pPr>
        <w:rPr>
          <w:rFonts w:ascii="Verdana" w:hAnsi="Verdana"/>
        </w:rPr>
        <w:bidi w:val="0"/>
      </w:pP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Mae cydweithio cryfach hefyd yn allweddol. Mae'r CLN eisoes yn cysylltu partneriaid yn dda - nawr dylai'r ffocws fod ar gymryd camau gweithredu ar y cyd, gan gynnwys prosiectau ar y cyd a ffyrdd cliriach o gydweithio. Bydd gosod gwaelodlin ac olrhain cynnydd yn helpu i ddangos effaith.</w:t>
      </w:r>
    </w:p>
    <w:p w14:paraId="400BC620" w14:textId="77777777" w:rsidR="003E49B8" w:rsidRPr="00A74840" w:rsidRDefault="003E49B8" w:rsidP="003E49B8">
      <w:pPr>
        <w:rPr>
          <w:rFonts w:ascii="Verdana" w:hAnsi="Verdana"/>
        </w:rPr>
        <w:bidi w:val="0"/>
      </w:pP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Bydd rhannu gwybodaeth a chyfathrebu gwell yn cefnogi hyn i gyd. Bydd gwella sut mae gwybodaeth, data a mewnwelediadau’n cael eu rhannu yn lleihau dyblygu, yn cryfhau partneriaethau, ac yn gwella gwneud penderfyniadau.</w:t>
      </w:r>
    </w:p>
    <w:p w14:paraId="1EBC9F9B" w14:textId="77777777" w:rsidR="003E49B8" w:rsidRPr="00A74840" w:rsidRDefault="003E49B8" w:rsidP="003E49B8">
      <w:pPr>
        <w:rPr>
          <w:rFonts w:ascii="Verdana" w:hAnsi="Verdana"/>
        </w:rPr>
        <w:bidi w:val="0"/>
      </w:pP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Yn olaf, dylai'r ffocws fod ar wneud y gorau o beth sy'n bodoli eisoes. Mae buddsoddi mewn sefydliadau cymunedol, asedau lleol ac ardaloedd sy’n cael eu rhannu yn fwy effeithlon a chynaliadwy na chreu gwasanaethau newydd yn ddiangen.</w:t>
      </w:r>
    </w:p>
    <w:p w14:paraId="5B56AD44" w14:textId="77777777" w:rsidR="009E6845" w:rsidRDefault="009E6845" w:rsidP="009E6845">
      <w:pPr>
        <w:pBdr>
          <w:bottom w:val="single" w:sz="6" w:space="1" w:color="auto"/>
        </w:pBdr>
        <w:rPr>
          <w:rFonts w:ascii="Verdana" w:hAnsi="Verdana"/>
        </w:rPr>
      </w:pPr>
    </w:p>
    <w:p w14:paraId="2DF87DB9" w14:textId="359DD34E" w:rsidR="0045248A" w:rsidRDefault="001611B7" w:rsidP="001611B7">
      <w:pPr>
        <w:rPr>
          <w:rFonts w:ascii="Verdana" w:hAnsi="Verdana"/>
          <w:b/>
          <w:bCs/>
          <w:color w:val="002060"/>
        </w:rPr>
        <w:bidi w:val="0"/>
      </w:pPr>
      <w:r>
        <w:rPr>
          <w:rFonts w:ascii="Verdana" w:hAnsi="Verdana"/>
          <w:color w:val="002060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Rhan 1: </w:t>
      </w:r>
      <w:r>
        <w:rPr>
          <w:rFonts w:ascii="Verdana" w:hAnsi="Verdana"/>
          <w:color w:val="002060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Sut mae llwyddiant yn edrych i'r CLN</w:t>
      </w:r>
    </w:p>
    <w:p w14:paraId="7C1FB5AF" w14:textId="0AB2D310" w:rsidR="001611B7" w:rsidRDefault="001611B7" w:rsidP="001611B7">
      <w:pPr>
        <w:rPr>
          <w:rFonts w:ascii="Verdana" w:hAnsi="Verdana"/>
        </w:rPr>
        <w:bidi w:val="0"/>
      </w:pP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Roedd pobl yn cydnabod y CLN fel fforwm arweinyddiaeth pwysig, gyda gwerth nodedig o ran:</w:t>
      </w:r>
    </w:p>
    <w:p w14:paraId="590FFFD6" w14:textId="0DE01E53" w:rsidR="005C0E9D" w:rsidRPr="009633EA" w:rsidRDefault="005C0E9D" w:rsidP="005C0E9D">
      <w:pPr>
        <w:numPr>
          <w:ilvl w:val="0"/>
          <w:numId w:val="1"/>
        </w:numPr>
        <w:rPr>
          <w:rFonts w:ascii="Verdana" w:hAnsi="Verdana"/>
        </w:rPr>
        <w:bidi w:val="0"/>
      </w:pPr>
      <w:r>
        <w:rPr>
          <w:rFonts w:ascii="Verdana" w:hAnsi="Verdana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Dod â'r bobl iawn at ei gilydd</w:t>
      </w: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br w:type="textWrapping"/>
      </w: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Mae'r Rhwydwaith yn cysylltu sefydliadau ar draws lefelau statudol, trydydd sector a llawr gwlad, gan gynnwys pobl "na fydden nhw fel arfer yn dod ar draws ei gilydd," gan greu gwerth ychwanegol y tu hwnt i bartneriaethau presennol.</w:t>
      </w:r>
    </w:p>
    <w:p w14:paraId="55D690D4" w14:textId="77777777" w:rsidR="005C0E9D" w:rsidRPr="009633EA" w:rsidRDefault="005C0E9D" w:rsidP="005C0E9D">
      <w:pPr>
        <w:numPr>
          <w:ilvl w:val="0"/>
          <w:numId w:val="1"/>
        </w:numPr>
        <w:rPr>
          <w:rFonts w:ascii="Verdana" w:hAnsi="Verdana"/>
        </w:rPr>
        <w:bidi w:val="0"/>
      </w:pPr>
      <w:r>
        <w:rPr>
          <w:rFonts w:ascii="Verdana" w:hAnsi="Verdana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Pont rhwng cymunedau a phobl sy’n gwneud penderfyniadau</w:t>
      </w: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br w:type="textWrapping"/>
      </w: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Mae'r CLN yn darparu llif gwybodaeth dwyffordd (cymuned</w:t>
      </w:r>
      <w:r>
        <w:rPr>
          <w:rFonts w:ascii="Arial" w:hAnsi="Arial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 ↔ </w:t>
      </w: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system), gan helpu i sicrhau bod llais y gymuned, profiad byw a mewnwelediad rheng flaen yn dylanwadu ar gynllunio a gwneud penderfyniadau.</w:t>
      </w:r>
    </w:p>
    <w:p w14:paraId="237EF7EC" w14:textId="6D7361B1" w:rsidR="005C0E9D" w:rsidRPr="009633EA" w:rsidRDefault="005C0E9D" w:rsidP="005C0E9D">
      <w:pPr>
        <w:numPr>
          <w:ilvl w:val="0"/>
          <w:numId w:val="1"/>
        </w:numPr>
        <w:rPr>
          <w:rFonts w:ascii="Verdana" w:hAnsi="Verdana"/>
        </w:rPr>
        <w:bidi w:val="0"/>
      </w:pPr>
      <w:r>
        <w:rPr>
          <w:rFonts w:ascii="Verdana" w:hAnsi="Verdana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Lle diogel ar gyfer trafodaeth a myfyrio gonest</w:t>
      </w: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br w:type="textWrapping"/>
      </w: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Mae'r Rhwydwaith yn cefnogi sgyrsiau agored, myfyriol, gan gynnwys rhannu heriau, dysgu ac arfer da heb ddyblygu.</w:t>
      </w:r>
    </w:p>
    <w:p w14:paraId="58F9E995" w14:textId="77777777" w:rsidR="005C0E9D" w:rsidRPr="009633EA" w:rsidRDefault="005C0E9D" w:rsidP="005C0E9D">
      <w:pPr>
        <w:numPr>
          <w:ilvl w:val="0"/>
          <w:numId w:val="1"/>
        </w:numPr>
        <w:rPr>
          <w:rFonts w:ascii="Verdana" w:hAnsi="Verdana"/>
        </w:rPr>
        <w:bidi w:val="0"/>
      </w:pPr>
      <w:r>
        <w:rPr>
          <w:rFonts w:ascii="Verdana" w:hAnsi="Verdana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Cryfhau perthnasoedd ac ymddiriedaeth</w:t>
      </w: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br w:type="textWrapping"/>
      </w: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Mae cyfarfodydd wyneb yn wyneb yn cael eu gwerthfawrogi'n arbennig ar gyfer meithrin perthnasoedd cryfach, ymddiriedaeth a chydweithio, yn ogystal â chynnal cysylltiadau lleol presennol.</w:t>
      </w:r>
    </w:p>
    <w:p w14:paraId="0682D299" w14:textId="77777777" w:rsidR="005C0E9D" w:rsidRPr="009633EA" w:rsidRDefault="005C0E9D" w:rsidP="005C0E9D">
      <w:pPr>
        <w:numPr>
          <w:ilvl w:val="0"/>
          <w:numId w:val="1"/>
        </w:numPr>
        <w:rPr>
          <w:rFonts w:ascii="Verdana" w:hAnsi="Verdana"/>
        </w:rPr>
        <w:bidi w:val="0"/>
      </w:pPr>
      <w:r>
        <w:rPr>
          <w:rFonts w:ascii="Verdana" w:hAnsi="Verdana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Cefnogi cydweithio a chyd-gynhyrchu</w:t>
      </w: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br w:type="textWrapping"/>
      </w: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Mae'r CLN yn galluogi cydweithio, dysgu a rennir a dulliau wedi’u cyd-gynhyrchu, gan gynnwys ynghylch atal, lles a phenderfynyddion iechyd ehangach.</w:t>
      </w:r>
    </w:p>
    <w:p w14:paraId="4E334C9E" w14:textId="77777777" w:rsidR="0045248A" w:rsidRDefault="005C0E9D" w:rsidP="0045248A">
      <w:pPr>
        <w:numPr>
          <w:ilvl w:val="0"/>
          <w:numId w:val="1"/>
        </w:numPr>
        <w:rPr>
          <w:rFonts w:ascii="Verdana" w:hAnsi="Verdana"/>
        </w:rPr>
        <w:bidi w:val="0"/>
      </w:pPr>
      <w:r>
        <w:rPr>
          <w:rFonts w:ascii="Verdana" w:hAnsi="Verdana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Darparu golwg ehangach ar y system</w:t>
      </w: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br w:type="textWrapping"/>
      </w: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Mae'r Rhwydwaith yn cynnig persbectif rhanbarthol ynghyd â gwybodaeth leol, gan helpu partneriaid i ddeall pwysau a chyfleoedd system ehangach (e.e. cost byw, gweithlu, anghydraddoldebau).</w:t>
      </w:r>
    </w:p>
    <w:p w14:paraId="05FBEC1F" w14:textId="38E1EC4E" w:rsidR="0045248A" w:rsidRPr="0045248A" w:rsidRDefault="005C0E9D" w:rsidP="0045248A">
      <w:pPr>
        <w:numPr>
          <w:ilvl w:val="0"/>
          <w:numId w:val="1"/>
        </w:numPr>
        <w:rPr>
          <w:rFonts w:ascii="Verdana" w:hAnsi="Verdana"/>
        </w:rPr>
        <w:bidi w:val="0"/>
      </w:pPr>
      <w:r>
        <w:rPr>
          <w:rFonts w:ascii="Verdana" w:hAnsi="Verdana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Ymhelaethu ar lais a mewnwelediad</w:t>
      </w: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br w:type="textWrapping"/>
      </w: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Mae'r Rhwydwaith yn gweithredu fel platfform i dynnu sylw at anghenion y gymuned a llais cleifion a rhannu straeon ansoddol (astudiaethau achos) a chanlyniadau meintiol (e.e. llwyddiant Brechu dan Arweiniad y Gymuned).</w:t>
      </w:r>
    </w:p>
    <w:p w14:paraId="2DBEFAC0" w14:textId="462FDCD3" w:rsidR="0045248A" w:rsidRPr="0045248A" w:rsidRDefault="0045248A" w:rsidP="0045248A">
      <w:pPr>
        <w:tabs>
          <w:tab w:val="left" w:pos="284"/>
        </w:tabs>
        <w:rPr>
          <w:rFonts w:ascii="Verdana" w:hAnsi="Verdana"/>
        </w:rPr>
        <w:bidi w:val="0"/>
      </w:pP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Pan ofynnwyd iddyn nhw sut mae CLN llwyddiannus yn edrych yn y dyfodol, rhannodd pobl: </w:t>
      </w:r>
    </w:p>
    <w:p w14:paraId="044D86EF" w14:textId="49A595C3" w:rsidR="001611B7" w:rsidRPr="0045248A" w:rsidRDefault="001611B7" w:rsidP="0045248A">
      <w:pPr>
        <w:pStyle w:val="ListParagraph"/>
        <w:numPr>
          <w:ilvl w:val="0"/>
          <w:numId w:val="46"/>
        </w:numPr>
        <w:rPr>
          <w:rFonts w:ascii="Verdana" w:hAnsi="Verdana"/>
        </w:rPr>
        <w:bidi w:val="0"/>
      </w:pPr>
      <w:r>
        <w:rPr>
          <w:rFonts w:ascii="Verdana" w:hAnsi="Verdana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Cefnogi'r trydydd sector i oroesi a thyfu</w:t>
      </w: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br w:type="textWrapping"/>
      </w: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Mae cyllid yn ansicr, mae'r galw'n cynyddu, ac mae sefydliadau dan bwysau. Heb sefydlogrwydd, mae gwasanaethau sy'n gysylltiedig ag atal a chymorth cymunedol mewn perygl. Mae hyn yn arbennig o bwysig mewn polisi sy'n newid ac ar ôl etholiad.</w:t>
      </w:r>
    </w:p>
    <w:p w14:paraId="2D3E33E1" w14:textId="77777777" w:rsidR="001611B7" w:rsidRPr="001611B7" w:rsidRDefault="001611B7" w:rsidP="001611B7">
      <w:pPr>
        <w:numPr>
          <w:ilvl w:val="0"/>
          <w:numId w:val="33"/>
        </w:numPr>
        <w:rPr>
          <w:rFonts w:ascii="Verdana" w:hAnsi="Verdana"/>
        </w:rPr>
        <w:bidi w:val="0"/>
      </w:pPr>
      <w:r>
        <w:rPr>
          <w:rFonts w:ascii="Verdana" w:hAnsi="Verdana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Gweithio gyda'n gilydd yn well</w:t>
      </w: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br w:type="textWrapping"/>
      </w: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Cydweithio cryfach a rolau cliriach ar draws sefydliadau.</w:t>
      </w:r>
    </w:p>
    <w:p w14:paraId="4658F9EC" w14:textId="77777777" w:rsidR="001611B7" w:rsidRPr="001611B7" w:rsidRDefault="001611B7" w:rsidP="001611B7">
      <w:pPr>
        <w:numPr>
          <w:ilvl w:val="0"/>
          <w:numId w:val="33"/>
        </w:numPr>
        <w:rPr>
          <w:rFonts w:ascii="Verdana" w:hAnsi="Verdana"/>
        </w:rPr>
        <w:bidi w:val="0"/>
      </w:pPr>
      <w:r>
        <w:rPr>
          <w:rFonts w:ascii="Verdana" w:hAnsi="Verdana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Gwella cyfathrebu</w:t>
      </w: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br w:type="textWrapping"/>
      </w: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Ffyrdd cliriach o rannu gwybodaeth rhwng cymunedau, gwasanaethau a phobl sy’n gwneud penderfyniadau</w:t>
      </w:r>
    </w:p>
    <w:p w14:paraId="5E78B05B" w14:textId="77777777" w:rsidR="001611B7" w:rsidRPr="001611B7" w:rsidRDefault="001611B7" w:rsidP="001611B7">
      <w:pPr>
        <w:numPr>
          <w:ilvl w:val="0"/>
          <w:numId w:val="33"/>
        </w:numPr>
        <w:rPr>
          <w:rFonts w:ascii="Verdana" w:hAnsi="Verdana"/>
        </w:rPr>
        <w:bidi w:val="0"/>
      </w:pPr>
      <w:r>
        <w:rPr>
          <w:rFonts w:ascii="Verdana" w:hAnsi="Verdana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Canolbwyntio ar weithredu</w:t>
      </w: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br w:type="textWrapping"/>
      </w: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Cytuno ar flaenoriaethau a chyflawni newid go iawn, nid trafodaeth yn unig.</w:t>
      </w:r>
    </w:p>
    <w:p w14:paraId="57127E81" w14:textId="77777777" w:rsidR="001611B7" w:rsidRPr="001611B7" w:rsidRDefault="001611B7" w:rsidP="001611B7">
      <w:pPr>
        <w:numPr>
          <w:ilvl w:val="0"/>
          <w:numId w:val="33"/>
        </w:numPr>
        <w:rPr>
          <w:rFonts w:ascii="Verdana" w:hAnsi="Verdana"/>
        </w:rPr>
        <w:bidi w:val="0"/>
      </w:pPr>
      <w:r>
        <w:rPr>
          <w:rFonts w:ascii="Verdana" w:hAnsi="Verdana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Defnyddio data a straeon yn well</w:t>
      </w: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br w:type="textWrapping"/>
      </w: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Dangos beth sy'n gweithio a'r gwahaniaeth sy'n cael ei wneud.</w:t>
      </w:r>
    </w:p>
    <w:p w14:paraId="7B8C06D5" w14:textId="77777777" w:rsidR="001611B7" w:rsidRPr="001611B7" w:rsidRDefault="001611B7" w:rsidP="001611B7">
      <w:pPr>
        <w:numPr>
          <w:ilvl w:val="0"/>
          <w:numId w:val="33"/>
        </w:numPr>
        <w:rPr>
          <w:rFonts w:ascii="Verdana" w:hAnsi="Verdana"/>
        </w:rPr>
        <w:bidi w:val="0"/>
      </w:pPr>
      <w:r>
        <w:rPr>
          <w:rFonts w:ascii="Verdana" w:hAnsi="Verdana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Gwneud y system yn haws i'w deall</w:t>
      </w: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br w:type="textWrapping"/>
      </w: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Mapiau cliriach o wasanaethau a chymorth fel bod pobl yn gwybod ble i fynd.</w:t>
      </w:r>
    </w:p>
    <w:p w14:paraId="45EF0FC4" w14:textId="77777777" w:rsidR="001611B7" w:rsidRPr="001611B7" w:rsidRDefault="001611B7" w:rsidP="001611B7">
      <w:pPr>
        <w:numPr>
          <w:ilvl w:val="0"/>
          <w:numId w:val="33"/>
        </w:numPr>
        <w:rPr>
          <w:rFonts w:ascii="Verdana" w:hAnsi="Verdana"/>
        </w:rPr>
        <w:bidi w:val="0"/>
      </w:pPr>
      <w:r>
        <w:rPr>
          <w:rFonts w:ascii="Verdana" w:hAnsi="Verdana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Cadw pobl wrth galon popeth</w:t>
      </w: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br w:type="textWrapping"/>
      </w: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Defnyddiwch brofiad bywyd a chanolbwyntio ar atal a chymorth cynnar.</w:t>
      </w:r>
    </w:p>
    <w:p w14:paraId="7F3CABBD" w14:textId="77777777" w:rsidR="001611B7" w:rsidRPr="001611B7" w:rsidRDefault="001611B7" w:rsidP="001611B7">
      <w:pPr>
        <w:numPr>
          <w:ilvl w:val="0"/>
          <w:numId w:val="33"/>
        </w:numPr>
        <w:rPr>
          <w:rFonts w:ascii="Verdana" w:hAnsi="Verdana"/>
        </w:rPr>
        <w:bidi w:val="0"/>
      </w:pPr>
      <w:r>
        <w:rPr>
          <w:rFonts w:ascii="Verdana" w:hAnsi="Verdana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Mynd i'r afael ag achosion sylfaenol iechyd gwael</w:t>
      </w: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br w:type="textWrapping"/>
      </w: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Cadw ffocws cryf ar ffactorau ehangach fel incwm, tai, addysg, gwaith a chysylltiadau cymdeithasol (dull Marmot), nid gwasanaethau yn unig.</w:t>
      </w:r>
    </w:p>
    <w:p w14:paraId="5595742F" w14:textId="12A67CCE" w:rsidR="001611B7" w:rsidRPr="001611B7" w:rsidRDefault="001611B7" w:rsidP="001611B7">
      <w:pPr>
        <w:numPr>
          <w:ilvl w:val="0"/>
          <w:numId w:val="33"/>
        </w:numPr>
        <w:rPr>
          <w:rFonts w:ascii="Verdana" w:hAnsi="Verdana"/>
        </w:rPr>
        <w:bidi w:val="0"/>
      </w:pPr>
      <w:r>
        <w:rPr>
          <w:rFonts w:ascii="Verdana" w:hAnsi="Verdana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Cadw’r CLN yn gryf</w:t>
      </w: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br w:type="textWrapping"/>
      </w: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Mae presenoldeb da, perthnasoedd cryf, ac ymgysylltiad parhaus yn allweddol i gynaliadwyedd y Rhwydwaith yn y dyfodol.</w:t>
      </w:r>
    </w:p>
    <w:p w14:paraId="61971919" w14:textId="77777777" w:rsidR="001611B7" w:rsidRPr="001611B7" w:rsidRDefault="001611B7" w:rsidP="001611B7">
      <w:pPr>
        <w:numPr>
          <w:ilvl w:val="0"/>
          <w:numId w:val="33"/>
        </w:numPr>
        <w:rPr>
          <w:rFonts w:ascii="Verdana" w:hAnsi="Verdana"/>
        </w:rPr>
        <w:bidi w:val="0"/>
      </w:pPr>
      <w:r>
        <w:rPr>
          <w:rFonts w:ascii="Verdana" w:hAnsi="Verdana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Rhannu dysgu a gwella gwasanaethau</w:t>
      </w: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br w:type="textWrapping"/>
      </w: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Parhau i fyfyrio a gwella gyda'ch gilydd.</w:t>
      </w:r>
    </w:p>
    <w:p w14:paraId="2895A9F9" w14:textId="10D754AE" w:rsidR="00356FE8" w:rsidRDefault="001611B7" w:rsidP="00F863B1">
      <w:pPr>
        <w:numPr>
          <w:ilvl w:val="0"/>
          <w:numId w:val="33"/>
        </w:numPr>
        <w:rPr>
          <w:rFonts w:ascii="Verdana" w:hAnsi="Verdana"/>
        </w:rPr>
        <w:bidi w:val="0"/>
      </w:pPr>
      <w:r>
        <w:rPr>
          <w:rFonts w:ascii="Verdana" w:hAnsi="Verdana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Adeiladu offer ymarferol</w:t>
      </w: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br w:type="textWrapping"/>
      </w: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Cyfeiriaduron, adnoddau a rennir, a ffyrdd gwell o aros mewn cysylltiad.</w:t>
      </w:r>
    </w:p>
    <w:p w14:paraId="174FBBC4" w14:textId="15B98819" w:rsidR="00356FE8" w:rsidRPr="00550849" w:rsidRDefault="00356FE8" w:rsidP="00E1634E">
      <w:pPr>
        <w:tabs>
          <w:tab w:val="right" w:pos="9026"/>
        </w:tabs>
        <w:rPr>
          <w:rFonts w:ascii="Verdana" w:hAnsi="Verdana"/>
          <w:b/>
          <w:bCs/>
          <w:color w:val="002060"/>
        </w:rPr>
        <w:bidi w:val="0"/>
      </w:pPr>
      <w:r>
        <w:rPr>
          <w:rFonts w:ascii="Verdana" w:hAnsi="Verdana"/>
          <w:color w:val="002060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Rhan 2: </w:t>
      </w:r>
      <w:r>
        <w:rPr>
          <w:rFonts w:ascii="Verdana" w:hAnsi="Verdana"/>
          <w:color w:val="002060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Blaenoriaethau CLN2026/27 </w:t>
      </w:r>
      <w:r>
        <w:rPr>
          <w:rFonts w:ascii="Verdana" w:hAnsi="Verdana"/>
          <w:color w:val="002060"/>
          <w:lang w:val="cy"/>
          <w:b w:val="0"/>
          <w:bCs w:val="0"/>
          <w:i w:val="0"/>
          <w:iCs w:val="0"/>
          <w:u w:val="none"/>
          <w:vertAlign w:val="baseline"/>
          <w:rtl w:val="0"/>
        </w:rPr>
        <w:tab/>
      </w:r>
    </w:p>
    <w:p w14:paraId="4B1A138F" w14:textId="3FA8E197" w:rsidR="00356FE8" w:rsidRDefault="00691823" w:rsidP="00356FE8">
      <w:pPr>
        <w:rPr>
          <w:rFonts w:ascii="Verdana" w:hAnsi="Verdana"/>
          <w:b/>
          <w:bCs/>
        </w:rPr>
        <w:bidi w:val="0"/>
      </w:pP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Pleidleisiodd cyfranogwyr CLN ar flaenoriaethau CLN ar gyfer 2026/27. Nodwyd 7 blaenoriaeth, lle gallai CLN ganolbwyntio ei ymdrechion partneriaeth orau.  Cynaliadwyedd y trydydd sector a chyllid hirdymor yw'r maes adborth mwyaf amlwg.</w:t>
      </w:r>
      <w:r>
        <w:rPr>
          <w:rFonts w:ascii="Verdana" w:hAnsi="Verdana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 </w:t>
      </w:r>
    </w:p>
    <w:p w14:paraId="77F364C6" w14:textId="4866BE08" w:rsidR="00E859DE" w:rsidRPr="00E859DE" w:rsidRDefault="00E859DE" w:rsidP="00E859DE">
      <w:pPr>
        <w:rPr>
          <w:rFonts w:ascii="Verdana" w:hAnsi="Verdana"/>
        </w:rPr>
        <w:bidi w:val="0"/>
      </w:pP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Y dasg nawr, a'r cam nesaf i weithio arno, yw mireinio'r rhain ymhellach, a datblygu amcanion a chamau gweithredu ar gyfer y CLN sy'n cyd-fynd â'r blaenoriaethau uchaf a nodwyd.</w:t>
      </w:r>
    </w:p>
    <w:p w14:paraId="13952190" w14:textId="2B47EB06" w:rsidR="00691823" w:rsidRPr="00691823" w:rsidRDefault="00691823" w:rsidP="00356FE8">
      <w:pPr>
        <w:rPr>
          <w:rFonts w:ascii="Verdana" w:hAnsi="Verdana"/>
          <w:b/>
          <w:bCs/>
          <w:color w:val="002060"/>
        </w:rPr>
        <w:bidi w:val="0"/>
      </w:pPr>
      <w:r>
        <w:rPr>
          <w:rFonts w:ascii="Verdana" w:hAnsi="Verdana"/>
          <w:color w:val="002060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Blaenoriaethau</w:t>
      </w:r>
    </w:p>
    <w:p w14:paraId="4356E960" w14:textId="77777777" w:rsidR="00356FE8" w:rsidRPr="00550849" w:rsidRDefault="00356FE8" w:rsidP="00356FE8">
      <w:pPr>
        <w:rPr>
          <w:rFonts w:ascii="Verdana" w:hAnsi="Verdana"/>
          <w:b/>
          <w:bCs/>
        </w:rPr>
        <w:bidi w:val="0"/>
      </w:pPr>
      <w:r>
        <w:rPr>
          <w:rFonts w:ascii="Verdana" w:hAnsi="Verdana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1. </w:t>
      </w:r>
      <w:r>
        <w:rPr>
          <w:rFonts w:ascii="Verdana" w:hAnsi="Verdana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Cryfhau cynaliadwyedd y trydydd sector a chyllid hirdymor</w:t>
      </w:r>
    </w:p>
    <w:p w14:paraId="5FE65343" w14:textId="2EEDB1DB" w:rsidR="00356FE8" w:rsidRPr="00550849" w:rsidRDefault="00356FE8" w:rsidP="00A74840">
      <w:pPr>
        <w:numPr>
          <w:ilvl w:val="0"/>
          <w:numId w:val="25"/>
        </w:numPr>
        <w:spacing w:after="0" w:line="240" w:lineRule="auto"/>
        <w:ind w:left="714" w:hanging="357"/>
        <w:rPr>
          <w:rFonts w:ascii="Verdana" w:hAnsi="Verdana"/>
        </w:rPr>
        <w:bidi w:val="0"/>
      </w:pP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Sicrhau cyllid hirdymor, sefydlog</w:t>
      </w:r>
    </w:p>
    <w:p w14:paraId="22151BF7" w14:textId="77777777" w:rsidR="00356FE8" w:rsidRPr="00550849" w:rsidRDefault="00356FE8" w:rsidP="00A74840">
      <w:pPr>
        <w:numPr>
          <w:ilvl w:val="0"/>
          <w:numId w:val="25"/>
        </w:numPr>
        <w:spacing w:after="0" w:line="240" w:lineRule="auto"/>
        <w:ind w:left="714" w:hanging="357"/>
        <w:rPr>
          <w:rFonts w:ascii="Verdana" w:hAnsi="Verdana"/>
        </w:rPr>
        <w:bidi w:val="0"/>
      </w:pP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Cefnogi sefydliadau trydydd sector i gynnal a thyfu gwasanaethau rheng flaen</w:t>
      </w:r>
    </w:p>
    <w:p w14:paraId="1EDE986B" w14:textId="77777777" w:rsidR="00356FE8" w:rsidRPr="00550849" w:rsidRDefault="00356FE8" w:rsidP="00A74840">
      <w:pPr>
        <w:numPr>
          <w:ilvl w:val="0"/>
          <w:numId w:val="25"/>
        </w:numPr>
        <w:spacing w:after="0" w:line="240" w:lineRule="auto"/>
        <w:ind w:left="714" w:hanging="357"/>
        <w:rPr>
          <w:rFonts w:ascii="Verdana" w:hAnsi="Verdana"/>
        </w:rPr>
        <w:bidi w:val="0"/>
      </w:pP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Gwella aliniad â modelau comisiynu ac ariannu</w:t>
      </w:r>
    </w:p>
    <w:p w14:paraId="5C89F180" w14:textId="77777777" w:rsidR="00356FE8" w:rsidRPr="00550849" w:rsidRDefault="00356FE8" w:rsidP="00A74840">
      <w:pPr>
        <w:numPr>
          <w:ilvl w:val="0"/>
          <w:numId w:val="25"/>
        </w:numPr>
        <w:spacing w:after="0" w:line="240" w:lineRule="auto"/>
        <w:ind w:left="714" w:hanging="357"/>
        <w:rPr>
          <w:rFonts w:ascii="Verdana" w:hAnsi="Verdana"/>
        </w:rPr>
        <w:bidi w:val="0"/>
      </w:pP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Cydnabod a dangos tystiolaeth o effaith darpariaeth y trydydd sector</w:t>
      </w:r>
    </w:p>
    <w:p w14:paraId="330290EB" w14:textId="77777777" w:rsidR="00356FE8" w:rsidRDefault="00356FE8" w:rsidP="00A74840">
      <w:pPr>
        <w:numPr>
          <w:ilvl w:val="0"/>
          <w:numId w:val="25"/>
        </w:numPr>
        <w:spacing w:after="0" w:line="240" w:lineRule="auto"/>
        <w:ind w:left="714" w:hanging="357"/>
        <w:rPr>
          <w:rFonts w:ascii="Verdana" w:hAnsi="Verdana"/>
        </w:rPr>
        <w:bidi w:val="0"/>
      </w:pP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Archwilio cynigion ariannu ar y cyd a dulliau comisiynu (y GIG a'r trydydd sector)</w:t>
      </w:r>
    </w:p>
    <w:p w14:paraId="13D62307" w14:textId="77777777" w:rsidR="00A74840" w:rsidRDefault="00A74840" w:rsidP="00A74840">
      <w:pPr>
        <w:rPr>
          <w:rFonts w:ascii="Verdana" w:hAnsi="Verdana"/>
          <w:b/>
          <w:bCs/>
        </w:rPr>
      </w:pPr>
    </w:p>
    <w:p w14:paraId="24A0B7A4" w14:textId="61E7C750" w:rsidR="00A74840" w:rsidRPr="00A74840" w:rsidRDefault="00A74840" w:rsidP="00A74840">
      <w:pPr>
        <w:rPr>
          <w:rFonts w:ascii="Verdana" w:hAnsi="Verdana"/>
          <w:b/>
          <w:bCs/>
        </w:rPr>
        <w:bidi w:val="0"/>
      </w:pPr>
      <w:r>
        <w:rPr>
          <w:rFonts w:ascii="Verdana" w:hAnsi="Verdana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2. </w:t>
      </w:r>
      <w:r>
        <w:rPr>
          <w:rFonts w:ascii="Verdana" w:hAnsi="Verdana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Gwella integreiddio systemau, llwybrau a mynediad at wasanaethau</w:t>
      </w:r>
    </w:p>
    <w:p w14:paraId="44B1E7E5" w14:textId="77777777" w:rsidR="00A74840" w:rsidRPr="00A74840" w:rsidRDefault="00A74840" w:rsidP="00A74840">
      <w:pPr>
        <w:numPr>
          <w:ilvl w:val="0"/>
          <w:numId w:val="39"/>
        </w:numPr>
        <w:spacing w:after="0" w:line="240" w:lineRule="auto"/>
        <w:ind w:left="714" w:hanging="357"/>
        <w:rPr>
          <w:rFonts w:ascii="Verdana" w:hAnsi="Verdana"/>
        </w:rPr>
        <w:bidi w:val="0"/>
      </w:pP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Creu system fwy cydgysylltiedig ar draws y bwrdd iechyd, awdurdodau lleol a'r trydydd sector</w:t>
      </w:r>
    </w:p>
    <w:p w14:paraId="781A0372" w14:textId="77777777" w:rsidR="00A74840" w:rsidRPr="00A74840" w:rsidRDefault="00A74840" w:rsidP="00A74840">
      <w:pPr>
        <w:numPr>
          <w:ilvl w:val="0"/>
          <w:numId w:val="39"/>
        </w:numPr>
        <w:spacing w:after="0" w:line="240" w:lineRule="auto"/>
        <w:ind w:left="714" w:hanging="357"/>
        <w:rPr>
          <w:rFonts w:ascii="Verdana" w:hAnsi="Verdana"/>
        </w:rPr>
        <w:bidi w:val="0"/>
      </w:pP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Gwneud hi'n haws dod o hyd i'r gefnogaeth sydd ar gael a'i deall</w:t>
      </w:r>
    </w:p>
    <w:p w14:paraId="190322A7" w14:textId="77777777" w:rsidR="00A74840" w:rsidRPr="00A74840" w:rsidRDefault="00A74840" w:rsidP="00A74840">
      <w:pPr>
        <w:numPr>
          <w:ilvl w:val="0"/>
          <w:numId w:val="39"/>
        </w:numPr>
        <w:spacing w:after="0" w:line="240" w:lineRule="auto"/>
        <w:ind w:left="714" w:hanging="357"/>
        <w:rPr>
          <w:rFonts w:ascii="Verdana" w:hAnsi="Verdana"/>
        </w:rPr>
        <w:bidi w:val="0"/>
      </w:pP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Datblygu llwybrau cliriach a llwybrau atgyfeirio i wasanaethau</w:t>
      </w:r>
    </w:p>
    <w:p w14:paraId="28552C6C" w14:textId="77777777" w:rsidR="00A74840" w:rsidRDefault="00A74840" w:rsidP="00A74840">
      <w:pPr>
        <w:numPr>
          <w:ilvl w:val="0"/>
          <w:numId w:val="39"/>
        </w:numPr>
        <w:spacing w:after="0" w:line="240" w:lineRule="auto"/>
        <w:ind w:left="714" w:hanging="357"/>
        <w:rPr>
          <w:rFonts w:ascii="Verdana" w:hAnsi="Verdana"/>
        </w:rPr>
        <w:bidi w:val="0"/>
      </w:pP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Adeiladu cyfeiriaduron gwasanaethau a rennir i leihau dyblygu a dryswch</w:t>
      </w:r>
    </w:p>
    <w:p w14:paraId="077B085F" w14:textId="77777777" w:rsidR="00A74840" w:rsidRPr="00A74840" w:rsidRDefault="00A74840" w:rsidP="00A74840">
      <w:pPr>
        <w:spacing w:after="0" w:line="240" w:lineRule="auto"/>
        <w:ind w:left="714"/>
        <w:rPr>
          <w:rFonts w:ascii="Verdana" w:hAnsi="Verdana"/>
        </w:rPr>
      </w:pPr>
    </w:p>
    <w:p w14:paraId="4E78B3E1" w14:textId="77777777" w:rsidR="00A74840" w:rsidRPr="00A74840" w:rsidRDefault="00A74840" w:rsidP="00A74840">
      <w:pPr>
        <w:rPr>
          <w:rFonts w:ascii="Verdana" w:hAnsi="Verdana"/>
          <w:b/>
          <w:bCs/>
        </w:rPr>
        <w:bidi w:val="0"/>
      </w:pPr>
      <w:r>
        <w:rPr>
          <w:rFonts w:ascii="Verdana" w:hAnsi="Verdana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3. </w:t>
      </w:r>
      <w:r>
        <w:rPr>
          <w:rFonts w:ascii="Verdana" w:hAnsi="Verdana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Defnyddio profiad byw a llais y gymuned wrth ddylunio gwasanaethau</w:t>
      </w:r>
    </w:p>
    <w:p w14:paraId="0799B01C" w14:textId="77777777" w:rsidR="00A74840" w:rsidRPr="00A74840" w:rsidRDefault="00A74840" w:rsidP="00A74840">
      <w:pPr>
        <w:numPr>
          <w:ilvl w:val="0"/>
          <w:numId w:val="40"/>
        </w:numPr>
        <w:spacing w:after="0" w:line="240" w:lineRule="auto"/>
        <w:ind w:left="714" w:hanging="357"/>
        <w:rPr>
          <w:rFonts w:ascii="Verdana" w:hAnsi="Verdana"/>
        </w:rPr>
        <w:bidi w:val="0"/>
      </w:pP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Sicrhau bod profiadau bywyd go iawn pobl yn llywio sut mae gwasanaethau'n cael eu cynllunio, eu darparu a'u hadolygu</w:t>
      </w:r>
    </w:p>
    <w:p w14:paraId="2E05CED5" w14:textId="77777777" w:rsidR="00A74840" w:rsidRPr="00A74840" w:rsidRDefault="00A74840" w:rsidP="00A74840">
      <w:pPr>
        <w:numPr>
          <w:ilvl w:val="0"/>
          <w:numId w:val="40"/>
        </w:numPr>
        <w:spacing w:after="0" w:line="240" w:lineRule="auto"/>
        <w:ind w:left="714" w:hanging="357"/>
        <w:rPr>
          <w:rFonts w:ascii="Verdana" w:hAnsi="Verdana"/>
        </w:rPr>
        <w:bidi w:val="0"/>
      </w:pP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Rhoi llais cryfach i gymunedau mewn penderfyniadau</w:t>
      </w:r>
    </w:p>
    <w:p w14:paraId="2FDC7EBF" w14:textId="77777777" w:rsidR="00A74840" w:rsidRPr="00A74840" w:rsidRDefault="00A74840" w:rsidP="00A74840">
      <w:pPr>
        <w:numPr>
          <w:ilvl w:val="0"/>
          <w:numId w:val="40"/>
        </w:numPr>
        <w:spacing w:after="0" w:line="240" w:lineRule="auto"/>
        <w:ind w:left="714" w:hanging="357"/>
        <w:rPr>
          <w:rFonts w:ascii="Verdana" w:hAnsi="Verdana"/>
        </w:rPr>
        <w:bidi w:val="0"/>
      </w:pP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Defnyddio straeon pobl yn ogystal â data i ddangos pa wahaniaeth y mae gwasanaethau'n ei wneud</w:t>
      </w:r>
    </w:p>
    <w:p w14:paraId="06C8A447" w14:textId="77777777" w:rsidR="00A74840" w:rsidRPr="00A74840" w:rsidRDefault="00A74840" w:rsidP="00A74840">
      <w:pPr>
        <w:rPr>
          <w:rFonts w:ascii="Verdana" w:hAnsi="Verdana" w:cs="Segoe UI Symbol"/>
          <w:b/>
          <w:bCs/>
        </w:rPr>
        <w:bidi w:val="0"/>
      </w:pPr>
      <w:r>
        <w:rPr>
          <w:rFonts w:ascii="Verdana" w:cs="Segoe UI Symbol" w:hAnsi="Verdana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4. </w:t>
      </w:r>
      <w:r>
        <w:rPr>
          <w:rFonts w:ascii="Verdana" w:cs="Segoe UI Symbol" w:hAnsi="Verdana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Canolbwyntio ar atal, cefnogaeth gynnar a gwasanaethau cymunedol</w:t>
      </w:r>
    </w:p>
    <w:p w14:paraId="5A52DC5B" w14:textId="77777777" w:rsidR="00A74840" w:rsidRPr="00A74840" w:rsidRDefault="00A74840" w:rsidP="00A74840">
      <w:pPr>
        <w:numPr>
          <w:ilvl w:val="0"/>
          <w:numId w:val="41"/>
        </w:numPr>
        <w:spacing w:after="0" w:line="240" w:lineRule="auto"/>
        <w:ind w:left="714" w:hanging="357"/>
        <w:rPr>
          <w:rFonts w:ascii="Verdana" w:hAnsi="Verdana" w:cs="Segoe UI Symbol"/>
        </w:rPr>
        <w:bidi w:val="0"/>
      </w:pPr>
      <w:r>
        <w:rPr>
          <w:rFonts w:ascii="Verdana" w:cs="Segoe UI Symbol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Gweithredu'n gynnar i atal problemau yn hytrach nag ymateb yn ddiweddarach</w:t>
      </w:r>
    </w:p>
    <w:p w14:paraId="37DC817A" w14:textId="77777777" w:rsidR="00A74840" w:rsidRPr="00A74840" w:rsidRDefault="00A74840" w:rsidP="00A74840">
      <w:pPr>
        <w:numPr>
          <w:ilvl w:val="0"/>
          <w:numId w:val="41"/>
        </w:numPr>
        <w:spacing w:after="0" w:line="240" w:lineRule="auto"/>
        <w:ind w:left="714" w:hanging="357"/>
        <w:rPr>
          <w:rFonts w:ascii="Verdana" w:hAnsi="Verdana" w:cs="Segoe UI Symbol"/>
        </w:rPr>
        <w:bidi w:val="0"/>
      </w:pPr>
      <w:r>
        <w:rPr>
          <w:rFonts w:ascii="Verdana" w:cs="Segoe UI Symbol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Cryfhau gwasanaethau cymorth lleol, cymunedol</w:t>
      </w:r>
    </w:p>
    <w:p w14:paraId="215FE6CF" w14:textId="77777777" w:rsidR="00A74840" w:rsidRPr="00A74840" w:rsidRDefault="00A74840" w:rsidP="00A74840">
      <w:pPr>
        <w:numPr>
          <w:ilvl w:val="0"/>
          <w:numId w:val="41"/>
        </w:numPr>
        <w:spacing w:after="0" w:line="240" w:lineRule="auto"/>
        <w:ind w:left="714" w:hanging="357"/>
        <w:rPr>
          <w:rFonts w:ascii="Verdana" w:hAnsi="Verdana" w:cs="Segoe UI Symbol"/>
        </w:rPr>
        <w:bidi w:val="0"/>
      </w:pPr>
      <w:r>
        <w:rPr>
          <w:rFonts w:ascii="Verdana" w:cs="Segoe UI Symbol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Canolbwyntio ar y ffactorau ehangach sy'n effeithio ar iechyd, fel tai, addysg a thlodi</w:t>
      </w:r>
    </w:p>
    <w:p w14:paraId="3A3A4B26" w14:textId="1BC18195" w:rsidR="00FD5588" w:rsidRPr="00432C3D" w:rsidRDefault="00A74840" w:rsidP="00432C3D">
      <w:pPr>
        <w:numPr>
          <w:ilvl w:val="0"/>
          <w:numId w:val="41"/>
        </w:numPr>
        <w:spacing w:after="0" w:line="240" w:lineRule="auto"/>
        <w:ind w:left="714" w:hanging="357"/>
        <w:rPr>
          <w:rFonts w:ascii="Verdana" w:hAnsi="Verdana" w:cs="Segoe UI Symbol"/>
        </w:rPr>
        <w:bidi w:val="0"/>
      </w:pPr>
      <w:r>
        <w:rPr>
          <w:rFonts w:ascii="Verdana" w:cs="Segoe UI Symbol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Datblygu canolfannau lleol a chefnogaeth sy'n diwallu anghenion pob cymuned</w:t>
      </w:r>
    </w:p>
    <w:p w14:paraId="178AC254" w14:textId="77777777" w:rsidR="00A74840" w:rsidRDefault="00A74840" w:rsidP="00A74840">
      <w:pPr>
        <w:spacing w:after="0" w:line="240" w:lineRule="auto"/>
        <w:ind w:left="714"/>
        <w:rPr>
          <w:rFonts w:ascii="Verdana" w:hAnsi="Verdana" w:cs="Segoe UI Symbol"/>
        </w:rPr>
      </w:pPr>
    </w:p>
    <w:p w14:paraId="0CF63DBF" w14:textId="77777777" w:rsidR="00432C3D" w:rsidRDefault="00432C3D" w:rsidP="00A74840">
      <w:pPr>
        <w:spacing w:after="0" w:line="240" w:lineRule="auto"/>
        <w:ind w:left="714"/>
        <w:rPr>
          <w:rFonts w:ascii="Verdana" w:hAnsi="Verdana" w:cs="Segoe UI Symbol"/>
        </w:rPr>
      </w:pPr>
    </w:p>
    <w:p w14:paraId="2C528CA3" w14:textId="77777777" w:rsidR="00432C3D" w:rsidRPr="00A74840" w:rsidRDefault="00432C3D" w:rsidP="00A74840">
      <w:pPr>
        <w:spacing w:after="0" w:line="240" w:lineRule="auto"/>
        <w:ind w:left="714"/>
        <w:rPr>
          <w:rFonts w:ascii="Verdana" w:hAnsi="Verdana" w:cs="Segoe UI Symbol"/>
        </w:rPr>
      </w:pPr>
    </w:p>
    <w:p w14:paraId="56574F6B" w14:textId="699501F9" w:rsidR="00A74840" w:rsidRPr="00A74840" w:rsidRDefault="00A74840" w:rsidP="00432C3D">
      <w:pPr>
        <w:tabs>
          <w:tab w:val="left" w:pos="8250"/>
        </w:tabs>
        <w:rPr>
          <w:rFonts w:ascii="Verdana" w:hAnsi="Verdana" w:cs="Segoe UI Symbol"/>
          <w:b/>
          <w:bCs/>
        </w:rPr>
        <w:bidi w:val="0"/>
      </w:pPr>
      <w:r>
        <w:rPr>
          <w:rFonts w:ascii="Verdana" w:cs="Segoe UI Symbol" w:hAnsi="Verdana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5. </w:t>
      </w:r>
      <w:r>
        <w:rPr>
          <w:rFonts w:ascii="Verdana" w:cs="Segoe UI Symbol" w:hAnsi="Verdana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Cryfhau cydweithio a gweithredu ar y cyd</w:t>
      </w:r>
      <w:r>
        <w:rPr>
          <w:rFonts w:ascii="Verdana" w:cs="Segoe UI Symbol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ab/>
      </w:r>
    </w:p>
    <w:p w14:paraId="6E8EA24C" w14:textId="408CC42A" w:rsidR="00A74840" w:rsidRPr="00A74840" w:rsidRDefault="00A74840" w:rsidP="00A74840">
      <w:pPr>
        <w:numPr>
          <w:ilvl w:val="0"/>
          <w:numId w:val="42"/>
        </w:numPr>
        <w:spacing w:after="0" w:line="240" w:lineRule="auto"/>
        <w:ind w:left="714" w:hanging="357"/>
        <w:rPr>
          <w:rFonts w:ascii="Verdana" w:hAnsi="Verdana" w:cs="Segoe UI Symbol"/>
        </w:rPr>
        <w:bidi w:val="0"/>
      </w:pPr>
      <w:r>
        <w:rPr>
          <w:rFonts w:ascii="Verdana" w:cs="Segoe UI Symbol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Symud o ‘siarad’ i ​​‘weithredu gyda’n gilydd’, gan gynnwys cyflawni gwaith ar y cyd ac olrhain cynnydd dros amser</w:t>
      </w:r>
    </w:p>
    <w:p w14:paraId="70F5230F" w14:textId="77777777" w:rsidR="00A74840" w:rsidRPr="00A74840" w:rsidRDefault="00A74840" w:rsidP="00A74840">
      <w:pPr>
        <w:numPr>
          <w:ilvl w:val="0"/>
          <w:numId w:val="42"/>
        </w:numPr>
        <w:spacing w:after="0" w:line="240" w:lineRule="auto"/>
        <w:ind w:left="714" w:hanging="357"/>
        <w:rPr>
          <w:rFonts w:ascii="Verdana" w:hAnsi="Verdana" w:cs="Segoe UI Symbol"/>
        </w:rPr>
        <w:bidi w:val="0"/>
      </w:pPr>
      <w:r>
        <w:rPr>
          <w:rFonts w:ascii="Verdana" w:cs="Segoe UI Symbol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Gweithio gyda'n gilydd i gynllunio a chyflawni prosiectau</w:t>
      </w:r>
    </w:p>
    <w:p w14:paraId="074EF48F" w14:textId="77777777" w:rsidR="00A74840" w:rsidRPr="00A74840" w:rsidRDefault="00A74840" w:rsidP="00A74840">
      <w:pPr>
        <w:numPr>
          <w:ilvl w:val="0"/>
          <w:numId w:val="42"/>
        </w:numPr>
        <w:spacing w:after="0" w:line="240" w:lineRule="auto"/>
        <w:ind w:left="714" w:hanging="357"/>
        <w:rPr>
          <w:rFonts w:ascii="Verdana" w:hAnsi="Verdana" w:cs="Segoe UI Symbol"/>
        </w:rPr>
        <w:bidi w:val="0"/>
      </w:pPr>
      <w:r>
        <w:rPr>
          <w:rFonts w:ascii="Verdana" w:cs="Segoe UI Symbol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Meithrin partneriaethau cryfach ar draws sefydliadau a chymunedau</w:t>
      </w:r>
    </w:p>
    <w:p w14:paraId="7B08BA08" w14:textId="77777777" w:rsidR="00A74840" w:rsidRPr="00A74840" w:rsidRDefault="00A74840" w:rsidP="00A74840">
      <w:pPr>
        <w:numPr>
          <w:ilvl w:val="0"/>
          <w:numId w:val="42"/>
        </w:numPr>
        <w:spacing w:after="0" w:line="240" w:lineRule="auto"/>
        <w:ind w:left="714" w:hanging="357"/>
        <w:rPr>
          <w:rFonts w:ascii="Verdana" w:hAnsi="Verdana" w:cs="Segoe UI Symbol"/>
        </w:rPr>
        <w:bidi w:val="0"/>
      </w:pPr>
      <w:r>
        <w:rPr>
          <w:rFonts w:ascii="Verdana" w:cs="Segoe UI Symbol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Gweithio'n agosach i osgoi dyblygu a chystadleuaeth ddiangen</w:t>
      </w:r>
    </w:p>
    <w:p w14:paraId="18D5CBEE" w14:textId="77777777" w:rsidR="00A74840" w:rsidRPr="00A74840" w:rsidRDefault="00A74840" w:rsidP="00A74840">
      <w:pPr>
        <w:numPr>
          <w:ilvl w:val="0"/>
          <w:numId w:val="42"/>
        </w:numPr>
        <w:spacing w:after="0" w:line="240" w:lineRule="auto"/>
        <w:ind w:left="714" w:hanging="357"/>
        <w:rPr>
          <w:rFonts w:ascii="Verdana" w:hAnsi="Verdana" w:cs="Segoe UI Symbol"/>
        </w:rPr>
        <w:bidi w:val="0"/>
      </w:pPr>
      <w:r>
        <w:rPr>
          <w:rFonts w:ascii="Verdana" w:cs="Segoe UI Symbol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Sefydlu grwpiau bach, wedi'u ffocysu i gyflawni pethau (e.e. gwaith brechu dan arweiniad y gymuned)</w:t>
      </w:r>
    </w:p>
    <w:p w14:paraId="5DF2B23B" w14:textId="77777777" w:rsidR="00A74840" w:rsidRPr="00A74840" w:rsidRDefault="00A74840" w:rsidP="00A74840">
      <w:pPr>
        <w:spacing w:after="0" w:line="240" w:lineRule="auto"/>
        <w:ind w:left="714"/>
        <w:rPr>
          <w:rFonts w:ascii="Verdana" w:hAnsi="Verdana" w:cs="Segoe UI Symbol"/>
          <w:b/>
          <w:bCs/>
        </w:rPr>
      </w:pPr>
    </w:p>
    <w:p w14:paraId="37E2B288" w14:textId="77777777" w:rsidR="001E0599" w:rsidRPr="001E0599" w:rsidRDefault="001E0599" w:rsidP="001E0599">
      <w:pPr>
        <w:rPr>
          <w:rFonts w:ascii="Verdana" w:hAnsi="Verdana" w:cs="Segoe UI Symbol"/>
          <w:b/>
          <w:bCs/>
        </w:rPr>
        <w:bidi w:val="0"/>
      </w:pPr>
      <w:r>
        <w:rPr>
          <w:rFonts w:ascii="Verdana" w:cs="Segoe UI Symbol" w:hAnsi="Verdana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6. </w:t>
      </w:r>
      <w:r>
        <w:rPr>
          <w:rFonts w:ascii="Verdana" w:cs="Segoe UI Symbol" w:hAnsi="Verdana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Gwella rhannu gwybodaeth a chyfathrebu</w:t>
      </w:r>
    </w:p>
    <w:p w14:paraId="0EE7CC99" w14:textId="77777777" w:rsidR="001E0599" w:rsidRPr="001E0599" w:rsidRDefault="001E0599" w:rsidP="001E0599">
      <w:pPr>
        <w:numPr>
          <w:ilvl w:val="0"/>
          <w:numId w:val="43"/>
        </w:numPr>
        <w:spacing w:after="0" w:line="240" w:lineRule="auto"/>
        <w:ind w:left="714" w:hanging="357"/>
        <w:rPr>
          <w:rFonts w:ascii="Verdana" w:hAnsi="Verdana" w:cs="Segoe UI Symbol"/>
        </w:rPr>
        <w:bidi w:val="0"/>
      </w:pPr>
      <w:r>
        <w:rPr>
          <w:rFonts w:ascii="Verdana" w:cs="Segoe UI Symbol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Rhannu gwybodaeth a mewnwelediadau yn fwy cyson</w:t>
      </w:r>
    </w:p>
    <w:p w14:paraId="6DA0BE1B" w14:textId="77777777" w:rsidR="001E0599" w:rsidRPr="001E0599" w:rsidRDefault="001E0599" w:rsidP="001E0599">
      <w:pPr>
        <w:numPr>
          <w:ilvl w:val="0"/>
          <w:numId w:val="43"/>
        </w:numPr>
        <w:spacing w:after="0" w:line="240" w:lineRule="auto"/>
        <w:ind w:left="714" w:hanging="357"/>
        <w:rPr>
          <w:rFonts w:ascii="Verdana" w:hAnsi="Verdana" w:cs="Segoe UI Symbol"/>
        </w:rPr>
        <w:bidi w:val="0"/>
      </w:pPr>
      <w:r>
        <w:rPr>
          <w:rFonts w:ascii="Verdana" w:cs="Segoe UI Symbol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Gwneud hi'n haws deall pa gefnogaeth sydd ar gael</w:t>
      </w:r>
    </w:p>
    <w:p w14:paraId="4AA9F84F" w14:textId="77777777" w:rsidR="001E0599" w:rsidRPr="001E0599" w:rsidRDefault="001E0599" w:rsidP="001E0599">
      <w:pPr>
        <w:numPr>
          <w:ilvl w:val="0"/>
          <w:numId w:val="43"/>
        </w:numPr>
        <w:spacing w:after="0" w:line="240" w:lineRule="auto"/>
        <w:ind w:left="714" w:hanging="357"/>
        <w:rPr>
          <w:rFonts w:ascii="Verdana" w:hAnsi="Verdana" w:cs="Segoe UI Symbol"/>
        </w:rPr>
        <w:bidi w:val="0"/>
      </w:pPr>
      <w:r>
        <w:rPr>
          <w:rFonts w:ascii="Verdana" w:cs="Segoe UI Symbol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Defnyddio data a phrofiadau go iawn i lywio penderfyniadau</w:t>
      </w:r>
    </w:p>
    <w:p w14:paraId="75A7DB1E" w14:textId="77777777" w:rsidR="001E0599" w:rsidRPr="001E0599" w:rsidRDefault="001E0599" w:rsidP="001E0599">
      <w:pPr>
        <w:numPr>
          <w:ilvl w:val="0"/>
          <w:numId w:val="43"/>
        </w:numPr>
        <w:spacing w:after="0" w:line="240" w:lineRule="auto"/>
        <w:ind w:left="714" w:hanging="357"/>
        <w:rPr>
          <w:rFonts w:ascii="Verdana" w:hAnsi="Verdana" w:cs="Segoe UI Symbol"/>
        </w:rPr>
        <w:bidi w:val="0"/>
      </w:pPr>
      <w:r>
        <w:rPr>
          <w:rFonts w:ascii="Verdana" w:cs="Segoe UI Symbol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Creu cyfleoedd rheolaidd i ddysgu a rhannu arfer da</w:t>
      </w:r>
    </w:p>
    <w:p w14:paraId="438E07BB" w14:textId="77777777" w:rsidR="001E0599" w:rsidRPr="001E0599" w:rsidRDefault="001E0599" w:rsidP="001E0599">
      <w:pPr>
        <w:numPr>
          <w:ilvl w:val="0"/>
          <w:numId w:val="43"/>
        </w:numPr>
        <w:spacing w:after="0" w:line="240" w:lineRule="auto"/>
        <w:ind w:left="714" w:hanging="357"/>
        <w:rPr>
          <w:rFonts w:ascii="Verdana" w:hAnsi="Verdana" w:cs="Segoe UI Symbol"/>
        </w:rPr>
        <w:bidi w:val="0"/>
      </w:pPr>
      <w:r>
        <w:rPr>
          <w:rFonts w:ascii="Verdana" w:cs="Segoe UI Symbol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Gwella cyfathrebu rhwng partneriaid a chyda chymunedau</w:t>
      </w:r>
    </w:p>
    <w:p w14:paraId="47F2BD5A" w14:textId="795746C8" w:rsidR="00356FE8" w:rsidRDefault="001E0599" w:rsidP="00356FE8">
      <w:pPr>
        <w:numPr>
          <w:ilvl w:val="0"/>
          <w:numId w:val="43"/>
        </w:numPr>
        <w:spacing w:after="0" w:line="240" w:lineRule="auto"/>
        <w:ind w:left="714" w:hanging="357"/>
        <w:rPr>
          <w:rFonts w:ascii="Verdana" w:hAnsi="Verdana" w:cs="Segoe UI Symbol"/>
        </w:rPr>
        <w:bidi w:val="0"/>
      </w:pPr>
      <w:r>
        <w:rPr>
          <w:rFonts w:ascii="Verdana" w:cs="Segoe UI Symbol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Cryfhau adborth a gwneud defnydd gwell o sianeli cyfathrebu (e.e. cyfryngau cymdeithasol)</w:t>
      </w:r>
    </w:p>
    <w:p w14:paraId="4591FCEA" w14:textId="77777777" w:rsidR="001E0599" w:rsidRPr="001E0599" w:rsidRDefault="001E0599" w:rsidP="001E0599">
      <w:pPr>
        <w:spacing w:after="0" w:line="240" w:lineRule="auto"/>
        <w:ind w:left="714"/>
        <w:rPr>
          <w:rFonts w:ascii="Verdana" w:hAnsi="Verdana" w:cs="Segoe UI Symbol"/>
        </w:rPr>
      </w:pPr>
    </w:p>
    <w:p w14:paraId="6883993A" w14:textId="77777777" w:rsidR="001E0599" w:rsidRPr="001E0599" w:rsidRDefault="001E0599" w:rsidP="001E0599">
      <w:pPr>
        <w:rPr>
          <w:rFonts w:ascii="Verdana" w:hAnsi="Verdana"/>
          <w:b/>
          <w:bCs/>
        </w:rPr>
        <w:bidi w:val="0"/>
      </w:pPr>
      <w:r>
        <w:rPr>
          <w:rFonts w:ascii="Verdana" w:hAnsi="Verdana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7. </w:t>
      </w:r>
      <w:r>
        <w:rPr>
          <w:rFonts w:ascii="Verdana" w:hAnsi="Verdana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Buddsoddi mewn asedau a seilwaith cymunedol</w:t>
      </w:r>
    </w:p>
    <w:p w14:paraId="1B9A3737" w14:textId="77777777" w:rsidR="001E0599" w:rsidRPr="001E0599" w:rsidRDefault="001E0599" w:rsidP="001E0599">
      <w:pPr>
        <w:numPr>
          <w:ilvl w:val="0"/>
          <w:numId w:val="44"/>
        </w:numPr>
        <w:spacing w:after="0" w:line="240" w:lineRule="auto"/>
        <w:ind w:left="714" w:hanging="357"/>
        <w:rPr>
          <w:rFonts w:ascii="Verdana" w:hAnsi="Verdana"/>
        </w:rPr>
        <w:bidi w:val="0"/>
      </w:pP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Buddsoddi mewn gwasanaethau presennol yn lle creu dyblygiadau</w:t>
      </w:r>
    </w:p>
    <w:p w14:paraId="0644F71A" w14:textId="77777777" w:rsidR="001E0599" w:rsidRPr="001E0599" w:rsidRDefault="001E0599" w:rsidP="001E0599">
      <w:pPr>
        <w:numPr>
          <w:ilvl w:val="0"/>
          <w:numId w:val="44"/>
        </w:numPr>
        <w:spacing w:after="0" w:line="240" w:lineRule="auto"/>
        <w:ind w:left="714" w:hanging="357"/>
        <w:rPr>
          <w:rFonts w:ascii="Verdana" w:hAnsi="Verdana"/>
        </w:rPr>
        <w:bidi w:val="0"/>
      </w:pP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Cefnogi sefydliadau, mannau a chanolfannau lleol</w:t>
      </w:r>
    </w:p>
    <w:p w14:paraId="1EC843D0" w14:textId="77777777" w:rsidR="001E0599" w:rsidRPr="001E0599" w:rsidRDefault="001E0599" w:rsidP="001E0599">
      <w:pPr>
        <w:numPr>
          <w:ilvl w:val="0"/>
          <w:numId w:val="44"/>
        </w:numPr>
        <w:spacing w:after="0" w:line="240" w:lineRule="auto"/>
        <w:ind w:left="714" w:hanging="357"/>
        <w:rPr>
          <w:rFonts w:ascii="Verdana" w:hAnsi="Verdana"/>
        </w:rPr>
        <w:bidi w:val="0"/>
      </w:pP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Lleihau cystadleuaeth rhwng sefydliadau</w:t>
      </w:r>
    </w:p>
    <w:p w14:paraId="03DE5237" w14:textId="77777777" w:rsidR="001E0599" w:rsidRDefault="001E0599" w:rsidP="001E0599">
      <w:pPr>
        <w:numPr>
          <w:ilvl w:val="0"/>
          <w:numId w:val="44"/>
        </w:numPr>
        <w:spacing w:after="0" w:line="240" w:lineRule="auto"/>
        <w:ind w:left="714" w:hanging="357"/>
        <w:rPr>
          <w:rFonts w:ascii="Verdana" w:hAnsi="Verdana"/>
        </w:rPr>
        <w:bidi w:val="0"/>
      </w:pP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Gwneud gwell defnydd o adnoddau lleol</w:t>
      </w:r>
    </w:p>
    <w:p w14:paraId="5A9093C0" w14:textId="77777777" w:rsidR="002301AA" w:rsidRDefault="002301AA" w:rsidP="002301AA">
      <w:pPr>
        <w:spacing w:after="0" w:line="240" w:lineRule="auto"/>
        <w:rPr>
          <w:rFonts w:ascii="Verdana" w:hAnsi="Verdana"/>
        </w:rPr>
      </w:pPr>
    </w:p>
    <w:p w14:paraId="4A0E93A1" w14:textId="77777777" w:rsidR="006C4B15" w:rsidRDefault="006C4B15" w:rsidP="002301AA">
      <w:pPr>
        <w:pBdr>
          <w:bottom w:val="single" w:sz="6" w:space="1" w:color="auto"/>
        </w:pBdr>
        <w:rPr>
          <w:rFonts w:ascii="Verdana" w:hAnsi="Verdana"/>
          <w:b/>
          <w:bCs/>
          <w:color w:val="002060"/>
        </w:rPr>
      </w:pPr>
    </w:p>
    <w:p w14:paraId="4E372752" w14:textId="554FB99B" w:rsidR="002301AA" w:rsidRPr="00A93F1B" w:rsidRDefault="002301AA" w:rsidP="002301AA">
      <w:pPr>
        <w:rPr>
          <w:rFonts w:ascii="Verdana" w:hAnsi="Verdana"/>
          <w:b/>
          <w:bCs/>
          <w:color w:val="002060"/>
        </w:rPr>
        <w:bidi w:val="0"/>
      </w:pPr>
      <w:r>
        <w:rPr>
          <w:rFonts w:ascii="Verdana" w:hAnsi="Verdana"/>
          <w:color w:val="002060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Rhan 3: </w:t>
      </w:r>
      <w:r>
        <w:rPr>
          <w:rFonts w:ascii="Verdana" w:hAnsi="Verdana"/>
          <w:color w:val="002060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Cyfeiriad y dyfodol CLN</w:t>
      </w:r>
    </w:p>
    <w:p w14:paraId="34EC505A" w14:textId="77777777" w:rsidR="002301AA" w:rsidRDefault="002301AA" w:rsidP="002301AA">
      <w:pPr>
        <w:spacing w:after="0" w:line="240" w:lineRule="auto"/>
        <w:bidi w:val="0"/>
      </w:pP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Yn ystod y cyfarfod, amlygodd y bwrdd iechyd pa mor awyddus iawn yw i'r CLN esblygu fel partneriaeth a rennir yn y dyfodol. Mae cyfle enfawr nawr i bartneriaid helpu i lunio a llywio cyfeiriad y CLN yn y dyfodol, o ffocws a strwythur y Rhwydwaith i lywodraethu ac adrodd. Os oes gennych ddiddordeb mewn bod yn rhan o'r cam nesaf hwnnw, rhowch wybod i Natasha – </w:t>
      </w:r>
      <w:hyperlink r:id="rId8" w:history="1">
        <w:r>
          <w:rPr>
            <w:rStyle w:val="Hyperlink"/>
            <w:rFonts w:ascii="Verdana" w:hAnsi="Verdana"/>
            <w:lang w:val="cy"/>
            <w:b w:val="0"/>
            <w:bCs w:val="0"/>
            <w:i w:val="0"/>
            <w:iCs w:val="0"/>
            <w:u w:val="single"/>
            <w:vertAlign w:val="baseline"/>
            <w:rtl w:val="0"/>
          </w:rPr>
          <w:t xml:space="preserve">Natasha.weeks2@wales.nhs.uk</w:t>
        </w:r>
      </w:hyperlink>
    </w:p>
    <w:p w14:paraId="079BA0DF" w14:textId="77777777" w:rsidR="006C4B15" w:rsidRDefault="006C4B15" w:rsidP="002301AA">
      <w:pPr>
        <w:pBdr>
          <w:bottom w:val="single" w:sz="6" w:space="1" w:color="auto"/>
        </w:pBdr>
        <w:spacing w:after="0" w:line="240" w:lineRule="auto"/>
      </w:pPr>
    </w:p>
    <w:p w14:paraId="38D411CE" w14:textId="77777777" w:rsidR="006C4B15" w:rsidRPr="00A93F1B" w:rsidRDefault="006C4B15" w:rsidP="002301AA">
      <w:pPr>
        <w:spacing w:after="0" w:line="240" w:lineRule="auto"/>
        <w:rPr>
          <w:rFonts w:ascii="Verdana" w:hAnsi="Verdana"/>
        </w:rPr>
      </w:pPr>
    </w:p>
    <w:p w14:paraId="1FBE3AD7" w14:textId="77777777" w:rsidR="002301AA" w:rsidRDefault="002301AA" w:rsidP="002301AA">
      <w:pPr>
        <w:spacing w:after="0" w:line="240" w:lineRule="auto"/>
        <w:rPr>
          <w:rFonts w:ascii="Verdana" w:hAnsi="Verdana"/>
        </w:rPr>
      </w:pPr>
    </w:p>
    <w:p w14:paraId="69F2EE71" w14:textId="0BCC1E2F" w:rsidR="00F3703D" w:rsidRPr="00550849" w:rsidRDefault="00366008" w:rsidP="00F3703D">
      <w:pPr>
        <w:rPr>
          <w:rFonts w:ascii="Verdana" w:hAnsi="Verdana"/>
          <w:b/>
          <w:bCs/>
          <w:color w:val="002060"/>
        </w:rPr>
        <w:bidi w:val="0"/>
      </w:pPr>
      <w:r>
        <w:rPr>
          <w:rFonts w:ascii="Verdana" w:hAnsi="Verdana"/>
          <w:color w:val="002060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Rhan 4: </w:t>
      </w:r>
      <w:r>
        <w:rPr>
          <w:rFonts w:ascii="Verdana" w:hAnsi="Verdana"/>
          <w:color w:val="002060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Adborth cyffredinol ar y gweithdy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F3703D" w:rsidRPr="00550849" w14:paraId="365C2F22" w14:textId="77777777" w:rsidTr="00F3703D">
        <w:tc>
          <w:tcPr>
            <w:tcW w:w="4508" w:type="dxa"/>
          </w:tcPr>
          <w:p w14:paraId="382BB827" w14:textId="20D6A9DA" w:rsidR="00F3703D" w:rsidRPr="00550849" w:rsidRDefault="00F3703D" w:rsidP="00F3703D">
            <w:pPr>
              <w:rPr>
                <w:rFonts w:ascii="Verdana" w:hAnsi="Verdana"/>
                <w:b/>
                <w:bCs/>
                <w:color w:val="00B050"/>
              </w:rPr>
              <w:bidi w:val="0"/>
            </w:pPr>
            <w:r>
              <w:rPr>
                <w:rFonts w:ascii="Verdana" w:hAnsi="Verdana"/>
                <w:color w:val="00B050"/>
                <w:lang w:val="cy"/>
                <w:b w:val="1"/>
                <w:bCs w:val="1"/>
                <w:i w:val="0"/>
                <w:iCs w:val="0"/>
                <w:u w:val="none"/>
                <w:vertAlign w:val="baseline"/>
                <w:rtl w:val="0"/>
              </w:rPr>
              <w:t xml:space="preserve"> </w:t>
            </w:r>
            <w:r>
              <w:rPr>
                <w:rFonts w:ascii="Segoe UI Emoji" w:hAnsi="Segoe UI Emoji"/>
                <w:color w:val="00B050"/>
                <w:lang w:val="cy"/>
                <w:b w:val="1"/>
                <w:bCs w:val="1"/>
                <w:i w:val="0"/>
                <w:iCs w:val="0"/>
                <w:u w:val="none"/>
                <w:vertAlign w:val="baseline"/>
                <w:rtl w:val="0"/>
              </w:rPr>
              <w:t xml:space="preserve">✅</w:t>
            </w:r>
            <w:r>
              <w:rPr>
                <w:rFonts w:ascii="Verdana" w:hAnsi="Verdana"/>
                <w:color w:val="00B050"/>
                <w:lang w:val="cy"/>
                <w:b w:val="1"/>
                <w:bCs w:val="1"/>
                <w:i w:val="0"/>
                <w:iCs w:val="0"/>
                <w:u w:val="none"/>
                <w:vertAlign w:val="baseline"/>
                <w:rtl w:val="0"/>
              </w:rPr>
              <w:t xml:space="preserve">WEDI HOFFI      </w:t>
            </w:r>
          </w:p>
          <w:p w14:paraId="5F838B00" w14:textId="77777777" w:rsidR="00F3703D" w:rsidRPr="00550849" w:rsidRDefault="00F3703D" w:rsidP="00F3703D">
            <w:pPr>
              <w:rPr>
                <w:rFonts w:ascii="Verdana" w:hAnsi="Verdana"/>
                <w:b/>
                <w:bCs/>
                <w:color w:val="002060"/>
              </w:rPr>
            </w:pPr>
          </w:p>
          <w:p w14:paraId="533BBC8B" w14:textId="42A1B207" w:rsidR="00157D90" w:rsidRDefault="00157D90" w:rsidP="00157D90">
            <w:pPr>
              <w:rPr>
                <w:rFonts w:ascii="Verdana" w:hAnsi="Verdana"/>
                <w:color w:val="00B050"/>
              </w:rPr>
              <w:bidi w:val="0"/>
            </w:pPr>
            <w:r>
              <w:rPr>
                <w:rFonts w:ascii="Verdana" w:hAnsi="Verdana"/>
                <w:color w:val="00B050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Dod â phobl ynghyd ac adeiladu partneriaethau lleol</w:t>
            </w:r>
          </w:p>
          <w:p w14:paraId="77D4F84B" w14:textId="77777777" w:rsidR="000338A4" w:rsidRPr="00550849" w:rsidRDefault="000338A4" w:rsidP="00157D90">
            <w:pPr>
              <w:rPr>
                <w:rFonts w:ascii="Verdana" w:hAnsi="Verdana"/>
                <w:color w:val="00B050"/>
              </w:rPr>
            </w:pPr>
          </w:p>
          <w:p w14:paraId="15E4F575" w14:textId="04C6CC53" w:rsidR="00F3703D" w:rsidRDefault="00F3703D" w:rsidP="00F3703D">
            <w:pPr>
              <w:rPr>
                <w:rFonts w:ascii="Verdana" w:hAnsi="Verdana"/>
                <w:color w:val="00B050"/>
              </w:rPr>
              <w:bidi w:val="0"/>
            </w:pPr>
            <w:r>
              <w:rPr>
                <w:rFonts w:ascii="Verdana" w:hAnsi="Verdana"/>
                <w:color w:val="00B050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Cyfle i rwydweithio (gan gynnwys cwrdd â phobl newydd drwy CLN)</w:t>
            </w:r>
          </w:p>
          <w:p w14:paraId="61E1F5A2" w14:textId="77777777" w:rsidR="000338A4" w:rsidRPr="00550849" w:rsidRDefault="000338A4" w:rsidP="00F3703D">
            <w:pPr>
              <w:rPr>
                <w:rFonts w:ascii="Verdana" w:hAnsi="Verdana"/>
                <w:color w:val="00B050"/>
              </w:rPr>
            </w:pPr>
          </w:p>
          <w:p w14:paraId="73396CBE" w14:textId="7AA16F7D" w:rsidR="00F3703D" w:rsidRDefault="00F3703D" w:rsidP="00F3703D">
            <w:pPr>
              <w:rPr>
                <w:rFonts w:ascii="Verdana" w:hAnsi="Verdana"/>
                <w:color w:val="00B050"/>
              </w:rPr>
              <w:bidi w:val="0"/>
            </w:pPr>
            <w:r>
              <w:rPr>
                <w:rFonts w:ascii="Verdana" w:hAnsi="Verdana"/>
                <w:color w:val="00B050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Cyfleoedd i dyfu a chysylltu ar draws sectorau </w:t>
            </w:r>
          </w:p>
          <w:p w14:paraId="74C4D168" w14:textId="77777777" w:rsidR="000338A4" w:rsidRPr="00550849" w:rsidRDefault="000338A4" w:rsidP="00F3703D">
            <w:pPr>
              <w:rPr>
                <w:rFonts w:ascii="Verdana" w:hAnsi="Verdana"/>
                <w:color w:val="00B050"/>
              </w:rPr>
            </w:pPr>
          </w:p>
          <w:p w14:paraId="3B002CC2" w14:textId="101AB290" w:rsidR="00157D90" w:rsidRDefault="00F3703D" w:rsidP="00F3703D">
            <w:pPr>
              <w:rPr>
                <w:rFonts w:ascii="Verdana" w:hAnsi="Verdana"/>
                <w:color w:val="00B050"/>
              </w:rPr>
              <w:bidi w:val="0"/>
            </w:pPr>
            <w:r>
              <w:rPr>
                <w:rFonts w:ascii="Verdana" w:hAnsi="Verdana"/>
                <w:color w:val="00B050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Dysgu am wasanaethau </w:t>
            </w:r>
          </w:p>
          <w:p w14:paraId="3F3F31A6" w14:textId="77777777" w:rsidR="000338A4" w:rsidRPr="00550849" w:rsidRDefault="000338A4" w:rsidP="00F3703D">
            <w:pPr>
              <w:rPr>
                <w:rFonts w:ascii="Verdana" w:hAnsi="Verdana"/>
                <w:color w:val="00B050"/>
              </w:rPr>
            </w:pPr>
          </w:p>
          <w:p w14:paraId="77D8B2AD" w14:textId="77777777" w:rsidR="00157D90" w:rsidRDefault="00F3703D" w:rsidP="00F3703D">
            <w:pPr>
              <w:rPr>
                <w:rFonts w:ascii="Verdana" w:hAnsi="Verdana"/>
                <w:color w:val="00B050"/>
              </w:rPr>
              <w:bidi w:val="0"/>
            </w:pPr>
            <w:r>
              <w:rPr>
                <w:rFonts w:ascii="Verdana" w:hAnsi="Verdana"/>
                <w:color w:val="00B050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Lle i fyfyrio </w:t>
            </w:r>
          </w:p>
          <w:p w14:paraId="52610D1B" w14:textId="77777777" w:rsidR="00DE752B" w:rsidRDefault="00DE752B" w:rsidP="00F3703D">
            <w:pPr>
              <w:rPr>
                <w:rFonts w:ascii="Verdana" w:hAnsi="Verdana"/>
                <w:color w:val="00B050"/>
              </w:rPr>
            </w:pPr>
          </w:p>
          <w:p w14:paraId="71A8D70A" w14:textId="77777777" w:rsidR="000338A4" w:rsidRDefault="000338A4" w:rsidP="00F3703D">
            <w:pPr>
              <w:rPr>
                <w:rFonts w:ascii="Verdana" w:hAnsi="Verdana"/>
                <w:color w:val="00B050"/>
              </w:rPr>
            </w:pPr>
          </w:p>
          <w:p w14:paraId="6F2FCB37" w14:textId="76609108" w:rsidR="00157D90" w:rsidRDefault="00157D90" w:rsidP="00F3703D">
            <w:pPr>
              <w:rPr>
                <w:rFonts w:ascii="Verdana" w:hAnsi="Verdana"/>
                <w:color w:val="00B050"/>
              </w:rPr>
              <w:bidi w:val="0"/>
            </w:pPr>
            <w:r>
              <w:rPr>
                <w:rFonts w:ascii="Verdana" w:hAnsi="Verdana"/>
                <w:color w:val="00B050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Canolbwyntio ar ffocws y dyfodol</w:t>
            </w:r>
          </w:p>
          <w:p w14:paraId="6C02576C" w14:textId="2760AF47" w:rsidR="00F3703D" w:rsidRPr="00550849" w:rsidRDefault="00F3703D" w:rsidP="00F3703D">
            <w:pPr>
              <w:rPr>
                <w:rFonts w:ascii="Verdana" w:hAnsi="Verdana"/>
                <w:b/>
                <w:bCs/>
                <w:color w:val="002060"/>
              </w:rPr>
            </w:pPr>
          </w:p>
        </w:tc>
        <w:tc>
          <w:tcPr>
            <w:tcW w:w="4508" w:type="dxa"/>
          </w:tcPr>
          <w:p w14:paraId="1DDAAD6C" w14:textId="77777777" w:rsidR="00157D90" w:rsidRPr="00550849" w:rsidRDefault="00F3703D" w:rsidP="00F3703D">
            <w:pPr>
              <w:rPr>
                <w:rFonts w:ascii="Verdana" w:hAnsi="Verdana"/>
                <w:b/>
                <w:bCs/>
                <w:color w:val="FFC000"/>
              </w:rPr>
              <w:bidi w:val="0"/>
            </w:pPr>
            <w:r>
              <w:rPr>
                <w:rFonts w:ascii="Segoe UI Emoji" w:cs="Segoe UI Emoji" w:hAnsi="Segoe UI Emoji"/>
                <w:color w:val="FFC000"/>
                <w:lang w:val="cy"/>
                <w:b w:val="1"/>
                <w:bCs w:val="1"/>
                <w:i w:val="0"/>
                <w:iCs w:val="0"/>
                <w:u w:val="none"/>
                <w:vertAlign w:val="baseline"/>
                <w:rtl w:val="0"/>
              </w:rPr>
              <w:t xml:space="preserve">💡</w:t>
            </w:r>
            <w:r>
              <w:rPr>
                <w:rFonts w:ascii="Verdana" w:cs="Segoe UI Emoji" w:hAnsi="Verdana"/>
                <w:color w:val="FFC000"/>
                <w:lang w:val="cy"/>
                <w:b w:val="1"/>
                <w:bCs w:val="1"/>
                <w:i w:val="0"/>
                <w:iCs w:val="0"/>
                <w:u w:val="none"/>
                <w:vertAlign w:val="baseline"/>
                <w:rtl w:val="0"/>
              </w:rPr>
              <w:t xml:space="preserve"> WEDI DYSGU</w:t>
            </w:r>
            <w:r>
              <w:rPr>
                <w:rFonts w:ascii="Verdana" w:cs="Segoe UI Emoji" w:hAnsi="Verdana"/>
                <w:color w:val="FFC000"/>
                <w:lang w:val="cy"/>
                <w:b w:val="1"/>
                <w:bCs w:val="1"/>
                <w:i w:val="0"/>
                <w:iCs w:val="0"/>
                <w:u w:val="none"/>
                <w:vertAlign w:val="baseline"/>
                <w:rtl w:val="0"/>
              </w:rPr>
              <w:t xml:space="preserve">          </w:t>
            </w:r>
          </w:p>
          <w:p w14:paraId="386E2F4F" w14:textId="77777777" w:rsidR="00157D90" w:rsidRPr="00550849" w:rsidRDefault="00157D90" w:rsidP="00F3703D">
            <w:pPr>
              <w:rPr>
                <w:rFonts w:ascii="Verdana" w:hAnsi="Verdana"/>
                <w:b/>
                <w:bCs/>
                <w:color w:val="FFC000"/>
              </w:rPr>
            </w:pPr>
          </w:p>
          <w:p w14:paraId="61BAA813" w14:textId="634413A2" w:rsidR="000338A4" w:rsidRDefault="000338A4" w:rsidP="000338A4">
            <w:pPr>
              <w:rPr>
                <w:rFonts w:ascii="Verdana" w:hAnsi="Verdana"/>
                <w:color w:val="FFC000"/>
              </w:rPr>
              <w:bidi w:val="0"/>
            </w:pPr>
            <w:r>
              <w:rPr>
                <w:rFonts w:ascii="Verdana" w:hAnsi="Verdana"/>
                <w:color w:val="FFC000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Fforwm effeithiol wrth gysylltu pobl a sicrhau bod lleisiau'n cael eu clywed </w:t>
            </w:r>
          </w:p>
          <w:p w14:paraId="5D6A3A1B" w14:textId="77777777" w:rsidR="000338A4" w:rsidRPr="000338A4" w:rsidRDefault="000338A4" w:rsidP="000338A4">
            <w:pPr>
              <w:rPr>
                <w:rFonts w:ascii="Verdana" w:hAnsi="Verdana"/>
                <w:color w:val="FFC000"/>
              </w:rPr>
            </w:pPr>
          </w:p>
          <w:p w14:paraId="2932AAD6" w14:textId="7DBFAA21" w:rsidR="00157D90" w:rsidRPr="00550849" w:rsidRDefault="00157D90" w:rsidP="00157D90">
            <w:pPr>
              <w:spacing w:after="160" w:line="278" w:lineRule="auto"/>
              <w:rPr>
                <w:rFonts w:ascii="Verdana" w:hAnsi="Verdana"/>
                <w:color w:val="FFC000"/>
              </w:rPr>
              <w:bidi w:val="0"/>
            </w:pPr>
            <w:r>
              <w:rPr>
                <w:rFonts w:ascii="Verdana" w:hAnsi="Verdana"/>
                <w:color w:val="FFC000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Cyfleoedd i ddatblygu partneriaethau lleol    </w:t>
            </w:r>
          </w:p>
          <w:p w14:paraId="4428DFCE" w14:textId="77777777" w:rsidR="00F3703D" w:rsidRPr="00550849" w:rsidRDefault="00157D90" w:rsidP="00157D90">
            <w:pPr>
              <w:spacing w:after="160" w:line="278" w:lineRule="auto"/>
              <w:rPr>
                <w:rFonts w:ascii="Verdana" w:hAnsi="Verdana"/>
                <w:b/>
                <w:bCs/>
                <w:color w:val="FFC000"/>
              </w:rPr>
              <w:bidi w:val="0"/>
            </w:pPr>
            <w:r>
              <w:rPr>
                <w:rFonts w:ascii="Verdana" w:hAnsi="Verdana"/>
                <w:color w:val="FFC000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Gwell dealltwriaeth o rolau a sefydliadau</w:t>
            </w:r>
            <w:r>
              <w:rPr>
                <w:rFonts w:ascii="Verdana" w:hAnsi="Verdana"/>
                <w:color w:val="FFC000"/>
                <w:lang w:val="cy"/>
                <w:b w:val="1"/>
                <w:bCs w:val="1"/>
                <w:i w:val="0"/>
                <w:iCs w:val="0"/>
                <w:u w:val="none"/>
                <w:vertAlign w:val="baseline"/>
                <w:rtl w:val="0"/>
              </w:rPr>
              <w:t xml:space="preserve">          </w:t>
            </w:r>
          </w:p>
          <w:p w14:paraId="5A7B88BD" w14:textId="689D3174" w:rsidR="00FD5588" w:rsidRDefault="00157D90" w:rsidP="00DE752B">
            <w:pPr>
              <w:spacing w:after="160" w:line="278" w:lineRule="auto"/>
              <w:rPr>
                <w:rFonts w:ascii="Verdana" w:hAnsi="Verdana"/>
                <w:color w:val="FFC000"/>
              </w:rPr>
              <w:bidi w:val="0"/>
            </w:pPr>
            <w:r>
              <w:rPr>
                <w:rFonts w:ascii="Verdana" w:hAnsi="Verdana"/>
                <w:color w:val="FFC000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Dealltwriaeth well o gefnogaeth a gwasanaethau lleol</w:t>
            </w:r>
          </w:p>
          <w:p w14:paraId="434D5377" w14:textId="0361D02A" w:rsidR="00FD5588" w:rsidRDefault="00157D90" w:rsidP="00157D90">
            <w:pPr>
              <w:rPr>
                <w:rFonts w:ascii="Verdana" w:hAnsi="Verdana"/>
                <w:color w:val="FFC000"/>
              </w:rPr>
              <w:bidi w:val="0"/>
            </w:pPr>
            <w:r>
              <w:rPr>
                <w:rFonts w:ascii="Verdana" w:hAnsi="Verdana"/>
                <w:color w:val="FFC000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Themâu cyffredin a rennir a </w:t>
            </w:r>
          </w:p>
          <w:p w14:paraId="70D32013" w14:textId="5551EF11" w:rsidR="00157D90" w:rsidRPr="00550849" w:rsidRDefault="00157D90" w:rsidP="00157D90">
            <w:pPr>
              <w:rPr>
                <w:rFonts w:ascii="Verdana" w:hAnsi="Verdana"/>
                <w:color w:val="FFC000"/>
              </w:rPr>
              <w:bidi w:val="0"/>
            </w:pPr>
            <w:r>
              <w:rPr>
                <w:rFonts w:ascii="Verdana" w:hAnsi="Verdana"/>
                <w:color w:val="FFC000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heriau a rennir ar draws sectorau</w:t>
            </w:r>
          </w:p>
          <w:p w14:paraId="30E0AD11" w14:textId="14009E81" w:rsidR="00157D90" w:rsidRPr="00550849" w:rsidRDefault="00157D90" w:rsidP="00157D90">
            <w:pPr>
              <w:spacing w:after="160" w:line="278" w:lineRule="auto"/>
              <w:rPr>
                <w:rFonts w:ascii="Verdana" w:hAnsi="Verdana"/>
                <w:color w:val="FFC000"/>
              </w:rPr>
            </w:pPr>
          </w:p>
        </w:tc>
      </w:tr>
      <w:tr w:rsidR="00F3703D" w:rsidRPr="00550849" w14:paraId="5C4F2BB1" w14:textId="77777777" w:rsidTr="00F3703D">
        <w:tc>
          <w:tcPr>
            <w:tcW w:w="4508" w:type="dxa"/>
          </w:tcPr>
          <w:p w14:paraId="24B9C1A9" w14:textId="77777777" w:rsidR="000C21DF" w:rsidRPr="00550849" w:rsidRDefault="000C21DF" w:rsidP="00F3703D">
            <w:pPr>
              <w:rPr>
                <w:rFonts w:ascii="Verdana" w:hAnsi="Verdana"/>
                <w:b/>
                <w:bCs/>
                <w:color w:val="FF0000"/>
              </w:rPr>
              <w:bidi w:val="0"/>
            </w:pPr>
            <w:r>
              <w:rPr>
                <w:rFonts w:ascii="Segoe UI Symbol" w:hAnsi="Segoe UI Symbol"/>
                <w:color w:val="FF0000"/>
                <w:lang w:val="cy"/>
                <w:b w:val="1"/>
                <w:bCs w:val="1"/>
                <w:i w:val="0"/>
                <w:iCs w:val="0"/>
                <w:u w:val="none"/>
                <w:vertAlign w:val="baseline"/>
                <w:rtl w:val="0"/>
              </w:rPr>
              <w:t xml:space="preserve">⚠</w:t>
            </w:r>
            <w:r>
              <w:rPr>
                <w:rFonts w:ascii="Verdana" w:hAnsi="Verdana"/>
                <w:color w:val="FF0000"/>
                <w:lang w:val="cy"/>
                <w:b w:val="1"/>
                <w:bCs w:val="1"/>
                <w:i w:val="0"/>
                <w:iCs w:val="0"/>
                <w:u w:val="none"/>
                <w:vertAlign w:val="baseline"/>
                <w:rtl w:val="0"/>
              </w:rPr>
              <w:t xml:space="preserve">️ AR GOLL</w:t>
            </w:r>
            <w:r>
              <w:rPr>
                <w:rFonts w:ascii="Verdana" w:hAnsi="Verdana"/>
                <w:color w:val="FF0000"/>
                <w:lang w:val="cy"/>
                <w:b w:val="1"/>
                <w:bCs w:val="1"/>
                <w:i w:val="0"/>
                <w:iCs w:val="0"/>
                <w:u w:val="none"/>
                <w:vertAlign w:val="baseline"/>
                <w:rtl w:val="0"/>
              </w:rPr>
              <w:t xml:space="preserve">    </w:t>
            </w:r>
          </w:p>
          <w:p w14:paraId="0F275391" w14:textId="77777777" w:rsidR="000C21DF" w:rsidRPr="00550849" w:rsidRDefault="000C21DF" w:rsidP="00F3703D">
            <w:pPr>
              <w:rPr>
                <w:rFonts w:ascii="Verdana" w:hAnsi="Verdana"/>
                <w:b/>
                <w:bCs/>
                <w:color w:val="FF0000"/>
              </w:rPr>
            </w:pPr>
          </w:p>
          <w:p w14:paraId="6C35802D" w14:textId="596A2518" w:rsidR="000C21DF" w:rsidRPr="00550849" w:rsidRDefault="000C21DF" w:rsidP="000C21DF">
            <w:pPr>
              <w:spacing w:after="160" w:line="278" w:lineRule="auto"/>
              <w:rPr>
                <w:rFonts w:ascii="Verdana" w:hAnsi="Verdana"/>
                <w:color w:val="FF0000"/>
              </w:rPr>
              <w:bidi w:val="0"/>
            </w:pPr>
            <w:r>
              <w:rPr>
                <w:rFonts w:ascii="Verdana" w:hAnsi="Verdana"/>
                <w:color w:val="FF0000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Mwy o ddata/mewnwelediad i lywio gwneud penderfyniadau e.e. mannau cul</w:t>
            </w:r>
          </w:p>
          <w:p w14:paraId="2D03F144" w14:textId="0BC73674" w:rsidR="000C21DF" w:rsidRPr="00550849" w:rsidRDefault="000C21DF" w:rsidP="000C21DF">
            <w:pPr>
              <w:spacing w:after="160" w:line="278" w:lineRule="auto"/>
              <w:rPr>
                <w:rFonts w:ascii="Verdana" w:hAnsi="Verdana"/>
                <w:color w:val="FF0000"/>
              </w:rPr>
              <w:bidi w:val="0"/>
            </w:pPr>
            <w:r>
              <w:rPr>
                <w:rFonts w:ascii="Verdana" w:hAnsi="Verdana"/>
                <w:color w:val="FF0000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Mwy o amser ar gyfer trafodaeth a rhwydweithio</w:t>
            </w:r>
          </w:p>
          <w:p w14:paraId="0988E98C" w14:textId="571B79DE" w:rsidR="000C21DF" w:rsidRPr="00AF79B9" w:rsidRDefault="000C21DF" w:rsidP="00AF79B9">
            <w:pPr>
              <w:spacing w:after="160" w:line="278" w:lineRule="auto"/>
              <w:rPr>
                <w:rFonts w:ascii="Verdana" w:hAnsi="Verdana"/>
                <w:color w:val="FF0000"/>
              </w:rPr>
              <w:bidi w:val="0"/>
            </w:pPr>
            <w:r>
              <w:rPr>
                <w:rFonts w:ascii="Verdana" w:hAnsi="Verdana"/>
                <w:color w:val="FF0000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Bathodynnau enw </w:t>
            </w:r>
          </w:p>
        </w:tc>
        <w:tc>
          <w:tcPr>
            <w:tcW w:w="4508" w:type="dxa"/>
          </w:tcPr>
          <w:p w14:paraId="1B42A9E6" w14:textId="77777777" w:rsidR="000C21DF" w:rsidRPr="00550849" w:rsidRDefault="000C21DF" w:rsidP="00F3703D">
            <w:pPr>
              <w:rPr>
                <w:rFonts w:ascii="Verdana" w:hAnsi="Verdana"/>
                <w:b/>
                <w:bCs/>
                <w:color w:val="7030A0"/>
              </w:rPr>
              <w:bidi w:val="0"/>
            </w:pPr>
            <w:r>
              <w:rPr>
                <w:rFonts w:ascii="Segoe UI Emoji" w:hAnsi="Segoe UI Emoji"/>
                <w:color w:val="7030A0"/>
                <w:lang w:val="cy"/>
                <w:b w:val="1"/>
                <w:bCs w:val="1"/>
                <w:i w:val="0"/>
                <w:iCs w:val="0"/>
                <w:u w:val="none"/>
                <w:vertAlign w:val="baseline"/>
                <w:rtl w:val="0"/>
              </w:rPr>
              <w:t xml:space="preserve">⭐</w:t>
            </w:r>
            <w:r>
              <w:rPr>
                <w:rFonts w:ascii="Verdana" w:hAnsi="Verdana"/>
                <w:color w:val="7030A0"/>
                <w:lang w:val="cy"/>
                <w:b w:val="1"/>
                <w:bCs w:val="1"/>
                <w:i w:val="0"/>
                <w:iCs w:val="0"/>
                <w:u w:val="none"/>
                <w:vertAlign w:val="baseline"/>
                <w:rtl w:val="0"/>
              </w:rPr>
              <w:t xml:space="preserve"> DYMUNIADAU</w:t>
            </w:r>
            <w:r>
              <w:rPr>
                <w:rFonts w:ascii="Verdana" w:hAnsi="Verdana"/>
                <w:color w:val="7030A0"/>
                <w:lang w:val="cy"/>
                <w:b w:val="1"/>
                <w:bCs w:val="1"/>
                <w:i w:val="0"/>
                <w:iCs w:val="0"/>
                <w:u w:val="none"/>
                <w:vertAlign w:val="baseline"/>
                <w:rtl w:val="0"/>
              </w:rPr>
              <w:t xml:space="preserve">             </w:t>
            </w:r>
          </w:p>
          <w:p w14:paraId="31D66742" w14:textId="77777777" w:rsidR="000C21DF" w:rsidRPr="00550849" w:rsidRDefault="000C21DF" w:rsidP="00F3703D">
            <w:pPr>
              <w:rPr>
                <w:rFonts w:ascii="Verdana" w:hAnsi="Verdana"/>
                <w:b/>
                <w:bCs/>
                <w:color w:val="7030A0"/>
              </w:rPr>
            </w:pPr>
          </w:p>
          <w:p w14:paraId="166E90A5" w14:textId="3CF4785B" w:rsidR="000C21DF" w:rsidRPr="00F3703D" w:rsidRDefault="000C21DF" w:rsidP="000C21DF">
            <w:pPr>
              <w:spacing w:after="160" w:line="278" w:lineRule="auto"/>
              <w:rPr>
                <w:rFonts w:ascii="Verdana" w:hAnsi="Verdana"/>
                <w:color w:val="7030A0"/>
              </w:rPr>
              <w:bidi w:val="0"/>
            </w:pPr>
            <w:r>
              <w:rPr>
                <w:rFonts w:ascii="Verdana" w:hAnsi="Verdana"/>
                <w:color w:val="7030A0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Mwy o gyfleoedd i gysylltu a chydweithio     </w:t>
            </w:r>
          </w:p>
          <w:p w14:paraId="340817C6" w14:textId="36E46324" w:rsidR="000C21DF" w:rsidRPr="00F3703D" w:rsidRDefault="000C21DF" w:rsidP="000C21DF">
            <w:pPr>
              <w:spacing w:after="160" w:line="278" w:lineRule="auto"/>
              <w:rPr>
                <w:rFonts w:ascii="Verdana" w:hAnsi="Verdana"/>
                <w:color w:val="7030A0"/>
              </w:rPr>
              <w:bidi w:val="0"/>
            </w:pPr>
            <w:r>
              <w:rPr>
                <w:rFonts w:ascii="Verdana" w:hAnsi="Verdana"/>
                <w:color w:val="7030A0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Mwy o amser ar gyfer addysg a dysgu   </w:t>
            </w:r>
          </w:p>
          <w:p w14:paraId="64744A31" w14:textId="5C981732" w:rsidR="00F3703D" w:rsidRPr="00550849" w:rsidRDefault="000C21DF" w:rsidP="000C21DF">
            <w:pPr>
              <w:spacing w:after="160" w:line="278" w:lineRule="auto"/>
              <w:rPr>
                <w:rFonts w:ascii="Verdana" w:hAnsi="Verdana"/>
                <w:b/>
                <w:bCs/>
                <w:color w:val="002060"/>
              </w:rPr>
              <w:bidi w:val="0"/>
            </w:pPr>
            <w:r>
              <w:rPr>
                <w:rFonts w:ascii="Verdana" w:hAnsi="Verdana"/>
                <w:color w:val="7030A0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Lleoliad mwy</w:t>
            </w:r>
          </w:p>
        </w:tc>
      </w:tr>
    </w:tbl>
    <w:p w14:paraId="7FC118DA" w14:textId="77777777" w:rsidR="00F3703D" w:rsidRDefault="00F3703D" w:rsidP="00F3703D">
      <w:pPr>
        <w:rPr>
          <w:rFonts w:ascii="Verdana" w:hAnsi="Verdana"/>
          <w:b/>
          <w:bCs/>
          <w:color w:val="002060"/>
        </w:rPr>
      </w:pPr>
    </w:p>
    <w:p w14:paraId="4EB844CF" w14:textId="77777777" w:rsidR="00A93F1B" w:rsidRDefault="00A93F1B" w:rsidP="0017279F">
      <w:pPr>
        <w:spacing w:after="0" w:line="360" w:lineRule="auto"/>
      </w:pPr>
    </w:p>
    <w:p w14:paraId="7D702B78" w14:textId="77777777" w:rsidR="0017279F" w:rsidRDefault="0017279F" w:rsidP="00F3703D">
      <w:pPr>
        <w:rPr>
          <w:rFonts w:ascii="Verdana" w:hAnsi="Verdana"/>
          <w:b/>
          <w:bCs/>
          <w:color w:val="002060"/>
        </w:rPr>
      </w:pPr>
    </w:p>
    <w:p w14:paraId="1A356F46" w14:textId="77777777" w:rsidR="0017279F" w:rsidRPr="00F3703D" w:rsidRDefault="0017279F" w:rsidP="00F3703D">
      <w:pPr>
        <w:rPr>
          <w:rFonts w:ascii="Verdana" w:hAnsi="Verdana"/>
          <w:b/>
          <w:bCs/>
          <w:color w:val="002060"/>
        </w:rPr>
      </w:pPr>
    </w:p>
    <w:sectPr w:rsidR="0017279F" w:rsidRPr="00F3703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644CD8" w14:textId="77777777" w:rsidR="005E304F" w:rsidRDefault="005E304F" w:rsidP="009E6845">
      <w:pPr>
        <w:spacing w:after="0" w:line="240" w:lineRule="auto"/>
      </w:pPr>
      <w:r>
        <w:separator/>
      </w:r>
    </w:p>
  </w:endnote>
  <w:endnote w:type="continuationSeparator" w:id="0">
    <w:p w14:paraId="4C399FD8" w14:textId="77777777" w:rsidR="005E304F" w:rsidRDefault="005E304F" w:rsidP="009E68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FC78CF" w14:textId="77777777" w:rsidR="005E304F" w:rsidRDefault="005E304F" w:rsidP="009E6845">
      <w:pPr>
        <w:spacing w:after="0" w:line="240" w:lineRule="auto"/>
      </w:pPr>
      <w:r>
        <w:separator/>
      </w:r>
    </w:p>
  </w:footnote>
  <w:footnote w:type="continuationSeparator" w:id="0">
    <w:p w14:paraId="049B14FD" w14:textId="77777777" w:rsidR="005E304F" w:rsidRDefault="005E304F" w:rsidP="009E684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71112B"/>
    <w:multiLevelType w:val="multilevel"/>
    <w:tmpl w:val="A5FE72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0FD258A"/>
    <w:multiLevelType w:val="hybridMultilevel"/>
    <w:tmpl w:val="A538E8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D60C6E"/>
    <w:multiLevelType w:val="multilevel"/>
    <w:tmpl w:val="23D2B56A"/>
    <w:lvl w:ilvl="0">
      <w:start w:val="1"/>
      <w:numFmt w:val="decimal"/>
      <w:lvlText w:val="%1.0"/>
      <w:lvlJc w:val="left"/>
      <w:pPr>
        <w:ind w:left="790" w:hanging="3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10" w:hanging="3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5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5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37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45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7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25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70" w:hanging="1800"/>
      </w:pPr>
      <w:rPr>
        <w:rFonts w:hint="default"/>
      </w:rPr>
    </w:lvl>
  </w:abstractNum>
  <w:abstractNum w:abstractNumId="3" w15:restartNumberingAfterBreak="0">
    <w:nsid w:val="10CC23DC"/>
    <w:multiLevelType w:val="multilevel"/>
    <w:tmpl w:val="DC0662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1FF2142"/>
    <w:multiLevelType w:val="multilevel"/>
    <w:tmpl w:val="0EBE0B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38A4BF3"/>
    <w:multiLevelType w:val="multilevel"/>
    <w:tmpl w:val="73866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5D95536"/>
    <w:multiLevelType w:val="multilevel"/>
    <w:tmpl w:val="97F055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92964BC"/>
    <w:multiLevelType w:val="multilevel"/>
    <w:tmpl w:val="BA82B0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C7A2D40"/>
    <w:multiLevelType w:val="multilevel"/>
    <w:tmpl w:val="3CB8CD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E24038A"/>
    <w:multiLevelType w:val="multilevel"/>
    <w:tmpl w:val="C3B21B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E9F75EF"/>
    <w:multiLevelType w:val="multilevel"/>
    <w:tmpl w:val="309899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41148F0"/>
    <w:multiLevelType w:val="multilevel"/>
    <w:tmpl w:val="CFD4AF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8D36DCD"/>
    <w:multiLevelType w:val="multilevel"/>
    <w:tmpl w:val="43D0D1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BE247CC"/>
    <w:multiLevelType w:val="multilevel"/>
    <w:tmpl w:val="4142D0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2DAB21F6"/>
    <w:multiLevelType w:val="multilevel"/>
    <w:tmpl w:val="38C424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2EA94A8E"/>
    <w:multiLevelType w:val="multilevel"/>
    <w:tmpl w:val="D32499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30BE1A71"/>
    <w:multiLevelType w:val="multilevel"/>
    <w:tmpl w:val="115433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1861454"/>
    <w:multiLevelType w:val="hybridMultilevel"/>
    <w:tmpl w:val="35EE41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D621A8"/>
    <w:multiLevelType w:val="multilevel"/>
    <w:tmpl w:val="A0AED8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C6E76B1"/>
    <w:multiLevelType w:val="hybridMultilevel"/>
    <w:tmpl w:val="55E840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A1141A"/>
    <w:multiLevelType w:val="multilevel"/>
    <w:tmpl w:val="998E57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23E0C5F"/>
    <w:multiLevelType w:val="multilevel"/>
    <w:tmpl w:val="7DC69FB6"/>
    <w:lvl w:ilvl="0">
      <w:start w:val="1"/>
      <w:numFmt w:val="decimal"/>
      <w:lvlText w:val="%1.0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0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4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2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1800"/>
      </w:pPr>
      <w:rPr>
        <w:rFonts w:hint="default"/>
      </w:rPr>
    </w:lvl>
  </w:abstractNum>
  <w:abstractNum w:abstractNumId="22" w15:restartNumberingAfterBreak="0">
    <w:nsid w:val="48B343D3"/>
    <w:multiLevelType w:val="hybridMultilevel"/>
    <w:tmpl w:val="94725DAC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9CF599F"/>
    <w:multiLevelType w:val="multilevel"/>
    <w:tmpl w:val="CBD083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A696CD8"/>
    <w:multiLevelType w:val="multilevel"/>
    <w:tmpl w:val="DCE841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4D3F316A"/>
    <w:multiLevelType w:val="multilevel"/>
    <w:tmpl w:val="C00C29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DAB65B1"/>
    <w:multiLevelType w:val="multilevel"/>
    <w:tmpl w:val="F49EFA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50CC780E"/>
    <w:multiLevelType w:val="multilevel"/>
    <w:tmpl w:val="C4209B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2"/>
      <w:numFmt w:val="bullet"/>
      <w:lvlText w:val="-"/>
      <w:lvlJc w:val="left"/>
      <w:pPr>
        <w:ind w:left="1440" w:hanging="360"/>
      </w:pPr>
      <w:rPr>
        <w:rFonts w:ascii="Aptos" w:eastAsiaTheme="minorHAnsi" w:hAnsi="Aptos" w:cstheme="minorBidi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542E3695"/>
    <w:multiLevelType w:val="multilevel"/>
    <w:tmpl w:val="7DA839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43248A1"/>
    <w:multiLevelType w:val="multilevel"/>
    <w:tmpl w:val="283013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57AD4AD6"/>
    <w:multiLevelType w:val="multilevel"/>
    <w:tmpl w:val="37B21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57CA368E"/>
    <w:multiLevelType w:val="multilevel"/>
    <w:tmpl w:val="485447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597A78BC"/>
    <w:multiLevelType w:val="multilevel"/>
    <w:tmpl w:val="1EC826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5A263672"/>
    <w:multiLevelType w:val="hybridMultilevel"/>
    <w:tmpl w:val="D0D2A29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 w15:restartNumberingAfterBreak="0">
    <w:nsid w:val="5CE51039"/>
    <w:multiLevelType w:val="multilevel"/>
    <w:tmpl w:val="FA7C13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6223142F"/>
    <w:multiLevelType w:val="multilevel"/>
    <w:tmpl w:val="F3F0C0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64CD53A4"/>
    <w:multiLevelType w:val="multilevel"/>
    <w:tmpl w:val="05CE2D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657E69B6"/>
    <w:multiLevelType w:val="multilevel"/>
    <w:tmpl w:val="6AD286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66063DFB"/>
    <w:multiLevelType w:val="multilevel"/>
    <w:tmpl w:val="2F88D6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68FB3368"/>
    <w:multiLevelType w:val="multilevel"/>
    <w:tmpl w:val="BBB816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6C7629EB"/>
    <w:multiLevelType w:val="hybridMultilevel"/>
    <w:tmpl w:val="D1986682"/>
    <w:lvl w:ilvl="0" w:tplc="08090003">
      <w:start w:val="1"/>
      <w:numFmt w:val="bullet"/>
      <w:lvlText w:val="o"/>
      <w:lvlJc w:val="left"/>
      <w:pPr>
        <w:ind w:left="224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9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4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1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8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5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000" w:hanging="360"/>
      </w:pPr>
      <w:rPr>
        <w:rFonts w:ascii="Wingdings" w:hAnsi="Wingdings" w:hint="default"/>
      </w:rPr>
    </w:lvl>
  </w:abstractNum>
  <w:abstractNum w:abstractNumId="41" w15:restartNumberingAfterBreak="0">
    <w:nsid w:val="6DEB249E"/>
    <w:multiLevelType w:val="multilevel"/>
    <w:tmpl w:val="F036C8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6F072C03"/>
    <w:multiLevelType w:val="hybridMultilevel"/>
    <w:tmpl w:val="49DA9F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3" w15:restartNumberingAfterBreak="0">
    <w:nsid w:val="6F6C4669"/>
    <w:multiLevelType w:val="multilevel"/>
    <w:tmpl w:val="FE8271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 w15:restartNumberingAfterBreak="0">
    <w:nsid w:val="701B02C6"/>
    <w:multiLevelType w:val="multilevel"/>
    <w:tmpl w:val="15DE3A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72224D74"/>
    <w:multiLevelType w:val="multilevel"/>
    <w:tmpl w:val="357E92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7E416AB6"/>
    <w:multiLevelType w:val="multilevel"/>
    <w:tmpl w:val="235A8D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7" w15:restartNumberingAfterBreak="0">
    <w:nsid w:val="7E7C4113"/>
    <w:multiLevelType w:val="multilevel"/>
    <w:tmpl w:val="72326F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735422472">
    <w:abstractNumId w:val="35"/>
  </w:num>
  <w:num w:numId="2" w16cid:durableId="1065298633">
    <w:abstractNumId w:val="45"/>
  </w:num>
  <w:num w:numId="3" w16cid:durableId="226646834">
    <w:abstractNumId w:val="4"/>
  </w:num>
  <w:num w:numId="4" w16cid:durableId="1587574942">
    <w:abstractNumId w:val="26"/>
  </w:num>
  <w:num w:numId="5" w16cid:durableId="1958096571">
    <w:abstractNumId w:val="6"/>
  </w:num>
  <w:num w:numId="6" w16cid:durableId="381832487">
    <w:abstractNumId w:val="41"/>
  </w:num>
  <w:num w:numId="7" w16cid:durableId="214125203">
    <w:abstractNumId w:val="11"/>
  </w:num>
  <w:num w:numId="8" w16cid:durableId="2062091901">
    <w:abstractNumId w:val="14"/>
  </w:num>
  <w:num w:numId="9" w16cid:durableId="1409229490">
    <w:abstractNumId w:val="10"/>
  </w:num>
  <w:num w:numId="10" w16cid:durableId="442068001">
    <w:abstractNumId w:val="16"/>
  </w:num>
  <w:num w:numId="11" w16cid:durableId="228998687">
    <w:abstractNumId w:val="47"/>
  </w:num>
  <w:num w:numId="12" w16cid:durableId="1902011897">
    <w:abstractNumId w:val="46"/>
  </w:num>
  <w:num w:numId="13" w16cid:durableId="838689299">
    <w:abstractNumId w:val="23"/>
  </w:num>
  <w:num w:numId="14" w16cid:durableId="1041368395">
    <w:abstractNumId w:val="25"/>
  </w:num>
  <w:num w:numId="15" w16cid:durableId="591278011">
    <w:abstractNumId w:val="18"/>
  </w:num>
  <w:num w:numId="16" w16cid:durableId="2114325664">
    <w:abstractNumId w:val="27"/>
  </w:num>
  <w:num w:numId="17" w16cid:durableId="362171473">
    <w:abstractNumId w:val="3"/>
  </w:num>
  <w:num w:numId="18" w16cid:durableId="708381384">
    <w:abstractNumId w:val="33"/>
  </w:num>
  <w:num w:numId="19" w16cid:durableId="604460002">
    <w:abstractNumId w:val="2"/>
  </w:num>
  <w:num w:numId="20" w16cid:durableId="1445660633">
    <w:abstractNumId w:val="21"/>
  </w:num>
  <w:num w:numId="21" w16cid:durableId="1474568295">
    <w:abstractNumId w:val="8"/>
  </w:num>
  <w:num w:numId="22" w16cid:durableId="79718061">
    <w:abstractNumId w:val="20"/>
  </w:num>
  <w:num w:numId="23" w16cid:durableId="959455151">
    <w:abstractNumId w:val="19"/>
  </w:num>
  <w:num w:numId="24" w16cid:durableId="1945651536">
    <w:abstractNumId w:val="5"/>
  </w:num>
  <w:num w:numId="25" w16cid:durableId="288128984">
    <w:abstractNumId w:val="34"/>
  </w:num>
  <w:num w:numId="26" w16cid:durableId="722753473">
    <w:abstractNumId w:val="31"/>
  </w:num>
  <w:num w:numId="27" w16cid:durableId="1097942800">
    <w:abstractNumId w:val="24"/>
  </w:num>
  <w:num w:numId="28" w16cid:durableId="949706433">
    <w:abstractNumId w:val="39"/>
  </w:num>
  <w:num w:numId="29" w16cid:durableId="927273618">
    <w:abstractNumId w:val="38"/>
  </w:num>
  <w:num w:numId="30" w16cid:durableId="1797528721">
    <w:abstractNumId w:val="7"/>
  </w:num>
  <w:num w:numId="31" w16cid:durableId="204486865">
    <w:abstractNumId w:val="12"/>
  </w:num>
  <w:num w:numId="32" w16cid:durableId="1635255906">
    <w:abstractNumId w:val="36"/>
  </w:num>
  <w:num w:numId="33" w16cid:durableId="1147671513">
    <w:abstractNumId w:val="0"/>
  </w:num>
  <w:num w:numId="34" w16cid:durableId="1637487845">
    <w:abstractNumId w:val="15"/>
  </w:num>
  <w:num w:numId="35" w16cid:durableId="372199165">
    <w:abstractNumId w:val="28"/>
  </w:num>
  <w:num w:numId="36" w16cid:durableId="645620993">
    <w:abstractNumId w:val="30"/>
  </w:num>
  <w:num w:numId="37" w16cid:durableId="406147897">
    <w:abstractNumId w:val="44"/>
  </w:num>
  <w:num w:numId="38" w16cid:durableId="211189327">
    <w:abstractNumId w:val="40"/>
  </w:num>
  <w:num w:numId="39" w16cid:durableId="773522870">
    <w:abstractNumId w:val="32"/>
  </w:num>
  <w:num w:numId="40" w16cid:durableId="1987321455">
    <w:abstractNumId w:val="13"/>
  </w:num>
  <w:num w:numId="41" w16cid:durableId="583958329">
    <w:abstractNumId w:val="9"/>
  </w:num>
  <w:num w:numId="42" w16cid:durableId="15133">
    <w:abstractNumId w:val="37"/>
  </w:num>
  <w:num w:numId="43" w16cid:durableId="902448595">
    <w:abstractNumId w:val="29"/>
  </w:num>
  <w:num w:numId="44" w16cid:durableId="1605266219">
    <w:abstractNumId w:val="43"/>
  </w:num>
  <w:num w:numId="45" w16cid:durableId="93092202">
    <w:abstractNumId w:val="17"/>
  </w:num>
  <w:num w:numId="46" w16cid:durableId="14581401">
    <w:abstractNumId w:val="1"/>
  </w:num>
  <w:num w:numId="47" w16cid:durableId="736439056">
    <w:abstractNumId w:val="22"/>
  </w:num>
  <w:num w:numId="48" w16cid:durableId="810681087">
    <w:abstractNumId w:val="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33EA"/>
    <w:rsid w:val="000044FF"/>
    <w:rsid w:val="000338A4"/>
    <w:rsid w:val="000C21DF"/>
    <w:rsid w:val="0013766D"/>
    <w:rsid w:val="00142E63"/>
    <w:rsid w:val="00154366"/>
    <w:rsid w:val="00157D90"/>
    <w:rsid w:val="001611B7"/>
    <w:rsid w:val="0017279F"/>
    <w:rsid w:val="001E0599"/>
    <w:rsid w:val="002301AA"/>
    <w:rsid w:val="002C37EA"/>
    <w:rsid w:val="00331092"/>
    <w:rsid w:val="003514D8"/>
    <w:rsid w:val="00356FE8"/>
    <w:rsid w:val="00366008"/>
    <w:rsid w:val="003E49B8"/>
    <w:rsid w:val="00432C3D"/>
    <w:rsid w:val="0045248A"/>
    <w:rsid w:val="004601BE"/>
    <w:rsid w:val="004623FA"/>
    <w:rsid w:val="004753BA"/>
    <w:rsid w:val="004D6388"/>
    <w:rsid w:val="004E3081"/>
    <w:rsid w:val="004F30CE"/>
    <w:rsid w:val="00543F52"/>
    <w:rsid w:val="00544997"/>
    <w:rsid w:val="00550849"/>
    <w:rsid w:val="005572E7"/>
    <w:rsid w:val="005954B2"/>
    <w:rsid w:val="00595D14"/>
    <w:rsid w:val="005C0E9D"/>
    <w:rsid w:val="005E304F"/>
    <w:rsid w:val="00691823"/>
    <w:rsid w:val="006C4B15"/>
    <w:rsid w:val="006E3A95"/>
    <w:rsid w:val="00790820"/>
    <w:rsid w:val="007D116B"/>
    <w:rsid w:val="00815FED"/>
    <w:rsid w:val="008B06DB"/>
    <w:rsid w:val="00901916"/>
    <w:rsid w:val="009232E1"/>
    <w:rsid w:val="00950A7E"/>
    <w:rsid w:val="00956024"/>
    <w:rsid w:val="009633EA"/>
    <w:rsid w:val="00973B6D"/>
    <w:rsid w:val="009900F4"/>
    <w:rsid w:val="009C485D"/>
    <w:rsid w:val="009E6845"/>
    <w:rsid w:val="00A166C1"/>
    <w:rsid w:val="00A74840"/>
    <w:rsid w:val="00A93F1B"/>
    <w:rsid w:val="00A968C6"/>
    <w:rsid w:val="00AF79B9"/>
    <w:rsid w:val="00BE52E0"/>
    <w:rsid w:val="00C21172"/>
    <w:rsid w:val="00C368DE"/>
    <w:rsid w:val="00C81731"/>
    <w:rsid w:val="00D13DB9"/>
    <w:rsid w:val="00D6076F"/>
    <w:rsid w:val="00DA40D1"/>
    <w:rsid w:val="00DE74E8"/>
    <w:rsid w:val="00DE752B"/>
    <w:rsid w:val="00E1634E"/>
    <w:rsid w:val="00E859DE"/>
    <w:rsid w:val="00EB5946"/>
    <w:rsid w:val="00F3703D"/>
    <w:rsid w:val="00F861CB"/>
    <w:rsid w:val="00F863B1"/>
    <w:rsid w:val="00FD4E59"/>
    <w:rsid w:val="00FD55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1435BF"/>
  <w15:chartTrackingRefBased/>
  <w15:docId w15:val="{87FF646B-052A-4AA9-92A9-87469E5F39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633E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633E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633E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633E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633E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633E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633E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633E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633E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633E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633E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633E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633E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633E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633E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633E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633E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633E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633E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633E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633E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633E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633E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633E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633E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633E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633E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633E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633EA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9633EA"/>
    <w:rPr>
      <w:rFonts w:ascii="Times New Roman" w:hAnsi="Times New Roman" w:cs="Times New Roman"/>
    </w:rPr>
  </w:style>
  <w:style w:type="table" w:styleId="TableGrid">
    <w:name w:val="Table Grid"/>
    <w:basedOn w:val="TableNormal"/>
    <w:uiPriority w:val="39"/>
    <w:rsid w:val="00F370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9E684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E6845"/>
  </w:style>
  <w:style w:type="paragraph" w:styleId="Footer">
    <w:name w:val="footer"/>
    <w:basedOn w:val="Normal"/>
    <w:link w:val="FooterChar"/>
    <w:uiPriority w:val="99"/>
    <w:unhideWhenUsed/>
    <w:rsid w:val="009E684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E6845"/>
  </w:style>
  <w:style w:type="character" w:styleId="Hyperlink">
    <w:name w:val="Hyperlink"/>
    <w:basedOn w:val="DefaultParagraphFont"/>
    <w:uiPriority w:val="99"/>
    <w:unhideWhenUsed/>
    <w:rsid w:val="00A93F1B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93F1B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C81731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C8173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8173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8173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8173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8173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185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2266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75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2920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594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132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972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648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665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802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768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8647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662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5322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288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8580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3868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5242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18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462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416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0091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722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7444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30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9721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221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4045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Mode="External" Target="mailto:Natasha.weeks2@wales.nhs.uk" /><Relationship Id="rId3" Type="http://schemas.openxmlformats.org/officeDocument/2006/relationships/settings" Target="settings.xml" /><Relationship Id="rId7" Type="http://schemas.openxmlformats.org/officeDocument/2006/relationships/image" Target="media/image1.jpeg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endnotes" Target="endnotes.xml" /><Relationship Id="rId5" Type="http://schemas.openxmlformats.org/officeDocument/2006/relationships/footnotes" Target="footnotes.xml" /><Relationship Id="rId10" Type="http://schemas.openxmlformats.org/officeDocument/2006/relationships/theme" Target="theme/theme1.xml" /><Relationship Id="rId4" Type="http://schemas.openxmlformats.org/officeDocument/2006/relationships/webSettings" Target="webSettings.xml" /><Relationship Id="rId9" Type="http://schemas.openxmlformats.org/officeDocument/2006/relationships/fontTable" Target="fontTable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1423</Words>
  <Characters>8112</Characters>
  <Application>Microsoft Office Word</Application>
  <DocSecurity>4</DocSecurity>
  <Lines>67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Natasha Weeks (CTM UHB - Corporate Governance)</dc:creator>
  <cp:keywords/>
  <dc:description/>
  <cp:lastModifiedBy>Natasha Weeks (CTM UHB - Corporate Governance)</cp:lastModifiedBy>
  <cp:revision>2</cp:revision>
  <dcterms:created xsi:type="dcterms:W3CDTF">2026-05-15T08:10:00Z</dcterms:created>
  <dcterms:modified xsi:type="dcterms:W3CDTF">2026-05-15T08:10:00Z</dcterms:modified>
</cp:coreProperties>
</file>