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A5BFA" w14:textId="77777777" w:rsidR="000D16E7" w:rsidRPr="00E051E1" w:rsidRDefault="00467B37" w:rsidP="00AE6E9E">
      <w:pPr>
        <w:jc w:val="center"/>
        <w:rPr>
          <w:rFonts w:ascii="Verdana" w:hAnsi="Verdana"/>
          <w:b/>
          <w:color w:val="0070C0"/>
          <w:sz w:val="24"/>
          <w:szCs w:val="24"/>
        </w:rPr>
      </w:pPr>
      <w:bookmarkStart w:id="0" w:name="_Hlk222216529"/>
      <w:bookmarkEnd w:id="0"/>
      <w:r>
        <w:rPr>
          <w:rFonts w:ascii="Verdana" w:hAnsi="Verdana"/>
          <w:b/>
          <w:bCs/>
          <w:noProof/>
          <w:color w:val="0070C0"/>
          <w:sz w:val="24"/>
          <w:szCs w:val="24"/>
          <w:lang w:val="cy"/>
        </w:rPr>
        <w:drawing>
          <wp:anchor distT="0" distB="0" distL="114300" distR="114300" simplePos="0" relativeHeight="251659264" behindDoc="0" locked="0" layoutInCell="1" allowOverlap="1" wp14:anchorId="329AC8E7" wp14:editId="771A1A6F">
            <wp:simplePos x="0" y="0"/>
            <wp:positionH relativeFrom="column">
              <wp:posOffset>-923926</wp:posOffset>
            </wp:positionH>
            <wp:positionV relativeFrom="paragraph">
              <wp:posOffset>-895350</wp:posOffset>
            </wp:positionV>
            <wp:extent cx="10688213" cy="249555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eaders Network Newslatter Banner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03429" cy="24991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E75D30" w14:textId="77777777" w:rsidR="001A42D9" w:rsidRPr="00E051E1" w:rsidRDefault="001A42D9" w:rsidP="00AE6E9E">
      <w:pPr>
        <w:jc w:val="center"/>
        <w:rPr>
          <w:rFonts w:ascii="Verdana" w:hAnsi="Verdana"/>
          <w:b/>
          <w:color w:val="1F4E79" w:themeColor="accent1" w:themeShade="80"/>
          <w:sz w:val="24"/>
          <w:szCs w:val="24"/>
        </w:rPr>
      </w:pPr>
    </w:p>
    <w:p w14:paraId="5AEECC55" w14:textId="77777777" w:rsidR="001A42D9" w:rsidRPr="00E051E1" w:rsidRDefault="001A42D9" w:rsidP="00AE6E9E">
      <w:pPr>
        <w:jc w:val="center"/>
        <w:rPr>
          <w:rFonts w:ascii="Verdana" w:hAnsi="Verdana"/>
          <w:b/>
          <w:color w:val="1F4E79" w:themeColor="accent1" w:themeShade="80"/>
          <w:sz w:val="24"/>
          <w:szCs w:val="24"/>
        </w:rPr>
      </w:pPr>
    </w:p>
    <w:p w14:paraId="1621C72D" w14:textId="77777777" w:rsidR="001A42D9" w:rsidRPr="00E051E1" w:rsidRDefault="001A42D9" w:rsidP="00AE6E9E">
      <w:pPr>
        <w:jc w:val="center"/>
        <w:rPr>
          <w:rFonts w:ascii="Verdana" w:hAnsi="Verdana"/>
          <w:b/>
          <w:color w:val="1F4E79" w:themeColor="accent1" w:themeShade="80"/>
          <w:sz w:val="24"/>
          <w:szCs w:val="24"/>
        </w:rPr>
      </w:pPr>
    </w:p>
    <w:p w14:paraId="28E2CB36" w14:textId="77777777" w:rsidR="00526092" w:rsidRPr="00E051E1" w:rsidRDefault="00526092" w:rsidP="00AE6E9E">
      <w:pPr>
        <w:jc w:val="center"/>
        <w:rPr>
          <w:rFonts w:ascii="Verdana" w:hAnsi="Verdana"/>
          <w:b/>
          <w:color w:val="2E598A"/>
          <w:sz w:val="24"/>
          <w:szCs w:val="24"/>
        </w:rPr>
      </w:pPr>
      <w:r>
        <w:rPr>
          <w:rFonts w:ascii="Verdana" w:hAnsi="Verdana"/>
          <w:b/>
          <w:bCs/>
          <w:color w:val="2E598A"/>
          <w:sz w:val="24"/>
          <w:szCs w:val="24"/>
          <w:lang w:val="cy"/>
        </w:rPr>
        <w:t xml:space="preserve">Rhwydwaith Arweinwyr CTM2030: </w:t>
      </w:r>
    </w:p>
    <w:p w14:paraId="1F9AA37F" w14:textId="77777777" w:rsidR="00A21558" w:rsidRPr="00E051E1" w:rsidRDefault="00A21558" w:rsidP="00AE6E9E">
      <w:pPr>
        <w:jc w:val="center"/>
        <w:rPr>
          <w:rFonts w:ascii="Verdana" w:hAnsi="Verdana"/>
          <w:b/>
          <w:color w:val="2E598A"/>
          <w:sz w:val="24"/>
          <w:szCs w:val="24"/>
        </w:rPr>
      </w:pPr>
    </w:p>
    <w:p w14:paraId="0A7F008D" w14:textId="71C07DE4" w:rsidR="008E69C7" w:rsidRPr="00E051E1" w:rsidRDefault="008E69C7" w:rsidP="002F61E4">
      <w:pPr>
        <w:rPr>
          <w:rFonts w:ascii="Verdana" w:hAnsi="Verdana"/>
          <w:b/>
          <w:color w:val="1F4E79" w:themeColor="accent1" w:themeShade="80"/>
          <w:sz w:val="24"/>
          <w:szCs w:val="24"/>
        </w:rPr>
      </w:pPr>
      <w:r>
        <w:rPr>
          <w:rFonts w:ascii="Verdana" w:hAnsi="Verdana"/>
          <w:b/>
          <w:bCs/>
          <w:color w:val="1F4E79" w:themeColor="accent1" w:themeShade="80"/>
          <w:sz w:val="24"/>
          <w:szCs w:val="24"/>
          <w:lang w:val="cy"/>
        </w:rPr>
        <w:t xml:space="preserve">Penawdau a chamau gweithredu o gyfarfod Rhwydwaith Arweinwyr Cymunedol CTM2030 (23 Ionawr 2026) </w:t>
      </w:r>
    </w:p>
    <w:p w14:paraId="710BE661" w14:textId="56EC5FC7" w:rsidR="00134946" w:rsidRPr="00E051E1" w:rsidRDefault="00134946" w:rsidP="007D5C8C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b/>
          <w:bCs/>
          <w:color w:val="1F4E79" w:themeColor="accent1" w:themeShade="80"/>
          <w:sz w:val="24"/>
          <w:szCs w:val="24"/>
          <w:lang w:val="cy"/>
        </w:rPr>
        <w:t xml:space="preserve">Deunyddiau Sesiwn: </w:t>
      </w:r>
      <w:r>
        <w:rPr>
          <w:rFonts w:ascii="Verdana" w:hAnsi="Verdana"/>
          <w:sz w:val="24"/>
          <w:szCs w:val="24"/>
          <w:lang w:val="cy"/>
        </w:rPr>
        <w:t xml:space="preserve">Mae holl adnoddau'r sesiwn, gan gynnwys yr adroddiad cryno hwn ar gael ar ein </w:t>
      </w:r>
      <w:hyperlink r:id="rId11" w:history="1">
        <w:r>
          <w:rPr>
            <w:rStyle w:val="Hyperlink"/>
            <w:rFonts w:ascii="Verdana" w:hAnsi="Verdana"/>
            <w:sz w:val="24"/>
            <w:szCs w:val="24"/>
            <w:lang w:val="cy"/>
          </w:rPr>
          <w:t>Hwb Ar-lein Arweinwyr Cymunedol CTM.</w:t>
        </w:r>
      </w:hyperlink>
      <w:r>
        <w:rPr>
          <w:rFonts w:ascii="Verdana" w:hAnsi="Verdana"/>
          <w:sz w:val="24"/>
          <w:szCs w:val="24"/>
          <w:lang w:val="cy"/>
        </w:rPr>
        <w:t xml:space="preserve"> </w:t>
      </w:r>
    </w:p>
    <w:p w14:paraId="709206A7" w14:textId="62FB0E28" w:rsidR="00936CCE" w:rsidRDefault="00936CCE" w:rsidP="002F61E4">
      <w:pPr>
        <w:rPr>
          <w:rFonts w:ascii="Verdana" w:hAnsi="Verdana"/>
          <w:b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  <w:lang w:val="cy"/>
        </w:rPr>
        <w:t xml:space="preserve">Cadeirydd y Cyfarfod:  </w:t>
      </w:r>
      <w:r w:rsidR="0079524E">
        <w:rPr>
          <w:rFonts w:ascii="Verdana" w:hAnsi="Verdana"/>
          <w:b/>
          <w:bCs/>
          <w:sz w:val="24"/>
          <w:szCs w:val="24"/>
          <w:u w:val="single"/>
          <w:lang w:val="cy"/>
        </w:rPr>
        <w:t>Paul  Mears</w:t>
      </w:r>
      <w:r>
        <w:rPr>
          <w:rFonts w:ascii="Verdana" w:hAnsi="Verdana"/>
          <w:b/>
          <w:bCs/>
          <w:sz w:val="24"/>
          <w:szCs w:val="24"/>
          <w:u w:val="single"/>
          <w:lang w:val="cy"/>
        </w:rPr>
        <w:t xml:space="preserve">, </w:t>
      </w:r>
      <w:r w:rsidR="0079524E">
        <w:rPr>
          <w:rFonts w:ascii="Verdana" w:hAnsi="Verdana"/>
          <w:b/>
          <w:bCs/>
          <w:sz w:val="24"/>
          <w:szCs w:val="24"/>
          <w:u w:val="single"/>
          <w:lang w:val="cy"/>
        </w:rPr>
        <w:t xml:space="preserve"> </w:t>
      </w:r>
      <w:proofErr w:type="spellStart"/>
      <w:r w:rsidR="0079524E" w:rsidRPr="0079524E">
        <w:rPr>
          <w:rFonts w:ascii="Verdana" w:hAnsi="Verdana"/>
          <w:b/>
          <w:bCs/>
          <w:sz w:val="24"/>
          <w:szCs w:val="24"/>
          <w:u w:val="single"/>
        </w:rPr>
        <w:t>Prif</w:t>
      </w:r>
      <w:proofErr w:type="spellEnd"/>
      <w:r w:rsidR="0079524E" w:rsidRPr="0079524E"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  <w:proofErr w:type="spellStart"/>
      <w:r w:rsidR="0079524E" w:rsidRPr="0079524E">
        <w:rPr>
          <w:rFonts w:ascii="Verdana" w:hAnsi="Verdana"/>
          <w:b/>
          <w:bCs/>
          <w:sz w:val="24"/>
          <w:szCs w:val="24"/>
          <w:u w:val="single"/>
        </w:rPr>
        <w:t>Weithredwr</w:t>
      </w:r>
      <w:proofErr w:type="spellEnd"/>
      <w:r w:rsidR="0079524E"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  <w:r>
        <w:rPr>
          <w:rFonts w:ascii="Verdana" w:hAnsi="Verdana"/>
          <w:b/>
          <w:bCs/>
          <w:sz w:val="24"/>
          <w:szCs w:val="24"/>
          <w:u w:val="single"/>
          <w:lang w:val="cy"/>
        </w:rPr>
        <w:t xml:space="preserve">BIP </w:t>
      </w:r>
    </w:p>
    <w:p w14:paraId="2AD29672" w14:textId="77777777" w:rsidR="004952C4" w:rsidRPr="004952C4" w:rsidRDefault="004952C4" w:rsidP="004952C4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  <w:lang w:val="cy"/>
        </w:rPr>
        <w:t>Penawdau Allweddol</w:t>
      </w:r>
    </w:p>
    <w:p w14:paraId="6BE2587F" w14:textId="77777777" w:rsidR="004952C4" w:rsidRPr="004952C4" w:rsidRDefault="004952C4" w:rsidP="004952C4">
      <w:pPr>
        <w:numPr>
          <w:ilvl w:val="0"/>
          <w:numId w:val="37"/>
        </w:numPr>
        <w:rPr>
          <w:rFonts w:ascii="Verdana" w:hAnsi="Verdana"/>
          <w:bCs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>Cynhaliwyd cyfarfod cyntaf y Rhwydwaith yn 2026 i adlewyrchu ar gynnydd 2025, dathlu effaith partneriaeth, a llunio blaenoriaethau ar gyfer y flwyddyn i ddod.</w:t>
      </w:r>
    </w:p>
    <w:p w14:paraId="6569EC1B" w14:textId="3DDDA83D" w:rsidR="004952C4" w:rsidRPr="004952C4" w:rsidRDefault="004952C4" w:rsidP="004952C4">
      <w:pPr>
        <w:numPr>
          <w:ilvl w:val="0"/>
          <w:numId w:val="37"/>
        </w:numPr>
        <w:rPr>
          <w:rFonts w:ascii="Verdana" w:hAnsi="Verdana"/>
          <w:bCs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 xml:space="preserve">Roedd enghreifftiau cryf o effaith gydweithredol yn cael eu rhannu, gan gynnwys </w:t>
      </w:r>
      <w:hyperlink r:id="rId12" w:history="1">
        <w:proofErr w:type="spellStart"/>
        <w:r>
          <w:rPr>
            <w:rStyle w:val="Hyperlink"/>
            <w:rFonts w:ascii="Verdana" w:hAnsi="Verdana"/>
            <w:i/>
            <w:iCs/>
            <w:sz w:val="24"/>
            <w:szCs w:val="24"/>
            <w:lang w:val="cy"/>
          </w:rPr>
          <w:t>ymgyych</w:t>
        </w:r>
        <w:proofErr w:type="spellEnd"/>
        <w:r>
          <w:rPr>
            <w:rStyle w:val="Hyperlink"/>
            <w:rFonts w:ascii="Verdana" w:hAnsi="Verdana"/>
            <w:i/>
            <w:iCs/>
            <w:sz w:val="24"/>
            <w:szCs w:val="24"/>
            <w:lang w:val="cy"/>
          </w:rPr>
          <w:t xml:space="preserve"> Mae’n Cymryd Pentref,</w:t>
        </w:r>
        <w:r>
          <w:rPr>
            <w:rStyle w:val="Hyperlink"/>
            <w:rFonts w:ascii="Verdana" w:hAnsi="Verdana"/>
            <w:sz w:val="24"/>
            <w:szCs w:val="24"/>
            <w:lang w:val="cy"/>
          </w:rPr>
          <w:t xml:space="preserve"> ymgyrch frechu gymunedol</w:t>
        </w:r>
      </w:hyperlink>
      <w:r w:rsidR="00E25660">
        <w:rPr>
          <w:rStyle w:val="Hyperlink"/>
          <w:rFonts w:ascii="Verdana" w:hAnsi="Verdana"/>
          <w:sz w:val="24"/>
          <w:szCs w:val="24"/>
          <w:lang w:val="cy"/>
        </w:rPr>
        <w:t xml:space="preserve"> </w:t>
      </w:r>
      <w:r>
        <w:rPr>
          <w:rFonts w:ascii="Verdana" w:hAnsi="Verdana"/>
          <w:sz w:val="24"/>
          <w:szCs w:val="24"/>
          <w:lang w:val="cy"/>
        </w:rPr>
        <w:t xml:space="preserve">a gwaith partneriaeth yn cefnogi </w:t>
      </w:r>
      <w:hyperlink r:id="rId13" w:history="1">
        <w:r>
          <w:rPr>
            <w:rStyle w:val="Hyperlink"/>
            <w:rFonts w:ascii="Verdana" w:hAnsi="Verdana"/>
            <w:sz w:val="24"/>
            <w:szCs w:val="24"/>
            <w:lang w:val="cy"/>
          </w:rPr>
          <w:t>milwyr a chymuned y Lluoedd Arfog.</w:t>
        </w:r>
      </w:hyperlink>
    </w:p>
    <w:p w14:paraId="2B93BE46" w14:textId="77777777" w:rsidR="004952C4" w:rsidRPr="004952C4" w:rsidRDefault="004952C4" w:rsidP="004952C4">
      <w:pPr>
        <w:numPr>
          <w:ilvl w:val="0"/>
          <w:numId w:val="37"/>
        </w:numPr>
        <w:rPr>
          <w:rFonts w:ascii="Verdana" w:hAnsi="Verdana"/>
          <w:bCs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 xml:space="preserve">Mae'r drafodaeth wedi tynnu sylw at beth sy'n gwneud partneriaethau'n effeithiol: perthnasoedd cyson, bod yn </w:t>
      </w:r>
      <w:proofErr w:type="spellStart"/>
      <w:r>
        <w:rPr>
          <w:rFonts w:ascii="Verdana" w:hAnsi="Verdana"/>
          <w:sz w:val="24"/>
          <w:szCs w:val="24"/>
          <w:lang w:val="cy"/>
        </w:rPr>
        <w:t>agord</w:t>
      </w:r>
      <w:proofErr w:type="spellEnd"/>
      <w:r>
        <w:rPr>
          <w:rFonts w:ascii="Verdana" w:hAnsi="Verdana"/>
          <w:sz w:val="24"/>
          <w:szCs w:val="24"/>
          <w:lang w:val="cy"/>
        </w:rPr>
        <w:t xml:space="preserve"> a rhannu gwybodaeth, cynnwys lleisiau'r gymuned, parch rhwng cyfoedion, her iach, a golwg strategol gyffredin.</w:t>
      </w:r>
    </w:p>
    <w:p w14:paraId="5DF73D93" w14:textId="722F7ACD" w:rsidR="004952C4" w:rsidRPr="004952C4" w:rsidRDefault="004952C4" w:rsidP="004952C4">
      <w:pPr>
        <w:numPr>
          <w:ilvl w:val="0"/>
          <w:numId w:val="37"/>
        </w:numPr>
        <w:rPr>
          <w:rFonts w:ascii="Verdana" w:hAnsi="Verdana"/>
          <w:bCs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>Ymhlith y meysydd blaenoriaeth posibl a drafodwyd roedd brechu, Dementia, rhagnodi cymdeithasol, iechyd i'r Byddar/mynediad i Iaith Arwyddion Prydain, gwirfoddoli, cefnogaeth i gyn-filwyr, a chynaliadwyedd y sector ehangach.</w:t>
      </w:r>
    </w:p>
    <w:p w14:paraId="71020871" w14:textId="77777777" w:rsidR="004952C4" w:rsidRPr="004952C4" w:rsidRDefault="004952C4" w:rsidP="004952C4">
      <w:pPr>
        <w:numPr>
          <w:ilvl w:val="0"/>
          <w:numId w:val="37"/>
        </w:numPr>
        <w:rPr>
          <w:rFonts w:ascii="Verdana" w:hAnsi="Verdana"/>
          <w:bCs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lastRenderedPageBreak/>
        <w:t>Roedd consensws bod angen cyfeiriad cliriach ar flaenoriaethau cynyddol y Bwrdd Iechyd a "heriau" y system i lunio ffocws y Rhwydwaith ar gyfer 2026.</w:t>
      </w:r>
    </w:p>
    <w:p w14:paraId="760AC14C" w14:textId="59030328" w:rsidR="004952C4" w:rsidRPr="004952C4" w:rsidRDefault="004952C4" w:rsidP="00274299">
      <w:pPr>
        <w:numPr>
          <w:ilvl w:val="0"/>
          <w:numId w:val="38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 xml:space="preserve">Roedd presenoldeb y cyfarfod yn is na'r arfer; mae'r Rhwydwaith yn parhau i fod yn fforwm partneriaeth o flaenoriaeth ac mae croeso i adborth i sicrhau ei fod yn parhau’n werthfawr. Anfonwch ymddiheuriadau ymlaen llaw os gwelwch yn dda os nad ydych yn gallu mynychu cyfarfodydd yn y dyfodol i gefnogi cynllunio effeithiol a sicrhau defnydd priodol o gyllid cyhoeddus; cysylltwch â Natasha os nad ydych am fod ar y rhestr ddanfon mwyach.  </w:t>
      </w:r>
    </w:p>
    <w:p w14:paraId="15A67055" w14:textId="27A9BC81" w:rsidR="004952C4" w:rsidRPr="004952C4" w:rsidRDefault="004952C4" w:rsidP="004952C4">
      <w:pPr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  <w:lang w:val="cy"/>
        </w:rPr>
        <w:t>Camau Gweithredu</w:t>
      </w:r>
    </w:p>
    <w:p w14:paraId="2D3019C3" w14:textId="1879C6B3" w:rsidR="004952C4" w:rsidRPr="004952C4" w:rsidRDefault="004952C4" w:rsidP="004952C4">
      <w:pPr>
        <w:numPr>
          <w:ilvl w:val="0"/>
          <w:numId w:val="38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 xml:space="preserve">Ail-ymweld â blaenoriaethau 2026 yng nghyfarfod y Rhwydwaith ym mis Ebrill gyda chyd-destun strategol cliriach gan y Bwrdd Iechyd. </w:t>
      </w:r>
    </w:p>
    <w:p w14:paraId="5B31BCF1" w14:textId="78AF5E5C" w:rsidR="004952C4" w:rsidRDefault="007D5C8C" w:rsidP="004952C4">
      <w:pPr>
        <w:numPr>
          <w:ilvl w:val="0"/>
          <w:numId w:val="38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 xml:space="preserve">A all partneriaid y Rhwydwaith, os gwelwch yn dda, adolygu ac ddiweddaru </w:t>
      </w:r>
      <w:hyperlink r:id="rId14" w:history="1">
        <w:proofErr w:type="spellStart"/>
        <w:r>
          <w:rPr>
            <w:rStyle w:val="Hyperlink"/>
            <w:rFonts w:ascii="Verdana" w:hAnsi="Verdana"/>
            <w:sz w:val="24"/>
            <w:szCs w:val="24"/>
            <w:lang w:val="cy"/>
          </w:rPr>
          <w:t>themau</w:t>
        </w:r>
        <w:proofErr w:type="spellEnd"/>
        <w:r>
          <w:rPr>
            <w:rStyle w:val="Hyperlink"/>
            <w:rFonts w:ascii="Verdana" w:hAnsi="Verdana"/>
            <w:sz w:val="24"/>
            <w:szCs w:val="24"/>
            <w:lang w:val="cy"/>
          </w:rPr>
          <w:t xml:space="preserve"> cymunedol a nodwyd yn flaenorol</w:t>
        </w:r>
      </w:hyperlink>
      <w:r>
        <w:rPr>
          <w:rFonts w:ascii="Verdana" w:hAnsi="Verdana"/>
          <w:sz w:val="24"/>
          <w:szCs w:val="24"/>
          <w:lang w:val="cy"/>
        </w:rPr>
        <w:t xml:space="preserve"> (e.e. profiad y claf, iechyd meddwl, cyflyrau hirdymor, heneiddio'n dda, a </w:t>
      </w:r>
      <w:proofErr w:type="spellStart"/>
      <w:r>
        <w:rPr>
          <w:rFonts w:ascii="Verdana" w:hAnsi="Verdana"/>
          <w:sz w:val="24"/>
          <w:szCs w:val="24"/>
          <w:lang w:val="cy"/>
        </w:rPr>
        <w:t>phenderfynwyr</w:t>
      </w:r>
      <w:proofErr w:type="spellEnd"/>
      <w:r>
        <w:rPr>
          <w:rFonts w:ascii="Verdana" w:hAnsi="Verdana"/>
          <w:sz w:val="24"/>
          <w:szCs w:val="24"/>
          <w:lang w:val="cy"/>
        </w:rPr>
        <w:t xml:space="preserve"> ehangach iechyd) a chyflwyno adborth erbyn </w:t>
      </w:r>
      <w:r>
        <w:rPr>
          <w:rFonts w:ascii="Verdana" w:hAnsi="Verdana"/>
          <w:b/>
          <w:bCs/>
          <w:sz w:val="24"/>
          <w:szCs w:val="24"/>
          <w:lang w:val="cy"/>
        </w:rPr>
        <w:t>13 Mawrth</w:t>
      </w:r>
      <w:r>
        <w:rPr>
          <w:rFonts w:ascii="Verdana" w:hAnsi="Verdana"/>
          <w:sz w:val="24"/>
          <w:szCs w:val="24"/>
          <w:lang w:val="cy"/>
        </w:rPr>
        <w:t xml:space="preserve"> i helpu i lywio'r trafodaethau ym mis Ebrill.</w:t>
      </w:r>
    </w:p>
    <w:p w14:paraId="3288A3BD" w14:textId="144A61AC" w:rsidR="007D5C8C" w:rsidRPr="004952C4" w:rsidRDefault="007D5C8C" w:rsidP="004952C4">
      <w:pPr>
        <w:numPr>
          <w:ilvl w:val="0"/>
          <w:numId w:val="38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 xml:space="preserve">O ystyried cryfder yr adborth ynghylch bod yn Rhwydwaith yn un sy'n cael ei yrru gan weithredu, gyda gweledigaeth a phwrpas clir, bydd hyn yn rhan allweddol o'n sgwrs ym mis Ebrill lle bydd eich mewnbwn yn amhrisiadwy fel partneriaid cyfartal. </w:t>
      </w:r>
    </w:p>
    <w:p w14:paraId="5B394D85" w14:textId="6E68EE02" w:rsidR="004952C4" w:rsidRPr="004952C4" w:rsidRDefault="004952C4" w:rsidP="004952C4">
      <w:pPr>
        <w:numPr>
          <w:ilvl w:val="0"/>
          <w:numId w:val="38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>Rhannwch adborth “Un Peth Da” ar effaith bersonol / sefydliadol y Rhwydwaith.</w:t>
      </w:r>
    </w:p>
    <w:p w14:paraId="2CFD77F4" w14:textId="063F4FC1" w:rsidR="004952C4" w:rsidRPr="004952C4" w:rsidRDefault="00274299" w:rsidP="004952C4">
      <w:pPr>
        <w:rPr>
          <w:rFonts w:ascii="Verdana" w:hAnsi="Verdana"/>
          <w:b/>
          <w:sz w:val="24"/>
          <w:szCs w:val="24"/>
          <w:u w:val="single"/>
        </w:rPr>
      </w:pPr>
      <w:r>
        <w:rPr>
          <w:rFonts w:ascii="Verdana" w:hAnsi="Verdana"/>
          <w:b/>
          <w:bCs/>
          <w:noProof/>
          <w:sz w:val="24"/>
          <w:szCs w:val="24"/>
          <w:lang w:val="cy"/>
        </w:rPr>
        <w:drawing>
          <wp:anchor distT="0" distB="0" distL="114300" distR="114300" simplePos="0" relativeHeight="251662336" behindDoc="0" locked="0" layoutInCell="1" allowOverlap="1" wp14:anchorId="0C92A98B" wp14:editId="725CCA0F">
            <wp:simplePos x="0" y="0"/>
            <wp:positionH relativeFrom="column">
              <wp:posOffset>2441575</wp:posOffset>
            </wp:positionH>
            <wp:positionV relativeFrom="paragraph">
              <wp:posOffset>9525</wp:posOffset>
            </wp:positionV>
            <wp:extent cx="2906395" cy="1473835"/>
            <wp:effectExtent l="0" t="0" r="8255" b="0"/>
            <wp:wrapSquare wrapText="bothSides"/>
            <wp:docPr id="451045024" name="Content Placeholder 4">
              <a:extLst xmlns:a="http://schemas.openxmlformats.org/drawingml/2006/main">
                <a:ext uri="{FF2B5EF4-FFF2-40B4-BE49-F238E27FC236}">
                  <a16:creationId xmlns:a16="http://schemas.microsoft.com/office/drawing/2014/main" id="{B4EFB846-7EF0-50AA-B7AD-C80BAAD6EBB7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1045024" name="Content Placeholder 4">
                      <a:extLst>
                        <a:ext uri="{FF2B5EF4-FFF2-40B4-BE49-F238E27FC236}">
                          <a16:creationId xmlns:a16="http://schemas.microsoft.com/office/drawing/2014/main" id="{B4EFB846-7EF0-50AA-B7AD-C80BAAD6EBB7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06395" cy="14738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Verdana" w:hAnsi="Verdana"/>
          <w:b/>
          <w:bCs/>
          <w:sz w:val="24"/>
          <w:szCs w:val="24"/>
          <w:lang w:val="cy"/>
        </w:rPr>
        <w:t xml:space="preserve">   </w:t>
      </w:r>
    </w:p>
    <w:p w14:paraId="209D1605" w14:textId="6792CFEB" w:rsidR="004952C4" w:rsidRDefault="004952C4" w:rsidP="004952C4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11E020C5" w14:textId="77777777" w:rsidR="004952C4" w:rsidRDefault="004952C4" w:rsidP="004952C4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22D6113E" w14:textId="77777777" w:rsidR="00274299" w:rsidRDefault="00274299" w:rsidP="004952C4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275BA076" w14:textId="77777777" w:rsidR="007D5C8C" w:rsidRDefault="007D5C8C" w:rsidP="004952C4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405FBD7C" w14:textId="09603139" w:rsidR="004952C4" w:rsidRPr="004952C4" w:rsidRDefault="004952C4" w:rsidP="004952C4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  <w:lang w:val="cy"/>
        </w:rPr>
        <w:lastRenderedPageBreak/>
        <w:t>Diweddariadau Ychwanegol</w:t>
      </w:r>
    </w:p>
    <w:p w14:paraId="33F5138B" w14:textId="0A376EA0" w:rsidR="004952C4" w:rsidRPr="004952C4" w:rsidRDefault="0003036F" w:rsidP="004952C4">
      <w:pPr>
        <w:numPr>
          <w:ilvl w:val="0"/>
          <w:numId w:val="39"/>
        </w:numPr>
        <w:rPr>
          <w:rFonts w:ascii="Verdana" w:hAnsi="Verdana"/>
          <w:bCs/>
          <w:sz w:val="24"/>
          <w:szCs w:val="24"/>
        </w:rPr>
      </w:pPr>
      <w:hyperlink r:id="rId16" w:history="1">
        <w:r w:rsidR="004952C4">
          <w:rPr>
            <w:rStyle w:val="Hyperlink"/>
            <w:rFonts w:ascii="Verdana" w:hAnsi="Verdana"/>
            <w:sz w:val="24"/>
            <w:szCs w:val="24"/>
            <w:lang w:val="cy"/>
          </w:rPr>
          <w:t>Mae ymgysylltiad cyhoeddus wedi'i lansio ar gyfer gwasanaethau lliniarol a gofal diwedd oes ar gyfer y dyfodol (11 Chwefror – 1 Ebrill 2026).</w:t>
        </w:r>
      </w:hyperlink>
    </w:p>
    <w:p w14:paraId="5BFB78A3" w14:textId="4CFEEBC4" w:rsidR="004952C4" w:rsidRDefault="0003036F" w:rsidP="004952C4">
      <w:pPr>
        <w:numPr>
          <w:ilvl w:val="0"/>
          <w:numId w:val="39"/>
        </w:numPr>
        <w:rPr>
          <w:rFonts w:ascii="Verdana" w:hAnsi="Verdana"/>
          <w:bCs/>
          <w:sz w:val="24"/>
          <w:szCs w:val="24"/>
        </w:rPr>
      </w:pPr>
      <w:hyperlink r:id="rId17" w:history="1">
        <w:r w:rsidR="004952C4">
          <w:rPr>
            <w:rStyle w:val="Hyperlink"/>
            <w:rFonts w:ascii="Verdana" w:hAnsi="Verdana"/>
            <w:sz w:val="24"/>
            <w:szCs w:val="24"/>
            <w:lang w:val="cy"/>
          </w:rPr>
          <w:t>Cymeradwyo cyllid cam un ar gyfer canolfan iechyd rhanbarthol Parc Iechyd Llantrisant (mewn partneriaeth â UHB Caerdydd a'r Fro ac UHB Aneurin Bevan).</w:t>
        </w:r>
      </w:hyperlink>
    </w:p>
    <w:p w14:paraId="6ADB919D" w14:textId="046E28B4" w:rsidR="004952C4" w:rsidRPr="004952C4" w:rsidRDefault="0003036F" w:rsidP="004952C4">
      <w:pPr>
        <w:numPr>
          <w:ilvl w:val="0"/>
          <w:numId w:val="39"/>
        </w:numPr>
        <w:rPr>
          <w:rFonts w:ascii="Verdana" w:hAnsi="Verdana"/>
          <w:bCs/>
          <w:sz w:val="24"/>
          <w:szCs w:val="24"/>
        </w:rPr>
      </w:pPr>
      <w:hyperlink r:id="rId18" w:history="1">
        <w:r w:rsidR="004952C4">
          <w:rPr>
            <w:rStyle w:val="Hyperlink"/>
            <w:rFonts w:ascii="Verdana" w:hAnsi="Verdana"/>
            <w:sz w:val="24"/>
            <w:szCs w:val="24"/>
            <w:lang w:val="cy"/>
          </w:rPr>
          <w:t>Dyfodol Iach Maesteg - Bwrdd Iechyd Prifysgol Cwm Taf Morgannwg</w:t>
        </w:r>
      </w:hyperlink>
    </w:p>
    <w:p w14:paraId="594FE772" w14:textId="77777777" w:rsidR="004952C4" w:rsidRPr="004952C4" w:rsidRDefault="004952C4" w:rsidP="004952C4">
      <w:pPr>
        <w:numPr>
          <w:ilvl w:val="0"/>
          <w:numId w:val="39"/>
        </w:num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  <w:lang w:val="cy"/>
        </w:rPr>
        <w:t>Digwyddiadau Wythnos Gyrfaoedd Genedlaethol (3–5 Mawrth) ledled Pen-y-bont ar Ogwr, Llantrisant a Merthyr Tudful.</w:t>
      </w:r>
    </w:p>
    <w:p w14:paraId="3CB58F28" w14:textId="082CC5D7" w:rsidR="004952C4" w:rsidRPr="00E051E1" w:rsidRDefault="004952C4" w:rsidP="004952C4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 xml:space="preserve">Mae'r bwrdd iechyd yn </w:t>
      </w:r>
      <w:proofErr w:type="spellStart"/>
      <w:r>
        <w:rPr>
          <w:rFonts w:ascii="Verdana" w:hAnsi="Verdana"/>
          <w:sz w:val="24"/>
          <w:szCs w:val="24"/>
          <w:lang w:val="cy"/>
        </w:rPr>
        <w:t>partneru</w:t>
      </w:r>
      <w:proofErr w:type="spellEnd"/>
      <w:r>
        <w:rPr>
          <w:rFonts w:ascii="Verdana" w:hAnsi="Verdana"/>
          <w:sz w:val="24"/>
          <w:szCs w:val="24"/>
          <w:lang w:val="cy"/>
        </w:rPr>
        <w:t xml:space="preserve"> ag awdurdodau lleol, yr Adran Gwaith a Phensiynau, a Gyrfa Cymru i gynnal tri digwyddiad gyrfaoedd ar draws pob un o'n hardaloedd.  Bydd y digwyddiadau hyn yn rhoi cyfle i ni arddangos gyrfaoedd o fewn BIPCTM, tynnu sylw at unrhyw swyddi gwag sydd ar gael ar hyn o bryd a rhoi cyngor i geiswyr gwaith ynghylch sut y gallan nhw gyflwyno cais llwyddiannus.  </w:t>
      </w:r>
    </w:p>
    <w:p w14:paraId="246B7E71" w14:textId="77777777" w:rsidR="004952C4" w:rsidRPr="00810FD0" w:rsidRDefault="004952C4" w:rsidP="004952C4">
      <w:pPr>
        <w:pStyle w:val="ListParagraph"/>
        <w:numPr>
          <w:ilvl w:val="0"/>
          <w:numId w:val="32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>3 Mawrth 11-2pm – Canolfan Bywyd Halo Pen-y-bont ar Ogwr, Neuadd Chwaraeon, Stryd Angel, CF31 4AH </w:t>
      </w:r>
    </w:p>
    <w:p w14:paraId="4ADE8500" w14:textId="77777777" w:rsidR="004952C4" w:rsidRPr="00810FD0" w:rsidRDefault="004952C4" w:rsidP="004952C4">
      <w:pPr>
        <w:pStyle w:val="ListParagraph"/>
        <w:numPr>
          <w:ilvl w:val="0"/>
          <w:numId w:val="32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>4 Mawrth 1-4yp – Canolfan Hamdden Llantrisant, Lôn Tir Meibion , Pont-y-clun, CF728DJ  </w:t>
      </w:r>
    </w:p>
    <w:p w14:paraId="55A12392" w14:textId="77777777" w:rsidR="004952C4" w:rsidRPr="00810FD0" w:rsidRDefault="004952C4" w:rsidP="004952C4">
      <w:pPr>
        <w:pStyle w:val="ListParagraph"/>
        <w:numPr>
          <w:ilvl w:val="0"/>
          <w:numId w:val="32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 xml:space="preserve">5 Mawrth 1-4pm – </w:t>
      </w:r>
      <w:proofErr w:type="spellStart"/>
      <w:r>
        <w:rPr>
          <w:rFonts w:ascii="Verdana" w:hAnsi="Verdana"/>
          <w:sz w:val="24"/>
          <w:szCs w:val="24"/>
          <w:lang w:val="cy"/>
        </w:rPr>
        <w:t>Hyb</w:t>
      </w:r>
      <w:proofErr w:type="spellEnd"/>
      <w:r>
        <w:rPr>
          <w:rFonts w:ascii="Verdana" w:hAnsi="Verdana"/>
          <w:sz w:val="24"/>
          <w:szCs w:val="24"/>
          <w:lang w:val="cy"/>
        </w:rPr>
        <w:t xml:space="preserve"> Canol y Dref Merthyr, 3 </w:t>
      </w:r>
      <w:proofErr w:type="spellStart"/>
      <w:r>
        <w:rPr>
          <w:rFonts w:ascii="Verdana" w:hAnsi="Verdana"/>
          <w:sz w:val="24"/>
          <w:szCs w:val="24"/>
          <w:lang w:val="cy"/>
        </w:rPr>
        <w:t>Newmarket</w:t>
      </w:r>
      <w:proofErr w:type="spellEnd"/>
      <w:r>
        <w:rPr>
          <w:rFonts w:ascii="Verdana" w:hAnsi="Verdana"/>
          <w:sz w:val="24"/>
          <w:szCs w:val="24"/>
          <w:lang w:val="cy"/>
        </w:rPr>
        <w:t xml:space="preserve"> </w:t>
      </w:r>
      <w:proofErr w:type="spellStart"/>
      <w:r>
        <w:rPr>
          <w:rFonts w:ascii="Verdana" w:hAnsi="Verdana"/>
          <w:sz w:val="24"/>
          <w:szCs w:val="24"/>
          <w:lang w:val="cy"/>
        </w:rPr>
        <w:t>Walk</w:t>
      </w:r>
      <w:proofErr w:type="spellEnd"/>
      <w:r>
        <w:rPr>
          <w:rFonts w:ascii="Verdana" w:hAnsi="Verdana"/>
          <w:sz w:val="24"/>
          <w:szCs w:val="24"/>
          <w:lang w:val="cy"/>
        </w:rPr>
        <w:t>, Canolfan Siopa Sant Tudful, Merthyr Tudful, CF47 8EL  </w:t>
      </w:r>
    </w:p>
    <w:p w14:paraId="3AFC4A1C" w14:textId="6782384C" w:rsidR="004952C4" w:rsidRPr="004952C4" w:rsidRDefault="004952C4" w:rsidP="004952C4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 xml:space="preserve">Rhannwch gyda phob un a allai fod â diddordeb mewn mynychu'r digwyddiad hwn. Mae gwybodaeth bellach ar gael yma - </w:t>
      </w:r>
      <w:hyperlink r:id="rId19" w:history="1">
        <w:r>
          <w:rPr>
            <w:rStyle w:val="Hyperlink"/>
            <w:rFonts w:ascii="Verdana" w:hAnsi="Verdana"/>
            <w:sz w:val="24"/>
            <w:szCs w:val="24"/>
            <w:lang w:val="cy"/>
          </w:rPr>
          <w:t xml:space="preserve">Chwilio am eich rôl nesaf? </w:t>
        </w:r>
        <w:proofErr w:type="spellStart"/>
        <w:r>
          <w:rPr>
            <w:rStyle w:val="Hyperlink"/>
            <w:rFonts w:ascii="Verdana" w:hAnsi="Verdana"/>
            <w:sz w:val="24"/>
            <w:szCs w:val="24"/>
            <w:lang w:val="cy"/>
          </w:rPr>
          <w:t>Join</w:t>
        </w:r>
        <w:proofErr w:type="spellEnd"/>
        <w:r>
          <w:rPr>
            <w:rStyle w:val="Hyperlink"/>
            <w:rFonts w:ascii="Verdana" w:hAnsi="Verdana"/>
            <w:sz w:val="24"/>
            <w:szCs w:val="24"/>
            <w:lang w:val="cy"/>
          </w:rPr>
          <w:t xml:space="preserve"> </w:t>
        </w:r>
        <w:proofErr w:type="spellStart"/>
        <w:r>
          <w:rPr>
            <w:rStyle w:val="Hyperlink"/>
            <w:rFonts w:ascii="Verdana" w:hAnsi="Verdana"/>
            <w:sz w:val="24"/>
            <w:szCs w:val="24"/>
            <w:lang w:val="cy"/>
          </w:rPr>
          <w:t>our</w:t>
        </w:r>
        <w:proofErr w:type="spellEnd"/>
        <w:r>
          <w:rPr>
            <w:rStyle w:val="Hyperlink"/>
            <w:rFonts w:ascii="Verdana" w:hAnsi="Verdana"/>
            <w:sz w:val="24"/>
            <w:szCs w:val="24"/>
            <w:lang w:val="cy"/>
          </w:rPr>
          <w:t xml:space="preserve"> </w:t>
        </w:r>
        <w:proofErr w:type="spellStart"/>
        <w:r>
          <w:rPr>
            <w:rStyle w:val="Hyperlink"/>
            <w:rFonts w:ascii="Verdana" w:hAnsi="Verdana"/>
            <w:sz w:val="24"/>
            <w:szCs w:val="24"/>
            <w:lang w:val="cy"/>
          </w:rPr>
          <w:t>Careers</w:t>
        </w:r>
        <w:proofErr w:type="spellEnd"/>
        <w:r>
          <w:rPr>
            <w:rStyle w:val="Hyperlink"/>
            <w:rFonts w:ascii="Verdana" w:hAnsi="Verdana"/>
            <w:sz w:val="24"/>
            <w:szCs w:val="24"/>
            <w:lang w:val="cy"/>
          </w:rPr>
          <w:t xml:space="preserve"> </w:t>
        </w:r>
        <w:proofErr w:type="spellStart"/>
        <w:r>
          <w:rPr>
            <w:rStyle w:val="Hyperlink"/>
            <w:rFonts w:ascii="Verdana" w:hAnsi="Verdana"/>
            <w:sz w:val="24"/>
            <w:szCs w:val="24"/>
            <w:lang w:val="cy"/>
          </w:rPr>
          <w:t>Events</w:t>
        </w:r>
        <w:proofErr w:type="spellEnd"/>
        <w:r>
          <w:rPr>
            <w:rStyle w:val="Hyperlink"/>
            <w:rFonts w:ascii="Verdana" w:hAnsi="Verdana"/>
            <w:sz w:val="24"/>
            <w:szCs w:val="24"/>
            <w:lang w:val="cy"/>
          </w:rPr>
          <w:t xml:space="preserve"> </w:t>
        </w:r>
        <w:proofErr w:type="spellStart"/>
        <w:r>
          <w:rPr>
            <w:rStyle w:val="Hyperlink"/>
            <w:rFonts w:ascii="Verdana" w:hAnsi="Verdana"/>
            <w:sz w:val="24"/>
            <w:szCs w:val="24"/>
            <w:lang w:val="cy"/>
          </w:rPr>
          <w:t>this</w:t>
        </w:r>
        <w:proofErr w:type="spellEnd"/>
        <w:r>
          <w:rPr>
            <w:rStyle w:val="Hyperlink"/>
            <w:rFonts w:ascii="Verdana" w:hAnsi="Verdana"/>
            <w:sz w:val="24"/>
            <w:szCs w:val="24"/>
            <w:lang w:val="cy"/>
          </w:rPr>
          <w:t xml:space="preserve"> March! - Cwm Taf Morgannwg University Health Board</w:t>
        </w:r>
      </w:hyperlink>
      <w:r>
        <w:rPr>
          <w:rFonts w:ascii="Verdana" w:hAnsi="Verdana"/>
          <w:sz w:val="24"/>
          <w:szCs w:val="24"/>
          <w:lang w:val="cy"/>
        </w:rPr>
        <w:t xml:space="preserve">. Gwelwch hefyd ein tudalen Facebook CTM am fanylion.  </w:t>
      </w:r>
    </w:p>
    <w:p w14:paraId="696EDF45" w14:textId="72AEDB2B" w:rsidR="004952C4" w:rsidRDefault="004952C4" w:rsidP="004952C4">
      <w:pPr>
        <w:numPr>
          <w:ilvl w:val="0"/>
          <w:numId w:val="39"/>
        </w:num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  <w:lang w:val="cy"/>
        </w:rPr>
        <w:t xml:space="preserve">Digwyddiad cymunedol “Spring </w:t>
      </w:r>
      <w:proofErr w:type="spellStart"/>
      <w:r>
        <w:rPr>
          <w:rFonts w:ascii="Verdana" w:hAnsi="Verdana"/>
          <w:b/>
          <w:bCs/>
          <w:sz w:val="24"/>
          <w:szCs w:val="24"/>
          <w:lang w:val="cy"/>
        </w:rPr>
        <w:t>into</w:t>
      </w:r>
      <w:proofErr w:type="spellEnd"/>
      <w:r>
        <w:rPr>
          <w:rFonts w:ascii="Verdana" w:hAnsi="Verdana"/>
          <w:b/>
          <w:bCs/>
          <w:sz w:val="24"/>
          <w:szCs w:val="24"/>
          <w:lang w:val="cy"/>
        </w:rPr>
        <w:t xml:space="preserve"> Lles”, Merthyr Tudful.</w:t>
      </w:r>
    </w:p>
    <w:p w14:paraId="08D5DD0B" w14:textId="6D7FDA37" w:rsidR="004952C4" w:rsidRPr="00274299" w:rsidRDefault="004952C4" w:rsidP="007D5C8C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 xml:space="preserve">Ar 24 Mawrth, bydd partner y Rhwydwaith - </w:t>
      </w:r>
      <w:hyperlink r:id="rId20" w:history="1">
        <w:r>
          <w:rPr>
            <w:rStyle w:val="Hyperlink"/>
            <w:rFonts w:ascii="Verdana" w:hAnsi="Verdana"/>
            <w:sz w:val="24"/>
            <w:szCs w:val="24"/>
            <w:lang w:val="cy"/>
          </w:rPr>
          <w:t>Legacy in the Community</w:t>
        </w:r>
      </w:hyperlink>
      <w:r>
        <w:rPr>
          <w:rFonts w:ascii="Verdana" w:hAnsi="Verdana"/>
          <w:sz w:val="24"/>
          <w:szCs w:val="24"/>
          <w:lang w:val="cy"/>
        </w:rPr>
        <w:t xml:space="preserve">, mewn partneriaeth â'r Adran Gwaith a Phensiynau a Chymunedau ar gyfer Gwaith, hefyd yn cynnal ein digwyddiad “Spring </w:t>
      </w:r>
      <w:proofErr w:type="spellStart"/>
      <w:r>
        <w:rPr>
          <w:rFonts w:ascii="Verdana" w:hAnsi="Verdana"/>
          <w:sz w:val="24"/>
          <w:szCs w:val="24"/>
          <w:lang w:val="cy"/>
        </w:rPr>
        <w:t>into</w:t>
      </w:r>
      <w:proofErr w:type="spellEnd"/>
      <w:r>
        <w:rPr>
          <w:rFonts w:ascii="Verdana" w:hAnsi="Verdana"/>
          <w:sz w:val="24"/>
          <w:szCs w:val="24"/>
          <w:lang w:val="cy"/>
        </w:rPr>
        <w:t xml:space="preserve"> Well-</w:t>
      </w:r>
      <w:proofErr w:type="spellStart"/>
      <w:r>
        <w:rPr>
          <w:rFonts w:ascii="Verdana" w:hAnsi="Verdana"/>
          <w:sz w:val="24"/>
          <w:szCs w:val="24"/>
          <w:lang w:val="cy"/>
        </w:rPr>
        <w:t>being</w:t>
      </w:r>
      <w:proofErr w:type="spellEnd"/>
      <w:r>
        <w:rPr>
          <w:rFonts w:ascii="Verdana" w:hAnsi="Verdana"/>
          <w:sz w:val="24"/>
          <w:szCs w:val="24"/>
          <w:lang w:val="cy"/>
        </w:rPr>
        <w:t xml:space="preserve">” yn </w:t>
      </w:r>
      <w:proofErr w:type="spellStart"/>
      <w:r>
        <w:rPr>
          <w:rFonts w:ascii="Verdana" w:hAnsi="Verdana"/>
          <w:sz w:val="24"/>
          <w:szCs w:val="24"/>
          <w:lang w:val="cy"/>
        </w:rPr>
        <w:t>Hyb</w:t>
      </w:r>
      <w:proofErr w:type="spellEnd"/>
      <w:r>
        <w:rPr>
          <w:rFonts w:ascii="Verdana" w:hAnsi="Verdana"/>
          <w:sz w:val="24"/>
          <w:szCs w:val="24"/>
          <w:lang w:val="cy"/>
        </w:rPr>
        <w:t xml:space="preserve"> Merthyr Tudful yn y dref. Wedi'i ffocysu ar iechyd a lles, mae'n cynnig cyfle gwych i sefydliadau rannu arweiniad </w:t>
      </w:r>
      <w:r>
        <w:rPr>
          <w:rFonts w:ascii="Verdana" w:hAnsi="Verdana"/>
          <w:sz w:val="24"/>
          <w:szCs w:val="24"/>
          <w:lang w:val="cy"/>
        </w:rPr>
        <w:lastRenderedPageBreak/>
        <w:t xml:space="preserve">ymarferol, gwybodaeth, a chymorth gyda'r gymuned leol ym Merthyr Tudful. Os oes gennych ddiddordeb mewn mynychu, anfonwch e-bost at </w:t>
      </w:r>
      <w:hyperlink r:id="rId21" w:history="1">
        <w:r>
          <w:rPr>
            <w:rStyle w:val="Hyperlink"/>
            <w:rFonts w:ascii="Verdana" w:hAnsi="Verdana"/>
            <w:sz w:val="24"/>
            <w:szCs w:val="24"/>
            <w:lang w:val="cy"/>
          </w:rPr>
          <w:t>gareth@litc.uk</w:t>
        </w:r>
      </w:hyperlink>
    </w:p>
    <w:p w14:paraId="5D78589E" w14:textId="4E4F9E2E" w:rsidR="004952C4" w:rsidRPr="004952C4" w:rsidRDefault="004952C4" w:rsidP="004952C4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  <w:lang w:val="cy"/>
        </w:rPr>
        <w:t xml:space="preserve">Cyfarfod nesaf: </w:t>
      </w:r>
      <w:r>
        <w:rPr>
          <w:rFonts w:ascii="Verdana" w:hAnsi="Verdana"/>
          <w:sz w:val="24"/>
          <w:szCs w:val="24"/>
          <w:lang w:val="cy"/>
        </w:rPr>
        <w:t>Dydd Gwener 24 Ebrill 2026,</w:t>
      </w:r>
      <w:r>
        <w:rPr>
          <w:rFonts w:ascii="Verdana" w:hAnsi="Verdana"/>
          <w:b/>
          <w:bCs/>
          <w:sz w:val="24"/>
          <w:szCs w:val="24"/>
          <w:u w:val="single"/>
          <w:lang w:val="cy"/>
        </w:rPr>
        <w:t xml:space="preserve"> </w:t>
      </w:r>
      <w:r>
        <w:rPr>
          <w:rFonts w:ascii="Verdana" w:hAnsi="Verdana"/>
          <w:sz w:val="24"/>
          <w:szCs w:val="24"/>
          <w:lang w:val="cy"/>
        </w:rPr>
        <w:t>9.30yb–12pm</w:t>
      </w:r>
      <w:r>
        <w:rPr>
          <w:rFonts w:ascii="Verdana" w:hAnsi="Verdana"/>
          <w:b/>
          <w:bCs/>
          <w:sz w:val="24"/>
          <w:szCs w:val="24"/>
          <w:lang w:val="cy"/>
        </w:rPr>
        <w:t xml:space="preserve"> - </w:t>
      </w:r>
      <w:r>
        <w:rPr>
          <w:rFonts w:ascii="Verdana" w:hAnsi="Verdana"/>
          <w:sz w:val="24"/>
          <w:szCs w:val="24"/>
          <w:lang w:val="cy"/>
        </w:rPr>
        <w:t>Cynon Linc, Aberdâr (gweler y gwahoddiad am fanylion)</w:t>
      </w:r>
    </w:p>
    <w:p w14:paraId="1A5A648A" w14:textId="77777777" w:rsidR="00274299" w:rsidRDefault="004952C4" w:rsidP="004952C4">
      <w:pPr>
        <w:rPr>
          <w:rFonts w:ascii="Verdana" w:hAnsi="Verdana"/>
          <w:b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  <w:lang w:val="cy"/>
        </w:rPr>
        <w:t>Am fwy o wybodaeth</w:t>
      </w:r>
    </w:p>
    <w:p w14:paraId="2E0F8ADF" w14:textId="56149F53" w:rsidR="00783BAB" w:rsidRPr="007D5C8C" w:rsidRDefault="00274299">
      <w:pPr>
        <w:rPr>
          <w:rFonts w:ascii="Verdana" w:hAnsi="Verdana"/>
          <w:bCs/>
          <w:sz w:val="24"/>
          <w:szCs w:val="24"/>
        </w:rPr>
      </w:pPr>
      <w:r>
        <w:rPr>
          <w:rFonts w:ascii="Verdana" w:hAnsi="Verdana"/>
          <w:sz w:val="24"/>
          <w:szCs w:val="24"/>
          <w:lang w:val="cy"/>
        </w:rPr>
        <w:t xml:space="preserve">Os gwelwch yn dda cysylltwch â Natasha Weeks, Pennaeth Ymgysylltu ac Ymwneud – </w:t>
      </w:r>
      <w:hyperlink r:id="rId22" w:history="1">
        <w:r>
          <w:rPr>
            <w:rStyle w:val="Hyperlink"/>
            <w:rFonts w:ascii="Verdana" w:hAnsi="Verdana"/>
            <w:sz w:val="24"/>
            <w:szCs w:val="24"/>
            <w:lang w:val="cy"/>
          </w:rPr>
          <w:t>Natasha.weeks2@wales.nhs.uk</w:t>
        </w:r>
      </w:hyperlink>
    </w:p>
    <w:sectPr w:rsidR="00783BAB" w:rsidRPr="007D5C8C" w:rsidSect="00FA5F48">
      <w:footerReference w:type="default" r:id="rId23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9AD3DF" w14:textId="77777777" w:rsidR="00367116" w:rsidRDefault="00367116" w:rsidP="008B621E">
      <w:pPr>
        <w:spacing w:after="0" w:line="240" w:lineRule="auto"/>
      </w:pPr>
      <w:r>
        <w:separator/>
      </w:r>
    </w:p>
  </w:endnote>
  <w:endnote w:type="continuationSeparator" w:id="0">
    <w:p w14:paraId="2B71A0AC" w14:textId="77777777" w:rsidR="00367116" w:rsidRDefault="00367116" w:rsidP="008B62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380207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9101FDB" w14:textId="1C03BF11" w:rsidR="0035777D" w:rsidRDefault="0035777D">
        <w:pPr>
          <w:pStyle w:val="Footer"/>
          <w:jc w:val="right"/>
        </w:pPr>
        <w:r>
          <w:rPr>
            <w:lang w:val="cy"/>
          </w:rPr>
          <w:fldChar w:fldCharType="begin"/>
        </w:r>
        <w:r>
          <w:rPr>
            <w:lang w:val="cy"/>
          </w:rPr>
          <w:instrText xml:space="preserve"> PAGE   \* MERGEFORMAT </w:instrText>
        </w:r>
        <w:r>
          <w:rPr>
            <w:lang w:val="cy"/>
          </w:rPr>
          <w:fldChar w:fldCharType="separate"/>
        </w:r>
        <w:r>
          <w:rPr>
            <w:noProof/>
            <w:lang w:val="cy"/>
          </w:rPr>
          <w:t>6</w:t>
        </w:r>
        <w:r>
          <w:rPr>
            <w:noProof/>
            <w:lang w:val="cy"/>
          </w:rPr>
          <w:fldChar w:fldCharType="end"/>
        </w:r>
      </w:p>
    </w:sdtContent>
  </w:sdt>
  <w:p w14:paraId="2AA313B7" w14:textId="77777777" w:rsidR="0035777D" w:rsidRDefault="0035777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F6A9E5" w14:textId="77777777" w:rsidR="00367116" w:rsidRDefault="00367116" w:rsidP="008B621E">
      <w:pPr>
        <w:spacing w:after="0" w:line="240" w:lineRule="auto"/>
      </w:pPr>
      <w:r>
        <w:separator/>
      </w:r>
    </w:p>
  </w:footnote>
  <w:footnote w:type="continuationSeparator" w:id="0">
    <w:p w14:paraId="69754F67" w14:textId="77777777" w:rsidR="00367116" w:rsidRDefault="00367116" w:rsidP="008B62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C690B"/>
    <w:multiLevelType w:val="hybridMultilevel"/>
    <w:tmpl w:val="611E16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A72D9"/>
    <w:multiLevelType w:val="hybridMultilevel"/>
    <w:tmpl w:val="6F6E3AAA"/>
    <w:lvl w:ilvl="0" w:tplc="DA3AA0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3B4E9A"/>
    <w:multiLevelType w:val="hybridMultilevel"/>
    <w:tmpl w:val="83CA46DA"/>
    <w:lvl w:ilvl="0" w:tplc="9F4A80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C8A7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5E2F8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9E85E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53CDF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2843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5C44E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8D64F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8CAAF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9B5248C"/>
    <w:multiLevelType w:val="hybridMultilevel"/>
    <w:tmpl w:val="A8BEEF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1D6565"/>
    <w:multiLevelType w:val="hybridMultilevel"/>
    <w:tmpl w:val="FBF480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4E4B14"/>
    <w:multiLevelType w:val="hybridMultilevel"/>
    <w:tmpl w:val="158E4554"/>
    <w:lvl w:ilvl="0" w:tplc="38FA24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5FC2E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F470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6A06F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114815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E4E66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24482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F66DF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8C858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0AA0D20"/>
    <w:multiLevelType w:val="hybridMultilevel"/>
    <w:tmpl w:val="639A7E64"/>
    <w:lvl w:ilvl="0" w:tplc="57861C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6A07D6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91004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E7C43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EED8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FE835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CF405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1B229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15C6F1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67F3AE9"/>
    <w:multiLevelType w:val="hybridMultilevel"/>
    <w:tmpl w:val="610C6A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F0072E"/>
    <w:multiLevelType w:val="multilevel"/>
    <w:tmpl w:val="2DBE49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8E36193"/>
    <w:multiLevelType w:val="multilevel"/>
    <w:tmpl w:val="07F83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12D6EB8"/>
    <w:multiLevelType w:val="multilevel"/>
    <w:tmpl w:val="D352B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3122ED9"/>
    <w:multiLevelType w:val="hybridMultilevel"/>
    <w:tmpl w:val="7FC422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F055DA"/>
    <w:multiLevelType w:val="hybridMultilevel"/>
    <w:tmpl w:val="C45C73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6E50F5"/>
    <w:multiLevelType w:val="hybridMultilevel"/>
    <w:tmpl w:val="07D85C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304BC0"/>
    <w:multiLevelType w:val="hybridMultilevel"/>
    <w:tmpl w:val="833295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1228DD"/>
    <w:multiLevelType w:val="hybridMultilevel"/>
    <w:tmpl w:val="C84EEC56"/>
    <w:lvl w:ilvl="0" w:tplc="44E8E7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244E0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EA50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42837F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3ACA9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9CA59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0BE2A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E16CC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64CC0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333533B1"/>
    <w:multiLevelType w:val="hybridMultilevel"/>
    <w:tmpl w:val="FDC64B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1111E8"/>
    <w:multiLevelType w:val="multilevel"/>
    <w:tmpl w:val="647C5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EFB6724"/>
    <w:multiLevelType w:val="multilevel"/>
    <w:tmpl w:val="203E6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22D7A6E"/>
    <w:multiLevelType w:val="hybridMultilevel"/>
    <w:tmpl w:val="367ED8F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44D7C94"/>
    <w:multiLevelType w:val="hybridMultilevel"/>
    <w:tmpl w:val="2252F7B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8830E10"/>
    <w:multiLevelType w:val="hybridMultilevel"/>
    <w:tmpl w:val="487892CA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22" w15:restartNumberingAfterBreak="0">
    <w:nsid w:val="49E76C53"/>
    <w:multiLevelType w:val="hybridMultilevel"/>
    <w:tmpl w:val="0552719A"/>
    <w:lvl w:ilvl="0" w:tplc="7D9AD9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8A2E5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CCA68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7F6CC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8B446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7C379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96670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C4CE8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6CC88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4E485581"/>
    <w:multiLevelType w:val="multilevel"/>
    <w:tmpl w:val="E4FE6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3750405"/>
    <w:multiLevelType w:val="hybridMultilevel"/>
    <w:tmpl w:val="A734F19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44A5850"/>
    <w:multiLevelType w:val="hybridMultilevel"/>
    <w:tmpl w:val="D2E2E15A"/>
    <w:lvl w:ilvl="0" w:tplc="C3B44EC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5567EB"/>
    <w:multiLevelType w:val="hybridMultilevel"/>
    <w:tmpl w:val="5218E0FC"/>
    <w:lvl w:ilvl="0" w:tplc="B77238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5964DF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D85D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5A046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8620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E44F2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F80D2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F243C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9DE1C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7" w15:restartNumberingAfterBreak="0">
    <w:nsid w:val="63810807"/>
    <w:multiLevelType w:val="multilevel"/>
    <w:tmpl w:val="376CB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4A25F04"/>
    <w:multiLevelType w:val="hybridMultilevel"/>
    <w:tmpl w:val="C27EFC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7E21E2"/>
    <w:multiLevelType w:val="hybridMultilevel"/>
    <w:tmpl w:val="079ADA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632D7B"/>
    <w:multiLevelType w:val="hybridMultilevel"/>
    <w:tmpl w:val="F720508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 w15:restartNumberingAfterBreak="0">
    <w:nsid w:val="71B1649D"/>
    <w:multiLevelType w:val="hybridMultilevel"/>
    <w:tmpl w:val="5A36364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27A141D"/>
    <w:multiLevelType w:val="hybridMultilevel"/>
    <w:tmpl w:val="7EDEA9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756B13"/>
    <w:multiLevelType w:val="hybridMultilevel"/>
    <w:tmpl w:val="0AD635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4C2DDA"/>
    <w:multiLevelType w:val="hybridMultilevel"/>
    <w:tmpl w:val="88AA7B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AF3AC9"/>
    <w:multiLevelType w:val="hybridMultilevel"/>
    <w:tmpl w:val="EE585A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8662B9"/>
    <w:multiLevelType w:val="hybridMultilevel"/>
    <w:tmpl w:val="2744D5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8F08CC"/>
    <w:multiLevelType w:val="hybridMultilevel"/>
    <w:tmpl w:val="95C41FA6"/>
    <w:lvl w:ilvl="0" w:tplc="41A255F2">
      <w:start w:val="1"/>
      <w:numFmt w:val="decimal"/>
      <w:lvlText w:val="%1."/>
      <w:lvlJc w:val="left"/>
      <w:pPr>
        <w:ind w:left="720" w:hanging="360"/>
      </w:pPr>
      <w:rPr>
        <w:rFonts w:eastAsia="Times New Roman" w:cstheme="minorHAnsi" w:hint="default"/>
        <w:color w:val="212529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EF2548A"/>
    <w:multiLevelType w:val="hybridMultilevel"/>
    <w:tmpl w:val="138A0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1395306">
    <w:abstractNumId w:val="3"/>
  </w:num>
  <w:num w:numId="2" w16cid:durableId="1031225395">
    <w:abstractNumId w:val="37"/>
  </w:num>
  <w:num w:numId="3" w16cid:durableId="1885868614">
    <w:abstractNumId w:val="30"/>
  </w:num>
  <w:num w:numId="4" w16cid:durableId="282426065">
    <w:abstractNumId w:val="1"/>
  </w:num>
  <w:num w:numId="5" w16cid:durableId="352342015">
    <w:abstractNumId w:val="28"/>
  </w:num>
  <w:num w:numId="6" w16cid:durableId="870923759">
    <w:abstractNumId w:val="32"/>
  </w:num>
  <w:num w:numId="7" w16cid:durableId="1858036660">
    <w:abstractNumId w:val="25"/>
  </w:num>
  <w:num w:numId="8" w16cid:durableId="760105749">
    <w:abstractNumId w:val="20"/>
  </w:num>
  <w:num w:numId="9" w16cid:durableId="1710497847">
    <w:abstractNumId w:val="31"/>
  </w:num>
  <w:num w:numId="10" w16cid:durableId="1364096508">
    <w:abstractNumId w:val="24"/>
  </w:num>
  <w:num w:numId="11" w16cid:durableId="622461666">
    <w:abstractNumId w:val="19"/>
  </w:num>
  <w:num w:numId="12" w16cid:durableId="2030449226">
    <w:abstractNumId w:val="11"/>
  </w:num>
  <w:num w:numId="13" w16cid:durableId="684096534">
    <w:abstractNumId w:val="22"/>
  </w:num>
  <w:num w:numId="14" w16cid:durableId="266037165">
    <w:abstractNumId w:val="7"/>
  </w:num>
  <w:num w:numId="15" w16cid:durableId="223612299">
    <w:abstractNumId w:val="15"/>
  </w:num>
  <w:num w:numId="16" w16cid:durableId="549266564">
    <w:abstractNumId w:val="36"/>
  </w:num>
  <w:num w:numId="17" w16cid:durableId="647902544">
    <w:abstractNumId w:val="5"/>
  </w:num>
  <w:num w:numId="18" w16cid:durableId="1609385403">
    <w:abstractNumId w:val="16"/>
  </w:num>
  <w:num w:numId="19" w16cid:durableId="224225899">
    <w:abstractNumId w:val="0"/>
  </w:num>
  <w:num w:numId="20" w16cid:durableId="2035225856">
    <w:abstractNumId w:val="33"/>
  </w:num>
  <w:num w:numId="21" w16cid:durableId="606306183">
    <w:abstractNumId w:val="2"/>
  </w:num>
  <w:num w:numId="22" w16cid:durableId="446582467">
    <w:abstractNumId w:val="6"/>
  </w:num>
  <w:num w:numId="23" w16cid:durableId="123889330">
    <w:abstractNumId w:val="21"/>
  </w:num>
  <w:num w:numId="24" w16cid:durableId="261380455">
    <w:abstractNumId w:val="34"/>
  </w:num>
  <w:num w:numId="25" w16cid:durableId="815486330">
    <w:abstractNumId w:val="38"/>
  </w:num>
  <w:num w:numId="26" w16cid:durableId="63990666">
    <w:abstractNumId w:val="26"/>
  </w:num>
  <w:num w:numId="27" w16cid:durableId="2054651474">
    <w:abstractNumId w:val="18"/>
  </w:num>
  <w:num w:numId="28" w16cid:durableId="2036349674">
    <w:abstractNumId w:val="13"/>
  </w:num>
  <w:num w:numId="29" w16cid:durableId="783885174">
    <w:abstractNumId w:val="35"/>
  </w:num>
  <w:num w:numId="30" w16cid:durableId="710148472">
    <w:abstractNumId w:val="4"/>
  </w:num>
  <w:num w:numId="31" w16cid:durableId="1819610546">
    <w:abstractNumId w:val="12"/>
  </w:num>
  <w:num w:numId="32" w16cid:durableId="922952121">
    <w:abstractNumId w:val="29"/>
  </w:num>
  <w:num w:numId="33" w16cid:durableId="42944541">
    <w:abstractNumId w:val="10"/>
  </w:num>
  <w:num w:numId="34" w16cid:durableId="545721117">
    <w:abstractNumId w:val="27"/>
  </w:num>
  <w:num w:numId="35" w16cid:durableId="1012219335">
    <w:abstractNumId w:val="23"/>
  </w:num>
  <w:num w:numId="36" w16cid:durableId="1114834571">
    <w:abstractNumId w:val="14"/>
  </w:num>
  <w:num w:numId="37" w16cid:durableId="387922117">
    <w:abstractNumId w:val="17"/>
  </w:num>
  <w:num w:numId="38" w16cid:durableId="1736463602">
    <w:abstractNumId w:val="8"/>
  </w:num>
  <w:num w:numId="39" w16cid:durableId="1776098026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6E9E"/>
    <w:rsid w:val="00002BE0"/>
    <w:rsid w:val="00022181"/>
    <w:rsid w:val="0003036F"/>
    <w:rsid w:val="000371E2"/>
    <w:rsid w:val="00040E8B"/>
    <w:rsid w:val="00046C81"/>
    <w:rsid w:val="00054C2B"/>
    <w:rsid w:val="0006788B"/>
    <w:rsid w:val="0008733A"/>
    <w:rsid w:val="000974DD"/>
    <w:rsid w:val="000B42A2"/>
    <w:rsid w:val="000D16E7"/>
    <w:rsid w:val="000E679E"/>
    <w:rsid w:val="000F3044"/>
    <w:rsid w:val="001056A6"/>
    <w:rsid w:val="00107D4F"/>
    <w:rsid w:val="00122113"/>
    <w:rsid w:val="00123075"/>
    <w:rsid w:val="00134946"/>
    <w:rsid w:val="00135251"/>
    <w:rsid w:val="00147583"/>
    <w:rsid w:val="001703E5"/>
    <w:rsid w:val="00171CE1"/>
    <w:rsid w:val="00174744"/>
    <w:rsid w:val="0018070D"/>
    <w:rsid w:val="001A42D9"/>
    <w:rsid w:val="001B4187"/>
    <w:rsid w:val="001C7887"/>
    <w:rsid w:val="001D1E29"/>
    <w:rsid w:val="001D1F69"/>
    <w:rsid w:val="001D5457"/>
    <w:rsid w:val="001E3884"/>
    <w:rsid w:val="001E6DE7"/>
    <w:rsid w:val="001F3B1B"/>
    <w:rsid w:val="00204761"/>
    <w:rsid w:val="002102BE"/>
    <w:rsid w:val="00212E3F"/>
    <w:rsid w:val="002163A9"/>
    <w:rsid w:val="00220693"/>
    <w:rsid w:val="00225803"/>
    <w:rsid w:val="002274EF"/>
    <w:rsid w:val="00227A3F"/>
    <w:rsid w:val="002434B4"/>
    <w:rsid w:val="00243988"/>
    <w:rsid w:val="00274299"/>
    <w:rsid w:val="00276738"/>
    <w:rsid w:val="002805FA"/>
    <w:rsid w:val="002A7BCC"/>
    <w:rsid w:val="002B6EA9"/>
    <w:rsid w:val="002C28B1"/>
    <w:rsid w:val="002C6A24"/>
    <w:rsid w:val="002F3DF7"/>
    <w:rsid w:val="002F61E4"/>
    <w:rsid w:val="00325A7A"/>
    <w:rsid w:val="00327095"/>
    <w:rsid w:val="0035777D"/>
    <w:rsid w:val="00362C07"/>
    <w:rsid w:val="00366783"/>
    <w:rsid w:val="00366B84"/>
    <w:rsid w:val="00367116"/>
    <w:rsid w:val="00370021"/>
    <w:rsid w:val="00380C21"/>
    <w:rsid w:val="00386DA5"/>
    <w:rsid w:val="003A24B2"/>
    <w:rsid w:val="003B3583"/>
    <w:rsid w:val="003B7D07"/>
    <w:rsid w:val="003D48F4"/>
    <w:rsid w:val="003E1379"/>
    <w:rsid w:val="00417D65"/>
    <w:rsid w:val="00423DB0"/>
    <w:rsid w:val="0044211C"/>
    <w:rsid w:val="00453269"/>
    <w:rsid w:val="00467B37"/>
    <w:rsid w:val="004952C4"/>
    <w:rsid w:val="004B1C98"/>
    <w:rsid w:val="004B764B"/>
    <w:rsid w:val="004C5869"/>
    <w:rsid w:val="004D156B"/>
    <w:rsid w:val="004D5B90"/>
    <w:rsid w:val="004E147E"/>
    <w:rsid w:val="004E6407"/>
    <w:rsid w:val="004F499E"/>
    <w:rsid w:val="00504FFE"/>
    <w:rsid w:val="005142CD"/>
    <w:rsid w:val="00517412"/>
    <w:rsid w:val="00526092"/>
    <w:rsid w:val="005444EE"/>
    <w:rsid w:val="00544B0B"/>
    <w:rsid w:val="00565F90"/>
    <w:rsid w:val="005854A7"/>
    <w:rsid w:val="005C2D4C"/>
    <w:rsid w:val="005D1008"/>
    <w:rsid w:val="005D2442"/>
    <w:rsid w:val="005D38A6"/>
    <w:rsid w:val="005D75A4"/>
    <w:rsid w:val="00605AB3"/>
    <w:rsid w:val="00620EE4"/>
    <w:rsid w:val="0062340E"/>
    <w:rsid w:val="006332D6"/>
    <w:rsid w:val="006543E1"/>
    <w:rsid w:val="00656B9B"/>
    <w:rsid w:val="00677CFC"/>
    <w:rsid w:val="00686AE2"/>
    <w:rsid w:val="006A3537"/>
    <w:rsid w:val="006C2F07"/>
    <w:rsid w:val="006C5D8A"/>
    <w:rsid w:val="006D4D18"/>
    <w:rsid w:val="006E37D1"/>
    <w:rsid w:val="00711B55"/>
    <w:rsid w:val="00714BF5"/>
    <w:rsid w:val="007214DC"/>
    <w:rsid w:val="007253A6"/>
    <w:rsid w:val="00746C52"/>
    <w:rsid w:val="00747D57"/>
    <w:rsid w:val="00756045"/>
    <w:rsid w:val="00774569"/>
    <w:rsid w:val="00774E63"/>
    <w:rsid w:val="00783BAB"/>
    <w:rsid w:val="00790CC4"/>
    <w:rsid w:val="007917B1"/>
    <w:rsid w:val="0079524E"/>
    <w:rsid w:val="007975B9"/>
    <w:rsid w:val="007C10BA"/>
    <w:rsid w:val="007C1ADE"/>
    <w:rsid w:val="007C5BDA"/>
    <w:rsid w:val="007D3A71"/>
    <w:rsid w:val="007D5C8C"/>
    <w:rsid w:val="007F10A1"/>
    <w:rsid w:val="007F1F69"/>
    <w:rsid w:val="00810FD0"/>
    <w:rsid w:val="008226A3"/>
    <w:rsid w:val="00822862"/>
    <w:rsid w:val="00832F10"/>
    <w:rsid w:val="008335CA"/>
    <w:rsid w:val="008338D3"/>
    <w:rsid w:val="00850406"/>
    <w:rsid w:val="00860264"/>
    <w:rsid w:val="008A0DD7"/>
    <w:rsid w:val="008B621E"/>
    <w:rsid w:val="008B77F2"/>
    <w:rsid w:val="008D15CB"/>
    <w:rsid w:val="008D44D9"/>
    <w:rsid w:val="008D7639"/>
    <w:rsid w:val="008E69C7"/>
    <w:rsid w:val="008F3289"/>
    <w:rsid w:val="009047AC"/>
    <w:rsid w:val="0091605B"/>
    <w:rsid w:val="00921A61"/>
    <w:rsid w:val="0092271F"/>
    <w:rsid w:val="00926821"/>
    <w:rsid w:val="00936CCE"/>
    <w:rsid w:val="009426F7"/>
    <w:rsid w:val="00944906"/>
    <w:rsid w:val="00945ECC"/>
    <w:rsid w:val="00972409"/>
    <w:rsid w:val="00980701"/>
    <w:rsid w:val="00990E00"/>
    <w:rsid w:val="00991302"/>
    <w:rsid w:val="009A5AD9"/>
    <w:rsid w:val="009F05AE"/>
    <w:rsid w:val="009F61C3"/>
    <w:rsid w:val="00A05299"/>
    <w:rsid w:val="00A21558"/>
    <w:rsid w:val="00A30ECC"/>
    <w:rsid w:val="00A51A82"/>
    <w:rsid w:val="00A52AB4"/>
    <w:rsid w:val="00A561FB"/>
    <w:rsid w:val="00A6004F"/>
    <w:rsid w:val="00A6037E"/>
    <w:rsid w:val="00A778ED"/>
    <w:rsid w:val="00A80A8B"/>
    <w:rsid w:val="00AA5E2F"/>
    <w:rsid w:val="00AB77F7"/>
    <w:rsid w:val="00AB7D44"/>
    <w:rsid w:val="00AB7F3A"/>
    <w:rsid w:val="00AC0761"/>
    <w:rsid w:val="00AD1C73"/>
    <w:rsid w:val="00AE0252"/>
    <w:rsid w:val="00AE3201"/>
    <w:rsid w:val="00AE6E9E"/>
    <w:rsid w:val="00B0508A"/>
    <w:rsid w:val="00B05FAE"/>
    <w:rsid w:val="00B21A86"/>
    <w:rsid w:val="00B21B5D"/>
    <w:rsid w:val="00B32D6D"/>
    <w:rsid w:val="00B3589E"/>
    <w:rsid w:val="00B40EC4"/>
    <w:rsid w:val="00B42D9E"/>
    <w:rsid w:val="00B5163E"/>
    <w:rsid w:val="00B57050"/>
    <w:rsid w:val="00B724B6"/>
    <w:rsid w:val="00B738B4"/>
    <w:rsid w:val="00B76EB9"/>
    <w:rsid w:val="00B77574"/>
    <w:rsid w:val="00BA2A7F"/>
    <w:rsid w:val="00BD6A93"/>
    <w:rsid w:val="00BE00DB"/>
    <w:rsid w:val="00BE2747"/>
    <w:rsid w:val="00BE2EDA"/>
    <w:rsid w:val="00BF4AF3"/>
    <w:rsid w:val="00BF4FE9"/>
    <w:rsid w:val="00BF6282"/>
    <w:rsid w:val="00C43480"/>
    <w:rsid w:val="00C45C2B"/>
    <w:rsid w:val="00C525D2"/>
    <w:rsid w:val="00C54026"/>
    <w:rsid w:val="00C63BEA"/>
    <w:rsid w:val="00C6639A"/>
    <w:rsid w:val="00C72001"/>
    <w:rsid w:val="00C74651"/>
    <w:rsid w:val="00C77EEA"/>
    <w:rsid w:val="00C930D0"/>
    <w:rsid w:val="00C9369C"/>
    <w:rsid w:val="00CA0038"/>
    <w:rsid w:val="00CC0EFE"/>
    <w:rsid w:val="00CF4CBF"/>
    <w:rsid w:val="00D03664"/>
    <w:rsid w:val="00D24BF1"/>
    <w:rsid w:val="00D5560D"/>
    <w:rsid w:val="00D57905"/>
    <w:rsid w:val="00D738A4"/>
    <w:rsid w:val="00D96A56"/>
    <w:rsid w:val="00DB6137"/>
    <w:rsid w:val="00DB6E72"/>
    <w:rsid w:val="00DC41C7"/>
    <w:rsid w:val="00DC57DD"/>
    <w:rsid w:val="00DD3E7F"/>
    <w:rsid w:val="00DF321C"/>
    <w:rsid w:val="00DF4C89"/>
    <w:rsid w:val="00E051E1"/>
    <w:rsid w:val="00E05947"/>
    <w:rsid w:val="00E06B7B"/>
    <w:rsid w:val="00E23366"/>
    <w:rsid w:val="00E235B6"/>
    <w:rsid w:val="00E23D7B"/>
    <w:rsid w:val="00E25660"/>
    <w:rsid w:val="00E431C4"/>
    <w:rsid w:val="00E7238F"/>
    <w:rsid w:val="00E8468D"/>
    <w:rsid w:val="00E8527A"/>
    <w:rsid w:val="00EB424C"/>
    <w:rsid w:val="00EC4D7A"/>
    <w:rsid w:val="00ED1182"/>
    <w:rsid w:val="00EF4024"/>
    <w:rsid w:val="00EF5A07"/>
    <w:rsid w:val="00F05D59"/>
    <w:rsid w:val="00F0661A"/>
    <w:rsid w:val="00F26A84"/>
    <w:rsid w:val="00F42B4F"/>
    <w:rsid w:val="00F51319"/>
    <w:rsid w:val="00F61E0A"/>
    <w:rsid w:val="00F77099"/>
    <w:rsid w:val="00F86DD0"/>
    <w:rsid w:val="00F97BC9"/>
    <w:rsid w:val="00FA3E3D"/>
    <w:rsid w:val="00FA5F48"/>
    <w:rsid w:val="00FB090D"/>
    <w:rsid w:val="00FD4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E6EFE1"/>
  <w15:chartTrackingRefBased/>
  <w15:docId w15:val="{E818F433-886B-46DC-A1BD-A9936FF91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77F7"/>
  </w:style>
  <w:style w:type="paragraph" w:styleId="Heading1">
    <w:name w:val="heading 1"/>
    <w:basedOn w:val="Normal"/>
    <w:link w:val="Heading1Char"/>
    <w:uiPriority w:val="9"/>
    <w:qFormat/>
    <w:rsid w:val="007F1F6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51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952C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11B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"/>
    <w:basedOn w:val="Normal"/>
    <w:link w:val="ListParagraphChar"/>
    <w:uiPriority w:val="34"/>
    <w:qFormat/>
    <w:rsid w:val="00A6004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04761"/>
    <w:rPr>
      <w:color w:val="0563C1" w:themeColor="hyperlink"/>
      <w:u w:val="single"/>
    </w:r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basedOn w:val="DefaultParagraphFont"/>
    <w:link w:val="ListParagraph"/>
    <w:uiPriority w:val="34"/>
    <w:locked/>
    <w:rsid w:val="00A80A8B"/>
  </w:style>
  <w:style w:type="paragraph" w:styleId="NormalWeb">
    <w:name w:val="Normal (Web)"/>
    <w:basedOn w:val="Normal"/>
    <w:uiPriority w:val="99"/>
    <w:unhideWhenUsed/>
    <w:rsid w:val="009913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8B62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621E"/>
  </w:style>
  <w:style w:type="paragraph" w:styleId="Footer">
    <w:name w:val="footer"/>
    <w:basedOn w:val="Normal"/>
    <w:link w:val="FooterChar"/>
    <w:uiPriority w:val="99"/>
    <w:unhideWhenUsed/>
    <w:rsid w:val="008B62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621E"/>
  </w:style>
  <w:style w:type="character" w:customStyle="1" w:styleId="Heading1Char">
    <w:name w:val="Heading 1 Char"/>
    <w:basedOn w:val="DefaultParagraphFont"/>
    <w:link w:val="Heading1"/>
    <w:uiPriority w:val="9"/>
    <w:rsid w:val="007F1F69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styleId="Strong">
    <w:name w:val="Strong"/>
    <w:basedOn w:val="DefaultParagraphFont"/>
    <w:uiPriority w:val="22"/>
    <w:qFormat/>
    <w:rsid w:val="007F1F69"/>
    <w:rPr>
      <w:b/>
      <w:bCs/>
    </w:rPr>
  </w:style>
  <w:style w:type="character" w:customStyle="1" w:styleId="ui-provider">
    <w:name w:val="ui-provider"/>
    <w:basedOn w:val="DefaultParagraphFont"/>
    <w:rsid w:val="00AB7D44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F321C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02BE0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C77EEA"/>
    <w:pPr>
      <w:spacing w:after="0" w:line="240" w:lineRule="auto"/>
    </w:pPr>
    <w:rPr>
      <w:rFonts w:ascii="Calibri" w:hAnsi="Calibri" w:cs="Calibri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38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38B4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B42D9E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66783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unhideWhenUsed/>
    <w:rsid w:val="004B764B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4B764B"/>
    <w:rPr>
      <w:rFonts w:ascii="Calibri" w:hAnsi="Calibri"/>
      <w:szCs w:val="2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51E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952C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8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1856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0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1598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12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7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87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05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4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7185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28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33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469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063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0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6593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68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85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29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88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730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861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349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963751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867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06339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420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678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0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1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198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49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1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8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610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057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09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748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75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3336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53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2342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831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6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7593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3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1206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42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2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1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3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0950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1919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5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54288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70879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8801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04232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89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98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2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13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155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79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418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826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1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9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9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0845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15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74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0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8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7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0410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01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3698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72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4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4242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6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8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51420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94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0870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3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857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3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1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ctmuhb.nhs.wales/amdanom-ni/hub-cymuned-ctm2030/rhwydwaith-arweinyddion-cymuned-ctm2030/newyddion-cymuned/partneriaeth-gymuned-y-milwyr-ctm-uhb/dogfennau/daflen-milwyr-cymraeg/" TargetMode="External"/><Relationship Id="rId18" Type="http://schemas.openxmlformats.org/officeDocument/2006/relationships/hyperlink" Target="https://bipctm.gig.cymru/gwasanaethau/dyfodol-iach-maesteg/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gareth@litc.uk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bipctm.gig.cymru/amdanom-ni/hafan-gymunedol-ctm2030/rhwydwaith-arweinwyr-cymunedol-ctm2030/maen-cymryd-pentref-cyfan-in-cadw-nin-ddiogel-rhag-y-ffliw-y-gaeaf-hwn/" TargetMode="External"/><Relationship Id="rId17" Type="http://schemas.openxmlformats.org/officeDocument/2006/relationships/hyperlink" Target="https://bipctm.gig.cymru/newyddion/y-newyddion-diweddaraf/datblygiad-gofal-iechyd-newydd-mawr-ar-gyfer-de-ddwyrain-cymru-parc-iechyd-llantrisant/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bipctm.gig.cymru/cyngor-i-gleifion/helpu-i-lunio-darpariaeth-gofal-lliniarol-arbenigol-yn-ein-rhanbarth-yn-y-dyfodol/gwybodaeth-atodol/dogfennau-ategol-spc/dogfen-hawdd-ei-deall/" TargetMode="External"/><Relationship Id="rId20" Type="http://schemas.openxmlformats.org/officeDocument/2006/relationships/hyperlink" Target="https://litc.uk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ctmuhb.nhs.wales/about-us/ctm2030-community-hub/ctm2030-community-leaders-network/24th-january-2025/ctm-leaders-network-headlines-24-jan-2025-v2b-pdf/" TargetMode="External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image" Target="media/image2.jpeg"/><Relationship Id="rId23" Type="http://schemas.openxmlformats.org/officeDocument/2006/relationships/footer" Target="footer1.xml"/><Relationship Id="rId10" Type="http://schemas.openxmlformats.org/officeDocument/2006/relationships/image" Target="media/image1.jpeg"/><Relationship Id="rId19" Type="http://schemas.openxmlformats.org/officeDocument/2006/relationships/hyperlink" Target="https://eur03.safelinks.protection.outlook.com/?url=https%3A%2F%2Fctmuhb.nhs.wales%2Fnews%2Flatest-news%2Flooking-for-your-next-role-join-our-careers-events-this-march%2F&amp;data=05%7C02%7CNatasha.Weeks2%40wales.nhs.uk%7C1e28d974613544030e3e08de6d67d953%7Cbb5628b8e3284082a856433c9edc8fae%7C0%7C0%7C639068489947629685%7CUnknown%7CTWFpbGZsb3d8eyJFbXB0eU1hcGkiOnRydWUsIlYiOiIwLjAuMDAwMCIsIlAiOiJXaW4zMiIsIkFOIjoiTWFpbCIsIldUIjoyfQ%3D%3D%7C0%7C%7C%7C&amp;sdata=wZqhndNH1gUsbIyjZflPqTa4T%2BNYIoB%2FWL1wpDVeUUY%3D&amp;reserved=0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ctmuhb.nhs.wales/amdanom-ni/hub-cymuned-ctm2030/rhwydwaith-arweinyddion-cymunedol-ctm2030/24ain-ianwar-2025/slidiau-prezentasiwn-cymraeg-pdf/" TargetMode="External"/><Relationship Id="rId22" Type="http://schemas.openxmlformats.org/officeDocument/2006/relationships/hyperlink" Target="mailto:Natasha.weeks2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9" ma:contentTypeDescription="Create a new document." ma:contentTypeScope="" ma:versionID="11f54c6fb69736a1caed55b4bcae9980">
  <xsd:schema xmlns:xsd="http://www.w3.org/2001/XMLSchema" xmlns:xs="http://www.w3.org/2001/XMLSchema" xmlns:p="http://schemas.microsoft.com/office/2006/metadata/properties" xmlns:ns3="c8c88429-e1a5-4fcd-9b6a-57468ba8afe4" xmlns:ns4="ee8746d6-0e70-4dab-b276-28e422542d2f" targetNamespace="http://schemas.microsoft.com/office/2006/metadata/properties" ma:root="true" ma:fieldsID="ce94c1b1e74e268306cf6cde7d850df8" ns3:_="" ns4:_="">
    <xsd:import namespace="c8c88429-e1a5-4fcd-9b6a-57468ba8afe4"/>
    <xsd:import namespace="ee8746d6-0e70-4dab-b276-28e422542d2f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  <xsd:element ref="ns4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5577E86E-8513-4DC6-8D65-CF66B139CA1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8AA0CB9-394B-484B-8339-3A46B3A736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c88429-e1a5-4fcd-9b6a-57468ba8afe4"/>
    <ds:schemaRef ds:uri="ee8746d6-0e70-4dab-b276-28e422542d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7A202B-BEE7-4D68-91BB-3552676B15CD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980</Words>
  <Characters>5586</Characters>
  <Application>Microsoft Office Word</Application>
  <DocSecurity>4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6553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Blackburn (Cwm Taf Morgannwg - Communication)</dc:creator>
  <cp:keywords/>
  <dc:description/>
  <cp:lastModifiedBy>Dafydd Snelling (CTM UHB - Senior Communication)</cp:lastModifiedBy>
  <cp:revision>2</cp:revision>
  <cp:lastPrinted>2023-09-13T09:48:00Z</cp:lastPrinted>
  <dcterms:created xsi:type="dcterms:W3CDTF">2026-02-24T09:52:00Z</dcterms:created>
  <dcterms:modified xsi:type="dcterms:W3CDTF">2026-02-24T09:52:00Z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