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B" w:rsidRDefault="004D3B4B" w:rsidP="00EE1924">
      <w:pPr>
        <w:jc w:val="center"/>
        <w:rPr>
          <w:rFonts w:ascii="Verdana" w:eastAsia="Times New Roman" w:hAnsi="Verdana" w:cs="Times New Roman"/>
          <w:b/>
          <w:sz w:val="28"/>
          <w:szCs w:val="28"/>
        </w:rPr>
      </w:pPr>
    </w:p>
    <w:p w:rsidR="00AB61CD" w:rsidRDefault="007A33B2" w:rsidP="00EE1924">
      <w:pPr>
        <w:jc w:val="center"/>
        <w:rPr>
          <w:rFonts w:ascii="Verdana" w:eastAsia="Times New Roman" w:hAnsi="Verdana" w:cs="Times New Roman"/>
          <w:b/>
          <w:sz w:val="28"/>
          <w:szCs w:val="28"/>
        </w:rPr>
      </w:pPr>
      <w:r w:rsidRPr="00646311">
        <w:rPr>
          <w:rFonts w:ascii="Segoe UI" w:hAnsi="Segoe UI" w:cs="Segoe UI"/>
          <w:noProof/>
          <w:color w:val="444444"/>
          <w:sz w:val="20"/>
          <w:szCs w:val="20"/>
          <w:lang w:val="en-GB" w:eastAsia="en-GB"/>
        </w:rPr>
        <w:drawing>
          <wp:inline distT="0" distB="0" distL="0" distR="0" wp14:anchorId="1C4F9F00" wp14:editId="35938CCE">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rsidR="007A33B2" w:rsidRPr="007A33B2" w:rsidRDefault="00420FF0" w:rsidP="007A33B2">
      <w:pPr>
        <w:pStyle w:val="NoSpacing"/>
        <w:jc w:val="center"/>
        <w:rPr>
          <w:b/>
        </w:rPr>
      </w:pPr>
      <w:r>
        <w:rPr>
          <w:b/>
        </w:rPr>
        <w:t xml:space="preserve">Held on 9 November </w:t>
      </w:r>
      <w:r w:rsidR="004F3E51">
        <w:rPr>
          <w:b/>
        </w:rPr>
        <w:t>2022</w:t>
      </w:r>
      <w:r w:rsidR="007A33B2" w:rsidRPr="007A33B2">
        <w:rPr>
          <w:b/>
        </w:rPr>
        <w:t xml:space="preserve"> </w:t>
      </w:r>
      <w:r>
        <w:rPr>
          <w:b/>
        </w:rPr>
        <w:t>at 09:3</w:t>
      </w:r>
      <w:r w:rsidR="006776F0">
        <w:rPr>
          <w:b/>
        </w:rPr>
        <w:t>0</w:t>
      </w:r>
      <w:r w:rsidR="002E5EE4">
        <w:rPr>
          <w:b/>
        </w:rPr>
        <w:t xml:space="preserve"> am </w:t>
      </w:r>
    </w:p>
    <w:p w:rsidR="007A33B2" w:rsidRDefault="007A33B2" w:rsidP="007A33B2">
      <w:pPr>
        <w:pStyle w:val="NoSpacing"/>
        <w:jc w:val="center"/>
        <w:rPr>
          <w:b/>
        </w:rPr>
      </w:pPr>
      <w:r w:rsidRPr="007A33B2">
        <w:rPr>
          <w:b/>
        </w:rPr>
        <w:t>as a Virtual Meeting</w:t>
      </w:r>
      <w:r w:rsidR="002E5EE4">
        <w:rPr>
          <w:b/>
        </w:rPr>
        <w:t xml:space="preserve"> via MS Teams </w:t>
      </w:r>
    </w:p>
    <w:p w:rsidR="00D04EA7" w:rsidRDefault="00D04EA7" w:rsidP="007A33B2">
      <w:pPr>
        <w:pStyle w:val="NoSpacing"/>
        <w:jc w:val="center"/>
        <w:rPr>
          <w:b/>
        </w:rPr>
      </w:pPr>
    </w:p>
    <w:p w:rsidR="00D04EA7" w:rsidRDefault="00D04EA7" w:rsidP="00D04EA7">
      <w:pPr>
        <w:pStyle w:val="NoSpacing"/>
        <w:rPr>
          <w:b/>
        </w:rPr>
      </w:pPr>
      <w:r>
        <w:rPr>
          <w:b/>
        </w:rPr>
        <w:t>Present:</w:t>
      </w:r>
    </w:p>
    <w:p w:rsidR="00D04EA7" w:rsidRDefault="00D04EA7" w:rsidP="00D04EA7">
      <w:pPr>
        <w:pStyle w:val="NoSpacing"/>
      </w:pPr>
      <w:r>
        <w:t xml:space="preserve">Dilys Jouvenat </w:t>
      </w:r>
      <w:r>
        <w:tab/>
        <w:t>-</w:t>
      </w:r>
      <w:r>
        <w:tab/>
        <w:t>Independent Member (Chair)</w:t>
      </w:r>
    </w:p>
    <w:p w:rsidR="00D04EA7" w:rsidRDefault="00D04EA7" w:rsidP="00D04EA7">
      <w:pPr>
        <w:pStyle w:val="NoSpacing"/>
      </w:pPr>
      <w:r>
        <w:t xml:space="preserve">Lynda Thomas </w:t>
      </w:r>
      <w:r>
        <w:tab/>
        <w:t>-</w:t>
      </w:r>
      <w:r>
        <w:tab/>
        <w:t>Independent Member</w:t>
      </w:r>
    </w:p>
    <w:p w:rsidR="00D04EA7" w:rsidRDefault="00D04EA7" w:rsidP="00D04EA7">
      <w:pPr>
        <w:pStyle w:val="NoSpacing"/>
      </w:pPr>
      <w:r>
        <w:t xml:space="preserve">Nicola Milligan </w:t>
      </w:r>
      <w:r>
        <w:tab/>
        <w:t>-</w:t>
      </w:r>
      <w:r>
        <w:tab/>
        <w:t>Independent Member</w:t>
      </w:r>
    </w:p>
    <w:p w:rsidR="00D04EA7" w:rsidRDefault="00D04EA7" w:rsidP="00D04EA7">
      <w:pPr>
        <w:pStyle w:val="NoSpacing"/>
      </w:pPr>
    </w:p>
    <w:p w:rsidR="00D04EA7" w:rsidRDefault="00D04EA7" w:rsidP="00D04EA7">
      <w:pPr>
        <w:pStyle w:val="NoSpacing"/>
        <w:rPr>
          <w:b/>
        </w:rPr>
      </w:pPr>
      <w:r>
        <w:rPr>
          <w:b/>
        </w:rPr>
        <w:t>In attendance</w:t>
      </w:r>
    </w:p>
    <w:p w:rsidR="00C118FC" w:rsidRDefault="00C118FC" w:rsidP="00D04EA7">
      <w:pPr>
        <w:pStyle w:val="NoSpacing"/>
      </w:pPr>
      <w:r>
        <w:t xml:space="preserve">Jayne Sadgrove </w:t>
      </w:r>
      <w:r>
        <w:tab/>
        <w:t>-</w:t>
      </w:r>
      <w:r>
        <w:tab/>
      </w:r>
      <w:r w:rsidRPr="004A495B">
        <w:t>Health Board Vice Chair</w:t>
      </w:r>
      <w:r w:rsidRPr="00053FAC">
        <w:rPr>
          <w:color w:val="FF0000"/>
        </w:rPr>
        <w:t xml:space="preserve"> </w:t>
      </w:r>
      <w:r w:rsidR="004A495B" w:rsidRPr="004A495B">
        <w:t>(Observing)</w:t>
      </w:r>
    </w:p>
    <w:p w:rsidR="003E34E3" w:rsidRDefault="003E34E3" w:rsidP="00D04EA7">
      <w:pPr>
        <w:pStyle w:val="NoSpacing"/>
      </w:pPr>
      <w:r>
        <w:t xml:space="preserve">Hywel Daniel </w:t>
      </w:r>
      <w:r>
        <w:tab/>
        <w:t>-</w:t>
      </w:r>
      <w:r>
        <w:tab/>
        <w:t xml:space="preserve">Executive Director for People </w:t>
      </w:r>
    </w:p>
    <w:p w:rsidR="003E34E3" w:rsidRDefault="003E34E3" w:rsidP="00D04EA7">
      <w:pPr>
        <w:pStyle w:val="NoSpacing"/>
      </w:pPr>
      <w:r>
        <w:t>Greg Padmore</w:t>
      </w:r>
      <w:r w:rsidR="00C118FC">
        <w:tab/>
      </w:r>
      <w:r>
        <w:t>-</w:t>
      </w:r>
      <w:r w:rsidR="00C118FC">
        <w:tab/>
        <w:t>Executive Director of Nursing &amp; Midwifery</w:t>
      </w:r>
    </w:p>
    <w:p w:rsidR="00C118FC" w:rsidRDefault="003E34E3" w:rsidP="00D04EA7">
      <w:pPr>
        <w:pStyle w:val="NoSpacing"/>
      </w:pPr>
      <w:r>
        <w:t xml:space="preserve">Dix </w:t>
      </w:r>
    </w:p>
    <w:p w:rsidR="003E34E3" w:rsidRDefault="00C118FC" w:rsidP="00D04EA7">
      <w:pPr>
        <w:pStyle w:val="NoSpacing"/>
      </w:pPr>
      <w:r>
        <w:t xml:space="preserve">Sallie Davies </w:t>
      </w:r>
      <w:r w:rsidR="003E34E3">
        <w:tab/>
      </w:r>
      <w:r>
        <w:t>-</w:t>
      </w:r>
      <w:r>
        <w:tab/>
        <w:t xml:space="preserve">Deputy Medical Director </w:t>
      </w:r>
      <w:r w:rsidR="003E34E3">
        <w:tab/>
      </w:r>
      <w:r w:rsidR="003E34E3">
        <w:tab/>
      </w:r>
    </w:p>
    <w:p w:rsidR="003E34E3" w:rsidRDefault="003E34E3" w:rsidP="00D04EA7">
      <w:pPr>
        <w:pStyle w:val="NoSpacing"/>
      </w:pPr>
      <w:r>
        <w:t xml:space="preserve">Helen Watkins </w:t>
      </w:r>
      <w:r>
        <w:tab/>
        <w:t xml:space="preserve">- </w:t>
      </w:r>
      <w:r>
        <w:tab/>
        <w:t>Deputy Director for People</w:t>
      </w:r>
    </w:p>
    <w:p w:rsidR="003E34E3" w:rsidRDefault="003E34E3" w:rsidP="00D04EA7">
      <w:pPr>
        <w:pStyle w:val="NoSpacing"/>
      </w:pPr>
      <w:r>
        <w:t>Michelle Hurley</w:t>
      </w:r>
      <w:r w:rsidR="00C118FC">
        <w:tab/>
      </w:r>
      <w:r>
        <w:t>-</w:t>
      </w:r>
      <w:r w:rsidR="00E92BE0">
        <w:tab/>
        <w:t>Assistant Director of OD &amp; Wellbeing</w:t>
      </w:r>
    </w:p>
    <w:p w:rsidR="003E34E3" w:rsidRDefault="00E92BE0" w:rsidP="00E92BE0">
      <w:pPr>
        <w:pStyle w:val="NoSpacing"/>
        <w:ind w:left="708" w:hanging="708"/>
      </w:pPr>
      <w:r>
        <w:t>Tyers</w:t>
      </w:r>
      <w:r>
        <w:tab/>
      </w:r>
      <w:r>
        <w:tab/>
      </w:r>
      <w:r>
        <w:tab/>
      </w:r>
      <w:r>
        <w:tab/>
      </w:r>
    </w:p>
    <w:p w:rsidR="00E92BE0" w:rsidRDefault="00C118FC" w:rsidP="003E34E3">
      <w:pPr>
        <w:pStyle w:val="NoSpacing"/>
      </w:pPr>
      <w:r>
        <w:t>Karen</w:t>
      </w:r>
      <w:r w:rsidR="003E34E3">
        <w:t xml:space="preserve"> Wright</w:t>
      </w:r>
      <w:r w:rsidR="003E34E3">
        <w:tab/>
        <w:t>-</w:t>
      </w:r>
      <w:r w:rsidR="00E92BE0">
        <w:tab/>
        <w:t xml:space="preserve">Assistant Director of Policy, Governance &amp; </w:t>
      </w:r>
    </w:p>
    <w:p w:rsidR="003E34E3" w:rsidRDefault="00E92BE0" w:rsidP="00E92BE0">
      <w:pPr>
        <w:pStyle w:val="NoSpacing"/>
        <w:ind w:left="2124" w:firstLine="708"/>
      </w:pPr>
      <w:r>
        <w:t>Compliance</w:t>
      </w:r>
      <w:r w:rsidR="00C118FC">
        <w:t xml:space="preserve"> </w:t>
      </w:r>
      <w:r w:rsidR="003E34E3">
        <w:t xml:space="preserve"> </w:t>
      </w:r>
    </w:p>
    <w:p w:rsidR="003E34E3" w:rsidRDefault="00C118FC" w:rsidP="003E34E3">
      <w:pPr>
        <w:pStyle w:val="NoSpacing"/>
      </w:pPr>
      <w:r>
        <w:t>Georgina Gallety</w:t>
      </w:r>
      <w:r>
        <w:tab/>
        <w:t xml:space="preserve">- </w:t>
      </w:r>
      <w:r>
        <w:tab/>
        <w:t>Director of Governance</w:t>
      </w:r>
    </w:p>
    <w:p w:rsidR="003E34E3" w:rsidRDefault="00C118FC" w:rsidP="00C118FC">
      <w:pPr>
        <w:pStyle w:val="NoSpacing"/>
      </w:pPr>
      <w:r>
        <w:t>Nick Carter</w:t>
      </w:r>
      <w:r>
        <w:tab/>
      </w:r>
      <w:r w:rsidR="00D41E6F">
        <w:tab/>
        <w:t>-</w:t>
      </w:r>
      <w:r w:rsidR="00D41E6F">
        <w:tab/>
      </w:r>
      <w:r w:rsidR="00D41E6F" w:rsidRPr="00D41E6F">
        <w:t>Head of People Development</w:t>
      </w:r>
    </w:p>
    <w:p w:rsidR="00D41E6F" w:rsidRDefault="00D41E6F" w:rsidP="00C118FC">
      <w:pPr>
        <w:pStyle w:val="NoSpacing"/>
      </w:pPr>
      <w:r>
        <w:t xml:space="preserve">Fiona Thomas </w:t>
      </w:r>
      <w:r>
        <w:tab/>
        <w:t>-</w:t>
      </w:r>
      <w:r w:rsidR="00ED77A6">
        <w:tab/>
        <w:t>Clinical Group Service Manager, Pathology</w:t>
      </w:r>
    </w:p>
    <w:p w:rsidR="00D41E6F" w:rsidRDefault="00D41E6F" w:rsidP="00C118FC">
      <w:pPr>
        <w:pStyle w:val="NoSpacing"/>
        <w:rPr>
          <w:rFonts w:ascii="Verdana" w:eastAsia="Times New Roman" w:hAnsi="Verdana" w:cs="Tahoma"/>
          <w:lang w:val="en-GB"/>
        </w:rPr>
      </w:pPr>
      <w:r>
        <w:t>Ana Llewellyn</w:t>
      </w:r>
      <w:r w:rsidR="00B11B24">
        <w:tab/>
        <w:t>-</w:t>
      </w:r>
      <w:r w:rsidR="00B11B24">
        <w:tab/>
        <w:t xml:space="preserve">Nurse Director, Primary Care &amp; Mental Health </w:t>
      </w:r>
    </w:p>
    <w:p w:rsidR="00C118FC" w:rsidRDefault="00C118FC" w:rsidP="00C118FC">
      <w:pPr>
        <w:pStyle w:val="NoSpacing"/>
        <w:rPr>
          <w:rFonts w:ascii="Verdana" w:eastAsia="Times New Roman" w:hAnsi="Verdana" w:cs="Tahoma"/>
          <w:lang w:val="en-GB"/>
        </w:rPr>
      </w:pPr>
      <w:r>
        <w:rPr>
          <w:rFonts w:ascii="Verdana" w:eastAsia="Times New Roman" w:hAnsi="Verdana" w:cs="Tahoma"/>
          <w:lang w:val="en-GB"/>
        </w:rPr>
        <w:t xml:space="preserve">Natalie Price  </w:t>
      </w:r>
      <w:r>
        <w:rPr>
          <w:rFonts w:ascii="Verdana" w:eastAsia="Times New Roman" w:hAnsi="Verdana" w:cs="Tahoma"/>
          <w:lang w:val="en-GB"/>
        </w:rPr>
        <w:tab/>
        <w:t>-</w:t>
      </w:r>
      <w:r w:rsidR="00D41E6F">
        <w:rPr>
          <w:rFonts w:ascii="Verdana" w:eastAsia="Times New Roman" w:hAnsi="Verdana" w:cs="Tahoma"/>
          <w:lang w:val="en-GB"/>
        </w:rPr>
        <w:tab/>
      </w:r>
      <w:r w:rsidR="00D41E6F" w:rsidRPr="00D41E6F">
        <w:rPr>
          <w:rFonts w:ascii="Verdana" w:eastAsia="Times New Roman" w:hAnsi="Verdana" w:cs="Tahoma"/>
          <w:lang w:val="en-GB"/>
        </w:rPr>
        <w:t>Assistant Directo</w:t>
      </w:r>
      <w:r w:rsidR="00D41E6F">
        <w:rPr>
          <w:rFonts w:ascii="Verdana" w:eastAsia="Times New Roman" w:hAnsi="Verdana" w:cs="Tahoma"/>
          <w:lang w:val="en-GB"/>
        </w:rPr>
        <w:t>r, Strategic Workforce Planning</w:t>
      </w:r>
    </w:p>
    <w:p w:rsidR="00B11B24" w:rsidRDefault="00B11B24" w:rsidP="00C118FC">
      <w:pPr>
        <w:pStyle w:val="NoSpacing"/>
        <w:rPr>
          <w:rFonts w:ascii="Verdana" w:eastAsia="Times New Roman" w:hAnsi="Verdana" w:cs="Tahoma"/>
          <w:lang w:val="en-GB"/>
        </w:rPr>
      </w:pPr>
      <w:r>
        <w:rPr>
          <w:rFonts w:ascii="Verdana" w:eastAsia="Times New Roman" w:hAnsi="Verdana" w:cs="Tahoma"/>
          <w:lang w:val="en-GB"/>
        </w:rPr>
        <w:t xml:space="preserve">Paul Dalton </w:t>
      </w:r>
      <w:r>
        <w:rPr>
          <w:rFonts w:ascii="Verdana" w:eastAsia="Times New Roman" w:hAnsi="Verdana" w:cs="Tahoma"/>
          <w:lang w:val="en-GB"/>
        </w:rPr>
        <w:tab/>
        <w:t>-</w:t>
      </w:r>
      <w:r>
        <w:rPr>
          <w:rFonts w:ascii="Verdana" w:eastAsia="Times New Roman" w:hAnsi="Verdana" w:cs="Tahoma"/>
          <w:lang w:val="en-GB"/>
        </w:rPr>
        <w:tab/>
        <w:t xml:space="preserve">Internal Audit </w:t>
      </w:r>
    </w:p>
    <w:p w:rsidR="008F262E" w:rsidRDefault="008F262E" w:rsidP="008F262E">
      <w:pPr>
        <w:pStyle w:val="NoSpacing"/>
      </w:pPr>
      <w:r>
        <w:t xml:space="preserve">Kathrine Davies </w:t>
      </w:r>
      <w:r>
        <w:tab/>
        <w:t>-</w:t>
      </w:r>
      <w:r>
        <w:tab/>
        <w:t>Corporate Governance Manager (Secretariat)</w:t>
      </w:r>
    </w:p>
    <w:p w:rsidR="003E34E3" w:rsidRPr="003E34E3" w:rsidRDefault="003E34E3" w:rsidP="00D04EA7">
      <w:pPr>
        <w:pStyle w:val="NoSpacing"/>
      </w:pPr>
      <w:r>
        <w:tab/>
      </w:r>
    </w:p>
    <w:tbl>
      <w:tblPr>
        <w:tblStyle w:val="TableGrid"/>
        <w:tblW w:w="9782"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1702"/>
        <w:gridCol w:w="283"/>
        <w:gridCol w:w="7797"/>
      </w:tblGrid>
      <w:tr w:rsidR="00864B30" w:rsidTr="00D04EA7">
        <w:tc>
          <w:tcPr>
            <w:tcW w:w="1702" w:type="dxa"/>
          </w:tcPr>
          <w:p w:rsidR="00864B30" w:rsidRDefault="00864B30">
            <w:pPr>
              <w:rPr>
                <w:rFonts w:ascii="Verdana" w:eastAsia="Times New Roman" w:hAnsi="Verdana" w:cs="Times New Roman"/>
                <w:sz w:val="16"/>
                <w:szCs w:val="16"/>
              </w:rPr>
            </w:pPr>
          </w:p>
        </w:tc>
        <w:tc>
          <w:tcPr>
            <w:tcW w:w="283" w:type="dxa"/>
          </w:tcPr>
          <w:p w:rsidR="00864B30" w:rsidRDefault="00864B30">
            <w:pPr>
              <w:rPr>
                <w:rFonts w:ascii="Verdana" w:eastAsia="Times New Roman" w:hAnsi="Verdana" w:cs="Times New Roman"/>
                <w:sz w:val="16"/>
                <w:szCs w:val="16"/>
              </w:rPr>
            </w:pPr>
          </w:p>
        </w:tc>
        <w:tc>
          <w:tcPr>
            <w:tcW w:w="7797" w:type="dxa"/>
          </w:tcPr>
          <w:p w:rsidR="00864B30" w:rsidRDefault="00864B30">
            <w:pPr>
              <w:rPr>
                <w:rFonts w:ascii="Verdana" w:eastAsia="Times New Roman" w:hAnsi="Verdana" w:cs="Times New Roman"/>
                <w:sz w:val="16"/>
                <w:szCs w:val="16"/>
              </w:rPr>
            </w:pPr>
          </w:p>
        </w:tc>
      </w:tr>
      <w:tr w:rsidR="00864B30" w:rsidTr="00D04EA7">
        <w:tc>
          <w:tcPr>
            <w:tcW w:w="1702" w:type="dxa"/>
          </w:tcPr>
          <w:p w:rsidR="003006A0" w:rsidRPr="007143C1" w:rsidRDefault="00420FF0" w:rsidP="007143C1">
            <w:pPr>
              <w:rPr>
                <w:rFonts w:ascii="Verdana" w:eastAsia="Times New Roman" w:hAnsi="Verdana" w:cs="Times New Roman"/>
                <w:b/>
              </w:rPr>
            </w:pPr>
            <w:r>
              <w:rPr>
                <w:rFonts w:ascii="Verdana" w:eastAsia="Times New Roman" w:hAnsi="Verdana" w:cs="Times New Roman"/>
                <w:b/>
              </w:rPr>
              <w:t>11</w:t>
            </w:r>
            <w:r w:rsidR="00E16546">
              <w:rPr>
                <w:rFonts w:ascii="Verdana" w:eastAsia="Times New Roman" w:hAnsi="Verdana" w:cs="Times New Roman"/>
                <w:b/>
              </w:rPr>
              <w:t>.</w:t>
            </w:r>
            <w:r w:rsidR="004F3E51">
              <w:rPr>
                <w:rFonts w:ascii="Verdana" w:eastAsia="Times New Roman" w:hAnsi="Verdana" w:cs="Times New Roman"/>
                <w:b/>
              </w:rPr>
              <w:t>22</w:t>
            </w:r>
            <w:r w:rsidR="00E16546">
              <w:rPr>
                <w:rFonts w:ascii="Verdana" w:eastAsia="Times New Roman" w:hAnsi="Verdana" w:cs="Times New Roman"/>
                <w:b/>
              </w:rPr>
              <w:t>.1</w:t>
            </w:r>
          </w:p>
        </w:tc>
        <w:tc>
          <w:tcPr>
            <w:tcW w:w="283" w:type="dxa"/>
          </w:tcPr>
          <w:p w:rsidR="00864B30" w:rsidRDefault="00864B30">
            <w:pPr>
              <w:rPr>
                <w:rFonts w:ascii="Verdana" w:eastAsia="Times New Roman" w:hAnsi="Verdana" w:cs="Times New Roman"/>
                <w:sz w:val="16"/>
                <w:szCs w:val="16"/>
              </w:rPr>
            </w:pPr>
          </w:p>
        </w:tc>
        <w:tc>
          <w:tcPr>
            <w:tcW w:w="7797" w:type="dxa"/>
          </w:tcPr>
          <w:p w:rsidR="00864B30" w:rsidRDefault="003006A0" w:rsidP="00FF778C">
            <w:pPr>
              <w:rPr>
                <w:rFonts w:ascii="Verdana" w:eastAsia="Times New Roman" w:hAnsi="Verdana" w:cs="Times New Roman"/>
                <w:sz w:val="16"/>
                <w:szCs w:val="16"/>
              </w:rPr>
            </w:pPr>
            <w:r>
              <w:rPr>
                <w:rFonts w:ascii="Verdana" w:eastAsia="Times New Roman" w:hAnsi="Verdana" w:cs="Times New Roman"/>
                <w:b/>
              </w:rPr>
              <w:t>P</w:t>
            </w:r>
            <w:r w:rsidR="000B6AAA">
              <w:rPr>
                <w:rFonts w:ascii="Verdana" w:eastAsia="Times New Roman" w:hAnsi="Verdana" w:cs="Times New Roman"/>
                <w:b/>
              </w:rPr>
              <w:t>RELI</w:t>
            </w:r>
            <w:r w:rsidR="00FF778C">
              <w:rPr>
                <w:rFonts w:ascii="Verdana" w:eastAsia="Times New Roman" w:hAnsi="Verdana" w:cs="Times New Roman"/>
                <w:b/>
              </w:rPr>
              <w:t>M</w:t>
            </w:r>
            <w:r w:rsidR="000B6AAA">
              <w:rPr>
                <w:rFonts w:ascii="Verdana" w:eastAsia="Times New Roman" w:hAnsi="Verdana" w:cs="Times New Roman"/>
                <w:b/>
              </w:rPr>
              <w:t>INARY MATTERS</w:t>
            </w:r>
          </w:p>
        </w:tc>
      </w:tr>
      <w:tr w:rsidR="00864B30" w:rsidTr="00D04EA7">
        <w:tc>
          <w:tcPr>
            <w:tcW w:w="1702" w:type="dxa"/>
          </w:tcPr>
          <w:p w:rsidR="007A33B2" w:rsidRPr="00022B7D" w:rsidRDefault="00420FF0" w:rsidP="007A33B2">
            <w:pPr>
              <w:pStyle w:val="NoSpacing"/>
              <w:rPr>
                <w:b/>
              </w:rPr>
            </w:pPr>
            <w:r>
              <w:rPr>
                <w:b/>
              </w:rPr>
              <w:t>11</w:t>
            </w:r>
            <w:r w:rsidR="004F3E51">
              <w:rPr>
                <w:b/>
              </w:rPr>
              <w:t>.22</w:t>
            </w:r>
            <w:r w:rsidR="003C435B">
              <w:rPr>
                <w:b/>
              </w:rPr>
              <w:t>.2</w:t>
            </w:r>
          </w:p>
        </w:tc>
        <w:tc>
          <w:tcPr>
            <w:tcW w:w="283" w:type="dxa"/>
          </w:tcPr>
          <w:p w:rsidR="00864B30" w:rsidRDefault="00864B30" w:rsidP="0060640A">
            <w:pPr>
              <w:spacing w:after="0" w:line="240" w:lineRule="auto"/>
              <w:rPr>
                <w:rFonts w:ascii="Verdana" w:eastAsia="Times New Roman" w:hAnsi="Verdana" w:cs="Times New Roman"/>
                <w:sz w:val="16"/>
                <w:szCs w:val="16"/>
              </w:rPr>
            </w:pPr>
          </w:p>
        </w:tc>
        <w:tc>
          <w:tcPr>
            <w:tcW w:w="7797" w:type="dxa"/>
          </w:tcPr>
          <w:p w:rsidR="00864B30" w:rsidRDefault="00022B7D" w:rsidP="0060640A">
            <w:pPr>
              <w:spacing w:after="0" w:line="240" w:lineRule="auto"/>
              <w:rPr>
                <w:rFonts w:ascii="Verdana" w:eastAsia="Times New Roman" w:hAnsi="Verdana" w:cs="Times New Roman"/>
              </w:rPr>
            </w:pPr>
            <w:r>
              <w:rPr>
                <w:rFonts w:ascii="Verdana" w:eastAsia="Times New Roman" w:hAnsi="Verdana" w:cs="Times New Roman"/>
                <w:b/>
              </w:rPr>
              <w:t xml:space="preserve">Welcome &amp; Introductions </w:t>
            </w:r>
          </w:p>
          <w:p w:rsidR="00420FF0" w:rsidRDefault="00EB74CF" w:rsidP="00ED77A6">
            <w:pPr>
              <w:spacing w:after="0" w:line="240" w:lineRule="auto"/>
              <w:jc w:val="both"/>
              <w:rPr>
                <w:rFonts w:ascii="Verdana" w:eastAsia="Times New Roman" w:hAnsi="Verdana" w:cs="Times New Roman"/>
              </w:rPr>
            </w:pPr>
            <w:r>
              <w:rPr>
                <w:rFonts w:ascii="Verdana" w:eastAsia="Times New Roman" w:hAnsi="Verdana" w:cs="Times New Roman"/>
              </w:rPr>
              <w:t>The Chair we</w:t>
            </w:r>
            <w:r w:rsidR="000E0B70">
              <w:rPr>
                <w:rFonts w:ascii="Verdana" w:eastAsia="Times New Roman" w:hAnsi="Verdana" w:cs="Times New Roman"/>
              </w:rPr>
              <w:t xml:space="preserve">lcomed everyone to the meeting </w:t>
            </w:r>
            <w:r w:rsidR="00420FF0">
              <w:rPr>
                <w:rFonts w:ascii="Verdana" w:eastAsia="Times New Roman" w:hAnsi="Verdana" w:cs="Times New Roman"/>
              </w:rPr>
              <w:t xml:space="preserve">including </w:t>
            </w:r>
            <w:r w:rsidR="00D41E6F">
              <w:rPr>
                <w:rFonts w:ascii="Verdana" w:eastAsia="Times New Roman" w:hAnsi="Verdana" w:cs="Times New Roman"/>
              </w:rPr>
              <w:t>Fiona Thomas</w:t>
            </w:r>
            <w:r w:rsidR="00ED77A6">
              <w:rPr>
                <w:rFonts w:ascii="Verdana" w:eastAsia="Times New Roman" w:hAnsi="Verdana" w:cs="Times New Roman"/>
              </w:rPr>
              <w:t xml:space="preserve">, Clinical Group Service Manager Pathology, Ana Llewellyn, Nurse Director, Primary Care and Mental Health and Lisa Davies, Clinical Service Group Manager. </w:t>
            </w:r>
          </w:p>
          <w:p w:rsidR="007143C1" w:rsidRPr="007143C1" w:rsidRDefault="007143C1" w:rsidP="007143C1">
            <w:pPr>
              <w:pStyle w:val="NoSpacing"/>
            </w:pPr>
          </w:p>
        </w:tc>
      </w:tr>
      <w:tr w:rsidR="00E16546" w:rsidRPr="00E16546" w:rsidTr="00D04EA7">
        <w:trPr>
          <w:trHeight w:val="1002"/>
        </w:trPr>
        <w:tc>
          <w:tcPr>
            <w:tcW w:w="1702" w:type="dxa"/>
          </w:tcPr>
          <w:p w:rsidR="00864B30" w:rsidRDefault="00420FF0" w:rsidP="00861EE8">
            <w:pPr>
              <w:spacing w:after="0" w:line="240" w:lineRule="auto"/>
              <w:ind w:right="181"/>
              <w:rPr>
                <w:rFonts w:ascii="Verdana" w:eastAsia="Times New Roman" w:hAnsi="Verdana" w:cs="Times New Roman"/>
                <w:b/>
              </w:rPr>
            </w:pPr>
            <w:r>
              <w:rPr>
                <w:rFonts w:ascii="Verdana" w:eastAsia="Times New Roman" w:hAnsi="Verdana" w:cs="Times New Roman"/>
                <w:b/>
              </w:rPr>
              <w:t>11</w:t>
            </w:r>
            <w:r w:rsidR="004F3E51">
              <w:rPr>
                <w:rFonts w:ascii="Verdana" w:eastAsia="Times New Roman" w:hAnsi="Verdana" w:cs="Times New Roman"/>
                <w:b/>
              </w:rPr>
              <w:t>.22</w:t>
            </w:r>
            <w:r w:rsidR="003C435B">
              <w:rPr>
                <w:rFonts w:ascii="Verdana" w:eastAsia="Times New Roman" w:hAnsi="Verdana" w:cs="Times New Roman"/>
                <w:b/>
              </w:rPr>
              <w:t>.3</w:t>
            </w:r>
          </w:p>
          <w:p w:rsidR="00B11B24" w:rsidRDefault="00B11B24" w:rsidP="00B11B24">
            <w:pPr>
              <w:pStyle w:val="NoSpacing"/>
            </w:pPr>
          </w:p>
          <w:p w:rsidR="00B11B24" w:rsidRDefault="00B11B24" w:rsidP="00B11B24">
            <w:pPr>
              <w:pStyle w:val="NoSpacing"/>
            </w:pPr>
          </w:p>
          <w:p w:rsidR="00B11B24" w:rsidRDefault="00B11B24" w:rsidP="00B11B24">
            <w:pPr>
              <w:pStyle w:val="NoSpacing"/>
            </w:pPr>
          </w:p>
          <w:p w:rsidR="00B11B24" w:rsidRDefault="00B11B24" w:rsidP="00B11B24">
            <w:pPr>
              <w:pStyle w:val="NoSpacing"/>
            </w:pPr>
          </w:p>
          <w:p w:rsidR="00B11B24" w:rsidRPr="00B11B24" w:rsidRDefault="00B11B24" w:rsidP="00B11B24">
            <w:pPr>
              <w:pStyle w:val="NoSpacing"/>
              <w:rPr>
                <w:b/>
              </w:rPr>
            </w:pPr>
            <w:r>
              <w:rPr>
                <w:b/>
              </w:rPr>
              <w:t>11.22</w:t>
            </w:r>
            <w:r w:rsidR="00882A2C">
              <w:rPr>
                <w:b/>
              </w:rPr>
              <w:t>.4</w:t>
            </w:r>
          </w:p>
          <w:p w:rsidR="00B11B24" w:rsidRPr="003006A0" w:rsidRDefault="00B11B24" w:rsidP="003006A0">
            <w:pPr>
              <w:pStyle w:val="NoSpacing"/>
            </w:pPr>
          </w:p>
        </w:tc>
        <w:tc>
          <w:tcPr>
            <w:tcW w:w="283" w:type="dxa"/>
          </w:tcPr>
          <w:p w:rsidR="00864B30" w:rsidRPr="008460DB" w:rsidRDefault="00864B30">
            <w:pPr>
              <w:rPr>
                <w:rFonts w:ascii="Verdana" w:eastAsia="Times New Roman" w:hAnsi="Verdana" w:cs="Times New Roman"/>
                <w:sz w:val="16"/>
                <w:szCs w:val="16"/>
              </w:rPr>
            </w:pPr>
          </w:p>
        </w:tc>
        <w:tc>
          <w:tcPr>
            <w:tcW w:w="7797" w:type="dxa"/>
          </w:tcPr>
          <w:p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rsidR="00F00C73" w:rsidRDefault="00E84937" w:rsidP="007F566F">
            <w:pPr>
              <w:pStyle w:val="NoSpacing"/>
              <w:jc w:val="both"/>
            </w:pPr>
            <w:r>
              <w:t xml:space="preserve">Apologies for </w:t>
            </w:r>
            <w:r w:rsidR="00445D81">
              <w:t>a</w:t>
            </w:r>
            <w:r>
              <w:t>bsence we</w:t>
            </w:r>
            <w:r w:rsidR="003C435B">
              <w:t>re rec</w:t>
            </w:r>
            <w:r w:rsidR="000A745C">
              <w:t xml:space="preserve">eived from </w:t>
            </w:r>
            <w:r w:rsidR="00420FF0">
              <w:t>Dom Hurford,</w:t>
            </w:r>
            <w:r w:rsidR="00966992">
              <w:t xml:space="preserve"> Medical Director, </w:t>
            </w:r>
            <w:r w:rsidR="00420FF0">
              <w:t xml:space="preserve"> Cally Hamblyn</w:t>
            </w:r>
            <w:r w:rsidR="00966992">
              <w:t>, Assistant Director of Governance &amp; Risk</w:t>
            </w:r>
            <w:r w:rsidR="00420FF0">
              <w:t xml:space="preserve"> and Sara Mason. </w:t>
            </w:r>
          </w:p>
          <w:p w:rsidR="00217DB2" w:rsidRDefault="000A745C" w:rsidP="00621626">
            <w:pPr>
              <w:pStyle w:val="NoSpacing"/>
              <w:jc w:val="both"/>
            </w:pPr>
            <w:r>
              <w:lastRenderedPageBreak/>
              <w:t xml:space="preserve"> </w:t>
            </w:r>
          </w:p>
          <w:p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rsidR="003006A0" w:rsidRPr="00882A2C" w:rsidRDefault="00E702E8" w:rsidP="003006A0">
            <w:pPr>
              <w:pStyle w:val="NoSpacing"/>
            </w:pPr>
            <w:r>
              <w:t>No declarations of interest were received.</w:t>
            </w:r>
          </w:p>
        </w:tc>
      </w:tr>
      <w:tr w:rsidR="00E16546" w:rsidRPr="00E16546" w:rsidTr="00D04EA7">
        <w:tc>
          <w:tcPr>
            <w:tcW w:w="1702" w:type="dxa"/>
          </w:tcPr>
          <w:p w:rsidR="00621626" w:rsidRDefault="00621626" w:rsidP="00627D2C">
            <w:pPr>
              <w:pStyle w:val="NoSpacing"/>
              <w:rPr>
                <w:b/>
              </w:rPr>
            </w:pPr>
          </w:p>
          <w:p w:rsidR="00FE4C1F" w:rsidRPr="00861EE8" w:rsidRDefault="00420FF0" w:rsidP="00627D2C">
            <w:pPr>
              <w:pStyle w:val="NoSpacing"/>
              <w:rPr>
                <w:b/>
              </w:rPr>
            </w:pPr>
            <w:r>
              <w:rPr>
                <w:b/>
              </w:rPr>
              <w:t>11</w:t>
            </w:r>
            <w:r w:rsidR="004F3E51">
              <w:rPr>
                <w:b/>
              </w:rPr>
              <w:t>.22</w:t>
            </w:r>
            <w:r w:rsidR="003C435B">
              <w:rPr>
                <w:b/>
              </w:rPr>
              <w:t>.5</w:t>
            </w: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tcPr>
          <w:p w:rsidR="00ED77A6" w:rsidRPr="00ED77A6" w:rsidRDefault="00ED77A6" w:rsidP="00ED77A6">
            <w:pPr>
              <w:pStyle w:val="NoSpacing"/>
            </w:pPr>
          </w:p>
          <w:p w:rsidR="00864B30" w:rsidRPr="00E16546" w:rsidRDefault="007F566F" w:rsidP="003006A0">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sidR="003C435B">
              <w:rPr>
                <w:rFonts w:ascii="Verdana" w:eastAsia="Times New Roman" w:hAnsi="Verdana" w:cs="Times New Roman"/>
                <w:b/>
              </w:rPr>
              <w:t xml:space="preserve">ONSENT AGENDA </w:t>
            </w:r>
            <w:r>
              <w:rPr>
                <w:rFonts w:ascii="Verdana" w:eastAsia="Times New Roman" w:hAnsi="Verdana" w:cs="Times New Roman"/>
                <w:b/>
              </w:rPr>
              <w:t xml:space="preserve"> </w:t>
            </w:r>
          </w:p>
        </w:tc>
      </w:tr>
      <w:tr w:rsidR="00E16546" w:rsidRPr="00E16546" w:rsidTr="009B72C4">
        <w:trPr>
          <w:trHeight w:val="83"/>
        </w:trPr>
        <w:tc>
          <w:tcPr>
            <w:tcW w:w="1702" w:type="dxa"/>
          </w:tcPr>
          <w:p w:rsidR="00320C18" w:rsidRDefault="00320C18" w:rsidP="00D52B7F">
            <w:pPr>
              <w:pStyle w:val="NoSpacing"/>
              <w:spacing w:before="120"/>
              <w:rPr>
                <w:b/>
              </w:rPr>
            </w:pPr>
          </w:p>
          <w:p w:rsidR="00FE4C1F" w:rsidRDefault="00FE4C1F" w:rsidP="00D52B7F">
            <w:pPr>
              <w:pStyle w:val="NoSpacing"/>
              <w:spacing w:before="120"/>
              <w:rPr>
                <w:b/>
              </w:rPr>
            </w:pPr>
          </w:p>
          <w:p w:rsidR="00FE4C1F" w:rsidRDefault="00FE4C1F" w:rsidP="00D52B7F">
            <w:pPr>
              <w:pStyle w:val="NoSpacing"/>
              <w:spacing w:before="120"/>
              <w:rPr>
                <w:b/>
              </w:rPr>
            </w:pPr>
          </w:p>
          <w:p w:rsidR="00FE4C1F" w:rsidRDefault="00FE4C1F" w:rsidP="00D52B7F">
            <w:pPr>
              <w:pStyle w:val="NoSpacing"/>
              <w:spacing w:before="120"/>
              <w:rPr>
                <w:b/>
              </w:rPr>
            </w:pPr>
          </w:p>
          <w:p w:rsidR="00FE4C1F" w:rsidRDefault="00FE4C1F" w:rsidP="00D52B7F">
            <w:pPr>
              <w:pStyle w:val="NoSpacing"/>
              <w:spacing w:before="120"/>
              <w:rPr>
                <w:b/>
              </w:rPr>
            </w:pPr>
          </w:p>
          <w:p w:rsidR="00FE4C1F" w:rsidRDefault="00FE4C1F" w:rsidP="00D52B7F">
            <w:pPr>
              <w:pStyle w:val="NoSpacing"/>
              <w:spacing w:before="120"/>
              <w:rPr>
                <w:b/>
              </w:rPr>
            </w:pPr>
          </w:p>
          <w:p w:rsidR="005260DD" w:rsidRDefault="005260DD" w:rsidP="00D52B7F">
            <w:pPr>
              <w:pStyle w:val="NoSpacing"/>
              <w:spacing w:before="120"/>
              <w:rPr>
                <w:b/>
              </w:rPr>
            </w:pPr>
          </w:p>
          <w:p w:rsidR="000A6BA7" w:rsidRDefault="00420FF0" w:rsidP="00D52B7F">
            <w:pPr>
              <w:pStyle w:val="NoSpacing"/>
              <w:spacing w:before="120"/>
              <w:rPr>
                <w:b/>
              </w:rPr>
            </w:pPr>
            <w:r>
              <w:rPr>
                <w:b/>
              </w:rPr>
              <w:t>11</w:t>
            </w:r>
            <w:r w:rsidR="004F3E51">
              <w:rPr>
                <w:b/>
              </w:rPr>
              <w:t>.22</w:t>
            </w:r>
            <w:r w:rsidR="000A6BA7">
              <w:rPr>
                <w:b/>
              </w:rPr>
              <w:t>.6</w:t>
            </w:r>
          </w:p>
          <w:p w:rsidR="000A6BA7" w:rsidRDefault="000A6BA7" w:rsidP="00D52B7F">
            <w:pPr>
              <w:pStyle w:val="NoSpacing"/>
              <w:spacing w:before="120"/>
              <w:rPr>
                <w:b/>
              </w:rPr>
            </w:pPr>
          </w:p>
          <w:p w:rsidR="000A6BA7" w:rsidRDefault="000A6BA7" w:rsidP="00D52B7F">
            <w:pPr>
              <w:pStyle w:val="NoSpacing"/>
              <w:spacing w:before="120"/>
              <w:rPr>
                <w:b/>
              </w:rPr>
            </w:pPr>
          </w:p>
          <w:p w:rsidR="000A6BA7" w:rsidRDefault="000A6BA7" w:rsidP="00D52B7F">
            <w:pPr>
              <w:pStyle w:val="NoSpacing"/>
              <w:spacing w:before="120"/>
              <w:rPr>
                <w:b/>
              </w:rPr>
            </w:pPr>
          </w:p>
          <w:p w:rsidR="000A6BA7" w:rsidRDefault="000A6BA7" w:rsidP="00D52B7F">
            <w:pPr>
              <w:pStyle w:val="NoSpacing"/>
              <w:spacing w:before="120"/>
              <w:rPr>
                <w:b/>
              </w:rPr>
            </w:pPr>
          </w:p>
          <w:p w:rsidR="006D0476" w:rsidRDefault="006D0476" w:rsidP="00D52B7F">
            <w:pPr>
              <w:pStyle w:val="NoSpacing"/>
              <w:spacing w:before="120"/>
              <w:rPr>
                <w:b/>
              </w:rPr>
            </w:pPr>
          </w:p>
          <w:p w:rsidR="000A6BA7" w:rsidRDefault="000A6BA7" w:rsidP="00D52B7F">
            <w:pPr>
              <w:pStyle w:val="NoSpacing"/>
              <w:spacing w:before="120"/>
              <w:rPr>
                <w:b/>
              </w:rPr>
            </w:pPr>
          </w:p>
          <w:p w:rsidR="000A6BA7" w:rsidRDefault="000A6BA7" w:rsidP="00D52B7F">
            <w:pPr>
              <w:pStyle w:val="NoSpacing"/>
              <w:spacing w:before="120"/>
              <w:rPr>
                <w:b/>
              </w:rPr>
            </w:pPr>
          </w:p>
          <w:p w:rsidR="000A6BA7" w:rsidRDefault="000A6BA7"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4F3E51" w:rsidRDefault="004F3E51" w:rsidP="00D52B7F">
            <w:pPr>
              <w:pStyle w:val="NoSpacing"/>
              <w:spacing w:before="120"/>
              <w:rPr>
                <w:b/>
              </w:rPr>
            </w:pPr>
          </w:p>
          <w:p w:rsidR="00FD2725" w:rsidRDefault="00FD2725" w:rsidP="00D52B7F">
            <w:pPr>
              <w:pStyle w:val="NoSpacing"/>
              <w:spacing w:before="120"/>
              <w:rPr>
                <w:b/>
              </w:rPr>
            </w:pPr>
          </w:p>
          <w:p w:rsidR="00FD2725" w:rsidRDefault="00FD2725" w:rsidP="00D52B7F">
            <w:pPr>
              <w:pStyle w:val="NoSpacing"/>
              <w:spacing w:before="120"/>
              <w:rPr>
                <w:b/>
              </w:rPr>
            </w:pPr>
          </w:p>
          <w:p w:rsidR="004F3E51" w:rsidRDefault="004F3E51" w:rsidP="00D52B7F">
            <w:pPr>
              <w:pStyle w:val="NoSpacing"/>
              <w:spacing w:before="120"/>
              <w:rPr>
                <w:b/>
              </w:rPr>
            </w:pPr>
          </w:p>
          <w:p w:rsidR="00470E0A" w:rsidRDefault="00470E0A" w:rsidP="00D52B7F">
            <w:pPr>
              <w:pStyle w:val="NoSpacing"/>
              <w:spacing w:before="120"/>
              <w:rPr>
                <w:b/>
              </w:rPr>
            </w:pPr>
          </w:p>
          <w:p w:rsidR="00964F3D" w:rsidRDefault="00964F3D" w:rsidP="00D52B7F">
            <w:pPr>
              <w:pStyle w:val="NoSpacing"/>
              <w:spacing w:before="120"/>
              <w:rPr>
                <w:b/>
              </w:rPr>
            </w:pPr>
          </w:p>
          <w:p w:rsidR="00387D0C" w:rsidRDefault="00387D0C" w:rsidP="00D52B7F">
            <w:pPr>
              <w:pStyle w:val="NoSpacing"/>
              <w:spacing w:before="120"/>
              <w:rPr>
                <w:b/>
              </w:rPr>
            </w:pPr>
          </w:p>
          <w:p w:rsidR="00FE4C1F" w:rsidRDefault="00420FF0" w:rsidP="00D52B7F">
            <w:pPr>
              <w:pStyle w:val="NoSpacing"/>
              <w:spacing w:before="120"/>
              <w:rPr>
                <w:b/>
              </w:rPr>
            </w:pPr>
            <w:r>
              <w:rPr>
                <w:b/>
              </w:rPr>
              <w:t>11</w:t>
            </w:r>
            <w:r w:rsidR="00B72AE0">
              <w:rPr>
                <w:b/>
              </w:rPr>
              <w:t>.22</w:t>
            </w:r>
            <w:r w:rsidR="00647379">
              <w:rPr>
                <w:b/>
              </w:rPr>
              <w:t>.7</w:t>
            </w:r>
          </w:p>
          <w:p w:rsidR="00217DB2" w:rsidRDefault="00217DB2"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4A495B" w:rsidRDefault="004A495B" w:rsidP="00D52B7F">
            <w:pPr>
              <w:pStyle w:val="NoSpacing"/>
              <w:spacing w:before="120"/>
              <w:rPr>
                <w:b/>
              </w:rPr>
            </w:pPr>
          </w:p>
          <w:p w:rsidR="00D41E6F" w:rsidRDefault="00D41E6F" w:rsidP="00D52B7F">
            <w:pPr>
              <w:pStyle w:val="NoSpacing"/>
              <w:spacing w:before="120"/>
              <w:rPr>
                <w:b/>
              </w:rPr>
            </w:pPr>
          </w:p>
          <w:p w:rsidR="004A495B" w:rsidRDefault="004A495B" w:rsidP="00D52B7F">
            <w:pPr>
              <w:pStyle w:val="NoSpacing"/>
              <w:spacing w:before="120"/>
              <w:rPr>
                <w:b/>
              </w:rPr>
            </w:pPr>
          </w:p>
          <w:p w:rsidR="00217DB2" w:rsidRDefault="00B12A3F" w:rsidP="00D52B7F">
            <w:pPr>
              <w:pStyle w:val="NoSpacing"/>
              <w:spacing w:before="120"/>
              <w:rPr>
                <w:b/>
              </w:rPr>
            </w:pPr>
            <w:r>
              <w:rPr>
                <w:b/>
              </w:rPr>
              <w:t>11</w:t>
            </w:r>
            <w:r w:rsidR="00217DB2">
              <w:rPr>
                <w:b/>
              </w:rPr>
              <w:t>.22.8</w:t>
            </w: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5675B5" w:rsidRDefault="005675B5" w:rsidP="00D52B7F">
            <w:pPr>
              <w:pStyle w:val="NoSpacing"/>
              <w:spacing w:before="120"/>
              <w:rPr>
                <w:b/>
              </w:rPr>
            </w:pPr>
          </w:p>
          <w:p w:rsidR="00D41E6F" w:rsidRDefault="00D41E6F" w:rsidP="00D52B7F">
            <w:pPr>
              <w:pStyle w:val="NoSpacing"/>
              <w:spacing w:before="120"/>
              <w:rPr>
                <w:b/>
              </w:rPr>
            </w:pPr>
          </w:p>
          <w:p w:rsidR="00AE0BAA" w:rsidRDefault="00AE0BAA" w:rsidP="00D52B7F">
            <w:pPr>
              <w:pStyle w:val="NoSpacing"/>
              <w:spacing w:before="120"/>
              <w:rPr>
                <w:b/>
              </w:rPr>
            </w:pPr>
          </w:p>
          <w:p w:rsidR="004D3B4B" w:rsidRDefault="004D3B4B" w:rsidP="00D52B7F">
            <w:pPr>
              <w:pStyle w:val="NoSpacing"/>
              <w:spacing w:before="120"/>
              <w:rPr>
                <w:b/>
              </w:rPr>
            </w:pPr>
          </w:p>
          <w:p w:rsidR="005675B5" w:rsidRDefault="005675B5" w:rsidP="00D52B7F">
            <w:pPr>
              <w:pStyle w:val="NoSpacing"/>
              <w:spacing w:before="120"/>
              <w:rPr>
                <w:b/>
              </w:rPr>
            </w:pPr>
            <w:r>
              <w:rPr>
                <w:b/>
              </w:rPr>
              <w:t>11.22.9</w:t>
            </w:r>
          </w:p>
          <w:p w:rsidR="00FE4C1F" w:rsidRDefault="00FE4C1F" w:rsidP="00D52B7F">
            <w:pPr>
              <w:pStyle w:val="NoSpacing"/>
              <w:spacing w:before="120"/>
              <w:rPr>
                <w:b/>
              </w:rPr>
            </w:pPr>
          </w:p>
          <w:p w:rsidR="00FD2725" w:rsidRDefault="00FD2725" w:rsidP="00D52B7F">
            <w:pPr>
              <w:pStyle w:val="NoSpacing"/>
              <w:spacing w:before="120"/>
              <w:rPr>
                <w:b/>
              </w:rPr>
            </w:pPr>
          </w:p>
          <w:p w:rsidR="000A6BA7" w:rsidRDefault="000A6BA7"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D52B7F">
            <w:pPr>
              <w:pStyle w:val="NoSpacing"/>
              <w:spacing w:before="120"/>
              <w:rPr>
                <w:b/>
              </w:rPr>
            </w:pPr>
          </w:p>
          <w:p w:rsidR="00230DAD" w:rsidRDefault="00230DAD" w:rsidP="00230DAD">
            <w:pPr>
              <w:pStyle w:val="NoSpacing"/>
              <w:rPr>
                <w:b/>
              </w:rPr>
            </w:pPr>
          </w:p>
          <w:p w:rsidR="0032417B" w:rsidRDefault="0032417B" w:rsidP="00230DAD">
            <w:pPr>
              <w:pStyle w:val="NoSpacing"/>
              <w:rPr>
                <w:b/>
              </w:rPr>
            </w:pPr>
          </w:p>
          <w:p w:rsidR="00230DAD" w:rsidRDefault="00230DAD" w:rsidP="00230DAD">
            <w:pPr>
              <w:pStyle w:val="NoSpacing"/>
              <w:rPr>
                <w:b/>
              </w:rPr>
            </w:pPr>
            <w:r>
              <w:rPr>
                <w:b/>
              </w:rPr>
              <w:t>11</w:t>
            </w:r>
            <w:r w:rsidR="003B12B1">
              <w:rPr>
                <w:b/>
              </w:rPr>
              <w:t>.22.10</w:t>
            </w: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882A2C" w:rsidRDefault="00882A2C" w:rsidP="00230DAD">
            <w:pPr>
              <w:pStyle w:val="NoSpacing"/>
              <w:rPr>
                <w:b/>
              </w:rPr>
            </w:pPr>
          </w:p>
          <w:p w:rsidR="00385E15" w:rsidRDefault="00385E15" w:rsidP="00230DAD">
            <w:pPr>
              <w:pStyle w:val="NoSpacing"/>
              <w:rPr>
                <w:b/>
              </w:rPr>
            </w:pPr>
          </w:p>
          <w:p w:rsidR="00882A2C" w:rsidRDefault="00882A2C" w:rsidP="00230DAD">
            <w:pPr>
              <w:pStyle w:val="NoSpacing"/>
              <w:rPr>
                <w:b/>
              </w:rPr>
            </w:pPr>
          </w:p>
          <w:p w:rsidR="00C76320" w:rsidRDefault="00C76320" w:rsidP="00230DAD">
            <w:pPr>
              <w:pStyle w:val="NoSpacing"/>
              <w:rPr>
                <w:b/>
              </w:rPr>
            </w:pPr>
            <w:r>
              <w:rPr>
                <w:b/>
              </w:rPr>
              <w:t>11.22.11</w:t>
            </w: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C76320" w:rsidRDefault="00C76320" w:rsidP="00230DAD">
            <w:pPr>
              <w:pStyle w:val="NoSpacing"/>
              <w:rPr>
                <w:b/>
              </w:rPr>
            </w:pPr>
          </w:p>
          <w:p w:rsidR="004451CC" w:rsidRDefault="004451CC" w:rsidP="00230DAD">
            <w:pPr>
              <w:pStyle w:val="NoSpacing"/>
              <w:rPr>
                <w:b/>
              </w:rPr>
            </w:pPr>
          </w:p>
          <w:p w:rsidR="00C76320" w:rsidRDefault="00C76320" w:rsidP="00230DAD">
            <w:pPr>
              <w:pStyle w:val="NoSpacing"/>
              <w:rPr>
                <w:b/>
              </w:rPr>
            </w:pPr>
            <w:r>
              <w:rPr>
                <w:b/>
              </w:rPr>
              <w:t>11.22.12</w:t>
            </w: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EF04DB" w:rsidRDefault="00EF04DB" w:rsidP="00230DAD">
            <w:pPr>
              <w:pStyle w:val="NoSpacing"/>
              <w:rPr>
                <w:b/>
              </w:rPr>
            </w:pPr>
          </w:p>
          <w:p w:rsidR="00FF65B0" w:rsidRDefault="00FF65B0"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1A07F7" w:rsidRDefault="001A07F7" w:rsidP="00230DAD">
            <w:pPr>
              <w:pStyle w:val="NoSpacing"/>
              <w:rPr>
                <w:b/>
              </w:rPr>
            </w:pPr>
          </w:p>
          <w:p w:rsidR="001A07F7" w:rsidRDefault="001A07F7" w:rsidP="00230DAD">
            <w:pPr>
              <w:pStyle w:val="NoSpacing"/>
              <w:rPr>
                <w:b/>
              </w:rPr>
            </w:pPr>
          </w:p>
          <w:p w:rsidR="00EF04DB" w:rsidRDefault="00EF04DB" w:rsidP="00230DAD">
            <w:pPr>
              <w:pStyle w:val="NoSpacing"/>
              <w:rPr>
                <w:b/>
              </w:rPr>
            </w:pPr>
            <w:r>
              <w:rPr>
                <w:b/>
              </w:rPr>
              <w:t>11.22.13</w:t>
            </w: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p>
          <w:p w:rsidR="004F746A" w:rsidRDefault="004F746A" w:rsidP="00230DAD">
            <w:pPr>
              <w:pStyle w:val="NoSpacing"/>
              <w:rPr>
                <w:b/>
              </w:rPr>
            </w:pPr>
            <w:r>
              <w:rPr>
                <w:b/>
              </w:rPr>
              <w:t>11.22.14</w:t>
            </w: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4D3B4B" w:rsidRDefault="004D3B4B" w:rsidP="00230DAD">
            <w:pPr>
              <w:pStyle w:val="NoSpacing"/>
              <w:rPr>
                <w:b/>
              </w:rPr>
            </w:pPr>
          </w:p>
          <w:p w:rsidR="009B72C4" w:rsidRDefault="009B72C4" w:rsidP="00230DAD">
            <w:pPr>
              <w:pStyle w:val="NoSpacing"/>
              <w:rPr>
                <w:b/>
              </w:rPr>
            </w:pPr>
            <w:r>
              <w:rPr>
                <w:b/>
              </w:rPr>
              <w:t>11.22.15</w:t>
            </w: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4D3B4B" w:rsidRDefault="004D3B4B" w:rsidP="00230DAD">
            <w:pPr>
              <w:pStyle w:val="NoSpacing"/>
              <w:rPr>
                <w:b/>
              </w:rPr>
            </w:pPr>
          </w:p>
          <w:p w:rsidR="00385E15" w:rsidRDefault="00385E15" w:rsidP="00230DAD">
            <w:pPr>
              <w:pStyle w:val="NoSpacing"/>
              <w:rPr>
                <w:b/>
              </w:rPr>
            </w:pPr>
          </w:p>
          <w:p w:rsidR="00FE4059" w:rsidRDefault="00FE4059" w:rsidP="00230DAD">
            <w:pPr>
              <w:pStyle w:val="NoSpacing"/>
              <w:rPr>
                <w:b/>
              </w:rPr>
            </w:pPr>
          </w:p>
          <w:p w:rsidR="00592E8A" w:rsidRDefault="00592E8A" w:rsidP="00230DAD">
            <w:pPr>
              <w:pStyle w:val="NoSpacing"/>
              <w:rPr>
                <w:b/>
              </w:rPr>
            </w:pPr>
          </w:p>
          <w:p w:rsidR="001D7229" w:rsidRDefault="001D7229" w:rsidP="00230DAD">
            <w:pPr>
              <w:pStyle w:val="NoSpacing"/>
              <w:rPr>
                <w:b/>
              </w:rPr>
            </w:pPr>
          </w:p>
          <w:p w:rsidR="001D7229" w:rsidRDefault="001D7229" w:rsidP="00230DAD">
            <w:pPr>
              <w:pStyle w:val="NoSpacing"/>
              <w:rPr>
                <w:b/>
              </w:rPr>
            </w:pPr>
          </w:p>
          <w:p w:rsidR="009B72C4" w:rsidRDefault="009B72C4" w:rsidP="00230DAD">
            <w:pPr>
              <w:pStyle w:val="NoSpacing"/>
              <w:rPr>
                <w:b/>
              </w:rPr>
            </w:pPr>
            <w:r>
              <w:rPr>
                <w:b/>
              </w:rPr>
              <w:t>11.22.16</w:t>
            </w: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r>
              <w:rPr>
                <w:b/>
              </w:rPr>
              <w:t>11.22.17</w:t>
            </w:r>
          </w:p>
          <w:p w:rsidR="00E92BE0" w:rsidRDefault="00E92BE0" w:rsidP="00230DAD">
            <w:pPr>
              <w:pStyle w:val="NoSpacing"/>
              <w:rPr>
                <w:b/>
              </w:rPr>
            </w:pPr>
          </w:p>
          <w:p w:rsidR="004D3B4B" w:rsidRDefault="004D3B4B"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1D7229" w:rsidRDefault="001D7229" w:rsidP="00230DAD">
            <w:pPr>
              <w:pStyle w:val="NoSpacing"/>
              <w:rPr>
                <w:b/>
              </w:rPr>
            </w:pPr>
          </w:p>
          <w:p w:rsidR="001D7229" w:rsidRDefault="001D7229" w:rsidP="00230DAD">
            <w:pPr>
              <w:pStyle w:val="NoSpacing"/>
              <w:rPr>
                <w:b/>
              </w:rPr>
            </w:pPr>
          </w:p>
          <w:p w:rsidR="00AE0BAA" w:rsidRDefault="00AE0BAA" w:rsidP="00230DAD">
            <w:pPr>
              <w:pStyle w:val="NoSpacing"/>
              <w:rPr>
                <w:b/>
              </w:rPr>
            </w:pPr>
          </w:p>
          <w:p w:rsidR="00E92BE0" w:rsidRDefault="00E92BE0" w:rsidP="00230DAD">
            <w:pPr>
              <w:pStyle w:val="NoSpacing"/>
              <w:rPr>
                <w:b/>
              </w:rPr>
            </w:pPr>
            <w:r>
              <w:rPr>
                <w:b/>
              </w:rPr>
              <w:t>11.22.18</w:t>
            </w:r>
          </w:p>
          <w:p w:rsidR="00E92BE0" w:rsidRDefault="00E92BE0" w:rsidP="00230DAD">
            <w:pPr>
              <w:pStyle w:val="NoSpacing"/>
              <w:rPr>
                <w:b/>
              </w:rPr>
            </w:pPr>
          </w:p>
          <w:p w:rsidR="00592E8A" w:rsidRDefault="00592E8A" w:rsidP="00230DAD">
            <w:pPr>
              <w:pStyle w:val="NoSpacing"/>
              <w:rPr>
                <w:b/>
              </w:rPr>
            </w:pPr>
          </w:p>
          <w:p w:rsidR="00E92BE0" w:rsidRDefault="00E92BE0" w:rsidP="00230DAD">
            <w:pPr>
              <w:pStyle w:val="NoSpacing"/>
              <w:rPr>
                <w:b/>
              </w:rPr>
            </w:pPr>
          </w:p>
          <w:p w:rsidR="00385E15" w:rsidRDefault="00385E15" w:rsidP="00230DAD">
            <w:pPr>
              <w:pStyle w:val="NoSpacing"/>
              <w:rPr>
                <w:b/>
              </w:rPr>
            </w:pPr>
          </w:p>
          <w:p w:rsidR="00E92BE0" w:rsidRDefault="00E92BE0" w:rsidP="00230DAD">
            <w:pPr>
              <w:pStyle w:val="NoSpacing"/>
              <w:rPr>
                <w:b/>
              </w:rPr>
            </w:pPr>
          </w:p>
          <w:p w:rsidR="00E92BE0" w:rsidRDefault="00E92BE0" w:rsidP="00230DAD">
            <w:pPr>
              <w:pStyle w:val="NoSpacing"/>
              <w:rPr>
                <w:b/>
              </w:rPr>
            </w:pPr>
            <w:r>
              <w:rPr>
                <w:b/>
              </w:rPr>
              <w:t>11.22.19</w:t>
            </w: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1D7229" w:rsidRDefault="001D7229" w:rsidP="00230DAD">
            <w:pPr>
              <w:pStyle w:val="NoSpacing"/>
              <w:rPr>
                <w:b/>
              </w:rPr>
            </w:pPr>
          </w:p>
          <w:p w:rsidR="00E92BE0" w:rsidRDefault="00E92BE0" w:rsidP="00230DAD">
            <w:pPr>
              <w:pStyle w:val="NoSpacing"/>
              <w:rPr>
                <w:b/>
              </w:rPr>
            </w:pPr>
            <w:r>
              <w:rPr>
                <w:b/>
              </w:rPr>
              <w:t>11.22.20</w:t>
            </w: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p>
          <w:p w:rsidR="00E92BE0" w:rsidRDefault="00E92BE0" w:rsidP="00230DAD">
            <w:pPr>
              <w:pStyle w:val="NoSpacing"/>
              <w:rPr>
                <w:b/>
              </w:rPr>
            </w:pPr>
            <w:r>
              <w:rPr>
                <w:b/>
              </w:rPr>
              <w:t>11.22.21</w:t>
            </w: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9B72C4" w:rsidRDefault="009B72C4" w:rsidP="00230DAD">
            <w:pPr>
              <w:pStyle w:val="NoSpacing"/>
              <w:rPr>
                <w:b/>
              </w:rPr>
            </w:pPr>
          </w:p>
          <w:p w:rsidR="00230DAD" w:rsidRPr="00861EE8" w:rsidRDefault="00230DAD" w:rsidP="00D52B7F">
            <w:pPr>
              <w:pStyle w:val="NoSpacing"/>
              <w:spacing w:before="120"/>
              <w:rPr>
                <w:b/>
              </w:rPr>
            </w:pPr>
          </w:p>
        </w:tc>
        <w:tc>
          <w:tcPr>
            <w:tcW w:w="283" w:type="dxa"/>
          </w:tcPr>
          <w:p w:rsidR="00864B30" w:rsidRPr="00E16546" w:rsidRDefault="00864B30">
            <w:pPr>
              <w:rPr>
                <w:rFonts w:ascii="Verdana" w:eastAsia="Times New Roman" w:hAnsi="Verdana" w:cs="Times New Roman"/>
                <w:color w:val="FF0000"/>
                <w:sz w:val="16"/>
                <w:szCs w:val="16"/>
              </w:rPr>
            </w:pPr>
          </w:p>
        </w:tc>
        <w:tc>
          <w:tcPr>
            <w:tcW w:w="7797" w:type="dxa"/>
          </w:tcPr>
          <w:p w:rsidR="003B47D2" w:rsidRDefault="00B849AF" w:rsidP="00B849AF">
            <w:pPr>
              <w:pStyle w:val="NoSpacing"/>
              <w:jc w:val="both"/>
              <w:rPr>
                <w:rFonts w:ascii="Verdana" w:hAnsi="Verdana"/>
                <w:lang w:val="en-GB"/>
              </w:rPr>
            </w:pPr>
            <w:r w:rsidRPr="00B849AF">
              <w:rPr>
                <w:rFonts w:ascii="Verdana" w:hAnsi="Verdana"/>
              </w:rPr>
              <w:t>The Chair explained that to ensure a focus on business critical activity and discussions CTM</w:t>
            </w:r>
            <w:r w:rsidR="003006A0">
              <w:rPr>
                <w:rFonts w:ascii="Verdana" w:hAnsi="Verdana"/>
              </w:rPr>
              <w:t>UHB</w:t>
            </w:r>
            <w:r w:rsidRPr="00B849AF">
              <w:rPr>
                <w:rFonts w:ascii="Verdana" w:hAnsi="Verdana"/>
              </w:rPr>
              <w:t xml:space="preserve"> was continuing to use the consent agenda process.  This enab</w:t>
            </w:r>
            <w:r w:rsidR="005266F3">
              <w:rPr>
                <w:rFonts w:ascii="Verdana" w:hAnsi="Verdana"/>
              </w:rPr>
              <w:t xml:space="preserve">led questions </w:t>
            </w:r>
            <w:r w:rsidR="003006A0">
              <w:rPr>
                <w:rFonts w:ascii="Verdana" w:hAnsi="Verdana"/>
              </w:rPr>
              <w:t xml:space="preserve">on any of the items under the Consent Agenda </w:t>
            </w:r>
            <w:r w:rsidR="005266F3">
              <w:rPr>
                <w:rFonts w:ascii="Verdana" w:hAnsi="Verdana"/>
              </w:rPr>
              <w:t xml:space="preserve">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w:t>
            </w:r>
            <w:r w:rsidR="003006A0">
              <w:rPr>
                <w:rFonts w:ascii="Verdana" w:hAnsi="Verdana"/>
                <w:lang w:val="en-GB"/>
              </w:rPr>
              <w:t>o</w:t>
            </w:r>
            <w:r w:rsidRPr="00B849AF">
              <w:rPr>
                <w:rFonts w:ascii="Verdana" w:hAnsi="Verdana"/>
                <w:lang w:val="en-GB"/>
              </w:rPr>
              <w:t xml:space="preserve">fficer lead.  </w:t>
            </w:r>
          </w:p>
          <w:p w:rsidR="003B47D2" w:rsidRDefault="003B47D2" w:rsidP="00B849AF">
            <w:pPr>
              <w:pStyle w:val="NoSpacing"/>
              <w:jc w:val="both"/>
              <w:rPr>
                <w:rFonts w:ascii="Verdana" w:hAnsi="Verdana"/>
                <w:lang w:val="en-GB"/>
              </w:rPr>
            </w:pPr>
          </w:p>
          <w:p w:rsidR="00B849AF" w:rsidRDefault="00B849AF" w:rsidP="006D7655">
            <w:pPr>
              <w:pStyle w:val="NoSpacing"/>
              <w:jc w:val="both"/>
              <w:rPr>
                <w:rFonts w:ascii="Verdana" w:hAnsi="Verdana"/>
              </w:rPr>
            </w:pPr>
            <w:r w:rsidRPr="00B849AF">
              <w:rPr>
                <w:rFonts w:ascii="Verdana" w:hAnsi="Verdana"/>
              </w:rPr>
              <w:t xml:space="preserve">The Chair asked if anyone wished </w:t>
            </w:r>
            <w:r w:rsidR="003006A0">
              <w:rPr>
                <w:rFonts w:ascii="Verdana" w:hAnsi="Verdana"/>
              </w:rPr>
              <w:t xml:space="preserve">to comment further on the consent agenda items or move any of the items to the main agenda </w:t>
            </w:r>
            <w:r w:rsidRPr="00B849AF">
              <w:rPr>
                <w:rFonts w:ascii="Verdana" w:hAnsi="Verdana"/>
              </w:rPr>
              <w:t>for discussion.  There were no such requests.</w:t>
            </w:r>
          </w:p>
          <w:p w:rsidR="00420FF0" w:rsidRDefault="00420FF0" w:rsidP="007F566F">
            <w:pPr>
              <w:pStyle w:val="NoSpacing"/>
              <w:rPr>
                <w:b/>
              </w:rPr>
            </w:pPr>
          </w:p>
          <w:p w:rsidR="003B0CF8" w:rsidRPr="003B0CF8" w:rsidRDefault="00647379" w:rsidP="007F566F">
            <w:pPr>
              <w:pStyle w:val="NoSpacing"/>
              <w:rPr>
                <w:b/>
              </w:rPr>
            </w:pPr>
            <w:r>
              <w:rPr>
                <w:b/>
              </w:rPr>
              <w:t xml:space="preserve">ITEMS FOR APPROVAL </w:t>
            </w:r>
          </w:p>
          <w:p w:rsidR="00393AF2" w:rsidRDefault="00393AF2" w:rsidP="007F566F">
            <w:pPr>
              <w:pStyle w:val="NoSpacing"/>
              <w:rPr>
                <w:b/>
              </w:rPr>
            </w:pPr>
          </w:p>
          <w:p w:rsidR="00A4796F" w:rsidRPr="00420FF0" w:rsidRDefault="00B849AF" w:rsidP="006D7655">
            <w:pPr>
              <w:pStyle w:val="NoSpacing"/>
              <w:rPr>
                <w:b/>
              </w:rPr>
            </w:pPr>
            <w:r w:rsidRPr="005266F3">
              <w:rPr>
                <w:b/>
              </w:rPr>
              <w:t>Minutes of the People &amp; Culture Committee h</w:t>
            </w:r>
            <w:r w:rsidR="001E734F">
              <w:rPr>
                <w:b/>
              </w:rPr>
              <w:t>eld</w:t>
            </w:r>
            <w:r w:rsidR="00420FF0">
              <w:rPr>
                <w:b/>
              </w:rPr>
              <w:t xml:space="preserve"> </w:t>
            </w:r>
            <w:r w:rsidR="00385E15">
              <w:rPr>
                <w:b/>
              </w:rPr>
              <w:t xml:space="preserve">on the </w:t>
            </w:r>
            <w:r w:rsidR="00420FF0">
              <w:rPr>
                <w:b/>
              </w:rPr>
              <w:t>10 August</w:t>
            </w:r>
            <w:r w:rsidR="00FD0F78">
              <w:rPr>
                <w:b/>
              </w:rPr>
              <w:t xml:space="preserve"> 2022</w:t>
            </w:r>
          </w:p>
          <w:p w:rsidR="00B849AF" w:rsidRDefault="00647379" w:rsidP="006D7655">
            <w:pPr>
              <w:pStyle w:val="NoSpacing"/>
            </w:pPr>
            <w:r>
              <w:t xml:space="preserve">Resolution: </w:t>
            </w:r>
            <w:r w:rsidR="00B849AF">
              <w:t xml:space="preserve"> </w:t>
            </w:r>
            <w:r>
              <w:t>T</w:t>
            </w:r>
            <w:r w:rsidR="003006A0">
              <w:t xml:space="preserve">he minutes </w:t>
            </w:r>
            <w:r w:rsidR="00B849AF">
              <w:t xml:space="preserve">were </w:t>
            </w:r>
            <w:r w:rsidR="00B849AF" w:rsidRPr="005266F3">
              <w:rPr>
                <w:b/>
              </w:rPr>
              <w:t>RECEIVED</w:t>
            </w:r>
            <w:r w:rsidR="00B849AF">
              <w:t xml:space="preserve"> and </w:t>
            </w:r>
            <w:r w:rsidR="00B849AF" w:rsidRPr="005266F3">
              <w:rPr>
                <w:b/>
              </w:rPr>
              <w:t>CONFIRMED</w:t>
            </w:r>
            <w:r w:rsidR="00B849AF">
              <w:t xml:space="preserve"> </w:t>
            </w:r>
            <w:r w:rsidR="005266F3">
              <w:t>as an accurate record.</w:t>
            </w:r>
          </w:p>
          <w:p w:rsidR="00385B37" w:rsidRDefault="00385B37" w:rsidP="00FE4C1F">
            <w:pPr>
              <w:pStyle w:val="NoSpacing"/>
              <w:jc w:val="both"/>
              <w:rPr>
                <w:rFonts w:ascii="Verdana" w:hAnsi="Verdana"/>
                <w:b/>
              </w:rPr>
            </w:pPr>
          </w:p>
          <w:p w:rsidR="004F3E51" w:rsidRPr="00420FF0" w:rsidRDefault="00420FF0" w:rsidP="00420FF0">
            <w:pPr>
              <w:jc w:val="both"/>
              <w:outlineLvl w:val="0"/>
              <w:rPr>
                <w:rFonts w:ascii="Verdana" w:hAnsi="Verdana" w:cs="Tahoma"/>
                <w:b/>
              </w:rPr>
            </w:pPr>
            <w:r>
              <w:rPr>
                <w:rFonts w:ascii="Verdana" w:hAnsi="Verdana" w:cs="Tahoma"/>
                <w:b/>
              </w:rPr>
              <w:t xml:space="preserve">Committee Self Effectiveness Outcome and Improvement Plan </w:t>
            </w:r>
          </w:p>
          <w:p w:rsidR="00FD0F78" w:rsidRDefault="00FD0F78" w:rsidP="00420FF0">
            <w:pPr>
              <w:pStyle w:val="NoSpacing"/>
              <w:jc w:val="both"/>
              <w:rPr>
                <w:b/>
              </w:rPr>
            </w:pPr>
            <w:r>
              <w:t>R</w:t>
            </w:r>
            <w:r w:rsidR="00420FF0">
              <w:t>esolution: The report and Improvement Plan</w:t>
            </w:r>
            <w:r>
              <w:t xml:space="preserve"> was </w:t>
            </w:r>
            <w:r>
              <w:rPr>
                <w:b/>
              </w:rPr>
              <w:t xml:space="preserve">APPROVED. </w:t>
            </w:r>
          </w:p>
          <w:p w:rsidR="00FD0F78" w:rsidRDefault="00FD0F78" w:rsidP="004F3E51">
            <w:pPr>
              <w:pStyle w:val="NoSpacing"/>
              <w:rPr>
                <w:b/>
              </w:rPr>
            </w:pPr>
          </w:p>
          <w:p w:rsidR="00FD0F78" w:rsidRPr="00420FF0" w:rsidRDefault="00420FF0" w:rsidP="00420FF0">
            <w:pPr>
              <w:jc w:val="both"/>
              <w:outlineLvl w:val="0"/>
              <w:rPr>
                <w:rFonts w:ascii="Verdana" w:hAnsi="Verdana" w:cs="Tahoma"/>
                <w:b/>
              </w:rPr>
            </w:pPr>
            <w:r>
              <w:rPr>
                <w:rFonts w:ascii="Verdana" w:hAnsi="Verdana" w:cs="Tahoma"/>
                <w:b/>
              </w:rPr>
              <w:t xml:space="preserve">Amendment to the Standing Orders – Revised Committee Terms of Reference </w:t>
            </w:r>
          </w:p>
          <w:p w:rsidR="00FD0F78" w:rsidRDefault="00FD0F78" w:rsidP="00420FF0">
            <w:pPr>
              <w:pStyle w:val="NoSpacing"/>
              <w:jc w:val="both"/>
              <w:rPr>
                <w:b/>
              </w:rPr>
            </w:pPr>
            <w:r>
              <w:t>R</w:t>
            </w:r>
            <w:r w:rsidR="00420FF0">
              <w:t>esolution: The Revised Standing Orders were</w:t>
            </w:r>
            <w:r>
              <w:t xml:space="preserve"> </w:t>
            </w:r>
            <w:r w:rsidR="00420FF0">
              <w:rPr>
                <w:b/>
              </w:rPr>
              <w:t xml:space="preserve">ENDORSED FOR BOARD </w:t>
            </w:r>
            <w:r>
              <w:rPr>
                <w:b/>
              </w:rPr>
              <w:t xml:space="preserve">APPROVED. </w:t>
            </w:r>
          </w:p>
          <w:p w:rsidR="00FD0F78" w:rsidRDefault="00FD0F78" w:rsidP="004F3E51">
            <w:pPr>
              <w:pStyle w:val="NoSpacing"/>
              <w:rPr>
                <w:b/>
              </w:rPr>
            </w:pPr>
          </w:p>
          <w:p w:rsidR="00FD0F78" w:rsidRDefault="00420FF0" w:rsidP="004F3E51">
            <w:pPr>
              <w:pStyle w:val="NoSpacing"/>
              <w:rPr>
                <w:b/>
              </w:rPr>
            </w:pPr>
            <w:r>
              <w:rPr>
                <w:rFonts w:ascii="Verdana" w:hAnsi="Verdana"/>
                <w:b/>
              </w:rPr>
              <w:t>Alternative Pension Payment Contributions for Medical and Dental Staff</w:t>
            </w:r>
          </w:p>
          <w:p w:rsidR="00FD0F78" w:rsidRPr="00CB5975" w:rsidRDefault="00FD0F78" w:rsidP="004F3E51">
            <w:pPr>
              <w:pStyle w:val="NoSpacing"/>
            </w:pPr>
            <w:r>
              <w:t xml:space="preserve">Resolution: The Policy was </w:t>
            </w:r>
            <w:r w:rsidR="00420FF0">
              <w:rPr>
                <w:b/>
              </w:rPr>
              <w:t>APPROVED.</w:t>
            </w:r>
          </w:p>
          <w:p w:rsidR="00FD0F78" w:rsidRDefault="00FD0F78" w:rsidP="004F3E51">
            <w:pPr>
              <w:pStyle w:val="NoSpacing"/>
              <w:rPr>
                <w:b/>
              </w:rPr>
            </w:pPr>
          </w:p>
          <w:p w:rsidR="00FD0F78" w:rsidRDefault="00420FF0" w:rsidP="004F3E51">
            <w:pPr>
              <w:pStyle w:val="NoSpacing"/>
              <w:rPr>
                <w:b/>
              </w:rPr>
            </w:pPr>
            <w:r>
              <w:rPr>
                <w:rFonts w:ascii="Verdana" w:hAnsi="Verdana"/>
                <w:b/>
              </w:rPr>
              <w:t>Industrial Injury Cover Policy</w:t>
            </w:r>
          </w:p>
          <w:p w:rsidR="00FD0F78" w:rsidRDefault="00FD0F78" w:rsidP="004F3E51">
            <w:pPr>
              <w:pStyle w:val="NoSpacing"/>
              <w:rPr>
                <w:b/>
              </w:rPr>
            </w:pPr>
            <w:r>
              <w:t xml:space="preserve">Resolution: The Policy was </w:t>
            </w:r>
            <w:r>
              <w:rPr>
                <w:b/>
              </w:rPr>
              <w:t>APPROVED.</w:t>
            </w:r>
          </w:p>
          <w:p w:rsidR="00FD0F78" w:rsidRDefault="00FD0F78" w:rsidP="004F3E51">
            <w:pPr>
              <w:pStyle w:val="NoSpacing"/>
              <w:rPr>
                <w:b/>
              </w:rPr>
            </w:pPr>
          </w:p>
          <w:p w:rsidR="00420FF0" w:rsidRDefault="00420FF0" w:rsidP="00420FF0">
            <w:pPr>
              <w:jc w:val="both"/>
              <w:outlineLvl w:val="0"/>
              <w:rPr>
                <w:rFonts w:ascii="Verdana" w:hAnsi="Verdana"/>
                <w:b/>
              </w:rPr>
            </w:pPr>
            <w:r>
              <w:rPr>
                <w:rFonts w:ascii="Verdana" w:hAnsi="Verdana"/>
                <w:b/>
              </w:rPr>
              <w:t xml:space="preserve">Committee Ratification of Chairs Action – Nursing &amp; Midwifery Rostering Policy </w:t>
            </w:r>
          </w:p>
          <w:p w:rsidR="00FD0F78" w:rsidRDefault="00FD0F78" w:rsidP="004F3E51">
            <w:pPr>
              <w:pStyle w:val="NoSpacing"/>
              <w:rPr>
                <w:b/>
              </w:rPr>
            </w:pPr>
            <w:r>
              <w:t xml:space="preserve">Resolution: The Policy was </w:t>
            </w:r>
            <w:r>
              <w:rPr>
                <w:b/>
              </w:rPr>
              <w:t xml:space="preserve">APPROVED. </w:t>
            </w:r>
          </w:p>
          <w:p w:rsidR="00420FF0" w:rsidRDefault="00420FF0" w:rsidP="000A6BA7">
            <w:pPr>
              <w:pStyle w:val="NoSpacing"/>
              <w:rPr>
                <w:b/>
              </w:rPr>
            </w:pPr>
          </w:p>
          <w:p w:rsidR="00420FF0" w:rsidRDefault="000A6BA7" w:rsidP="000A6BA7">
            <w:pPr>
              <w:pStyle w:val="NoSpacing"/>
              <w:rPr>
                <w:b/>
              </w:rPr>
            </w:pPr>
            <w:r>
              <w:rPr>
                <w:b/>
              </w:rPr>
              <w:t>ITEMS FOR NOTING</w:t>
            </w:r>
          </w:p>
          <w:p w:rsidR="00420FF0" w:rsidRDefault="00420FF0" w:rsidP="000A6BA7">
            <w:pPr>
              <w:pStyle w:val="NoSpacing"/>
            </w:pPr>
            <w:r>
              <w:t xml:space="preserve">Nil </w:t>
            </w:r>
          </w:p>
          <w:p w:rsidR="00B12A3F" w:rsidRPr="00387D0C" w:rsidRDefault="00B12A3F" w:rsidP="00387D0C">
            <w:pPr>
              <w:pStyle w:val="NoSpacing"/>
              <w:rPr>
                <w:b/>
              </w:rPr>
            </w:pPr>
          </w:p>
          <w:p w:rsidR="00217DB2" w:rsidRDefault="00217DB2" w:rsidP="00217DB2">
            <w:pPr>
              <w:spacing w:after="0" w:line="240" w:lineRule="auto"/>
              <w:jc w:val="both"/>
              <w:rPr>
                <w:rFonts w:ascii="Verdana" w:eastAsia="Times New Roman" w:hAnsi="Verdana" w:cs="Times New Roman"/>
                <w:b/>
              </w:rPr>
            </w:pPr>
            <w:r w:rsidRPr="00822EFA">
              <w:rPr>
                <w:rFonts w:ascii="Verdana" w:eastAsia="Times New Roman" w:hAnsi="Verdana" w:cs="Times New Roman"/>
                <w:b/>
              </w:rPr>
              <w:t xml:space="preserve">MAIN AGENDA </w:t>
            </w:r>
          </w:p>
          <w:p w:rsidR="00217DB2" w:rsidRDefault="00217DB2" w:rsidP="00217DB2">
            <w:pPr>
              <w:pStyle w:val="NoSpacing"/>
            </w:pPr>
          </w:p>
          <w:p w:rsidR="00217DB2" w:rsidRDefault="00217DB2" w:rsidP="00217DB2">
            <w:pPr>
              <w:pStyle w:val="NoSpacing"/>
              <w:rPr>
                <w:b/>
              </w:rPr>
            </w:pPr>
            <w:r>
              <w:rPr>
                <w:b/>
              </w:rPr>
              <w:t>Action Log:</w:t>
            </w:r>
          </w:p>
          <w:p w:rsidR="00420FF0" w:rsidRDefault="00217DB2" w:rsidP="00217DB2">
            <w:pPr>
              <w:pStyle w:val="NoSpacing"/>
            </w:pPr>
            <w:r>
              <w:t xml:space="preserve">The following updates </w:t>
            </w:r>
            <w:r w:rsidR="00B12A3F">
              <w:t>were received on the Action Log:</w:t>
            </w:r>
          </w:p>
          <w:p w:rsidR="00966992" w:rsidRDefault="00966992" w:rsidP="00217DB2">
            <w:pPr>
              <w:pStyle w:val="NoSpacing"/>
            </w:pPr>
          </w:p>
          <w:p w:rsidR="000776B7" w:rsidRDefault="000776B7" w:rsidP="000776B7">
            <w:pPr>
              <w:pStyle w:val="NoSpacing"/>
              <w:numPr>
                <w:ilvl w:val="0"/>
                <w:numId w:val="29"/>
              </w:numPr>
            </w:pPr>
            <w:r>
              <w:t>Disclosure and Barring Service – K. Wright advised that the the Organisational Change Policy work had caused a delay to this</w:t>
            </w:r>
            <w:r w:rsidR="004D3B4B">
              <w:t xml:space="preserve"> work</w:t>
            </w:r>
            <w:r w:rsidR="00E10359">
              <w:t xml:space="preserve"> progressing and an</w:t>
            </w:r>
            <w:r>
              <w:t xml:space="preserve"> item being received at the November 2022 meeting.  Work was ongoing and </w:t>
            </w:r>
            <w:r w:rsidR="00E10359">
              <w:t>a progress report</w:t>
            </w:r>
            <w:r>
              <w:t xml:space="preserve"> </w:t>
            </w:r>
            <w:r w:rsidR="004A495B">
              <w:t xml:space="preserve">was scheduled to </w:t>
            </w:r>
            <w:r>
              <w:t xml:space="preserve">be received at the February 2023 meeting. </w:t>
            </w:r>
          </w:p>
          <w:p w:rsidR="000776B7" w:rsidRDefault="000776B7" w:rsidP="000776B7">
            <w:pPr>
              <w:pStyle w:val="NoSpacing"/>
              <w:numPr>
                <w:ilvl w:val="0"/>
                <w:numId w:val="29"/>
              </w:numPr>
            </w:pPr>
            <w:r>
              <w:t>B</w:t>
            </w:r>
            <w:r w:rsidR="00053FAC">
              <w:t>AME</w:t>
            </w:r>
            <w:r>
              <w:t xml:space="preserve"> Story – M. Hurley-Tyers advised that the intention was to bring a wider Equality, Diversity and </w:t>
            </w:r>
            <w:r w:rsidR="00053FAC">
              <w:t xml:space="preserve">Inclusion </w:t>
            </w:r>
            <w:r w:rsidR="003C0354">
              <w:t xml:space="preserve">update </w:t>
            </w:r>
            <w:r>
              <w:t xml:space="preserve">to the February 2022 meeting along with the Anti Racism Wales Plan. </w:t>
            </w:r>
          </w:p>
          <w:p w:rsidR="005675B5" w:rsidRDefault="000776B7" w:rsidP="004A495B">
            <w:pPr>
              <w:pStyle w:val="NoSpacing"/>
              <w:numPr>
                <w:ilvl w:val="0"/>
                <w:numId w:val="29"/>
              </w:numPr>
              <w:jc w:val="both"/>
            </w:pPr>
            <w:r>
              <w:t xml:space="preserve">Staff Survey and Staff Recognition – N. Milligan advised that this was showing as </w:t>
            </w:r>
            <w:r w:rsidR="00053FAC">
              <w:t>‘</w:t>
            </w:r>
            <w:r>
              <w:t>complete</w:t>
            </w:r>
            <w:r w:rsidR="00053FAC">
              <w:t>’</w:t>
            </w:r>
            <w:r>
              <w:t xml:space="preserve">  but this related to the </w:t>
            </w:r>
            <w:r w:rsidR="00053FAC">
              <w:t>‘</w:t>
            </w:r>
            <w:r>
              <w:t>thank you</w:t>
            </w:r>
            <w:r w:rsidR="00053FAC">
              <w:t>’</w:t>
            </w:r>
            <w:r>
              <w:t xml:space="preserve"> cards however, there was further work around recognition required for staff</w:t>
            </w:r>
            <w:r w:rsidR="003B12B1">
              <w:t xml:space="preserve"> in that it was not just about thank you cards but about wider recognition for staff</w:t>
            </w:r>
            <w:r>
              <w:t xml:space="preserve">.  H. Daniel advised that there was further work to do in that area and they were meeting with the </w:t>
            </w:r>
            <w:r w:rsidR="00053FAC">
              <w:t>c</w:t>
            </w:r>
            <w:r>
              <w:t>omm</w:t>
            </w:r>
            <w:r w:rsidR="00053FAC">
              <w:t>unications t</w:t>
            </w:r>
            <w:r>
              <w:t xml:space="preserve">eam and </w:t>
            </w:r>
            <w:r w:rsidR="00053FAC">
              <w:t>t</w:t>
            </w:r>
            <w:r>
              <w:t xml:space="preserve">rade </w:t>
            </w:r>
            <w:r w:rsidR="00053FAC">
              <w:t>u</w:t>
            </w:r>
            <w:r>
              <w:t xml:space="preserve">nion colleagues </w:t>
            </w:r>
            <w:r w:rsidR="005675B5">
              <w:t>about staff recognion, not just in terms of informal recognition but also a more formal recognition programme</w:t>
            </w:r>
            <w:r w:rsidR="00053FAC">
              <w:t xml:space="preserve">.  </w:t>
            </w:r>
            <w:r w:rsidR="005675B5">
              <w:t xml:space="preserve"> </w:t>
            </w:r>
            <w:r w:rsidR="00053FAC">
              <w:t xml:space="preserve">It was agreed </w:t>
            </w:r>
            <w:r w:rsidR="005675B5">
              <w:t>this be added to the Fo</w:t>
            </w:r>
            <w:r w:rsidR="004A495B">
              <w:t>rward Plan for an future update.</w:t>
            </w:r>
          </w:p>
          <w:p w:rsidR="004A495B" w:rsidRDefault="004A495B" w:rsidP="004A495B">
            <w:pPr>
              <w:pStyle w:val="NoSpacing"/>
              <w:ind w:left="720"/>
              <w:jc w:val="both"/>
            </w:pPr>
          </w:p>
          <w:p w:rsidR="005675B5" w:rsidRDefault="00420FF0" w:rsidP="00B12A3F">
            <w:pPr>
              <w:pStyle w:val="NoSpacing"/>
              <w:rPr>
                <w:b/>
              </w:rPr>
            </w:pPr>
            <w:r>
              <w:t xml:space="preserve">Resolution: The Action Log and updates were </w:t>
            </w:r>
            <w:r>
              <w:rPr>
                <w:b/>
              </w:rPr>
              <w:t>NOTED.</w:t>
            </w:r>
          </w:p>
          <w:p w:rsidR="004A495B" w:rsidRDefault="004A495B" w:rsidP="00B12A3F">
            <w:pPr>
              <w:pStyle w:val="NoSpacing"/>
              <w:rPr>
                <w:b/>
              </w:rPr>
            </w:pPr>
          </w:p>
          <w:p w:rsidR="004A495B" w:rsidRPr="004A495B" w:rsidRDefault="004A495B" w:rsidP="00B12A3F">
            <w:pPr>
              <w:pStyle w:val="NoSpacing"/>
            </w:pPr>
            <w:r>
              <w:t xml:space="preserve">Action Log: To add Staff Recognition to the Forward Work Plan. </w:t>
            </w:r>
          </w:p>
          <w:p w:rsidR="005675B5" w:rsidRDefault="005675B5" w:rsidP="00B12A3F">
            <w:pPr>
              <w:pStyle w:val="NoSpacing"/>
              <w:rPr>
                <w:b/>
              </w:rPr>
            </w:pPr>
          </w:p>
          <w:p w:rsidR="005675B5" w:rsidRDefault="005675B5" w:rsidP="005675B5">
            <w:pPr>
              <w:pStyle w:val="Footer"/>
              <w:jc w:val="both"/>
            </w:pPr>
            <w:r>
              <w:rPr>
                <w:rFonts w:ascii="Verdana" w:hAnsi="Verdana" w:cs="Tahoma"/>
                <w:b/>
              </w:rPr>
              <w:t xml:space="preserve">GOVERNANCE </w:t>
            </w:r>
          </w:p>
          <w:p w:rsidR="005675B5" w:rsidRDefault="005675B5" w:rsidP="005675B5">
            <w:pPr>
              <w:pStyle w:val="NoSpacing"/>
              <w:jc w:val="both"/>
              <w:rPr>
                <w:b/>
                <w:lang w:val="en-GB"/>
              </w:rPr>
            </w:pPr>
          </w:p>
          <w:p w:rsidR="005675B5" w:rsidRPr="00822EFA" w:rsidRDefault="005675B5" w:rsidP="005675B5">
            <w:pPr>
              <w:pStyle w:val="NoSpacing"/>
              <w:jc w:val="both"/>
              <w:rPr>
                <w:b/>
                <w:lang w:val="en-GB"/>
              </w:rPr>
            </w:pPr>
            <w:r w:rsidRPr="00822EFA">
              <w:rPr>
                <w:b/>
                <w:lang w:val="en-GB"/>
              </w:rPr>
              <w:t>Organisational Risk Register</w:t>
            </w:r>
          </w:p>
          <w:p w:rsidR="005675B5" w:rsidRDefault="005675B5" w:rsidP="005675B5">
            <w:pPr>
              <w:pStyle w:val="NoSpacing"/>
              <w:jc w:val="both"/>
              <w:rPr>
                <w:lang w:val="en-GB"/>
              </w:rPr>
            </w:pPr>
            <w:r>
              <w:rPr>
                <w:lang w:val="en-GB"/>
              </w:rPr>
              <w:t xml:space="preserve">G. Galletly presented the report, which provided the </w:t>
            </w:r>
            <w:r w:rsidRPr="00822EFA">
              <w:rPr>
                <w:lang w:val="en-GB"/>
              </w:rPr>
              <w:t>latest iteration of the Risk Register containing matters with a score of 15 or above which had been assigned to</w:t>
            </w:r>
            <w:r>
              <w:rPr>
                <w:lang w:val="en-GB"/>
              </w:rPr>
              <w:t xml:space="preserve"> the Committee for scrutiny. </w:t>
            </w:r>
          </w:p>
          <w:p w:rsidR="005675B5" w:rsidRDefault="005675B5" w:rsidP="005675B5">
            <w:pPr>
              <w:pStyle w:val="NoSpacing"/>
              <w:jc w:val="both"/>
              <w:rPr>
                <w:lang w:val="en-GB"/>
              </w:rPr>
            </w:pPr>
          </w:p>
          <w:p w:rsidR="005675B5" w:rsidRPr="005675B5" w:rsidRDefault="005675B5" w:rsidP="005675B5">
            <w:pPr>
              <w:pStyle w:val="NoSpacing"/>
              <w:jc w:val="both"/>
              <w:rPr>
                <w:lang w:val="en-GB"/>
              </w:rPr>
            </w:pPr>
            <w:r>
              <w:rPr>
                <w:lang w:val="en-GB"/>
              </w:rPr>
              <w:t xml:space="preserve">Members were advised that work was underway to review and ensure that the risk register was realigned to the new Care Groups.  A workshop had been held with the work anticipated to be completed by January 2023.  Members </w:t>
            </w:r>
            <w:r>
              <w:rPr>
                <w:b/>
                <w:lang w:val="en-GB"/>
              </w:rPr>
              <w:t>noted</w:t>
            </w:r>
            <w:r>
              <w:rPr>
                <w:lang w:val="en-GB"/>
              </w:rPr>
              <w:t xml:space="preserve"> that Risk 4107 and Risk 4157 had been amalgamated and would be included in the next iteration of the Risk Register. </w:t>
            </w:r>
          </w:p>
          <w:p w:rsidR="005675B5" w:rsidRDefault="005675B5" w:rsidP="00B12A3F">
            <w:pPr>
              <w:pStyle w:val="NoSpacing"/>
              <w:rPr>
                <w:b/>
              </w:rPr>
            </w:pPr>
          </w:p>
          <w:p w:rsidR="005675B5" w:rsidRDefault="005675B5" w:rsidP="005675B5">
            <w:pPr>
              <w:pStyle w:val="NoSpacing"/>
              <w:jc w:val="both"/>
              <w:rPr>
                <w:lang w:val="en-GB"/>
              </w:rPr>
            </w:pPr>
            <w:r>
              <w:rPr>
                <w:lang w:val="en-GB"/>
              </w:rPr>
              <w:t xml:space="preserve">N. Milligan referred to Risk 4080 and advised that the action plan </w:t>
            </w:r>
            <w:r w:rsidR="00053FAC">
              <w:rPr>
                <w:lang w:val="en-GB"/>
              </w:rPr>
              <w:t xml:space="preserve">referenced </w:t>
            </w:r>
            <w:r>
              <w:rPr>
                <w:lang w:val="en-GB"/>
              </w:rPr>
              <w:t>task and finish groups</w:t>
            </w:r>
            <w:r w:rsidR="00053FAC">
              <w:rPr>
                <w:lang w:val="en-GB"/>
              </w:rPr>
              <w:t xml:space="preserve"> and commented that it would be helpful to have sight of </w:t>
            </w:r>
            <w:r>
              <w:rPr>
                <w:lang w:val="en-GB"/>
              </w:rPr>
              <w:t>timescales and outputs from the</w:t>
            </w:r>
            <w:r w:rsidR="00053FAC">
              <w:rPr>
                <w:lang w:val="en-GB"/>
              </w:rPr>
              <w:t xml:space="preserve">se </w:t>
            </w:r>
            <w:r>
              <w:rPr>
                <w:lang w:val="en-GB"/>
              </w:rPr>
              <w:t xml:space="preserve">groups.  G. Galletly </w:t>
            </w:r>
            <w:r w:rsidR="00053FAC">
              <w:rPr>
                <w:lang w:val="en-GB"/>
              </w:rPr>
              <w:t xml:space="preserve">stated </w:t>
            </w:r>
            <w:r>
              <w:rPr>
                <w:lang w:val="en-GB"/>
              </w:rPr>
              <w:t xml:space="preserve">she would relay this to the lead Executive outside of the meeting. </w:t>
            </w:r>
          </w:p>
          <w:p w:rsidR="00D41E6F" w:rsidRDefault="00D41E6F" w:rsidP="005675B5">
            <w:pPr>
              <w:pStyle w:val="NoSpacing"/>
              <w:jc w:val="both"/>
              <w:rPr>
                <w:lang w:val="en-GB"/>
              </w:rPr>
            </w:pPr>
          </w:p>
          <w:p w:rsidR="005675B5" w:rsidRDefault="005675B5" w:rsidP="005675B5">
            <w:pPr>
              <w:pStyle w:val="NoSpacing"/>
              <w:jc w:val="both"/>
              <w:rPr>
                <w:lang w:val="en-GB"/>
              </w:rPr>
            </w:pPr>
            <w:r>
              <w:rPr>
                <w:lang w:val="en-GB"/>
              </w:rPr>
              <w:t xml:space="preserve">Resolution: The Committee reviewed the Risk Register and </w:t>
            </w:r>
            <w:r>
              <w:rPr>
                <w:b/>
                <w:lang w:val="en-GB"/>
              </w:rPr>
              <w:t>NOTED</w:t>
            </w:r>
            <w:r>
              <w:rPr>
                <w:lang w:val="en-GB"/>
              </w:rPr>
              <w:t xml:space="preserve"> the report.</w:t>
            </w:r>
          </w:p>
          <w:p w:rsidR="005675B5" w:rsidRDefault="005675B5" w:rsidP="005675B5">
            <w:pPr>
              <w:pStyle w:val="NoSpacing"/>
              <w:jc w:val="both"/>
              <w:rPr>
                <w:lang w:val="en-GB"/>
              </w:rPr>
            </w:pPr>
          </w:p>
          <w:p w:rsidR="005675B5" w:rsidRDefault="005675B5" w:rsidP="005675B5">
            <w:pPr>
              <w:pStyle w:val="NoSpacing"/>
              <w:jc w:val="both"/>
              <w:rPr>
                <w:lang w:val="en-GB"/>
              </w:rPr>
            </w:pPr>
            <w:r>
              <w:rPr>
                <w:lang w:val="en-GB"/>
              </w:rPr>
              <w:t xml:space="preserve">Action: </w:t>
            </w:r>
            <w:r w:rsidR="00053FAC">
              <w:rPr>
                <w:lang w:val="en-GB"/>
              </w:rPr>
              <w:t>Outputs and timescales for delivery in relation to the T</w:t>
            </w:r>
            <w:r>
              <w:rPr>
                <w:lang w:val="en-GB"/>
              </w:rPr>
              <w:t xml:space="preserve">ask and </w:t>
            </w:r>
            <w:r w:rsidR="00053FAC">
              <w:rPr>
                <w:lang w:val="en-GB"/>
              </w:rPr>
              <w:t>F</w:t>
            </w:r>
            <w:r>
              <w:rPr>
                <w:lang w:val="en-GB"/>
              </w:rPr>
              <w:t xml:space="preserve">inish </w:t>
            </w:r>
            <w:r w:rsidR="00053FAC">
              <w:rPr>
                <w:lang w:val="en-GB"/>
              </w:rPr>
              <w:t>G</w:t>
            </w:r>
            <w:r>
              <w:rPr>
                <w:lang w:val="en-GB"/>
              </w:rPr>
              <w:t>roup</w:t>
            </w:r>
            <w:r w:rsidR="00053FAC">
              <w:rPr>
                <w:lang w:val="en-GB"/>
              </w:rPr>
              <w:t xml:space="preserve"> aligned to risk 4080 to be provided for the next meeting through the relevant </w:t>
            </w:r>
            <w:r>
              <w:rPr>
                <w:lang w:val="en-GB"/>
              </w:rPr>
              <w:t>Executive Lead</w:t>
            </w:r>
            <w:r w:rsidR="00053FAC">
              <w:rPr>
                <w:lang w:val="en-GB"/>
              </w:rPr>
              <w:t xml:space="preserve">. </w:t>
            </w:r>
            <w:r>
              <w:rPr>
                <w:lang w:val="en-GB"/>
              </w:rPr>
              <w:t xml:space="preserve"> </w:t>
            </w:r>
          </w:p>
          <w:p w:rsidR="005675B5" w:rsidRDefault="005675B5" w:rsidP="00B12A3F">
            <w:pPr>
              <w:pStyle w:val="NoSpacing"/>
              <w:rPr>
                <w:b/>
              </w:rPr>
            </w:pPr>
          </w:p>
          <w:p w:rsidR="00230DAD" w:rsidRDefault="00230DAD" w:rsidP="00B12A3F">
            <w:pPr>
              <w:pStyle w:val="NoSpacing"/>
              <w:rPr>
                <w:b/>
              </w:rPr>
            </w:pPr>
          </w:p>
          <w:p w:rsidR="005675B5" w:rsidRDefault="005675B5" w:rsidP="005675B5">
            <w:pPr>
              <w:pStyle w:val="NoSpacing"/>
              <w:jc w:val="both"/>
              <w:rPr>
                <w:b/>
                <w:lang w:val="en-GB"/>
              </w:rPr>
            </w:pPr>
            <w:r>
              <w:rPr>
                <w:b/>
                <w:lang w:val="en-GB"/>
              </w:rPr>
              <w:t>INSPIRING PEOPLE</w:t>
            </w:r>
          </w:p>
          <w:p w:rsidR="00230DAD" w:rsidRPr="006B0E42" w:rsidRDefault="00230DAD" w:rsidP="005675B5">
            <w:pPr>
              <w:pStyle w:val="NoSpacing"/>
              <w:jc w:val="both"/>
              <w:rPr>
                <w:b/>
                <w:lang w:val="en-GB"/>
              </w:rPr>
            </w:pPr>
          </w:p>
          <w:p w:rsidR="005675B5" w:rsidRDefault="005675B5" w:rsidP="005675B5">
            <w:pPr>
              <w:pStyle w:val="NoSpacing"/>
              <w:jc w:val="both"/>
              <w:rPr>
                <w:b/>
              </w:rPr>
            </w:pPr>
            <w:r>
              <w:rPr>
                <w:b/>
              </w:rPr>
              <w:t>Equality, Diversity &amp; Inclusion</w:t>
            </w:r>
            <w:r w:rsidR="00882A2C">
              <w:rPr>
                <w:b/>
              </w:rPr>
              <w:t xml:space="preserve"> (EDI)</w:t>
            </w:r>
          </w:p>
          <w:p w:rsidR="005675B5" w:rsidRDefault="005675B5" w:rsidP="00230DAD">
            <w:pPr>
              <w:spacing w:after="0" w:line="240" w:lineRule="auto"/>
              <w:jc w:val="both"/>
              <w:rPr>
                <w:rFonts w:ascii="Verdana" w:hAnsi="Verdana" w:cs="Tahoma"/>
              </w:rPr>
            </w:pPr>
            <w:r>
              <w:rPr>
                <w:rFonts w:ascii="Verdana" w:hAnsi="Verdana" w:cs="Tahoma"/>
              </w:rPr>
              <w:t>The Committee were advised that n</w:t>
            </w:r>
            <w:r w:rsidRPr="00B12A3F">
              <w:rPr>
                <w:rFonts w:ascii="Verdana" w:hAnsi="Verdana" w:cs="Tahoma"/>
              </w:rPr>
              <w:t xml:space="preserve">o update </w:t>
            </w:r>
            <w:r>
              <w:rPr>
                <w:rFonts w:ascii="Verdana" w:hAnsi="Verdana" w:cs="Tahoma"/>
              </w:rPr>
              <w:t xml:space="preserve">had been received </w:t>
            </w:r>
            <w:r w:rsidRPr="00B12A3F">
              <w:rPr>
                <w:rFonts w:ascii="Verdana" w:hAnsi="Verdana" w:cs="Tahoma"/>
              </w:rPr>
              <w:t xml:space="preserve">on this </w:t>
            </w:r>
            <w:r>
              <w:rPr>
                <w:rFonts w:ascii="Verdana" w:hAnsi="Verdana" w:cs="Tahoma"/>
              </w:rPr>
              <w:t>occasion</w:t>
            </w:r>
            <w:r w:rsidR="0032417B">
              <w:rPr>
                <w:rFonts w:ascii="Verdana" w:hAnsi="Verdana" w:cs="Tahoma"/>
              </w:rPr>
              <w:t xml:space="preserve"> however the plan was to prepare a </w:t>
            </w:r>
            <w:r>
              <w:rPr>
                <w:rFonts w:ascii="Verdana" w:hAnsi="Verdana" w:cs="Tahoma"/>
              </w:rPr>
              <w:t xml:space="preserve">full report </w:t>
            </w:r>
            <w:r w:rsidRPr="00B12A3F">
              <w:rPr>
                <w:rFonts w:ascii="Verdana" w:hAnsi="Verdana" w:cs="Tahoma"/>
              </w:rPr>
              <w:t>at the next meeting to reflect the National Work on the Anti Racism Plan, Equality Impact Assessments and other key areas of development in this area.</w:t>
            </w:r>
            <w:r>
              <w:rPr>
                <w:rFonts w:ascii="Verdana" w:hAnsi="Verdana" w:cs="Tahoma"/>
              </w:rPr>
              <w:t xml:space="preserve">  </w:t>
            </w:r>
          </w:p>
          <w:p w:rsidR="00230DAD" w:rsidRDefault="00230DAD" w:rsidP="00230DAD">
            <w:pPr>
              <w:pStyle w:val="NoSpacing"/>
            </w:pPr>
          </w:p>
          <w:p w:rsidR="00230DAD" w:rsidRDefault="00230DAD" w:rsidP="00230DAD">
            <w:pPr>
              <w:pStyle w:val="NoSpacing"/>
              <w:jc w:val="both"/>
            </w:pPr>
            <w:r>
              <w:t xml:space="preserve">H. </w:t>
            </w:r>
            <w:r w:rsidR="00FF28DA">
              <w:t xml:space="preserve">Daniel </w:t>
            </w:r>
            <w:r>
              <w:t>informed the Committee that the work on the Wales Anti</w:t>
            </w:r>
            <w:r w:rsidR="0032417B">
              <w:t>-</w:t>
            </w:r>
            <w:r>
              <w:t xml:space="preserve">Racism Plan was still ongoing and had not been finalised as yet. </w:t>
            </w:r>
          </w:p>
          <w:p w:rsidR="00230DAD" w:rsidRDefault="00230DAD" w:rsidP="00230DAD">
            <w:pPr>
              <w:pStyle w:val="NoSpacing"/>
            </w:pPr>
          </w:p>
          <w:p w:rsidR="00230DAD" w:rsidRDefault="00230DAD" w:rsidP="00882A2C">
            <w:pPr>
              <w:pStyle w:val="NoSpacing"/>
              <w:jc w:val="both"/>
            </w:pPr>
            <w:r>
              <w:t>M. Hurley-Tyers advised wi</w:t>
            </w:r>
            <w:r w:rsidR="00FF28DA">
              <w:t>th regard to EDI</w:t>
            </w:r>
            <w:r w:rsidR="0032417B">
              <w:t>,</w:t>
            </w:r>
            <w:r w:rsidR="00FF28DA">
              <w:t xml:space="preserve"> a session was planned </w:t>
            </w:r>
            <w:r>
              <w:t>with the Executive Team in November 2022 and the</w:t>
            </w:r>
            <w:r w:rsidR="00FF28DA">
              <w:t xml:space="preserve">n a further development session with the Board on </w:t>
            </w:r>
            <w:r>
              <w:t xml:space="preserve">13th December 2022 </w:t>
            </w:r>
            <w:r w:rsidR="0032417B">
              <w:t xml:space="preserve">around </w:t>
            </w:r>
            <w:r>
              <w:t>Cultural Competence Training which would be facilitated by Diverse Cymru.</w:t>
            </w:r>
          </w:p>
          <w:p w:rsidR="00882A2C" w:rsidRDefault="00882A2C" w:rsidP="00882A2C">
            <w:pPr>
              <w:pStyle w:val="NoSpacing"/>
              <w:jc w:val="both"/>
            </w:pPr>
          </w:p>
          <w:p w:rsidR="00882A2C" w:rsidRDefault="001E4AD3" w:rsidP="00882A2C">
            <w:pPr>
              <w:pStyle w:val="NoSpacing"/>
              <w:jc w:val="both"/>
              <w:rPr>
                <w:b/>
              </w:rPr>
            </w:pPr>
            <w:r>
              <w:rPr>
                <w:b/>
              </w:rPr>
              <w:t>Patholog</w:t>
            </w:r>
            <w:r w:rsidR="00882A2C">
              <w:rPr>
                <w:b/>
              </w:rPr>
              <w:t xml:space="preserve">y – Progress on Cultural Transformation and Improvement Work </w:t>
            </w:r>
          </w:p>
          <w:p w:rsidR="00882A2C" w:rsidRDefault="00882A2C" w:rsidP="00882A2C">
            <w:pPr>
              <w:pStyle w:val="NoSpacing"/>
              <w:jc w:val="both"/>
            </w:pPr>
            <w:r>
              <w:t xml:space="preserve">F. Thomas and S. Britton provided a presentation to the Committee on the progress with the Pathology Cultural Transformation and Improvement work. </w:t>
            </w:r>
          </w:p>
          <w:p w:rsidR="00882A2C" w:rsidRDefault="00882A2C" w:rsidP="00882A2C">
            <w:pPr>
              <w:pStyle w:val="NoSpacing"/>
              <w:jc w:val="both"/>
            </w:pPr>
          </w:p>
          <w:p w:rsidR="00882A2C" w:rsidRDefault="00882A2C" w:rsidP="00882A2C">
            <w:pPr>
              <w:pStyle w:val="NoSpacing"/>
              <w:jc w:val="both"/>
            </w:pPr>
            <w:r>
              <w:t>N. Milligan referred to the engagement plan and queried that there were no start or completion dates and also no task leads</w:t>
            </w:r>
            <w:r w:rsidR="004A495B">
              <w:t xml:space="preserve"> set.  F. Thomas confirmed that there were </w:t>
            </w:r>
            <w:r w:rsidR="0032417B">
              <w:t xml:space="preserve">detailed, </w:t>
            </w:r>
            <w:r>
              <w:t>time limited start and finish dates and leads</w:t>
            </w:r>
            <w:r w:rsidR="004A495B">
              <w:t xml:space="preserve"> </w:t>
            </w:r>
            <w:r w:rsidR="0032417B">
              <w:t xml:space="preserve">and that </w:t>
            </w:r>
            <w:r>
              <w:t>service managers w</w:t>
            </w:r>
            <w:r w:rsidR="0032417B">
              <w:t xml:space="preserve">ere </w:t>
            </w:r>
            <w:r>
              <w:t xml:space="preserve"> tasked with report back monthly for delivering within th</w:t>
            </w:r>
            <w:r w:rsidR="0032417B">
              <w:t>ei</w:t>
            </w:r>
            <w:r>
              <w:t xml:space="preserve">r services. </w:t>
            </w:r>
            <w:r w:rsidR="004A495B">
              <w:t xml:space="preserve">However, they had not been included on the slides. </w:t>
            </w:r>
          </w:p>
          <w:p w:rsidR="00882A2C" w:rsidRDefault="00882A2C" w:rsidP="00882A2C">
            <w:pPr>
              <w:pStyle w:val="NoSpacing"/>
              <w:jc w:val="both"/>
            </w:pPr>
          </w:p>
          <w:p w:rsidR="00882A2C" w:rsidRDefault="00882A2C" w:rsidP="00882A2C">
            <w:pPr>
              <w:pStyle w:val="NoSpacing"/>
              <w:jc w:val="both"/>
            </w:pPr>
            <w:r>
              <w:t>N. Milligan advised that although they were not going to see huge changes</w:t>
            </w:r>
            <w:r w:rsidR="0032417B">
              <w:t>,</w:t>
            </w:r>
            <w:r>
              <w:t xml:space="preserve"> evidence had shown that improved engagement improved retention.  F. Thomas advised that with regard to retention, they did now have a much more engaged workforce</w:t>
            </w:r>
            <w:r w:rsidR="0032417B">
              <w:t>, particularly in terms of h</w:t>
            </w:r>
            <w:r>
              <w:t>aematology and were seeing a tangi</w:t>
            </w:r>
            <w:r w:rsidR="0032417B">
              <w:t>b</w:t>
            </w:r>
            <w:r>
              <w:t xml:space="preserve">le difference in their approach to working differently and sharing ideas and the staff had </w:t>
            </w:r>
            <w:r w:rsidR="0032417B">
              <w:t xml:space="preserve">also </w:t>
            </w:r>
            <w:r>
              <w:t xml:space="preserve">been working more colloaboratively on the rotas. </w:t>
            </w:r>
          </w:p>
          <w:p w:rsidR="00882A2C" w:rsidRDefault="00882A2C" w:rsidP="00882A2C">
            <w:pPr>
              <w:pStyle w:val="NoSpacing"/>
              <w:jc w:val="both"/>
            </w:pPr>
          </w:p>
          <w:p w:rsidR="00882A2C" w:rsidRDefault="00882A2C" w:rsidP="00882A2C">
            <w:pPr>
              <w:pStyle w:val="NoSpacing"/>
              <w:jc w:val="both"/>
            </w:pPr>
            <w:r>
              <w:t>H. Daniel commented that this was good example of where the organisation had reacted to concerns raised by staff and had put interventions in</w:t>
            </w:r>
            <w:r w:rsidR="0032417B">
              <w:t>to place</w:t>
            </w:r>
            <w:r>
              <w:t xml:space="preserve"> to </w:t>
            </w:r>
            <w:r w:rsidR="0032417B">
              <w:t xml:space="preserve">make </w:t>
            </w:r>
            <w:r>
              <w:t>improve</w:t>
            </w:r>
            <w:r w:rsidR="004A495B">
              <w:t>ments.</w:t>
            </w:r>
            <w:r>
              <w:t xml:space="preserve"> He advised that the key thing now was to sustain those improvements </w:t>
            </w:r>
            <w:r w:rsidR="0032417B">
              <w:t xml:space="preserve">to </w:t>
            </w:r>
            <w:r>
              <w:t>ensure that they take all the staff groups along with them</w:t>
            </w:r>
            <w:r w:rsidR="0032417B">
              <w:t xml:space="preserve">, getting </w:t>
            </w:r>
            <w:r>
              <w:t xml:space="preserve"> everyone involved. </w:t>
            </w:r>
          </w:p>
          <w:p w:rsidR="00882A2C" w:rsidRDefault="00882A2C" w:rsidP="00882A2C">
            <w:pPr>
              <w:pStyle w:val="NoSpacing"/>
              <w:jc w:val="both"/>
            </w:pPr>
          </w:p>
          <w:p w:rsidR="00882A2C" w:rsidRDefault="00882A2C" w:rsidP="00882A2C">
            <w:pPr>
              <w:pStyle w:val="NoSpacing"/>
              <w:jc w:val="both"/>
            </w:pPr>
            <w:r>
              <w:t xml:space="preserve">F. Thomas advised that some sessions were planned for </w:t>
            </w:r>
            <w:r w:rsidR="0032417B">
              <w:t xml:space="preserve">medical staff in </w:t>
            </w:r>
            <w:r>
              <w:t xml:space="preserve">January and February 2023 to undertake some </w:t>
            </w:r>
            <w:r w:rsidR="0032417B">
              <w:t>o</w:t>
            </w:r>
            <w:r>
              <w:t>rganisational</w:t>
            </w:r>
            <w:r w:rsidR="004A495B">
              <w:t xml:space="preserve"> d</w:t>
            </w:r>
            <w:r>
              <w:t xml:space="preserve">evelopment work </w:t>
            </w:r>
            <w:r w:rsidR="0032417B">
              <w:t xml:space="preserve">in terms of </w:t>
            </w:r>
            <w:r>
              <w:t xml:space="preserve">compassionate leadership. </w:t>
            </w:r>
          </w:p>
          <w:p w:rsidR="00882A2C" w:rsidRDefault="00882A2C" w:rsidP="00882A2C">
            <w:pPr>
              <w:pStyle w:val="NoSpacing"/>
              <w:jc w:val="both"/>
            </w:pPr>
          </w:p>
          <w:p w:rsidR="00882A2C" w:rsidRDefault="00882A2C" w:rsidP="00882A2C">
            <w:pPr>
              <w:pStyle w:val="NoSpacing"/>
              <w:jc w:val="both"/>
            </w:pPr>
            <w:r>
              <w:t xml:space="preserve">L. Thomas queried what they could take from the outcome of this work and </w:t>
            </w:r>
            <w:r w:rsidR="004451CC">
              <w:t xml:space="preserve">asked if it </w:t>
            </w:r>
            <w:r>
              <w:t>could it be replicated, scaled and used elsewhere. H. Daniel advised that the proactive element of this work was really important</w:t>
            </w:r>
            <w:r w:rsidR="004A495B">
              <w:t xml:space="preserve"> and referenced</w:t>
            </w:r>
            <w:r>
              <w:t xml:space="preserve"> i</w:t>
            </w:r>
            <w:r w:rsidR="004A495B">
              <w:t xml:space="preserve">nformal escalation work such as </w:t>
            </w:r>
            <w:r w:rsidR="004451CC">
              <w:t xml:space="preserve">at </w:t>
            </w:r>
            <w:r>
              <w:t xml:space="preserve">Prince Charles Hospital emergency department where an improvement programme </w:t>
            </w:r>
            <w:r w:rsidR="004451CC">
              <w:t xml:space="preserve">had been put into place </w:t>
            </w:r>
            <w:r>
              <w:t xml:space="preserve">which </w:t>
            </w:r>
            <w:r w:rsidR="004451CC">
              <w:t xml:space="preserve">was already making a </w:t>
            </w:r>
            <w:r>
              <w:t xml:space="preserve">difference and </w:t>
            </w:r>
            <w:r w:rsidR="004451CC">
              <w:t xml:space="preserve">useful pointers would be included in the toolkit available to teams dealing with similar issues. </w:t>
            </w:r>
            <w:r>
              <w:t xml:space="preserve">  </w:t>
            </w:r>
          </w:p>
          <w:p w:rsidR="00882A2C" w:rsidRDefault="00882A2C" w:rsidP="00882A2C">
            <w:pPr>
              <w:pStyle w:val="NoSpacing"/>
              <w:jc w:val="both"/>
            </w:pPr>
          </w:p>
          <w:p w:rsidR="00882A2C" w:rsidRDefault="00882A2C" w:rsidP="00882A2C">
            <w:pPr>
              <w:pStyle w:val="NoSpacing"/>
              <w:jc w:val="both"/>
            </w:pPr>
            <w:r>
              <w:t xml:space="preserve">F. Thomas added that the workforce group that </w:t>
            </w:r>
            <w:r w:rsidR="004451CC">
              <w:t>had been  established</w:t>
            </w:r>
            <w:r w:rsidR="004A495B">
              <w:t xml:space="preserve"> </w:t>
            </w:r>
            <w:r>
              <w:t xml:space="preserve">in September 2022 were developing a plan for progression and there was also the wellbeing work such as the running club which was bringing the staff together. </w:t>
            </w:r>
          </w:p>
          <w:p w:rsidR="00882A2C" w:rsidRDefault="00882A2C" w:rsidP="00882A2C">
            <w:pPr>
              <w:pStyle w:val="NoSpacing"/>
              <w:jc w:val="both"/>
            </w:pPr>
          </w:p>
          <w:p w:rsidR="00882A2C" w:rsidRDefault="00882A2C" w:rsidP="00882A2C">
            <w:pPr>
              <w:pStyle w:val="NoSpacing"/>
            </w:pPr>
            <w:r>
              <w:t xml:space="preserve">D. Jouvenat congratulated the team on a great piece of work and advised that it was good to see that this was going to be used in other areas. </w:t>
            </w:r>
          </w:p>
          <w:p w:rsidR="00882A2C" w:rsidRDefault="00882A2C" w:rsidP="00882A2C">
            <w:pPr>
              <w:pStyle w:val="NoSpacing"/>
              <w:jc w:val="both"/>
            </w:pPr>
          </w:p>
          <w:p w:rsidR="00882A2C" w:rsidRDefault="00882A2C" w:rsidP="00882A2C">
            <w:pPr>
              <w:pStyle w:val="NoSpacing"/>
              <w:jc w:val="both"/>
            </w:pPr>
            <w:r>
              <w:t xml:space="preserve">Resolution: the Committee </w:t>
            </w:r>
            <w:r>
              <w:rPr>
                <w:b/>
              </w:rPr>
              <w:t xml:space="preserve">NOTED </w:t>
            </w:r>
            <w:r>
              <w:t xml:space="preserve"> the presentation. </w:t>
            </w:r>
          </w:p>
          <w:p w:rsidR="00882A2C" w:rsidRPr="00621626" w:rsidRDefault="00882A2C" w:rsidP="00882A2C">
            <w:pPr>
              <w:pStyle w:val="NoSpacing"/>
              <w:jc w:val="both"/>
            </w:pPr>
          </w:p>
          <w:p w:rsidR="00882A2C" w:rsidRDefault="00882A2C" w:rsidP="00882A2C">
            <w:pPr>
              <w:pStyle w:val="NoSpacing"/>
              <w:jc w:val="both"/>
            </w:pPr>
          </w:p>
          <w:p w:rsidR="00230DAD" w:rsidRPr="00230DAD" w:rsidRDefault="00230DAD" w:rsidP="00230DAD">
            <w:pPr>
              <w:pStyle w:val="NoSpacing"/>
            </w:pPr>
            <w:r>
              <w:rPr>
                <w:rFonts w:ascii="Verdana" w:hAnsi="Verdana"/>
                <w:b/>
              </w:rPr>
              <w:t xml:space="preserve">CAMHS – Progress on Cultural Transformation and Improvement Work   </w:t>
            </w:r>
          </w:p>
          <w:p w:rsidR="00230DAD" w:rsidRDefault="00230DAD" w:rsidP="00230DAD">
            <w:pPr>
              <w:spacing w:after="0" w:line="240" w:lineRule="auto"/>
              <w:jc w:val="both"/>
              <w:rPr>
                <w:rFonts w:ascii="Verdana" w:hAnsi="Verdana"/>
              </w:rPr>
            </w:pPr>
            <w:r>
              <w:t xml:space="preserve">A. Llewellyn and L. Davies provided a presentation </w:t>
            </w:r>
            <w:r w:rsidRPr="00B12A3F">
              <w:rPr>
                <w:rFonts w:ascii="Verdana" w:hAnsi="Verdana"/>
              </w:rPr>
              <w:t xml:space="preserve">to the Committee on the progress with the CAMHS Cultural Transformation and Improvement Work. </w:t>
            </w:r>
          </w:p>
          <w:p w:rsidR="003B12B1" w:rsidRDefault="003B12B1" w:rsidP="003B12B1">
            <w:pPr>
              <w:pStyle w:val="NoSpacing"/>
            </w:pPr>
          </w:p>
          <w:p w:rsidR="005675B5" w:rsidRDefault="003B12B1" w:rsidP="00A839F2">
            <w:pPr>
              <w:pStyle w:val="NoSpacing"/>
              <w:jc w:val="both"/>
            </w:pPr>
            <w:r>
              <w:t xml:space="preserve">N. Milligan referred to the </w:t>
            </w:r>
            <w:r w:rsidR="004451CC">
              <w:t>‘</w:t>
            </w:r>
            <w:r>
              <w:t>spider</w:t>
            </w:r>
            <w:r w:rsidR="004451CC">
              <w:t>’</w:t>
            </w:r>
            <w:r>
              <w:t xml:space="preserve"> graphs </w:t>
            </w:r>
            <w:r w:rsidR="004451CC">
              <w:t xml:space="preserve">in realtion to management and team perspective </w:t>
            </w:r>
            <w:r>
              <w:t>and advised that it would be good for a future meeting if the Committee could see how the data from those graphs would be used.  She added that on page 6 some of the work improvements against th</w:t>
            </w:r>
            <w:r w:rsidR="00FF28DA">
              <w:t xml:space="preserve">e key metrics for </w:t>
            </w:r>
            <w:r>
              <w:t xml:space="preserve">return to work </w:t>
            </w:r>
            <w:r w:rsidR="00FF28DA">
              <w:t xml:space="preserve">were not </w:t>
            </w:r>
            <w:r w:rsidR="00D41E6F">
              <w:t>showing and t</w:t>
            </w:r>
            <w:r w:rsidR="00A839F2">
              <w:t xml:space="preserve">he percentages for September 2022 showed that 66.67% of staff had </w:t>
            </w:r>
            <w:r w:rsidR="00FF28DA">
              <w:t>not received a return to work</w:t>
            </w:r>
            <w:r w:rsidR="00A839F2">
              <w:t>. A. Llewelyn advised that there was lots more work</w:t>
            </w:r>
            <w:r w:rsidR="00FF28DA">
              <w:t xml:space="preserve"> to do around some of the tangibl</w:t>
            </w:r>
            <w:r w:rsidR="00A839F2">
              <w:t>e metrics and these were all reported to the Impro</w:t>
            </w:r>
            <w:r w:rsidR="00D41E6F">
              <w:t xml:space="preserve">vement Board.  </w:t>
            </w:r>
            <w:r w:rsidR="004451CC">
              <w:t xml:space="preserve">It was also acknowledged that there was </w:t>
            </w:r>
            <w:r w:rsidR="00D41E6F">
              <w:t>further work to be done in relation to</w:t>
            </w:r>
            <w:r w:rsidR="00A839F2">
              <w:t xml:space="preserve"> the Personal Annual Development Review</w:t>
            </w:r>
            <w:r w:rsidR="00FF28DA">
              <w:t>s</w:t>
            </w:r>
            <w:r w:rsidR="00A839F2">
              <w:t xml:space="preserve"> (PADR</w:t>
            </w:r>
            <w:r w:rsidR="00FF28DA">
              <w:t>s</w:t>
            </w:r>
            <w:r w:rsidR="00A839F2">
              <w:t>) for staff</w:t>
            </w:r>
            <w:r w:rsidR="004451CC">
              <w:t>.</w:t>
            </w:r>
            <w:r w:rsidR="00A839F2">
              <w:t xml:space="preserve"> </w:t>
            </w:r>
          </w:p>
          <w:p w:rsidR="00A839F2" w:rsidRDefault="00A839F2" w:rsidP="00A839F2">
            <w:pPr>
              <w:pStyle w:val="NoSpacing"/>
              <w:jc w:val="both"/>
            </w:pPr>
          </w:p>
          <w:p w:rsidR="00A839F2" w:rsidRDefault="00A839F2" w:rsidP="00A839F2">
            <w:pPr>
              <w:pStyle w:val="NoSpacing"/>
              <w:jc w:val="both"/>
            </w:pPr>
            <w:r>
              <w:t xml:space="preserve">H. Daniel commented that </w:t>
            </w:r>
            <w:r w:rsidR="004451CC">
              <w:t xml:space="preserve">the </w:t>
            </w:r>
            <w:r>
              <w:t xml:space="preserve">presentation was a good reflection of </w:t>
            </w:r>
            <w:r w:rsidR="004451CC">
              <w:t xml:space="preserve">achievements to date </w:t>
            </w:r>
            <w:r>
              <w:t xml:space="preserve">and it was pleasing to see that the values were being used to embed and underpin this. </w:t>
            </w:r>
          </w:p>
          <w:p w:rsidR="00A839F2" w:rsidRDefault="00A839F2" w:rsidP="00A839F2">
            <w:pPr>
              <w:pStyle w:val="NoSpacing"/>
              <w:jc w:val="both"/>
            </w:pPr>
          </w:p>
          <w:p w:rsidR="00A839F2" w:rsidRDefault="00D41E6F" w:rsidP="00A839F2">
            <w:pPr>
              <w:pStyle w:val="NoSpacing"/>
              <w:jc w:val="both"/>
              <w:rPr>
                <w:b/>
              </w:rPr>
            </w:pPr>
            <w:r>
              <w:t xml:space="preserve">D. Jouvenat </w:t>
            </w:r>
            <w:r w:rsidR="00A839F2">
              <w:t xml:space="preserve">congratulated the team on the work undertaken and the improvement that had been made. </w:t>
            </w:r>
          </w:p>
          <w:p w:rsidR="00A839F2" w:rsidRDefault="00A839F2" w:rsidP="00A839F2">
            <w:pPr>
              <w:pStyle w:val="NoSpacing"/>
            </w:pPr>
          </w:p>
          <w:p w:rsidR="00A839F2" w:rsidRDefault="00A839F2" w:rsidP="00A839F2">
            <w:pPr>
              <w:pStyle w:val="NoSpacing"/>
              <w:jc w:val="both"/>
            </w:pPr>
            <w:r>
              <w:t xml:space="preserve">Resolution: The Committee </w:t>
            </w:r>
            <w:r>
              <w:rPr>
                <w:b/>
              </w:rPr>
              <w:t>NOTED</w:t>
            </w:r>
            <w:r>
              <w:t xml:space="preserve"> the presentation. </w:t>
            </w:r>
          </w:p>
          <w:p w:rsidR="005675B5" w:rsidRDefault="005675B5" w:rsidP="00B12A3F">
            <w:pPr>
              <w:pStyle w:val="NoSpacing"/>
              <w:rPr>
                <w:b/>
              </w:rPr>
            </w:pPr>
          </w:p>
          <w:p w:rsidR="00C76320" w:rsidRDefault="00C76320" w:rsidP="00C76320">
            <w:pPr>
              <w:pStyle w:val="NoSpacing"/>
              <w:jc w:val="both"/>
              <w:rPr>
                <w:b/>
              </w:rPr>
            </w:pPr>
            <w:r>
              <w:rPr>
                <w:b/>
              </w:rPr>
              <w:t>Employee Relations</w:t>
            </w:r>
            <w:r w:rsidR="00FC0A8E">
              <w:rPr>
                <w:b/>
              </w:rPr>
              <w:t xml:space="preserve"> (ER)</w:t>
            </w:r>
            <w:r>
              <w:rPr>
                <w:b/>
              </w:rPr>
              <w:t xml:space="preserve"> Update</w:t>
            </w:r>
          </w:p>
          <w:p w:rsidR="00C76320" w:rsidRDefault="00C76320" w:rsidP="00C76320">
            <w:pPr>
              <w:pStyle w:val="NoSpacing"/>
              <w:jc w:val="both"/>
            </w:pPr>
            <w:r>
              <w:t xml:space="preserve">K. Wright presented the report providing a formal update in respect of ongoing Employment Relation cases and trends within the Health Board for the period July - September 2022. </w:t>
            </w:r>
          </w:p>
          <w:p w:rsidR="00C76320" w:rsidRDefault="00C76320" w:rsidP="00C76320">
            <w:pPr>
              <w:pStyle w:val="NoSpacing"/>
              <w:jc w:val="both"/>
            </w:pPr>
          </w:p>
          <w:p w:rsidR="00C76320" w:rsidRDefault="00C76320" w:rsidP="00C76320">
            <w:pPr>
              <w:pStyle w:val="NoSpacing"/>
              <w:jc w:val="both"/>
            </w:pPr>
            <w:r>
              <w:t xml:space="preserve">The Committee were pleased to note that </w:t>
            </w:r>
            <w:r w:rsidR="00FC0A8E">
              <w:t xml:space="preserve">the current live ER cases had reduced from 56 to 32. </w:t>
            </w:r>
          </w:p>
          <w:p w:rsidR="00FC0A8E" w:rsidRDefault="00FC0A8E" w:rsidP="00C76320">
            <w:pPr>
              <w:pStyle w:val="NoSpacing"/>
              <w:jc w:val="both"/>
            </w:pPr>
          </w:p>
          <w:p w:rsidR="00FC0A8E" w:rsidRDefault="00FC0A8E" w:rsidP="00C76320">
            <w:pPr>
              <w:pStyle w:val="NoSpacing"/>
              <w:jc w:val="both"/>
            </w:pPr>
            <w:r>
              <w:t>H. Daniel extended his thanks to K. Wright and the team and reminded Members that in April 2019 there had been a combined total of 252 cases so this was a positive step</w:t>
            </w:r>
            <w:r w:rsidR="004A495B">
              <w:t xml:space="preserve"> in the right direction</w:t>
            </w:r>
            <w:r>
              <w:t>.  The just and restorative culture</w:t>
            </w:r>
            <w:r w:rsidR="004D3B4B">
              <w:t xml:space="preserve"> work would</w:t>
            </w:r>
            <w:r w:rsidR="00943725">
              <w:t xml:space="preserve"> also assist to further reduce ER cases.  It</w:t>
            </w:r>
            <w:r w:rsidR="004D3B4B">
              <w:t xml:space="preserve"> was confirmed an action plan was</w:t>
            </w:r>
            <w:r w:rsidR="00943725">
              <w:t xml:space="preserve"> currently being developed, following a workshop wit</w:t>
            </w:r>
            <w:r w:rsidR="004D3B4B">
              <w:t>h all CTMUHB staff who attended</w:t>
            </w:r>
            <w:r w:rsidR="00943725">
              <w:t xml:space="preserve"> the Northumbria University / Mersey Care 6 day programme</w:t>
            </w:r>
            <w:r>
              <w:t xml:space="preserve"> </w:t>
            </w:r>
          </w:p>
          <w:p w:rsidR="00882A2C" w:rsidRDefault="00882A2C" w:rsidP="00C76320">
            <w:pPr>
              <w:pStyle w:val="NoSpacing"/>
              <w:jc w:val="both"/>
            </w:pPr>
          </w:p>
          <w:p w:rsidR="00FC0A8E" w:rsidRDefault="00FC0A8E" w:rsidP="00C76320">
            <w:pPr>
              <w:pStyle w:val="NoSpacing"/>
              <w:jc w:val="both"/>
            </w:pPr>
            <w:r>
              <w:t>G. Dix advised that the Committee would benefit from the vis</w:t>
            </w:r>
            <w:r w:rsidR="003C0354">
              <w:t>i</w:t>
            </w:r>
            <w:r>
              <w:t>bility of the Nursing and Midwifery Council (NMC) referrals so that they could see the bigger picture.  There were generally about 20 referrals which</w:t>
            </w:r>
            <w:r w:rsidR="00882A2C">
              <w:t xml:space="preserve"> sometimes </w:t>
            </w:r>
            <w:r>
              <w:t>could ta</w:t>
            </w:r>
            <w:r w:rsidR="00882A2C">
              <w:t>ke up to 3 to 4 years to reach an outcome</w:t>
            </w:r>
            <w:r>
              <w:t xml:space="preserve">.  </w:t>
            </w:r>
            <w:r w:rsidR="00882A2C">
              <w:t xml:space="preserve">He advised that </w:t>
            </w:r>
            <w:r>
              <w:t>D. Bennion le</w:t>
            </w:r>
            <w:r w:rsidR="00882A2C">
              <w:t>ad</w:t>
            </w:r>
            <w:r w:rsidR="003C0354">
              <w:t xml:space="preserve"> this </w:t>
            </w:r>
            <w:r w:rsidR="00882A2C">
              <w:t>on his behalf and</w:t>
            </w:r>
            <w:r>
              <w:t xml:space="preserve"> that she would be happy to talk the Committee through the process. </w:t>
            </w:r>
          </w:p>
          <w:p w:rsidR="00FC0A8E" w:rsidRDefault="00FC0A8E" w:rsidP="00C76320">
            <w:pPr>
              <w:pStyle w:val="NoSpacing"/>
              <w:jc w:val="both"/>
            </w:pPr>
          </w:p>
          <w:p w:rsidR="00FC0A8E" w:rsidRDefault="00FC0A8E" w:rsidP="00C76320">
            <w:pPr>
              <w:pStyle w:val="NoSpacing"/>
              <w:jc w:val="both"/>
            </w:pPr>
            <w:r>
              <w:t>H. Watkins advised that she had been having discussions with D. Bennion</w:t>
            </w:r>
            <w:r w:rsidR="001A07F7">
              <w:t>, Deputy Director of Nursing</w:t>
            </w:r>
            <w:r>
              <w:t xml:space="preserve"> about how this would be reported and included and </w:t>
            </w:r>
            <w:r w:rsidR="001A07F7">
              <w:t xml:space="preserve">undertook to ensure that further information was included in the next report on this topic.  </w:t>
            </w:r>
            <w:r>
              <w:t xml:space="preserve"> </w:t>
            </w:r>
          </w:p>
          <w:p w:rsidR="00E10359" w:rsidRDefault="00E10359" w:rsidP="00C76320">
            <w:pPr>
              <w:pStyle w:val="NoSpacing"/>
              <w:jc w:val="both"/>
            </w:pPr>
          </w:p>
          <w:p w:rsidR="003C0354" w:rsidRDefault="00E10359" w:rsidP="00C76320">
            <w:pPr>
              <w:pStyle w:val="NoSpacing"/>
              <w:jc w:val="both"/>
            </w:pPr>
            <w:r>
              <w:t xml:space="preserve">H. Daniel advised the report should </w:t>
            </w:r>
            <w:r w:rsidR="003C0354">
              <w:t xml:space="preserve">include </w:t>
            </w:r>
            <w:r>
              <w:t>General Medical Council and Health and Care Profes</w:t>
            </w:r>
            <w:r w:rsidR="004D3B4B">
              <w:t>s</w:t>
            </w:r>
            <w:r>
              <w:t>ions Council referrals</w:t>
            </w:r>
            <w:r w:rsidR="003C0354">
              <w:t xml:space="preserve"> and that these aspects would be added to next iteration of this report to the Committee. </w:t>
            </w:r>
          </w:p>
          <w:p w:rsidR="004D3B4B" w:rsidRDefault="00E10359" w:rsidP="00C76320">
            <w:pPr>
              <w:pStyle w:val="NoSpacing"/>
              <w:jc w:val="both"/>
            </w:pPr>
            <w:r>
              <w:t xml:space="preserve"> </w:t>
            </w:r>
          </w:p>
          <w:p w:rsidR="00FC0A8E" w:rsidRDefault="00FC0A8E" w:rsidP="00C76320">
            <w:pPr>
              <w:pStyle w:val="NoSpacing"/>
              <w:jc w:val="both"/>
            </w:pPr>
            <w:r>
              <w:t>H. Daniel, in response to the suggestions advised that they might want to think abo</w:t>
            </w:r>
            <w:r w:rsidR="00EF04DB">
              <w:t xml:space="preserve">ut lobbying nationally with  external professional forums </w:t>
            </w:r>
            <w:r w:rsidR="001A07F7">
              <w:t xml:space="preserve">as to </w:t>
            </w:r>
            <w:r w:rsidR="00EF04DB">
              <w:t xml:space="preserve">how they look at their timescales </w:t>
            </w:r>
            <w:r w:rsidR="001A07F7">
              <w:t xml:space="preserve">in order to </w:t>
            </w:r>
            <w:r w:rsidR="00EF04DB">
              <w:t xml:space="preserve">replicate the work that </w:t>
            </w:r>
            <w:r w:rsidR="001A07F7">
              <w:t xml:space="preserve">CTM was </w:t>
            </w:r>
            <w:r w:rsidR="00EF04DB">
              <w:t xml:space="preserve">doing as an organisation. He advised that he would discuss this outside of the meeting with G. Dix. </w:t>
            </w:r>
          </w:p>
          <w:p w:rsidR="00FC0A8E" w:rsidRDefault="00FC0A8E" w:rsidP="00FC0A8E">
            <w:pPr>
              <w:pStyle w:val="NoSpacing"/>
              <w:jc w:val="both"/>
            </w:pPr>
          </w:p>
          <w:p w:rsidR="00FC0A8E" w:rsidRDefault="00EF04DB" w:rsidP="00EF04DB">
            <w:pPr>
              <w:pStyle w:val="NoSpacing"/>
              <w:jc w:val="both"/>
            </w:pPr>
            <w:r>
              <w:t xml:space="preserve">D. Jouvenat queried whether trade union colleagues were involved in any training </w:t>
            </w:r>
            <w:r w:rsidR="001A07F7">
              <w:t xml:space="preserve">regarding a </w:t>
            </w:r>
            <w:r>
              <w:t xml:space="preserve"> just and restorative culture.  N. Milligan advised that they had not been involved with the training but were meeting with the wider workforce teams </w:t>
            </w:r>
            <w:r w:rsidR="001A07F7">
              <w:t xml:space="preserve">to discuss how this could be taken </w:t>
            </w:r>
            <w:r>
              <w:t xml:space="preserve">forward. </w:t>
            </w:r>
          </w:p>
          <w:p w:rsidR="00C76320" w:rsidRDefault="00C76320" w:rsidP="00C76320">
            <w:pPr>
              <w:pStyle w:val="NoSpacing"/>
              <w:jc w:val="both"/>
            </w:pPr>
          </w:p>
          <w:p w:rsidR="00EF04DB" w:rsidRDefault="00EF04DB" w:rsidP="00EF04DB">
            <w:pPr>
              <w:pStyle w:val="NoSpacing"/>
              <w:jc w:val="both"/>
              <w:rPr>
                <w:rFonts w:ascii="Verdana" w:hAnsi="Verdana" w:cs="Arial"/>
              </w:rPr>
            </w:pPr>
            <w:r>
              <w:t xml:space="preserve">Resolution: The Committee </w:t>
            </w:r>
            <w:r w:rsidRPr="006B0E42">
              <w:rPr>
                <w:rFonts w:ascii="Verdana" w:hAnsi="Verdana" w:cs="Arial"/>
                <w:b/>
              </w:rPr>
              <w:t>NOTE</w:t>
            </w:r>
            <w:r>
              <w:rPr>
                <w:rFonts w:ascii="Verdana" w:hAnsi="Verdana" w:cs="Arial"/>
                <w:b/>
              </w:rPr>
              <w:t>D</w:t>
            </w:r>
            <w:r w:rsidRPr="006B0E42">
              <w:rPr>
                <w:rFonts w:ascii="Verdana" w:hAnsi="Verdana" w:cs="Arial"/>
              </w:rPr>
              <w:t xml:space="preserve"> the </w:t>
            </w:r>
            <w:r>
              <w:rPr>
                <w:rFonts w:ascii="Verdana" w:hAnsi="Verdana" w:cs="Arial"/>
              </w:rPr>
              <w:t xml:space="preserve">report. </w:t>
            </w:r>
          </w:p>
          <w:p w:rsidR="00C76320" w:rsidRDefault="00C76320" w:rsidP="00B12A3F">
            <w:pPr>
              <w:pStyle w:val="NoSpacing"/>
            </w:pPr>
          </w:p>
          <w:p w:rsidR="00EF04DB" w:rsidRDefault="00EF04DB" w:rsidP="00B12A3F">
            <w:pPr>
              <w:pStyle w:val="NoSpacing"/>
            </w:pPr>
            <w:r>
              <w:t xml:space="preserve">Action: NMC referrals to be included in future ER Reports. </w:t>
            </w:r>
          </w:p>
          <w:p w:rsidR="00EF04DB" w:rsidRDefault="00EF04DB" w:rsidP="00B12A3F">
            <w:pPr>
              <w:pStyle w:val="NoSpacing"/>
            </w:pPr>
          </w:p>
          <w:p w:rsidR="00EF04DB" w:rsidRDefault="00EF04DB" w:rsidP="00EF04DB">
            <w:pPr>
              <w:jc w:val="both"/>
              <w:rPr>
                <w:rFonts w:ascii="Verdana" w:hAnsi="Verdana"/>
                <w:b/>
              </w:rPr>
            </w:pPr>
            <w:r>
              <w:rPr>
                <w:rFonts w:ascii="Verdana" w:hAnsi="Verdana"/>
                <w:b/>
              </w:rPr>
              <w:t xml:space="preserve">Leadership and Management Development Report  </w:t>
            </w:r>
          </w:p>
          <w:p w:rsidR="00EF04DB" w:rsidRDefault="00EF04DB" w:rsidP="00EF04DB">
            <w:pPr>
              <w:jc w:val="both"/>
              <w:rPr>
                <w:rFonts w:ascii="Verdana" w:hAnsi="Verdana"/>
              </w:rPr>
            </w:pPr>
            <w:r>
              <w:rPr>
                <w:rFonts w:ascii="Verdana" w:hAnsi="Verdana"/>
              </w:rPr>
              <w:t xml:space="preserve">N. Carter presented the report and a video to highlight some of the key changes to the programme. </w:t>
            </w:r>
          </w:p>
          <w:p w:rsidR="00EF04DB" w:rsidRDefault="00EF04DB" w:rsidP="00EF04DB">
            <w:pPr>
              <w:pStyle w:val="NoSpacing"/>
            </w:pPr>
          </w:p>
          <w:p w:rsidR="00EF04DB" w:rsidRPr="00EF04DB" w:rsidRDefault="00EF04DB" w:rsidP="00EF04DB">
            <w:pPr>
              <w:pStyle w:val="NoSpacing"/>
              <w:jc w:val="both"/>
            </w:pPr>
            <w:r>
              <w:t xml:space="preserve">N. Milligan congratulated the team on making such </w:t>
            </w:r>
            <w:r w:rsidR="00B9307D">
              <w:t xml:space="preserve">positive </w:t>
            </w:r>
            <w:r>
              <w:t xml:space="preserve">progress in such a short time. </w:t>
            </w:r>
          </w:p>
          <w:p w:rsidR="00EF04DB" w:rsidRDefault="00EF04DB" w:rsidP="00EF04DB">
            <w:pPr>
              <w:pStyle w:val="NoSpacing"/>
            </w:pPr>
          </w:p>
          <w:p w:rsidR="00EF04DB" w:rsidRDefault="00EF04DB" w:rsidP="004F746A">
            <w:pPr>
              <w:pStyle w:val="NoSpacing"/>
              <w:jc w:val="both"/>
            </w:pPr>
            <w:r>
              <w:t xml:space="preserve">H. Daniel commented that this had all come from a complete standing start in November 2021 </w:t>
            </w:r>
            <w:r w:rsidR="00B9307D">
              <w:t xml:space="preserve">at which point </w:t>
            </w:r>
            <w:r>
              <w:t>there had been no leadership programmes</w:t>
            </w:r>
            <w:r w:rsidR="00B9307D">
              <w:t xml:space="preserve"> in place</w:t>
            </w:r>
            <w:r>
              <w:t>.  He advised that in one year they had designed t</w:t>
            </w:r>
            <w:r w:rsidR="004F746A">
              <w:t>hree leadership programmes which was an achievement in itself but also the approach they</w:t>
            </w:r>
            <w:r w:rsidR="00FF65B0">
              <w:t xml:space="preserve"> took in that they iterated the programmes</w:t>
            </w:r>
            <w:r w:rsidR="004F746A">
              <w:t xml:space="preserve"> as they moved forward and had been able to benefit from the feedback from a wide range of participants and facilitators which had </w:t>
            </w:r>
            <w:r w:rsidR="00FF65B0">
              <w:t xml:space="preserve">improved </w:t>
            </w:r>
            <w:r w:rsidR="004F746A">
              <w:t>the programmes.  He added that it was an evidence</w:t>
            </w:r>
            <w:r w:rsidR="003C0354">
              <w:t>-</w:t>
            </w:r>
            <w:r w:rsidR="004F746A">
              <w:t xml:space="preserve">based function and the partnership with the University of South Wales and Health Education and Improvement Wales was really important in terms of the accreditation element which was </w:t>
            </w:r>
            <w:r w:rsidR="00B9307D">
              <w:t xml:space="preserve">key </w:t>
            </w:r>
            <w:r w:rsidR="004F746A">
              <w:t xml:space="preserve"> in preparing staff to take the next steps in their career progression. The next stage would be to continue to evaluate the impact this has on the community and also the performance of the organisation and how staff evaluate their leaders. </w:t>
            </w:r>
          </w:p>
          <w:p w:rsidR="004F746A" w:rsidRDefault="004F746A" w:rsidP="004F746A">
            <w:pPr>
              <w:pStyle w:val="NoSpacing"/>
            </w:pPr>
          </w:p>
          <w:p w:rsidR="004F746A" w:rsidRDefault="004F746A" w:rsidP="004F746A">
            <w:pPr>
              <w:pStyle w:val="NoSpacing"/>
              <w:rPr>
                <w:rFonts w:ascii="Verdana" w:hAnsi="Verdana" w:cs="Arial"/>
              </w:rPr>
            </w:pPr>
            <w:r>
              <w:t xml:space="preserve">Resolution: The Committee </w:t>
            </w:r>
            <w:r>
              <w:rPr>
                <w:b/>
              </w:rPr>
              <w:t>NOTED</w:t>
            </w:r>
            <w:r>
              <w:t xml:space="preserve"> the report and video. </w:t>
            </w:r>
          </w:p>
          <w:p w:rsidR="004F746A" w:rsidRDefault="004F746A" w:rsidP="004F746A">
            <w:pPr>
              <w:pStyle w:val="NoSpacing"/>
              <w:jc w:val="both"/>
            </w:pPr>
          </w:p>
          <w:p w:rsidR="004F746A" w:rsidRPr="00F34896" w:rsidRDefault="004F746A" w:rsidP="004F746A">
            <w:pPr>
              <w:pStyle w:val="NoSpacing"/>
              <w:rPr>
                <w:b/>
              </w:rPr>
            </w:pPr>
            <w:r>
              <w:rPr>
                <w:b/>
              </w:rPr>
              <w:t xml:space="preserve">Workforce Metrics Report </w:t>
            </w:r>
          </w:p>
          <w:p w:rsidR="004F746A" w:rsidRDefault="004F746A" w:rsidP="004F746A">
            <w:pPr>
              <w:spacing w:after="0" w:line="240" w:lineRule="auto"/>
              <w:jc w:val="both"/>
              <w:rPr>
                <w:rFonts w:ascii="Verdana" w:hAnsi="Verdana"/>
              </w:rPr>
            </w:pPr>
            <w:r>
              <w:t xml:space="preserve">H. Daniel presented the report which provided the Committee with the </w:t>
            </w:r>
            <w:r w:rsidRPr="00815C29">
              <w:rPr>
                <w:rFonts w:ascii="Verdana" w:hAnsi="Verdana"/>
              </w:rPr>
              <w:t>key workf</w:t>
            </w:r>
            <w:r>
              <w:rPr>
                <w:rFonts w:ascii="Verdana" w:hAnsi="Verdana"/>
              </w:rPr>
              <w:t>orce metrics for the period July to September 2022</w:t>
            </w:r>
            <w:r w:rsidRPr="00815C29">
              <w:rPr>
                <w:rFonts w:ascii="Verdana" w:hAnsi="Verdana"/>
              </w:rPr>
              <w:t>, with historic trends shown as appropriate.</w:t>
            </w:r>
            <w:r>
              <w:rPr>
                <w:rFonts w:ascii="Verdana" w:hAnsi="Verdana"/>
              </w:rPr>
              <w:t xml:space="preserve"> </w:t>
            </w:r>
          </w:p>
          <w:p w:rsidR="004F746A" w:rsidRDefault="004F746A" w:rsidP="004F746A">
            <w:pPr>
              <w:pStyle w:val="NoSpacing"/>
            </w:pPr>
          </w:p>
          <w:p w:rsidR="004F746A" w:rsidRDefault="004F746A" w:rsidP="00A55C14">
            <w:pPr>
              <w:pStyle w:val="NoSpacing"/>
              <w:jc w:val="both"/>
            </w:pPr>
            <w:r>
              <w:t xml:space="preserve">N. Milligan referred to page 4 of the report </w:t>
            </w:r>
            <w:r w:rsidR="00B9307D">
              <w:t xml:space="preserve">which </w:t>
            </w:r>
            <w:r>
              <w:t>referred to inititiative</w:t>
            </w:r>
            <w:r w:rsidR="00FF65B0">
              <w:t>s</w:t>
            </w:r>
            <w:r>
              <w:t xml:space="preserve"> for </w:t>
            </w:r>
            <w:r w:rsidR="00B9307D">
              <w:t xml:space="preserve">staff </w:t>
            </w:r>
            <w:r>
              <w:t>retention and advised that she did</w:t>
            </w:r>
            <w:r w:rsidR="00B9307D">
              <w:t xml:space="preserve"> not </w:t>
            </w:r>
            <w:r>
              <w:t xml:space="preserve">think </w:t>
            </w:r>
            <w:r w:rsidR="00A55C14">
              <w:t xml:space="preserve">there were any specific initiatives </w:t>
            </w:r>
            <w:r w:rsidR="00B9307D">
              <w:t xml:space="preserve">in place </w:t>
            </w:r>
            <w:r w:rsidR="00A55C14">
              <w:t xml:space="preserve">as yet.  </w:t>
            </w:r>
          </w:p>
          <w:p w:rsidR="00A55C14" w:rsidRDefault="00A55C14" w:rsidP="00A55C14">
            <w:pPr>
              <w:shd w:val="clear" w:color="auto" w:fill="FFFFFF"/>
              <w:spacing w:after="0" w:line="300" w:lineRule="atLeast"/>
              <w:rPr>
                <w:rFonts w:ascii="Segoe UI" w:eastAsia="Times New Roman" w:hAnsi="Segoe UI" w:cs="Segoe UI"/>
                <w:color w:val="323130"/>
                <w:sz w:val="21"/>
                <w:szCs w:val="21"/>
                <w:lang w:val="en-GB" w:eastAsia="en-GB"/>
              </w:rPr>
            </w:pPr>
          </w:p>
          <w:p w:rsidR="004F746A" w:rsidRDefault="00A55C14" w:rsidP="00A55C14">
            <w:pPr>
              <w:pStyle w:val="NoSpacing"/>
              <w:jc w:val="both"/>
              <w:rPr>
                <w:lang w:val="en-GB" w:eastAsia="en-GB"/>
              </w:rPr>
            </w:pPr>
            <w:r>
              <w:rPr>
                <w:lang w:val="en-GB" w:eastAsia="en-GB"/>
              </w:rPr>
              <w:t>N. Milligan referred t</w:t>
            </w:r>
            <w:r w:rsidR="00FF65B0">
              <w:rPr>
                <w:lang w:val="en-GB" w:eastAsia="en-GB"/>
              </w:rPr>
              <w:t>o the metrics and in particular</w:t>
            </w:r>
            <w:r w:rsidR="00385E15">
              <w:rPr>
                <w:lang w:val="en-GB" w:eastAsia="en-GB"/>
              </w:rPr>
              <w:t>,</w:t>
            </w:r>
            <w:r w:rsidR="00592E8A">
              <w:rPr>
                <w:lang w:val="en-GB" w:eastAsia="en-GB"/>
              </w:rPr>
              <w:t xml:space="preserve"> </w:t>
            </w:r>
            <w:r w:rsidR="00AE0BAA">
              <w:rPr>
                <w:lang w:val="en-GB" w:eastAsia="en-GB"/>
              </w:rPr>
              <w:t>recruitment</w:t>
            </w:r>
            <w:r>
              <w:rPr>
                <w:lang w:val="en-GB" w:eastAsia="en-GB"/>
              </w:rPr>
              <w:t xml:space="preserve"> and the timescales for shortlisting ag</w:t>
            </w:r>
            <w:r w:rsidR="004D3B4B">
              <w:rPr>
                <w:lang w:val="en-GB" w:eastAsia="en-GB"/>
              </w:rPr>
              <w:t>ainst the target of 3 days that</w:t>
            </w:r>
            <w:r>
              <w:rPr>
                <w:lang w:val="en-GB" w:eastAsia="en-GB"/>
              </w:rPr>
              <w:t xml:space="preserve"> </w:t>
            </w:r>
            <w:r w:rsidR="00B9307D">
              <w:rPr>
                <w:lang w:val="en-GB" w:eastAsia="en-GB"/>
              </w:rPr>
              <w:t xml:space="preserve">took </w:t>
            </w:r>
            <w:r>
              <w:rPr>
                <w:lang w:val="en-GB" w:eastAsia="en-GB"/>
              </w:rPr>
              <w:t xml:space="preserve">on average 7.5 days and queried what </w:t>
            </w:r>
            <w:r w:rsidR="00B9307D">
              <w:rPr>
                <w:lang w:val="en-GB" w:eastAsia="en-GB"/>
              </w:rPr>
              <w:t xml:space="preserve">was being done </w:t>
            </w:r>
            <w:r>
              <w:rPr>
                <w:lang w:val="en-GB" w:eastAsia="en-GB"/>
              </w:rPr>
              <w:t xml:space="preserve">to improve upon this. H. Daniel advised that it was a frustrating space </w:t>
            </w:r>
            <w:r w:rsidR="001D7229">
              <w:rPr>
                <w:lang w:val="en-GB" w:eastAsia="en-GB"/>
              </w:rPr>
              <w:t xml:space="preserve">that </w:t>
            </w:r>
            <w:r>
              <w:rPr>
                <w:lang w:val="en-GB" w:eastAsia="en-GB"/>
              </w:rPr>
              <w:t>needed</w:t>
            </w:r>
            <w:r w:rsidR="00B9307D">
              <w:rPr>
                <w:lang w:val="en-GB" w:eastAsia="en-GB"/>
              </w:rPr>
              <w:t xml:space="preserve"> greater focus</w:t>
            </w:r>
            <w:r w:rsidR="001D7229">
              <w:rPr>
                <w:lang w:val="en-GB" w:eastAsia="en-GB"/>
              </w:rPr>
              <w:t xml:space="preserve"> and would be looked at outside the meeting</w:t>
            </w:r>
            <w:r>
              <w:rPr>
                <w:lang w:val="en-GB" w:eastAsia="en-GB"/>
              </w:rPr>
              <w:t>.</w:t>
            </w:r>
          </w:p>
          <w:p w:rsidR="00A55C14" w:rsidRDefault="00A55C14" w:rsidP="00A55C14">
            <w:pPr>
              <w:pStyle w:val="NoSpacing"/>
              <w:jc w:val="both"/>
            </w:pPr>
          </w:p>
          <w:p w:rsidR="00A55C14" w:rsidRDefault="00A55C14" w:rsidP="00A2653D">
            <w:pPr>
              <w:pStyle w:val="NoSpacing"/>
            </w:pPr>
            <w:r>
              <w:t xml:space="preserve">D. Jouvenat advised that </w:t>
            </w:r>
            <w:r w:rsidR="00A2653D">
              <w:t xml:space="preserve">in </w:t>
            </w:r>
            <w:r w:rsidR="00B9307D">
              <w:t xml:space="preserve">the field of </w:t>
            </w:r>
            <w:r w:rsidR="00FF65B0">
              <w:t>education</w:t>
            </w:r>
            <w:r w:rsidR="00B9307D">
              <w:t>, it would not be permitted to advertise a post unless there was a date in place for</w:t>
            </w:r>
            <w:r w:rsidR="00A2653D">
              <w:t xml:space="preserve"> shortlisting</w:t>
            </w:r>
            <w:r w:rsidR="00B9307D">
              <w:t xml:space="preserve">. </w:t>
            </w:r>
          </w:p>
          <w:p w:rsidR="00A2653D" w:rsidRDefault="00A2653D" w:rsidP="00A2653D">
            <w:pPr>
              <w:pStyle w:val="NoSpacing"/>
            </w:pPr>
          </w:p>
          <w:p w:rsidR="00511CC8" w:rsidRDefault="00A2653D" w:rsidP="00511CC8">
            <w:pPr>
              <w:pStyle w:val="NoSpacing"/>
              <w:jc w:val="both"/>
            </w:pPr>
            <w:r>
              <w:t xml:space="preserve">L. Thomas </w:t>
            </w:r>
            <w:r w:rsidR="00FF65B0">
              <w:t>querie</w:t>
            </w:r>
            <w:r>
              <w:t>d whether it wou</w:t>
            </w:r>
            <w:r w:rsidR="00FF65B0">
              <w:t>ld be possible to have some CTM</w:t>
            </w:r>
            <w:r>
              <w:t xml:space="preserve"> specific interventions </w:t>
            </w:r>
            <w:r w:rsidR="00B9307D">
              <w:t xml:space="preserve">in addition to </w:t>
            </w:r>
            <w:r w:rsidR="00592E8A">
              <w:t>national guidelines.</w:t>
            </w:r>
            <w:r>
              <w:t xml:space="preserve">  She also </w:t>
            </w:r>
            <w:r w:rsidR="00B9307D">
              <w:t xml:space="preserve">queried with regard to </w:t>
            </w:r>
            <w:r>
              <w:t>commissioning what the rationale and reasoning was</w:t>
            </w:r>
            <w:r w:rsidR="00B9307D">
              <w:t xml:space="preserve">. </w:t>
            </w:r>
            <w:r>
              <w:t xml:space="preserve"> </w:t>
            </w:r>
          </w:p>
          <w:p w:rsidR="00511CC8" w:rsidRDefault="00511CC8" w:rsidP="00511CC8">
            <w:pPr>
              <w:pStyle w:val="NoSpacing"/>
              <w:jc w:val="both"/>
            </w:pPr>
          </w:p>
          <w:p w:rsidR="00FF65B0" w:rsidRDefault="00FF65B0" w:rsidP="00511CC8">
            <w:pPr>
              <w:pStyle w:val="NoSpacing"/>
              <w:jc w:val="both"/>
            </w:pPr>
            <w:r>
              <w:t xml:space="preserve">H. Daniel advised that </w:t>
            </w:r>
            <w:r w:rsidR="00511CC8">
              <w:t xml:space="preserve">the work they were doing with KPMG was exactly that in terms of assessment around workforce and workforce planning maturity and also looking at some short tactical things.  He advised that they were also looking at digital and preparing for a digital future.  </w:t>
            </w:r>
          </w:p>
          <w:p w:rsidR="00FF65B0" w:rsidRDefault="00FF65B0" w:rsidP="00511CC8">
            <w:pPr>
              <w:pStyle w:val="NoSpacing"/>
              <w:jc w:val="both"/>
            </w:pPr>
          </w:p>
          <w:p w:rsidR="00A2653D" w:rsidRDefault="00511CC8" w:rsidP="00511CC8">
            <w:pPr>
              <w:pStyle w:val="NoSpacing"/>
              <w:jc w:val="both"/>
            </w:pPr>
            <w:r>
              <w:t xml:space="preserve">L. Thomas queried whether it was possible for Independent Members to feed into the KPMG work.  H. Daniel advised that it was and that they would also be running a Board Development session on this work. With regard </w:t>
            </w:r>
            <w:r w:rsidR="00592E8A">
              <w:t xml:space="preserve">to </w:t>
            </w:r>
            <w:r>
              <w:t>comissioning</w:t>
            </w:r>
            <w:r w:rsidR="00B9307D">
              <w:t>,</w:t>
            </w:r>
            <w:r>
              <w:t xml:space="preserve"> he advised that the problem was mainly </w:t>
            </w:r>
            <w:r w:rsidR="00B9307D">
              <w:t xml:space="preserve">in relation to </w:t>
            </w:r>
            <w:r>
              <w:t>vacanc</w:t>
            </w:r>
            <w:r w:rsidR="00FF65B0">
              <w:t xml:space="preserve">ies and the fact that they do not plan in such a way that </w:t>
            </w:r>
            <w:r>
              <w:t xml:space="preserve">vacancies </w:t>
            </w:r>
            <w:r w:rsidR="001D7229">
              <w:t xml:space="preserve">could be predicated. This then resulted in fewer vacancies that commissioned levels. </w:t>
            </w:r>
            <w:r w:rsidR="003E5EDC">
              <w:t xml:space="preserve"> </w:t>
            </w:r>
            <w:r>
              <w:t xml:space="preserve"> </w:t>
            </w:r>
          </w:p>
          <w:p w:rsidR="00511CC8" w:rsidRDefault="00511CC8" w:rsidP="00511CC8">
            <w:pPr>
              <w:pStyle w:val="NoSpacing"/>
              <w:jc w:val="both"/>
            </w:pPr>
          </w:p>
          <w:p w:rsidR="00511CC8" w:rsidRDefault="00511CC8" w:rsidP="00511CC8">
            <w:pPr>
              <w:pStyle w:val="NoSpacing"/>
              <w:jc w:val="both"/>
            </w:pPr>
            <w:r>
              <w:t>H. Watkins advised that the work with KPMG was a real springboard to engage and understand supply and demand and it was a</w:t>
            </w:r>
            <w:r w:rsidR="003E5EDC">
              <w:t>n</w:t>
            </w:r>
            <w:r>
              <w:t xml:space="preserve"> exciting time </w:t>
            </w:r>
            <w:r w:rsidR="003E5EDC">
              <w:t xml:space="preserve">for the </w:t>
            </w:r>
            <w:r>
              <w:t xml:space="preserve">organisation given some of the challenges </w:t>
            </w:r>
            <w:r w:rsidR="008600EC">
              <w:t xml:space="preserve">being faced. </w:t>
            </w:r>
            <w:r>
              <w:t xml:space="preserve"> </w:t>
            </w:r>
          </w:p>
          <w:p w:rsidR="00AA4798" w:rsidRDefault="00AA4798" w:rsidP="00511CC8">
            <w:pPr>
              <w:pStyle w:val="NoSpacing"/>
              <w:jc w:val="both"/>
            </w:pPr>
          </w:p>
          <w:p w:rsidR="00FF65B0" w:rsidRDefault="00AA4798" w:rsidP="00FF65B0">
            <w:pPr>
              <w:pStyle w:val="NoSpacing"/>
              <w:jc w:val="both"/>
            </w:pPr>
            <w:r>
              <w:t xml:space="preserve">H. Daniel advised that they were activively influencing national policy in this space and already had a </w:t>
            </w:r>
            <w:r w:rsidR="00592E8A">
              <w:t>nursing workforce plan in place.</w:t>
            </w:r>
          </w:p>
          <w:p w:rsidR="00FF65B0" w:rsidRDefault="00FF65B0" w:rsidP="00FF65B0">
            <w:pPr>
              <w:pStyle w:val="NoSpacing"/>
              <w:jc w:val="both"/>
            </w:pPr>
          </w:p>
          <w:p w:rsidR="00FF65B0" w:rsidRDefault="009B72C4" w:rsidP="00FF65B0">
            <w:pPr>
              <w:pStyle w:val="NoSpacing"/>
              <w:jc w:val="both"/>
            </w:pPr>
            <w:r w:rsidRPr="00FF65B0">
              <w:t xml:space="preserve">Resolution: The Committee </w:t>
            </w:r>
            <w:r w:rsidRPr="00FF65B0">
              <w:rPr>
                <w:b/>
              </w:rPr>
              <w:t>NOTED</w:t>
            </w:r>
            <w:r w:rsidRPr="00FF65B0">
              <w:t xml:space="preserve"> the report. </w:t>
            </w:r>
          </w:p>
          <w:p w:rsidR="00FF65B0" w:rsidRDefault="00FF65B0" w:rsidP="00FF65B0">
            <w:pPr>
              <w:pStyle w:val="NoSpacing"/>
              <w:jc w:val="both"/>
            </w:pPr>
          </w:p>
          <w:p w:rsidR="00FF65B0" w:rsidRPr="00FF65B0" w:rsidRDefault="009B72C4" w:rsidP="00FF65B0">
            <w:pPr>
              <w:pStyle w:val="NoSpacing"/>
              <w:jc w:val="both"/>
              <w:rPr>
                <w:b/>
              </w:rPr>
            </w:pPr>
            <w:r w:rsidRPr="00FF65B0">
              <w:rPr>
                <w:b/>
              </w:rPr>
              <w:t xml:space="preserve">SUSTAINING OUR FUTURE </w:t>
            </w:r>
          </w:p>
          <w:p w:rsidR="00FF65B0" w:rsidRPr="00FF65B0" w:rsidRDefault="00FF65B0" w:rsidP="00FF65B0">
            <w:pPr>
              <w:pStyle w:val="NoSpacing"/>
              <w:jc w:val="both"/>
              <w:rPr>
                <w:b/>
              </w:rPr>
            </w:pPr>
          </w:p>
          <w:p w:rsidR="009B72C4" w:rsidRDefault="009B72C4" w:rsidP="00FF65B0">
            <w:pPr>
              <w:pStyle w:val="NoSpacing"/>
              <w:jc w:val="both"/>
              <w:rPr>
                <w:b/>
              </w:rPr>
            </w:pPr>
            <w:r w:rsidRPr="00FF65B0">
              <w:rPr>
                <w:b/>
              </w:rPr>
              <w:t>Nursing Workforce Update</w:t>
            </w:r>
          </w:p>
          <w:p w:rsidR="00FF65B0" w:rsidRDefault="00FF65B0" w:rsidP="00FF65B0">
            <w:pPr>
              <w:pStyle w:val="HeadingReportTemplate"/>
              <w:numPr>
                <w:ilvl w:val="0"/>
                <w:numId w:val="0"/>
              </w:numPr>
              <w:spacing w:before="0" w:line="240" w:lineRule="auto"/>
              <w:jc w:val="both"/>
              <w:rPr>
                <w:b w:val="0"/>
                <w:color w:val="auto"/>
              </w:rPr>
            </w:pPr>
            <w:r>
              <w:rPr>
                <w:b w:val="0"/>
                <w:color w:val="auto"/>
              </w:rPr>
              <w:t xml:space="preserve">H. Watkins presented the report. </w:t>
            </w:r>
          </w:p>
          <w:p w:rsidR="00FF65B0" w:rsidRDefault="00FF65B0" w:rsidP="00FF65B0">
            <w:pPr>
              <w:pStyle w:val="HeadingReportTemplate"/>
              <w:numPr>
                <w:ilvl w:val="0"/>
                <w:numId w:val="0"/>
              </w:numPr>
              <w:spacing w:before="0" w:line="240" w:lineRule="auto"/>
              <w:jc w:val="both"/>
              <w:rPr>
                <w:b w:val="0"/>
                <w:color w:val="auto"/>
              </w:rPr>
            </w:pPr>
          </w:p>
          <w:p w:rsidR="00FF65B0" w:rsidRPr="00592E8A" w:rsidRDefault="00FF65B0" w:rsidP="00592E8A">
            <w:pPr>
              <w:pStyle w:val="NoSpacing"/>
              <w:jc w:val="both"/>
            </w:pPr>
            <w:r w:rsidRPr="00FF65B0">
              <w:t xml:space="preserve">H. Daniel referred to weekly pay and the enhanced rates element and advised that from a wellbeing element </w:t>
            </w:r>
            <w:r w:rsidR="008600EC">
              <w:t xml:space="preserve">sustainable service delivery could not </w:t>
            </w:r>
            <w:r w:rsidRPr="00FF65B0">
              <w:t xml:space="preserve">rely on </w:t>
            </w:r>
            <w:r w:rsidR="008600EC">
              <w:t xml:space="preserve">the same staff </w:t>
            </w:r>
            <w:r w:rsidRPr="00FF65B0">
              <w:t xml:space="preserve">working additional hours </w:t>
            </w:r>
            <w:r w:rsidR="008600EC">
              <w:t xml:space="preserve">to enable services to continue to operate </w:t>
            </w:r>
            <w:r w:rsidRPr="00FF65B0">
              <w:t xml:space="preserve">and that was why </w:t>
            </w:r>
            <w:r w:rsidR="008600EC">
              <w:t xml:space="preserve">CTM was </w:t>
            </w:r>
            <w:r w:rsidRPr="00FF65B0">
              <w:t>exploring both in hand pay and weekly pay to ensure that they were addressing concerns around the availability of cash. He advised that they were seeing people moving across to agency</w:t>
            </w:r>
            <w:r w:rsidR="008600EC">
              <w:t xml:space="preserve"> </w:t>
            </w:r>
            <w:r w:rsidRPr="00FF65B0">
              <w:t xml:space="preserve">from substantive nursing vacancies because they </w:t>
            </w:r>
            <w:r w:rsidR="001D7229">
              <w:t xml:space="preserve">were remumerated at </w:t>
            </w:r>
            <w:r w:rsidRPr="00FF65B0">
              <w:t xml:space="preserve">a higher rate and </w:t>
            </w:r>
            <w:r w:rsidR="001D7229">
              <w:t xml:space="preserve">received payment </w:t>
            </w:r>
            <w:r w:rsidRPr="00FF65B0">
              <w:t>more quickly. He also advised that they were discussing this at the all</w:t>
            </w:r>
            <w:r w:rsidR="008600EC">
              <w:t>-</w:t>
            </w:r>
            <w:r w:rsidRPr="00FF65B0">
              <w:t>Wales Director of Workforce meetings where the enhanced rate element was being explored</w:t>
            </w:r>
            <w:r w:rsidR="00592E8A">
              <w:t xml:space="preserve"> </w:t>
            </w:r>
            <w:r w:rsidR="00AE0BAA">
              <w:t>as</w:t>
            </w:r>
            <w:r>
              <w:t xml:space="preserve"> a short term piece of work.   He added that </w:t>
            </w:r>
            <w:r w:rsidR="001D7229">
              <w:t xml:space="preserve">the aim was, by </w:t>
            </w:r>
            <w:r w:rsidR="008600EC">
              <w:t xml:space="preserve">mid November </w:t>
            </w:r>
            <w:r w:rsidR="00592E8A">
              <w:t>2022</w:t>
            </w:r>
            <w:r w:rsidR="001D7229">
              <w:t>,</w:t>
            </w:r>
            <w:r w:rsidR="00592E8A">
              <w:t xml:space="preserve"> to have </w:t>
            </w:r>
            <w:r w:rsidR="008600EC">
              <w:t xml:space="preserve">a system to </w:t>
            </w:r>
            <w:r w:rsidR="00592E8A">
              <w:t xml:space="preserve">deliver for the </w:t>
            </w:r>
            <w:r>
              <w:t xml:space="preserve">winter weekly pay and the response received so far from shared services had been encouraging.  </w:t>
            </w:r>
          </w:p>
          <w:p w:rsidR="009B72C4" w:rsidRDefault="009B72C4" w:rsidP="00511CC8">
            <w:pPr>
              <w:pStyle w:val="NoSpacing"/>
              <w:jc w:val="both"/>
            </w:pPr>
          </w:p>
          <w:p w:rsidR="00592E8A" w:rsidRDefault="00592E8A" w:rsidP="00592E8A">
            <w:pPr>
              <w:pStyle w:val="HeadingReportTemplate"/>
              <w:numPr>
                <w:ilvl w:val="0"/>
                <w:numId w:val="0"/>
              </w:numPr>
              <w:spacing w:before="0" w:line="240" w:lineRule="auto"/>
              <w:jc w:val="both"/>
              <w:rPr>
                <w:b w:val="0"/>
                <w:color w:val="auto"/>
              </w:rPr>
            </w:pPr>
            <w:r>
              <w:rPr>
                <w:b w:val="0"/>
                <w:color w:val="auto"/>
              </w:rPr>
              <w:t xml:space="preserve">H. Daniel advised that there was access for staff to the wellbeing services </w:t>
            </w:r>
          </w:p>
          <w:p w:rsidR="00592E8A" w:rsidRDefault="00592E8A" w:rsidP="00592E8A">
            <w:pPr>
              <w:pStyle w:val="HeadingReportTemplate"/>
              <w:numPr>
                <w:ilvl w:val="0"/>
                <w:numId w:val="0"/>
              </w:numPr>
              <w:spacing w:before="0" w:line="240" w:lineRule="auto"/>
              <w:jc w:val="both"/>
              <w:rPr>
                <w:b w:val="0"/>
                <w:color w:val="auto"/>
              </w:rPr>
            </w:pPr>
          </w:p>
          <w:p w:rsidR="0024670F" w:rsidRDefault="00592E8A" w:rsidP="00592E8A">
            <w:pPr>
              <w:pStyle w:val="NoSpacing"/>
              <w:jc w:val="both"/>
            </w:pPr>
            <w:r>
              <w:t xml:space="preserve">D. Jouvenat commented that it was pleasing to see the work on streamlining and moving towards weekly pay.  She referred to the cost of living crisis and queried whether they should be considering this for the lowest paid staff. </w:t>
            </w:r>
            <w:r w:rsidR="00A64E21">
              <w:t>H. Daniel advised that it was very technical and there would be tax implications</w:t>
            </w:r>
            <w:r>
              <w:rPr>
                <w:b/>
              </w:rPr>
              <w:t xml:space="preserve"> </w:t>
            </w:r>
            <w:r w:rsidR="00FE4059">
              <w:t>which needed appropriate consideration.</w:t>
            </w:r>
            <w:r w:rsidR="00A64E21">
              <w:t xml:space="preserve"> </w:t>
            </w:r>
          </w:p>
          <w:p w:rsidR="00385E15" w:rsidRPr="00592E8A" w:rsidRDefault="00385E15" w:rsidP="00592E8A">
            <w:pPr>
              <w:pStyle w:val="NoSpacing"/>
              <w:jc w:val="both"/>
            </w:pPr>
          </w:p>
          <w:p w:rsidR="0024670F" w:rsidRDefault="0024670F" w:rsidP="0024670F">
            <w:pPr>
              <w:pStyle w:val="HeadingReportTemplate"/>
              <w:numPr>
                <w:ilvl w:val="0"/>
                <w:numId w:val="0"/>
              </w:numPr>
              <w:spacing w:before="0" w:line="240" w:lineRule="auto"/>
              <w:jc w:val="both"/>
              <w:rPr>
                <w:b w:val="0"/>
                <w:color w:val="auto"/>
              </w:rPr>
            </w:pPr>
            <w:r>
              <w:rPr>
                <w:b w:val="0"/>
                <w:color w:val="auto"/>
              </w:rPr>
              <w:t xml:space="preserve">N. Milligan queried whether they had explored the ability of paying for mileage allowance on a weekly basis for staff working </w:t>
            </w:r>
            <w:r w:rsidR="00592E8A">
              <w:rPr>
                <w:b w:val="0"/>
                <w:color w:val="auto"/>
              </w:rPr>
              <w:t>with</w:t>
            </w:r>
            <w:r>
              <w:rPr>
                <w:b w:val="0"/>
                <w:color w:val="auto"/>
              </w:rPr>
              <w:t xml:space="preserve">in the communities.  H. Daniel advised that this would be difficult </w:t>
            </w:r>
            <w:r w:rsidR="00592E8A">
              <w:rPr>
                <w:b w:val="0"/>
                <w:color w:val="auto"/>
              </w:rPr>
              <w:t xml:space="preserve">to implement </w:t>
            </w:r>
            <w:r>
              <w:rPr>
                <w:b w:val="0"/>
                <w:color w:val="auto"/>
              </w:rPr>
              <w:t xml:space="preserve">and would </w:t>
            </w:r>
            <w:r w:rsidR="00592E8A">
              <w:rPr>
                <w:b w:val="0"/>
                <w:color w:val="auto"/>
              </w:rPr>
              <w:t xml:space="preserve">also </w:t>
            </w:r>
            <w:r>
              <w:rPr>
                <w:b w:val="0"/>
                <w:color w:val="auto"/>
              </w:rPr>
              <w:t>increase the manager</w:t>
            </w:r>
            <w:r w:rsidR="00880CEA">
              <w:rPr>
                <w:b w:val="0"/>
                <w:color w:val="auto"/>
              </w:rPr>
              <w:t>’</w:t>
            </w:r>
            <w:r>
              <w:rPr>
                <w:b w:val="0"/>
                <w:color w:val="auto"/>
              </w:rPr>
              <w:t xml:space="preserve">s responsibility having to </w:t>
            </w:r>
            <w:r w:rsidR="001D7229">
              <w:rPr>
                <w:b w:val="0"/>
                <w:color w:val="auto"/>
              </w:rPr>
              <w:t xml:space="preserve">authorise </w:t>
            </w:r>
            <w:r>
              <w:rPr>
                <w:b w:val="0"/>
                <w:color w:val="auto"/>
              </w:rPr>
              <w:t xml:space="preserve">expenses </w:t>
            </w:r>
            <w:r w:rsidR="001D7229">
              <w:rPr>
                <w:b w:val="0"/>
                <w:color w:val="auto"/>
              </w:rPr>
              <w:t xml:space="preserve">as well as </w:t>
            </w:r>
            <w:r>
              <w:rPr>
                <w:b w:val="0"/>
                <w:color w:val="auto"/>
              </w:rPr>
              <w:t xml:space="preserve">closing down weekly shifts. He added that they were working with </w:t>
            </w:r>
            <w:r w:rsidR="00880CEA">
              <w:rPr>
                <w:b w:val="0"/>
                <w:color w:val="auto"/>
              </w:rPr>
              <w:t xml:space="preserve">shared services to try to find </w:t>
            </w:r>
            <w:r>
              <w:rPr>
                <w:b w:val="0"/>
                <w:color w:val="auto"/>
              </w:rPr>
              <w:t xml:space="preserve">a solution and would keep the Committee updated. </w:t>
            </w:r>
          </w:p>
          <w:p w:rsidR="0024670F" w:rsidRDefault="0024670F" w:rsidP="0024670F">
            <w:pPr>
              <w:pStyle w:val="HeadingReportTemplate"/>
              <w:numPr>
                <w:ilvl w:val="0"/>
                <w:numId w:val="0"/>
              </w:numPr>
              <w:spacing w:before="0" w:line="240" w:lineRule="auto"/>
              <w:jc w:val="both"/>
            </w:pPr>
          </w:p>
          <w:p w:rsidR="0024670F" w:rsidRDefault="0024670F" w:rsidP="0024670F">
            <w:pPr>
              <w:pStyle w:val="HeadingReportTemplate"/>
              <w:numPr>
                <w:ilvl w:val="0"/>
                <w:numId w:val="0"/>
              </w:numPr>
              <w:spacing w:before="0" w:line="240" w:lineRule="auto"/>
              <w:jc w:val="both"/>
              <w:rPr>
                <w:b w:val="0"/>
                <w:color w:val="auto"/>
              </w:rPr>
            </w:pPr>
            <w:r>
              <w:rPr>
                <w:b w:val="0"/>
                <w:color w:val="auto"/>
              </w:rPr>
              <w:t xml:space="preserve">Resolution: The Committee </w:t>
            </w:r>
            <w:r>
              <w:rPr>
                <w:color w:val="auto"/>
              </w:rPr>
              <w:t>NOTED</w:t>
            </w:r>
            <w:r>
              <w:rPr>
                <w:b w:val="0"/>
                <w:color w:val="auto"/>
              </w:rPr>
              <w:t xml:space="preserve"> the report. </w:t>
            </w:r>
          </w:p>
          <w:p w:rsidR="0024670F" w:rsidRDefault="0024670F" w:rsidP="0024670F">
            <w:pPr>
              <w:pStyle w:val="HeadingReportTemplate"/>
              <w:numPr>
                <w:ilvl w:val="0"/>
                <w:numId w:val="0"/>
              </w:numPr>
              <w:spacing w:before="0" w:line="240" w:lineRule="auto"/>
              <w:jc w:val="both"/>
            </w:pPr>
          </w:p>
          <w:p w:rsidR="00880CEA" w:rsidRDefault="00880CEA" w:rsidP="00880CEA">
            <w:pPr>
              <w:jc w:val="both"/>
              <w:rPr>
                <w:rFonts w:ascii="Verdana" w:hAnsi="Verdana"/>
                <w:b/>
              </w:rPr>
            </w:pPr>
            <w:r>
              <w:rPr>
                <w:rFonts w:ascii="Verdana" w:hAnsi="Verdana"/>
                <w:b/>
              </w:rPr>
              <w:t xml:space="preserve">Medical Workforce and Efficiency Progress Report </w:t>
            </w:r>
          </w:p>
          <w:p w:rsidR="00880CEA" w:rsidRDefault="00880CEA" w:rsidP="00880CEA">
            <w:pPr>
              <w:pStyle w:val="HeadingReportTemplate"/>
              <w:numPr>
                <w:ilvl w:val="0"/>
                <w:numId w:val="0"/>
              </w:numPr>
              <w:spacing w:before="0" w:line="240" w:lineRule="auto"/>
              <w:jc w:val="both"/>
              <w:rPr>
                <w:b w:val="0"/>
                <w:color w:val="auto"/>
              </w:rPr>
            </w:pPr>
            <w:r>
              <w:rPr>
                <w:b w:val="0"/>
                <w:color w:val="auto"/>
              </w:rPr>
              <w:t xml:space="preserve">S. Davies presented the report. </w:t>
            </w:r>
          </w:p>
          <w:p w:rsidR="00AE0BAA" w:rsidRDefault="00AE0BAA" w:rsidP="00880CEA">
            <w:pPr>
              <w:pStyle w:val="HeadingReportTemplate"/>
              <w:numPr>
                <w:ilvl w:val="0"/>
                <w:numId w:val="0"/>
              </w:numPr>
              <w:spacing w:before="0" w:line="240" w:lineRule="auto"/>
              <w:jc w:val="both"/>
              <w:rPr>
                <w:b w:val="0"/>
                <w:color w:val="auto"/>
              </w:rPr>
            </w:pPr>
          </w:p>
          <w:p w:rsidR="00880CEA" w:rsidRDefault="00880CEA" w:rsidP="00880CEA">
            <w:pPr>
              <w:pStyle w:val="HeadingReportTemplate"/>
              <w:numPr>
                <w:ilvl w:val="0"/>
                <w:numId w:val="0"/>
              </w:numPr>
              <w:spacing w:before="0" w:line="240" w:lineRule="auto"/>
              <w:jc w:val="both"/>
              <w:rPr>
                <w:b w:val="0"/>
                <w:color w:val="auto"/>
              </w:rPr>
            </w:pPr>
            <w:r>
              <w:rPr>
                <w:b w:val="0"/>
                <w:color w:val="auto"/>
              </w:rPr>
              <w:t xml:space="preserve">H. Daniel thanked S. Davies for her report and advised that it was extremely complex and linked into some of the gaps </w:t>
            </w:r>
            <w:r w:rsidR="00E2493D">
              <w:rPr>
                <w:b w:val="0"/>
                <w:color w:val="auto"/>
              </w:rPr>
              <w:t xml:space="preserve">in particular specialisms. </w:t>
            </w:r>
            <w:r>
              <w:rPr>
                <w:b w:val="0"/>
                <w:color w:val="auto"/>
              </w:rPr>
              <w:t xml:space="preserve"> He advised that there were also national pieces of work that they were linking into around rate cards and some of the specialties where they</w:t>
            </w:r>
            <w:r w:rsidR="00AE0BAA">
              <w:rPr>
                <w:b w:val="0"/>
                <w:color w:val="auto"/>
              </w:rPr>
              <w:t xml:space="preserve"> had shortages.  </w:t>
            </w:r>
            <w:r w:rsidR="00E2493D">
              <w:rPr>
                <w:b w:val="0"/>
                <w:color w:val="auto"/>
              </w:rPr>
              <w:t xml:space="preserve">It was noted that </w:t>
            </w:r>
            <w:r>
              <w:rPr>
                <w:b w:val="0"/>
                <w:color w:val="auto"/>
              </w:rPr>
              <w:t xml:space="preserve">conversations </w:t>
            </w:r>
            <w:r w:rsidR="00E2493D">
              <w:rPr>
                <w:b w:val="0"/>
                <w:color w:val="auto"/>
              </w:rPr>
              <w:t xml:space="preserve">were also </w:t>
            </w:r>
            <w:r w:rsidR="001D7229">
              <w:rPr>
                <w:b w:val="0"/>
                <w:color w:val="auto"/>
              </w:rPr>
              <w:t xml:space="preserve">ongoing around a </w:t>
            </w:r>
            <w:r>
              <w:rPr>
                <w:b w:val="0"/>
                <w:color w:val="auto"/>
              </w:rPr>
              <w:t>regional partnership approach to drive this forward and</w:t>
            </w:r>
            <w:r w:rsidR="00AE0BAA">
              <w:rPr>
                <w:b w:val="0"/>
                <w:color w:val="auto"/>
              </w:rPr>
              <w:t xml:space="preserve"> they were</w:t>
            </w:r>
            <w:r>
              <w:rPr>
                <w:b w:val="0"/>
                <w:color w:val="auto"/>
              </w:rPr>
              <w:t xml:space="preserve"> also in the process of focussing on priority areas likely to have the </w:t>
            </w:r>
            <w:r w:rsidR="00E2493D">
              <w:rPr>
                <w:b w:val="0"/>
                <w:color w:val="auto"/>
              </w:rPr>
              <w:t xml:space="preserve">greatest </w:t>
            </w:r>
            <w:r>
              <w:rPr>
                <w:b w:val="0"/>
                <w:color w:val="auto"/>
              </w:rPr>
              <w:t xml:space="preserve">impact. </w:t>
            </w:r>
          </w:p>
          <w:p w:rsidR="00880CEA" w:rsidRDefault="00880CEA" w:rsidP="00880CEA">
            <w:pPr>
              <w:pStyle w:val="HeadingReportTemplate"/>
              <w:numPr>
                <w:ilvl w:val="0"/>
                <w:numId w:val="0"/>
              </w:numPr>
              <w:spacing w:before="0" w:line="240" w:lineRule="auto"/>
              <w:jc w:val="both"/>
              <w:rPr>
                <w:b w:val="0"/>
                <w:color w:val="auto"/>
              </w:rPr>
            </w:pPr>
          </w:p>
          <w:p w:rsidR="0024670F" w:rsidRDefault="00880CEA" w:rsidP="00880CEA">
            <w:pPr>
              <w:pStyle w:val="HeadingReportTemplate"/>
              <w:numPr>
                <w:ilvl w:val="0"/>
                <w:numId w:val="0"/>
              </w:numPr>
              <w:spacing w:before="0" w:line="240" w:lineRule="auto"/>
              <w:jc w:val="both"/>
              <w:rPr>
                <w:b w:val="0"/>
                <w:color w:val="auto"/>
              </w:rPr>
            </w:pPr>
            <w:r>
              <w:rPr>
                <w:b w:val="0"/>
                <w:color w:val="auto"/>
              </w:rPr>
              <w:t xml:space="preserve">Resolution: The Committee </w:t>
            </w:r>
            <w:r>
              <w:rPr>
                <w:color w:val="auto"/>
              </w:rPr>
              <w:t>NOTED</w:t>
            </w:r>
            <w:r>
              <w:rPr>
                <w:b w:val="0"/>
                <w:color w:val="auto"/>
              </w:rPr>
              <w:t xml:space="preserve"> the report</w:t>
            </w:r>
          </w:p>
          <w:p w:rsidR="000A6BA7" w:rsidRDefault="000A6BA7" w:rsidP="00B12A3F">
            <w:pPr>
              <w:pStyle w:val="NoSpacing"/>
            </w:pPr>
          </w:p>
          <w:p w:rsidR="009B72C4" w:rsidRDefault="009B72C4" w:rsidP="009B72C4">
            <w:pPr>
              <w:spacing w:after="0" w:line="240" w:lineRule="auto"/>
              <w:rPr>
                <w:rFonts w:ascii="Verdana" w:eastAsia="Times New Roman" w:hAnsi="Verdana" w:cs="Times New Roman"/>
                <w:b/>
              </w:rPr>
            </w:pPr>
            <w:r>
              <w:rPr>
                <w:rFonts w:ascii="Verdana" w:eastAsia="Times New Roman" w:hAnsi="Verdana" w:cs="Times New Roman"/>
                <w:b/>
              </w:rPr>
              <w:t xml:space="preserve">OTHER MATTERS </w:t>
            </w:r>
          </w:p>
          <w:p w:rsidR="009B72C4" w:rsidRPr="001E0AA2" w:rsidRDefault="009B72C4" w:rsidP="009B72C4">
            <w:pPr>
              <w:pStyle w:val="NoSpacing"/>
            </w:pPr>
          </w:p>
          <w:p w:rsidR="009B72C4" w:rsidRPr="00413F73" w:rsidRDefault="009B72C4" w:rsidP="009B72C4">
            <w:pPr>
              <w:spacing w:after="0" w:line="240" w:lineRule="auto"/>
              <w:rPr>
                <w:rFonts w:ascii="Verdana" w:eastAsia="Times New Roman" w:hAnsi="Verdana" w:cs="Times New Roman"/>
              </w:rPr>
            </w:pPr>
            <w:r>
              <w:rPr>
                <w:rFonts w:ascii="Verdana" w:eastAsia="Times New Roman" w:hAnsi="Verdana" w:cs="Times New Roman"/>
                <w:b/>
              </w:rPr>
              <w:t xml:space="preserve">Committee Highlight Report to Board </w:t>
            </w:r>
          </w:p>
          <w:p w:rsidR="009B72C4" w:rsidRDefault="009B72C4" w:rsidP="009B72C4">
            <w:pPr>
              <w:pStyle w:val="NoSpacing"/>
              <w:jc w:val="both"/>
            </w:pPr>
            <w:r>
              <w:t xml:space="preserve">The Chair suggested that the highlight report be developed by the Governance Team and approved by herself and H. Daniel as the Executive lead for the Committee.  </w:t>
            </w:r>
          </w:p>
          <w:p w:rsidR="001D7229" w:rsidRDefault="001D7229" w:rsidP="009B72C4">
            <w:pPr>
              <w:pStyle w:val="NoSpacing"/>
              <w:jc w:val="both"/>
            </w:pPr>
          </w:p>
          <w:p w:rsidR="001D7229" w:rsidRDefault="001D7229" w:rsidP="009B72C4">
            <w:pPr>
              <w:pStyle w:val="NoSpacing"/>
              <w:jc w:val="both"/>
            </w:pPr>
          </w:p>
          <w:p w:rsidR="00E2493D" w:rsidRPr="00621626" w:rsidRDefault="00E2493D" w:rsidP="009B72C4">
            <w:pPr>
              <w:pStyle w:val="NoSpacing"/>
              <w:jc w:val="both"/>
            </w:pPr>
          </w:p>
          <w:p w:rsidR="009B72C4" w:rsidRDefault="009B72C4" w:rsidP="009B72C4">
            <w:pPr>
              <w:pStyle w:val="NoSpacing"/>
              <w:jc w:val="both"/>
              <w:rPr>
                <w:b/>
              </w:rPr>
            </w:pPr>
          </w:p>
          <w:p w:rsidR="009B72C4" w:rsidRDefault="009B72C4" w:rsidP="009B72C4">
            <w:pPr>
              <w:pStyle w:val="NoSpacing"/>
              <w:jc w:val="both"/>
              <w:rPr>
                <w:b/>
              </w:rPr>
            </w:pPr>
            <w:r>
              <w:rPr>
                <w:b/>
              </w:rPr>
              <w:t>Committee Forward Work Plan 2021-22</w:t>
            </w:r>
          </w:p>
          <w:p w:rsidR="009B72C4" w:rsidRDefault="009B72C4" w:rsidP="009B72C4">
            <w:pPr>
              <w:pStyle w:val="NoSpacing"/>
              <w:jc w:val="both"/>
            </w:pPr>
            <w:r w:rsidRPr="002665FC">
              <w:t>Members were asked that if they had any suggestions to be a</w:t>
            </w:r>
            <w:r>
              <w:t xml:space="preserve">dded to the forward work plan to relay to the Governance Team </w:t>
            </w:r>
            <w:r w:rsidRPr="002665FC">
              <w:t>within the next 10 days</w:t>
            </w:r>
            <w:r>
              <w:t>,</w:t>
            </w:r>
            <w:r w:rsidRPr="002665FC">
              <w:t xml:space="preserve"> so that they could be </w:t>
            </w:r>
            <w:r>
              <w:t xml:space="preserve">logged and put forward for discussion at </w:t>
            </w:r>
            <w:r w:rsidRPr="002665FC">
              <w:t>the next agenda planning session.</w:t>
            </w:r>
          </w:p>
          <w:p w:rsidR="009B72C4" w:rsidRDefault="009B72C4" w:rsidP="009B72C4">
            <w:pPr>
              <w:pStyle w:val="NoSpacing"/>
              <w:jc w:val="both"/>
            </w:pPr>
          </w:p>
          <w:p w:rsidR="009B72C4" w:rsidRDefault="009B72C4" w:rsidP="009B72C4">
            <w:pPr>
              <w:pStyle w:val="NoSpacing"/>
              <w:jc w:val="both"/>
              <w:rPr>
                <w:b/>
              </w:rPr>
            </w:pPr>
            <w:r>
              <w:rPr>
                <w:b/>
              </w:rPr>
              <w:t xml:space="preserve">Any Other Urgent Business </w:t>
            </w:r>
          </w:p>
          <w:p w:rsidR="009B72C4" w:rsidRDefault="009B72C4" w:rsidP="009B72C4">
            <w:pPr>
              <w:pStyle w:val="NoSpacing"/>
              <w:jc w:val="both"/>
            </w:pPr>
            <w:r>
              <w:t xml:space="preserve">L. Thomas referred to the Royal College of Nursing ballot announcement </w:t>
            </w:r>
            <w:r w:rsidR="001D7229">
              <w:t xml:space="preserve">that week </w:t>
            </w:r>
            <w:r>
              <w:t xml:space="preserve">and asked if there was </w:t>
            </w:r>
            <w:r w:rsidR="001D7229">
              <w:t xml:space="preserve">an </w:t>
            </w:r>
            <w:r>
              <w:t>update with regard to possible strike action.  H. Daniel advised that they were awaiting official confirmation but strike action</w:t>
            </w:r>
            <w:r w:rsidR="001D7229">
              <w:t xml:space="preserve"> was likely </w:t>
            </w:r>
            <w:r>
              <w:t xml:space="preserve"> and </w:t>
            </w:r>
            <w:r w:rsidR="001D7229">
              <w:t xml:space="preserve">this may occur </w:t>
            </w:r>
            <w:r>
              <w:t xml:space="preserve">prior to </w:t>
            </w:r>
            <w:r w:rsidR="00E2493D">
              <w:t>C</w:t>
            </w:r>
            <w:r>
              <w:t xml:space="preserve">hristmas.  He advised that they were working on business continuity plans with planning and operational colleagues. </w:t>
            </w:r>
            <w:r w:rsidR="001D7229">
              <w:t>The Committee were advised that there would be a discussions i</w:t>
            </w:r>
            <w:r>
              <w:t xml:space="preserve">n partnership with trade union colleagues </w:t>
            </w:r>
            <w:r w:rsidR="001D7229">
              <w:t xml:space="preserve">regarding assessment of </w:t>
            </w:r>
            <w:r>
              <w:t xml:space="preserve">services that were </w:t>
            </w:r>
            <w:r w:rsidR="00E2493D">
              <w:t>within the category of ‘</w:t>
            </w:r>
            <w:r>
              <w:t>life and limb</w:t>
            </w:r>
            <w:r w:rsidR="00E2493D">
              <w:t>’</w:t>
            </w:r>
            <w:r>
              <w:t xml:space="preserve"> </w:t>
            </w:r>
          </w:p>
          <w:p w:rsidR="009B72C4" w:rsidRDefault="009B72C4" w:rsidP="009B72C4">
            <w:pPr>
              <w:pStyle w:val="NoSpacing"/>
              <w:jc w:val="both"/>
            </w:pPr>
          </w:p>
          <w:p w:rsidR="009B72C4" w:rsidRDefault="009B72C4" w:rsidP="009B72C4">
            <w:pPr>
              <w:pStyle w:val="NoSpacing"/>
              <w:jc w:val="both"/>
              <w:rPr>
                <w:b/>
              </w:rPr>
            </w:pPr>
            <w:r>
              <w:rPr>
                <w:b/>
              </w:rPr>
              <w:t>How did we do today?</w:t>
            </w:r>
          </w:p>
          <w:p w:rsidR="009B72C4" w:rsidRPr="00E92BE0" w:rsidRDefault="009B72C4" w:rsidP="009B72C4">
            <w:pPr>
              <w:pStyle w:val="NoSpacing"/>
              <w:jc w:val="both"/>
              <w:rPr>
                <w:rFonts w:ascii="Segoe UI" w:eastAsia="Times New Roman" w:hAnsi="Segoe UI" w:cs="Segoe UI"/>
                <w:color w:val="323130"/>
                <w:sz w:val="21"/>
                <w:szCs w:val="21"/>
                <w:lang w:val="en-GB" w:eastAsia="en-GB"/>
              </w:rPr>
            </w:pPr>
            <w:r>
              <w:rPr>
                <w:rFonts w:ascii="Verdana" w:hAnsi="Verdana" w:cs="Arial"/>
              </w:rPr>
              <w:t>A discussion was held to evaluate the meeting.  The Committee</w:t>
            </w:r>
            <w:r w:rsidR="00E92BE0">
              <w:rPr>
                <w:rFonts w:ascii="Verdana" w:hAnsi="Verdana" w:cs="Arial"/>
              </w:rPr>
              <w:t xml:space="preserve"> felt that the meeting had considered their values and had run to time. </w:t>
            </w:r>
          </w:p>
          <w:p w:rsidR="009B72C4" w:rsidRDefault="009B72C4" w:rsidP="009B72C4">
            <w:pPr>
              <w:pStyle w:val="NoSpacing"/>
              <w:jc w:val="both"/>
              <w:rPr>
                <w:b/>
              </w:rPr>
            </w:pPr>
          </w:p>
          <w:p w:rsidR="009B72C4" w:rsidRDefault="009B72C4" w:rsidP="009B72C4">
            <w:pPr>
              <w:pStyle w:val="NoSpacing"/>
              <w:jc w:val="both"/>
              <w:rPr>
                <w:b/>
              </w:rPr>
            </w:pPr>
            <w:r>
              <w:rPr>
                <w:b/>
              </w:rPr>
              <w:t xml:space="preserve">DATE AND TIME OF NEXT MEETING </w:t>
            </w:r>
          </w:p>
          <w:p w:rsidR="009B72C4" w:rsidRPr="00401AF9" w:rsidRDefault="009B72C4" w:rsidP="009B72C4">
            <w:pPr>
              <w:pStyle w:val="NoSpacing"/>
              <w:jc w:val="both"/>
            </w:pPr>
            <w:bookmarkStart w:id="0" w:name="_GoBack"/>
            <w:bookmarkEnd w:id="0"/>
            <w:r>
              <w:t xml:space="preserve">The next meeting would be held on </w:t>
            </w:r>
            <w:r w:rsidR="001D7229">
              <w:t xml:space="preserve">8th </w:t>
            </w:r>
            <w:r>
              <w:t>February 202</w:t>
            </w:r>
            <w:r w:rsidR="00937C9A">
              <w:t>3</w:t>
            </w:r>
            <w:r>
              <w:t xml:space="preserve">. </w:t>
            </w:r>
          </w:p>
          <w:p w:rsidR="009B72C4" w:rsidRDefault="009B72C4" w:rsidP="009B72C4">
            <w:pPr>
              <w:pStyle w:val="NoSpacing"/>
              <w:jc w:val="both"/>
            </w:pPr>
          </w:p>
          <w:p w:rsidR="009B72C4" w:rsidRDefault="009B72C4" w:rsidP="009B72C4">
            <w:pPr>
              <w:pStyle w:val="NoSpacing"/>
              <w:jc w:val="both"/>
            </w:pPr>
          </w:p>
          <w:p w:rsidR="009B72C4" w:rsidRPr="00B12A3F" w:rsidRDefault="009B72C4" w:rsidP="00B12A3F">
            <w:pPr>
              <w:pStyle w:val="NoSpacing"/>
            </w:pPr>
          </w:p>
        </w:tc>
      </w:tr>
    </w:tbl>
    <w:p w:rsidR="00DC7604" w:rsidRPr="00DC7604" w:rsidRDefault="00DC7604" w:rsidP="00DF7BC6">
      <w:pPr>
        <w:pStyle w:val="NoSpacing"/>
      </w:pPr>
    </w:p>
    <w:sectPr w:rsidR="00DC7604" w:rsidRPr="00DC7604" w:rsidSect="00DF7BC6">
      <w:headerReference w:type="even" r:id="rId12"/>
      <w:headerReference w:type="default" r:id="rId13"/>
      <w:footerReference w:type="default" r:id="rId14"/>
      <w:headerReference w:type="first" r:id="rId15"/>
      <w:pgSz w:w="11906" w:h="16838"/>
      <w:pgMar w:top="0" w:right="1417" w:bottom="2268"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618C" w:rsidRDefault="0008618C">
      <w:pPr>
        <w:spacing w:after="0" w:line="240" w:lineRule="auto"/>
      </w:pPr>
      <w:r>
        <w:separator/>
      </w:r>
    </w:p>
  </w:endnote>
  <w:endnote w:type="continuationSeparator" w:id="0">
    <w:p w:rsidR="0008618C" w:rsidRDefault="00086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5075286"/>
      <w:docPartObj>
        <w:docPartGallery w:val="Page Numbers (Bottom of Page)"/>
        <w:docPartUnique/>
      </w:docPartObj>
    </w:sdtPr>
    <w:sdtEndPr>
      <w:rPr>
        <w:noProof/>
      </w:rPr>
    </w:sdtEndPr>
    <w:sdtContent>
      <w:p w:rsidR="008600EC" w:rsidRDefault="008600EC">
        <w:pPr>
          <w:pStyle w:val="Footer"/>
          <w:jc w:val="right"/>
          <w:rPr>
            <w:noProof/>
          </w:rPr>
        </w:pPr>
      </w:p>
      <w:tbl>
        <w:tblPr>
          <w:tblW w:w="10491" w:type="dxa"/>
          <w:tblInd w:w="-998" w:type="dxa"/>
          <w:tblBorders>
            <w:top w:val="single" w:sz="4" w:space="0" w:color="auto"/>
          </w:tblBorders>
          <w:tblLook w:val="04A0" w:firstRow="1" w:lastRow="0" w:firstColumn="1" w:lastColumn="0" w:noHBand="0" w:noVBand="1"/>
        </w:tblPr>
        <w:tblGrid>
          <w:gridCol w:w="4254"/>
          <w:gridCol w:w="1984"/>
          <w:gridCol w:w="4253"/>
        </w:tblGrid>
        <w:tr w:rsidR="008600EC" w:rsidTr="00184E2F">
          <w:tc>
            <w:tcPr>
              <w:tcW w:w="4254" w:type="dxa"/>
              <w:tcBorders>
                <w:top w:val="single" w:sz="4" w:space="0" w:color="auto"/>
              </w:tcBorders>
            </w:tcPr>
            <w:p w:rsidR="008600EC" w:rsidRDefault="008600EC" w:rsidP="00F91EC5">
              <w:pPr>
                <w:pStyle w:val="Footer"/>
                <w:tabs>
                  <w:tab w:val="left" w:pos="11790"/>
                </w:tabs>
                <w:rPr>
                  <w:rFonts w:ascii="Verdana" w:hAnsi="Verdana"/>
                  <w:b/>
                  <w:sz w:val="18"/>
                  <w:szCs w:val="18"/>
                </w:rPr>
              </w:pPr>
              <w:r>
                <w:rPr>
                  <w:rFonts w:ascii="Verdana" w:hAnsi="Verdana"/>
                  <w:b/>
                  <w:sz w:val="18"/>
                  <w:szCs w:val="18"/>
                </w:rPr>
                <w:t>‘Unconfirmed’ minutes People &amp; Culture Committee 9.11.22</w:t>
              </w:r>
            </w:p>
            <w:p w:rsidR="008600EC" w:rsidRPr="00E526B6" w:rsidRDefault="008600EC" w:rsidP="00F91EC5">
              <w:pPr>
                <w:pStyle w:val="Footer"/>
                <w:tabs>
                  <w:tab w:val="left" w:pos="11790"/>
                </w:tabs>
                <w:rPr>
                  <w:rFonts w:ascii="Verdana" w:hAnsi="Verdana"/>
                  <w:b/>
                  <w:sz w:val="18"/>
                  <w:szCs w:val="18"/>
                </w:rPr>
              </w:pPr>
              <w:r w:rsidRPr="00E526B6">
                <w:rPr>
                  <w:rFonts w:ascii="Verdana" w:hAnsi="Verdana"/>
                  <w:b/>
                  <w:sz w:val="18"/>
                  <w:szCs w:val="18"/>
                </w:rPr>
                <w:t xml:space="preserve">                  </w:t>
              </w:r>
            </w:p>
          </w:tc>
          <w:tc>
            <w:tcPr>
              <w:tcW w:w="1984" w:type="dxa"/>
              <w:tcBorders>
                <w:top w:val="single" w:sz="4" w:space="0" w:color="auto"/>
              </w:tcBorders>
            </w:tcPr>
            <w:p w:rsidR="008600EC" w:rsidRPr="00E526B6" w:rsidRDefault="008600EC" w:rsidP="00F91EC5">
              <w:pPr>
                <w:pStyle w:val="Footer"/>
                <w:tabs>
                  <w:tab w:val="left" w:pos="11790"/>
                </w:tabs>
                <w:jc w:val="center"/>
                <w:rPr>
                  <w:rFonts w:ascii="Verdana" w:hAnsi="Verdana"/>
                  <w:b/>
                  <w:sz w:val="18"/>
                  <w:szCs w:val="18"/>
                </w:rPr>
              </w:pPr>
              <w:r w:rsidRPr="00E526B6">
                <w:rPr>
                  <w:rFonts w:ascii="Verdana" w:hAnsi="Verdana" w:cs="Arial"/>
                  <w:b/>
                  <w:sz w:val="18"/>
                  <w:szCs w:val="18"/>
                </w:rPr>
                <w:t xml:space="preserve">Page </w:t>
              </w:r>
              <w:r w:rsidRPr="00E526B6">
                <w:rPr>
                  <w:rFonts w:ascii="Verdana" w:hAnsi="Verdana" w:cs="Arial"/>
                  <w:b/>
                  <w:sz w:val="18"/>
                  <w:szCs w:val="18"/>
                </w:rPr>
                <w:fldChar w:fldCharType="begin"/>
              </w:r>
              <w:r w:rsidRPr="00E526B6">
                <w:rPr>
                  <w:rFonts w:ascii="Verdana" w:hAnsi="Verdana" w:cs="Arial"/>
                  <w:b/>
                  <w:sz w:val="18"/>
                  <w:szCs w:val="18"/>
                </w:rPr>
                <w:instrText xml:space="preserve"> PAGE </w:instrText>
              </w:r>
              <w:r w:rsidRPr="00E526B6">
                <w:rPr>
                  <w:rFonts w:ascii="Verdana" w:hAnsi="Verdana" w:cs="Arial"/>
                  <w:b/>
                  <w:sz w:val="18"/>
                  <w:szCs w:val="18"/>
                </w:rPr>
                <w:fldChar w:fldCharType="separate"/>
              </w:r>
              <w:r w:rsidR="002429BB">
                <w:rPr>
                  <w:rFonts w:ascii="Verdana" w:hAnsi="Verdana" w:cs="Arial"/>
                  <w:b/>
                  <w:noProof/>
                  <w:sz w:val="18"/>
                  <w:szCs w:val="18"/>
                </w:rPr>
                <w:t>11</w:t>
              </w:r>
              <w:r w:rsidRPr="00E526B6">
                <w:rPr>
                  <w:rFonts w:ascii="Verdana" w:hAnsi="Verdana" w:cs="Arial"/>
                  <w:b/>
                  <w:sz w:val="18"/>
                  <w:szCs w:val="18"/>
                </w:rPr>
                <w:fldChar w:fldCharType="end"/>
              </w:r>
              <w:r w:rsidRPr="00E526B6">
                <w:rPr>
                  <w:rFonts w:ascii="Verdana" w:hAnsi="Verdana" w:cs="Arial"/>
                  <w:b/>
                  <w:sz w:val="18"/>
                  <w:szCs w:val="18"/>
                </w:rPr>
                <w:t xml:space="preserve"> of </w:t>
              </w:r>
              <w:r w:rsidRPr="00E526B6">
                <w:rPr>
                  <w:rFonts w:ascii="Verdana" w:hAnsi="Verdana" w:cs="Arial"/>
                  <w:b/>
                  <w:sz w:val="18"/>
                  <w:szCs w:val="18"/>
                </w:rPr>
                <w:fldChar w:fldCharType="begin"/>
              </w:r>
              <w:r w:rsidRPr="00E526B6">
                <w:rPr>
                  <w:rFonts w:ascii="Verdana" w:hAnsi="Verdana" w:cs="Arial"/>
                  <w:b/>
                  <w:sz w:val="18"/>
                  <w:szCs w:val="18"/>
                </w:rPr>
                <w:instrText xml:space="preserve"> NUMPAGES </w:instrText>
              </w:r>
              <w:r w:rsidRPr="00E526B6">
                <w:rPr>
                  <w:rFonts w:ascii="Verdana" w:hAnsi="Verdana" w:cs="Arial"/>
                  <w:b/>
                  <w:sz w:val="18"/>
                  <w:szCs w:val="18"/>
                </w:rPr>
                <w:fldChar w:fldCharType="separate"/>
              </w:r>
              <w:r w:rsidR="002429BB">
                <w:rPr>
                  <w:rFonts w:ascii="Verdana" w:hAnsi="Verdana" w:cs="Arial"/>
                  <w:b/>
                  <w:noProof/>
                  <w:sz w:val="18"/>
                  <w:szCs w:val="18"/>
                </w:rPr>
                <w:t>11</w:t>
              </w:r>
              <w:r w:rsidRPr="00E526B6">
                <w:rPr>
                  <w:rFonts w:ascii="Verdana" w:hAnsi="Verdana" w:cs="Arial"/>
                  <w:b/>
                  <w:sz w:val="18"/>
                  <w:szCs w:val="18"/>
                </w:rPr>
                <w:fldChar w:fldCharType="end"/>
              </w:r>
            </w:p>
          </w:tc>
          <w:tc>
            <w:tcPr>
              <w:tcW w:w="4253" w:type="dxa"/>
              <w:tcBorders>
                <w:top w:val="single" w:sz="4" w:space="0" w:color="auto"/>
              </w:tcBorders>
            </w:tcPr>
            <w:p w:rsidR="008600EC" w:rsidRPr="00E526B6" w:rsidRDefault="008600EC" w:rsidP="00F91EC5">
              <w:pPr>
                <w:pStyle w:val="Footer"/>
                <w:tabs>
                  <w:tab w:val="left" w:pos="11790"/>
                </w:tabs>
                <w:jc w:val="right"/>
                <w:rPr>
                  <w:rFonts w:ascii="Verdana" w:hAnsi="Verdana"/>
                  <w:b/>
                  <w:sz w:val="18"/>
                  <w:szCs w:val="18"/>
                </w:rPr>
              </w:pPr>
              <w:r>
                <w:rPr>
                  <w:rFonts w:ascii="Verdana" w:hAnsi="Verdana"/>
                  <w:b/>
                  <w:sz w:val="18"/>
                  <w:szCs w:val="18"/>
                </w:rPr>
                <w:t xml:space="preserve">People &amp; Culture Committee </w:t>
              </w:r>
              <w:r w:rsidRPr="00E526B6">
                <w:rPr>
                  <w:rFonts w:ascii="Verdana" w:hAnsi="Verdana"/>
                  <w:b/>
                  <w:sz w:val="18"/>
                  <w:szCs w:val="18"/>
                </w:rPr>
                <w:t xml:space="preserve">         </w:t>
              </w:r>
            </w:p>
            <w:p w:rsidR="008600EC" w:rsidRPr="00E526B6" w:rsidRDefault="008600EC" w:rsidP="00F91EC5">
              <w:pPr>
                <w:pStyle w:val="Footer"/>
                <w:tabs>
                  <w:tab w:val="left" w:pos="11790"/>
                </w:tabs>
                <w:jc w:val="right"/>
                <w:rPr>
                  <w:rFonts w:ascii="Verdana" w:hAnsi="Verdana"/>
                  <w:b/>
                  <w:sz w:val="18"/>
                  <w:szCs w:val="18"/>
                </w:rPr>
              </w:pPr>
              <w:r>
                <w:rPr>
                  <w:rFonts w:ascii="Verdana" w:hAnsi="Verdana"/>
                  <w:b/>
                  <w:sz w:val="18"/>
                  <w:szCs w:val="18"/>
                </w:rPr>
                <w:t>9 February 2023</w:t>
              </w:r>
            </w:p>
          </w:tc>
        </w:tr>
      </w:tbl>
      <w:p w:rsidR="008600EC" w:rsidRDefault="002429BB">
        <w:pPr>
          <w:pStyle w:val="Footer"/>
          <w:jc w:val="right"/>
        </w:pPr>
      </w:p>
    </w:sdtContent>
  </w:sdt>
  <w:p w:rsidR="008600EC" w:rsidRDefault="008600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618C" w:rsidRDefault="0008618C">
      <w:pPr>
        <w:spacing w:after="0" w:line="240" w:lineRule="auto"/>
      </w:pPr>
      <w:r>
        <w:separator/>
      </w:r>
    </w:p>
  </w:footnote>
  <w:footnote w:type="continuationSeparator" w:id="0">
    <w:p w:rsidR="0008618C" w:rsidRDefault="000861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00EC" w:rsidRDefault="002429BB">
    <w:pPr>
      <w:pStyle w:val="Header"/>
    </w:pPr>
    <w:r>
      <w:rPr>
        <w:noProof/>
      </w:rPr>
      <w:pict w14:anchorId="049E55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2" o:spid="_x0000_s2050" type="#_x0000_t136" style="position:absolute;margin-left:0;margin-top:0;width:554.25pt;height:85.25pt;rotation:315;z-index:-251655168;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00EC" w:rsidRDefault="002429BB">
    <w:pPr>
      <w:pStyle w:val="Header"/>
    </w:pPr>
    <w:r>
      <w:rPr>
        <w:noProof/>
      </w:rPr>
      <w:pict w14:anchorId="493A494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3" o:spid="_x0000_s2051" type="#_x0000_t136" style="position:absolute;margin-left:0;margin-top:0;width:554.25pt;height:85.25pt;rotation:315;z-index:-251653120;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00EC" w:rsidRDefault="002429BB">
    <w:pPr>
      <w:pStyle w:val="Header"/>
    </w:pPr>
    <w:r>
      <w:rPr>
        <w:noProof/>
      </w:rPr>
      <w:pict w14:anchorId="5C1A036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1" o:spid="_x0000_s2049" type="#_x0000_t136" style="position:absolute;margin-left:0;margin-top:0;width:554.25pt;height:85.25pt;rotation:315;z-index:-251657216;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FD70B5"/>
    <w:multiLevelType w:val="hybridMultilevel"/>
    <w:tmpl w:val="083895EA"/>
    <w:lvl w:ilvl="0" w:tplc="48844BF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C1B88"/>
    <w:multiLevelType w:val="hybridMultilevel"/>
    <w:tmpl w:val="6108FE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15BA6"/>
    <w:multiLevelType w:val="hybridMultilevel"/>
    <w:tmpl w:val="7CC2C26A"/>
    <w:lvl w:ilvl="0" w:tplc="A222939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3769B4"/>
    <w:multiLevelType w:val="hybridMultilevel"/>
    <w:tmpl w:val="72940F60"/>
    <w:lvl w:ilvl="0" w:tplc="64C4243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7D833E5"/>
    <w:multiLevelType w:val="hybridMultilevel"/>
    <w:tmpl w:val="19288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8E7590"/>
    <w:multiLevelType w:val="hybridMultilevel"/>
    <w:tmpl w:val="23C6BB88"/>
    <w:lvl w:ilvl="0" w:tplc="8F46E202">
      <w:start w:val="1"/>
      <w:numFmt w:val="decimal"/>
      <w:lvlText w:val="%1."/>
      <w:lvlJc w:val="left"/>
      <w:pPr>
        <w:ind w:left="785"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FA4E52"/>
    <w:multiLevelType w:val="hybridMultilevel"/>
    <w:tmpl w:val="56009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6865D8"/>
    <w:multiLevelType w:val="hybridMultilevel"/>
    <w:tmpl w:val="9BD48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B17332"/>
    <w:multiLevelType w:val="hybridMultilevel"/>
    <w:tmpl w:val="1590B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E64363"/>
    <w:multiLevelType w:val="hybridMultilevel"/>
    <w:tmpl w:val="8E6407E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6C0913"/>
    <w:multiLevelType w:val="hybridMultilevel"/>
    <w:tmpl w:val="7256B87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6C1CD9"/>
    <w:multiLevelType w:val="hybridMultilevel"/>
    <w:tmpl w:val="EA9A98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6"/>
  </w:num>
  <w:num w:numId="3">
    <w:abstractNumId w:val="23"/>
  </w:num>
  <w:num w:numId="4">
    <w:abstractNumId w:val="0"/>
  </w:num>
  <w:num w:numId="5">
    <w:abstractNumId w:val="20"/>
  </w:num>
  <w:num w:numId="6">
    <w:abstractNumId w:val="10"/>
  </w:num>
  <w:num w:numId="7">
    <w:abstractNumId w:val="2"/>
  </w:num>
  <w:num w:numId="8">
    <w:abstractNumId w:val="4"/>
  </w:num>
  <w:num w:numId="9">
    <w:abstractNumId w:val="26"/>
  </w:num>
  <w:num w:numId="10">
    <w:abstractNumId w:val="9"/>
  </w:num>
  <w:num w:numId="11">
    <w:abstractNumId w:val="18"/>
  </w:num>
  <w:num w:numId="12">
    <w:abstractNumId w:val="1"/>
  </w:num>
  <w:num w:numId="13">
    <w:abstractNumId w:val="12"/>
  </w:num>
  <w:num w:numId="14">
    <w:abstractNumId w:val="17"/>
  </w:num>
  <w:num w:numId="15">
    <w:abstractNumId w:val="11"/>
  </w:num>
  <w:num w:numId="16">
    <w:abstractNumId w:val="5"/>
  </w:num>
  <w:num w:numId="17">
    <w:abstractNumId w:val="13"/>
  </w:num>
  <w:num w:numId="18">
    <w:abstractNumId w:val="15"/>
  </w:num>
  <w:num w:numId="19">
    <w:abstractNumId w:val="6"/>
  </w:num>
  <w:num w:numId="20">
    <w:abstractNumId w:val="28"/>
  </w:num>
  <w:num w:numId="21">
    <w:abstractNumId w:val="7"/>
  </w:num>
  <w:num w:numId="22">
    <w:abstractNumId w:val="27"/>
  </w:num>
  <w:num w:numId="23">
    <w:abstractNumId w:val="3"/>
  </w:num>
  <w:num w:numId="24">
    <w:abstractNumId w:val="8"/>
  </w:num>
  <w:num w:numId="25">
    <w:abstractNumId w:val="24"/>
  </w:num>
  <w:num w:numId="26">
    <w:abstractNumId w:val="14"/>
  </w:num>
  <w:num w:numId="27">
    <w:abstractNumId w:val="21"/>
  </w:num>
  <w:num w:numId="28">
    <w:abstractNumId w:val="19"/>
  </w:num>
  <w:num w:numId="2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stylePaneSortMethod w:val="00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4809"/>
    <w:rsid w:val="00007750"/>
    <w:rsid w:val="00007F6A"/>
    <w:rsid w:val="00011465"/>
    <w:rsid w:val="000133F0"/>
    <w:rsid w:val="00022B7D"/>
    <w:rsid w:val="0003213C"/>
    <w:rsid w:val="00036E36"/>
    <w:rsid w:val="0005242D"/>
    <w:rsid w:val="00053077"/>
    <w:rsid w:val="00053FAC"/>
    <w:rsid w:val="00055042"/>
    <w:rsid w:val="00055E0C"/>
    <w:rsid w:val="000609B6"/>
    <w:rsid w:val="000649A0"/>
    <w:rsid w:val="000649EE"/>
    <w:rsid w:val="00064DF5"/>
    <w:rsid w:val="0006799B"/>
    <w:rsid w:val="000776B7"/>
    <w:rsid w:val="00081308"/>
    <w:rsid w:val="0008618C"/>
    <w:rsid w:val="000917D3"/>
    <w:rsid w:val="00094AFF"/>
    <w:rsid w:val="000960DA"/>
    <w:rsid w:val="000A03A8"/>
    <w:rsid w:val="000A1A7C"/>
    <w:rsid w:val="000A4E98"/>
    <w:rsid w:val="000A5333"/>
    <w:rsid w:val="000A6BA7"/>
    <w:rsid w:val="000A745C"/>
    <w:rsid w:val="000B6AAA"/>
    <w:rsid w:val="000B7B02"/>
    <w:rsid w:val="000C2263"/>
    <w:rsid w:val="000C2F84"/>
    <w:rsid w:val="000C5785"/>
    <w:rsid w:val="000C5D80"/>
    <w:rsid w:val="000C6EF7"/>
    <w:rsid w:val="000C7BCC"/>
    <w:rsid w:val="000C7F55"/>
    <w:rsid w:val="000D23CD"/>
    <w:rsid w:val="000E0B70"/>
    <w:rsid w:val="000E1221"/>
    <w:rsid w:val="000E455E"/>
    <w:rsid w:val="000F0395"/>
    <w:rsid w:val="000F6AAE"/>
    <w:rsid w:val="00103AF3"/>
    <w:rsid w:val="00104E51"/>
    <w:rsid w:val="00105AED"/>
    <w:rsid w:val="001064B2"/>
    <w:rsid w:val="001116C4"/>
    <w:rsid w:val="0011349F"/>
    <w:rsid w:val="00117479"/>
    <w:rsid w:val="0012257D"/>
    <w:rsid w:val="001270F6"/>
    <w:rsid w:val="00131C15"/>
    <w:rsid w:val="00134E96"/>
    <w:rsid w:val="00135F2C"/>
    <w:rsid w:val="00140257"/>
    <w:rsid w:val="00140554"/>
    <w:rsid w:val="001570A2"/>
    <w:rsid w:val="00164C7C"/>
    <w:rsid w:val="00165B43"/>
    <w:rsid w:val="00167EE4"/>
    <w:rsid w:val="001705F7"/>
    <w:rsid w:val="00172FB6"/>
    <w:rsid w:val="00184E2F"/>
    <w:rsid w:val="00186850"/>
    <w:rsid w:val="00193302"/>
    <w:rsid w:val="001A07F7"/>
    <w:rsid w:val="001B14BC"/>
    <w:rsid w:val="001B14D3"/>
    <w:rsid w:val="001B2A64"/>
    <w:rsid w:val="001B5BE0"/>
    <w:rsid w:val="001C0BD6"/>
    <w:rsid w:val="001C32DC"/>
    <w:rsid w:val="001C5847"/>
    <w:rsid w:val="001D316B"/>
    <w:rsid w:val="001D42B0"/>
    <w:rsid w:val="001D6886"/>
    <w:rsid w:val="001D7229"/>
    <w:rsid w:val="001E0AA2"/>
    <w:rsid w:val="001E0F3F"/>
    <w:rsid w:val="001E27FB"/>
    <w:rsid w:val="001E3933"/>
    <w:rsid w:val="001E452E"/>
    <w:rsid w:val="001E4AD3"/>
    <w:rsid w:val="001E4DCE"/>
    <w:rsid w:val="001E734F"/>
    <w:rsid w:val="001F214F"/>
    <w:rsid w:val="001F5800"/>
    <w:rsid w:val="001F58C6"/>
    <w:rsid w:val="00205072"/>
    <w:rsid w:val="0021074C"/>
    <w:rsid w:val="00211237"/>
    <w:rsid w:val="00217DB2"/>
    <w:rsid w:val="00223AB0"/>
    <w:rsid w:val="00224FA5"/>
    <w:rsid w:val="00227774"/>
    <w:rsid w:val="00230DAD"/>
    <w:rsid w:val="00231449"/>
    <w:rsid w:val="002429BB"/>
    <w:rsid w:val="0024623B"/>
    <w:rsid w:val="0024670F"/>
    <w:rsid w:val="00246815"/>
    <w:rsid w:val="00250949"/>
    <w:rsid w:val="00257D14"/>
    <w:rsid w:val="00263BD0"/>
    <w:rsid w:val="002665FC"/>
    <w:rsid w:val="00271E99"/>
    <w:rsid w:val="002740AB"/>
    <w:rsid w:val="002754B9"/>
    <w:rsid w:val="00282A57"/>
    <w:rsid w:val="0028504B"/>
    <w:rsid w:val="002951DE"/>
    <w:rsid w:val="00297A7E"/>
    <w:rsid w:val="00297B37"/>
    <w:rsid w:val="002A0858"/>
    <w:rsid w:val="002A1641"/>
    <w:rsid w:val="002A495B"/>
    <w:rsid w:val="002C1020"/>
    <w:rsid w:val="002D0990"/>
    <w:rsid w:val="002D0CB4"/>
    <w:rsid w:val="002D1F3F"/>
    <w:rsid w:val="002D639F"/>
    <w:rsid w:val="002D6B23"/>
    <w:rsid w:val="002D7A4B"/>
    <w:rsid w:val="002E1026"/>
    <w:rsid w:val="002E2179"/>
    <w:rsid w:val="002E4A23"/>
    <w:rsid w:val="002E5EE4"/>
    <w:rsid w:val="002E60B1"/>
    <w:rsid w:val="002F04E8"/>
    <w:rsid w:val="002F1B91"/>
    <w:rsid w:val="002F51F0"/>
    <w:rsid w:val="002F5B9D"/>
    <w:rsid w:val="002F61D2"/>
    <w:rsid w:val="002F7A5B"/>
    <w:rsid w:val="003006A0"/>
    <w:rsid w:val="00301DEA"/>
    <w:rsid w:val="0030573C"/>
    <w:rsid w:val="00306A5F"/>
    <w:rsid w:val="00311D6B"/>
    <w:rsid w:val="00315179"/>
    <w:rsid w:val="00320C18"/>
    <w:rsid w:val="00321E7A"/>
    <w:rsid w:val="00322BF4"/>
    <w:rsid w:val="0032417B"/>
    <w:rsid w:val="00324EF2"/>
    <w:rsid w:val="00330932"/>
    <w:rsid w:val="00330B2A"/>
    <w:rsid w:val="00335CA2"/>
    <w:rsid w:val="00340ECC"/>
    <w:rsid w:val="00342D88"/>
    <w:rsid w:val="0034425B"/>
    <w:rsid w:val="00346D99"/>
    <w:rsid w:val="00354E0B"/>
    <w:rsid w:val="003615F3"/>
    <w:rsid w:val="0036217C"/>
    <w:rsid w:val="003634E0"/>
    <w:rsid w:val="00367078"/>
    <w:rsid w:val="00374018"/>
    <w:rsid w:val="00377DA0"/>
    <w:rsid w:val="003800B2"/>
    <w:rsid w:val="00385B37"/>
    <w:rsid w:val="00385E15"/>
    <w:rsid w:val="00387D0C"/>
    <w:rsid w:val="00391D9F"/>
    <w:rsid w:val="00392B81"/>
    <w:rsid w:val="00393AF2"/>
    <w:rsid w:val="003A0A34"/>
    <w:rsid w:val="003A34B1"/>
    <w:rsid w:val="003B039F"/>
    <w:rsid w:val="003B0CF8"/>
    <w:rsid w:val="003B12B1"/>
    <w:rsid w:val="003B21BA"/>
    <w:rsid w:val="003B2CB4"/>
    <w:rsid w:val="003B3054"/>
    <w:rsid w:val="003B38C4"/>
    <w:rsid w:val="003B3975"/>
    <w:rsid w:val="003B4225"/>
    <w:rsid w:val="003B47D2"/>
    <w:rsid w:val="003C0354"/>
    <w:rsid w:val="003C16F5"/>
    <w:rsid w:val="003C375E"/>
    <w:rsid w:val="003C435B"/>
    <w:rsid w:val="003D3CBF"/>
    <w:rsid w:val="003D4640"/>
    <w:rsid w:val="003E18E0"/>
    <w:rsid w:val="003E34E3"/>
    <w:rsid w:val="003E5EDC"/>
    <w:rsid w:val="003E71A6"/>
    <w:rsid w:val="003F3AF1"/>
    <w:rsid w:val="003F7208"/>
    <w:rsid w:val="003F7F0D"/>
    <w:rsid w:val="00401AF9"/>
    <w:rsid w:val="00401C6E"/>
    <w:rsid w:val="00402D97"/>
    <w:rsid w:val="0040496F"/>
    <w:rsid w:val="00412BC9"/>
    <w:rsid w:val="004136DD"/>
    <w:rsid w:val="00413F73"/>
    <w:rsid w:val="00416878"/>
    <w:rsid w:val="00420B17"/>
    <w:rsid w:val="00420FF0"/>
    <w:rsid w:val="00424686"/>
    <w:rsid w:val="00431010"/>
    <w:rsid w:val="00434A79"/>
    <w:rsid w:val="00436DB9"/>
    <w:rsid w:val="0044275E"/>
    <w:rsid w:val="0044519E"/>
    <w:rsid w:val="004451CC"/>
    <w:rsid w:val="00445D81"/>
    <w:rsid w:val="00446030"/>
    <w:rsid w:val="00446CD5"/>
    <w:rsid w:val="00455672"/>
    <w:rsid w:val="00455ABE"/>
    <w:rsid w:val="0045746B"/>
    <w:rsid w:val="0046026F"/>
    <w:rsid w:val="00460EA7"/>
    <w:rsid w:val="00461974"/>
    <w:rsid w:val="00464D11"/>
    <w:rsid w:val="00466ED9"/>
    <w:rsid w:val="00470543"/>
    <w:rsid w:val="00470E0A"/>
    <w:rsid w:val="00472210"/>
    <w:rsid w:val="004739DB"/>
    <w:rsid w:val="00475C67"/>
    <w:rsid w:val="00483BAB"/>
    <w:rsid w:val="00493A07"/>
    <w:rsid w:val="0049468E"/>
    <w:rsid w:val="00494F27"/>
    <w:rsid w:val="004955A8"/>
    <w:rsid w:val="004A1C2F"/>
    <w:rsid w:val="004A495B"/>
    <w:rsid w:val="004A538F"/>
    <w:rsid w:val="004A55FC"/>
    <w:rsid w:val="004A5857"/>
    <w:rsid w:val="004B1BE3"/>
    <w:rsid w:val="004B5D6F"/>
    <w:rsid w:val="004C0229"/>
    <w:rsid w:val="004C2404"/>
    <w:rsid w:val="004C60E8"/>
    <w:rsid w:val="004D04D0"/>
    <w:rsid w:val="004D172A"/>
    <w:rsid w:val="004D3B4B"/>
    <w:rsid w:val="004D5ED6"/>
    <w:rsid w:val="004D75D0"/>
    <w:rsid w:val="004E38C3"/>
    <w:rsid w:val="004F08C5"/>
    <w:rsid w:val="004F0B10"/>
    <w:rsid w:val="004F3E51"/>
    <w:rsid w:val="004F5BE0"/>
    <w:rsid w:val="004F6257"/>
    <w:rsid w:val="004F746A"/>
    <w:rsid w:val="005013FB"/>
    <w:rsid w:val="00501A5D"/>
    <w:rsid w:val="00507EC3"/>
    <w:rsid w:val="00511CC8"/>
    <w:rsid w:val="00511FC4"/>
    <w:rsid w:val="00515D68"/>
    <w:rsid w:val="00516FD4"/>
    <w:rsid w:val="00517F3F"/>
    <w:rsid w:val="005260DD"/>
    <w:rsid w:val="005266F3"/>
    <w:rsid w:val="00526DB7"/>
    <w:rsid w:val="0053444D"/>
    <w:rsid w:val="005510FE"/>
    <w:rsid w:val="00552AC9"/>
    <w:rsid w:val="0055343B"/>
    <w:rsid w:val="005603E0"/>
    <w:rsid w:val="005627EF"/>
    <w:rsid w:val="005630D0"/>
    <w:rsid w:val="00565075"/>
    <w:rsid w:val="0056643D"/>
    <w:rsid w:val="0056644E"/>
    <w:rsid w:val="005675B5"/>
    <w:rsid w:val="00571820"/>
    <w:rsid w:val="00573587"/>
    <w:rsid w:val="00582A60"/>
    <w:rsid w:val="00583DE8"/>
    <w:rsid w:val="00586BD6"/>
    <w:rsid w:val="005900C8"/>
    <w:rsid w:val="00590A2F"/>
    <w:rsid w:val="00592E8A"/>
    <w:rsid w:val="00593D3F"/>
    <w:rsid w:val="005A3C09"/>
    <w:rsid w:val="005A7B01"/>
    <w:rsid w:val="005B0066"/>
    <w:rsid w:val="005B007C"/>
    <w:rsid w:val="005B1332"/>
    <w:rsid w:val="005B2865"/>
    <w:rsid w:val="005B2AF4"/>
    <w:rsid w:val="005B6695"/>
    <w:rsid w:val="005C705D"/>
    <w:rsid w:val="005D39A4"/>
    <w:rsid w:val="005D4490"/>
    <w:rsid w:val="005D4FB4"/>
    <w:rsid w:val="005D5A9C"/>
    <w:rsid w:val="005E2335"/>
    <w:rsid w:val="005E2F2C"/>
    <w:rsid w:val="005F503E"/>
    <w:rsid w:val="006011C2"/>
    <w:rsid w:val="00603BFF"/>
    <w:rsid w:val="00604DDD"/>
    <w:rsid w:val="0060640A"/>
    <w:rsid w:val="0060773E"/>
    <w:rsid w:val="0061068E"/>
    <w:rsid w:val="00613DC3"/>
    <w:rsid w:val="00621626"/>
    <w:rsid w:val="00621DF8"/>
    <w:rsid w:val="0062409A"/>
    <w:rsid w:val="00627D2C"/>
    <w:rsid w:val="006302E2"/>
    <w:rsid w:val="006313BD"/>
    <w:rsid w:val="006313C6"/>
    <w:rsid w:val="006379AB"/>
    <w:rsid w:val="00642381"/>
    <w:rsid w:val="00647379"/>
    <w:rsid w:val="0064742B"/>
    <w:rsid w:val="00651C49"/>
    <w:rsid w:val="00657306"/>
    <w:rsid w:val="00657849"/>
    <w:rsid w:val="00671F34"/>
    <w:rsid w:val="006730D9"/>
    <w:rsid w:val="006776F0"/>
    <w:rsid w:val="00677C6D"/>
    <w:rsid w:val="00683B86"/>
    <w:rsid w:val="00685719"/>
    <w:rsid w:val="00687203"/>
    <w:rsid w:val="00692781"/>
    <w:rsid w:val="006A06B6"/>
    <w:rsid w:val="006A26A7"/>
    <w:rsid w:val="006A3903"/>
    <w:rsid w:val="006A5F88"/>
    <w:rsid w:val="006A6A23"/>
    <w:rsid w:val="006A7A06"/>
    <w:rsid w:val="006A7FDA"/>
    <w:rsid w:val="006B0E42"/>
    <w:rsid w:val="006B3E6F"/>
    <w:rsid w:val="006B4E48"/>
    <w:rsid w:val="006B710E"/>
    <w:rsid w:val="006C02DF"/>
    <w:rsid w:val="006C0F30"/>
    <w:rsid w:val="006C1157"/>
    <w:rsid w:val="006C13E0"/>
    <w:rsid w:val="006C2390"/>
    <w:rsid w:val="006C3C97"/>
    <w:rsid w:val="006D0476"/>
    <w:rsid w:val="006D0B41"/>
    <w:rsid w:val="006D231A"/>
    <w:rsid w:val="006D3684"/>
    <w:rsid w:val="006D3DE2"/>
    <w:rsid w:val="006D5C2F"/>
    <w:rsid w:val="006D7655"/>
    <w:rsid w:val="006E38AB"/>
    <w:rsid w:val="006E5B45"/>
    <w:rsid w:val="006E61B0"/>
    <w:rsid w:val="006E6722"/>
    <w:rsid w:val="006E6E60"/>
    <w:rsid w:val="006F0586"/>
    <w:rsid w:val="006F4383"/>
    <w:rsid w:val="006F4F25"/>
    <w:rsid w:val="006F5066"/>
    <w:rsid w:val="00702FFE"/>
    <w:rsid w:val="00706423"/>
    <w:rsid w:val="007143C1"/>
    <w:rsid w:val="00716F81"/>
    <w:rsid w:val="0071743B"/>
    <w:rsid w:val="007176B7"/>
    <w:rsid w:val="00721350"/>
    <w:rsid w:val="007214B4"/>
    <w:rsid w:val="00722AB1"/>
    <w:rsid w:val="00724155"/>
    <w:rsid w:val="00724D93"/>
    <w:rsid w:val="00730A8C"/>
    <w:rsid w:val="00740737"/>
    <w:rsid w:val="007435CD"/>
    <w:rsid w:val="007509A5"/>
    <w:rsid w:val="00752A5A"/>
    <w:rsid w:val="007530A8"/>
    <w:rsid w:val="0076367C"/>
    <w:rsid w:val="00770E5C"/>
    <w:rsid w:val="00771974"/>
    <w:rsid w:val="00777D37"/>
    <w:rsid w:val="0078150E"/>
    <w:rsid w:val="00782A26"/>
    <w:rsid w:val="00783239"/>
    <w:rsid w:val="007852AF"/>
    <w:rsid w:val="00785BEC"/>
    <w:rsid w:val="00786568"/>
    <w:rsid w:val="00790E52"/>
    <w:rsid w:val="00791C61"/>
    <w:rsid w:val="007A00E8"/>
    <w:rsid w:val="007A03DB"/>
    <w:rsid w:val="007A33B2"/>
    <w:rsid w:val="007A33D0"/>
    <w:rsid w:val="007A4DA9"/>
    <w:rsid w:val="007A76FB"/>
    <w:rsid w:val="007B0850"/>
    <w:rsid w:val="007B6497"/>
    <w:rsid w:val="007C4349"/>
    <w:rsid w:val="007D4404"/>
    <w:rsid w:val="007D7901"/>
    <w:rsid w:val="007E0021"/>
    <w:rsid w:val="007E0075"/>
    <w:rsid w:val="007E1A24"/>
    <w:rsid w:val="007E77E1"/>
    <w:rsid w:val="007F0958"/>
    <w:rsid w:val="007F0A0D"/>
    <w:rsid w:val="007F566F"/>
    <w:rsid w:val="007F7399"/>
    <w:rsid w:val="008019E7"/>
    <w:rsid w:val="00802800"/>
    <w:rsid w:val="00802A97"/>
    <w:rsid w:val="00822ECE"/>
    <w:rsid w:val="00822EFA"/>
    <w:rsid w:val="00824BDB"/>
    <w:rsid w:val="00833F88"/>
    <w:rsid w:val="008460DB"/>
    <w:rsid w:val="00854DD4"/>
    <w:rsid w:val="00857DED"/>
    <w:rsid w:val="008600EC"/>
    <w:rsid w:val="00861143"/>
    <w:rsid w:val="00861EE8"/>
    <w:rsid w:val="00864B30"/>
    <w:rsid w:val="00865C3C"/>
    <w:rsid w:val="008663CE"/>
    <w:rsid w:val="00874AD7"/>
    <w:rsid w:val="00876876"/>
    <w:rsid w:val="00880CEA"/>
    <w:rsid w:val="00882A2C"/>
    <w:rsid w:val="00890779"/>
    <w:rsid w:val="00891042"/>
    <w:rsid w:val="008956A8"/>
    <w:rsid w:val="00896EE2"/>
    <w:rsid w:val="008A0241"/>
    <w:rsid w:val="008B1D48"/>
    <w:rsid w:val="008B7529"/>
    <w:rsid w:val="008C2C94"/>
    <w:rsid w:val="008C6BCD"/>
    <w:rsid w:val="008D3FBC"/>
    <w:rsid w:val="008D5378"/>
    <w:rsid w:val="008E3ACA"/>
    <w:rsid w:val="008E4999"/>
    <w:rsid w:val="008E53DF"/>
    <w:rsid w:val="008E6CDB"/>
    <w:rsid w:val="008E6F67"/>
    <w:rsid w:val="008F16FF"/>
    <w:rsid w:val="008F262E"/>
    <w:rsid w:val="00910223"/>
    <w:rsid w:val="00910773"/>
    <w:rsid w:val="00911684"/>
    <w:rsid w:val="0091253F"/>
    <w:rsid w:val="00913340"/>
    <w:rsid w:val="00916E53"/>
    <w:rsid w:val="00917358"/>
    <w:rsid w:val="009231A2"/>
    <w:rsid w:val="009234E3"/>
    <w:rsid w:val="009250F8"/>
    <w:rsid w:val="009264A8"/>
    <w:rsid w:val="009316FA"/>
    <w:rsid w:val="00937C9A"/>
    <w:rsid w:val="00943725"/>
    <w:rsid w:val="009514D1"/>
    <w:rsid w:val="00953C19"/>
    <w:rsid w:val="0095699F"/>
    <w:rsid w:val="00957FFE"/>
    <w:rsid w:val="00964F3D"/>
    <w:rsid w:val="00966859"/>
    <w:rsid w:val="00966992"/>
    <w:rsid w:val="0096772A"/>
    <w:rsid w:val="00970339"/>
    <w:rsid w:val="00972923"/>
    <w:rsid w:val="00976406"/>
    <w:rsid w:val="00991306"/>
    <w:rsid w:val="009929DD"/>
    <w:rsid w:val="009970A1"/>
    <w:rsid w:val="009A14A4"/>
    <w:rsid w:val="009B290A"/>
    <w:rsid w:val="009B62B8"/>
    <w:rsid w:val="009B72C4"/>
    <w:rsid w:val="009B76EC"/>
    <w:rsid w:val="009C148F"/>
    <w:rsid w:val="009D2149"/>
    <w:rsid w:val="009F1189"/>
    <w:rsid w:val="009F6309"/>
    <w:rsid w:val="009F735D"/>
    <w:rsid w:val="009F7574"/>
    <w:rsid w:val="009F78E8"/>
    <w:rsid w:val="00A05700"/>
    <w:rsid w:val="00A07054"/>
    <w:rsid w:val="00A14999"/>
    <w:rsid w:val="00A16997"/>
    <w:rsid w:val="00A210AE"/>
    <w:rsid w:val="00A2653D"/>
    <w:rsid w:val="00A32087"/>
    <w:rsid w:val="00A32F80"/>
    <w:rsid w:val="00A3408C"/>
    <w:rsid w:val="00A34EEC"/>
    <w:rsid w:val="00A379AE"/>
    <w:rsid w:val="00A40D3B"/>
    <w:rsid w:val="00A41027"/>
    <w:rsid w:val="00A4796F"/>
    <w:rsid w:val="00A55C14"/>
    <w:rsid w:val="00A563A7"/>
    <w:rsid w:val="00A60DB5"/>
    <w:rsid w:val="00A64E21"/>
    <w:rsid w:val="00A707E6"/>
    <w:rsid w:val="00A72DFA"/>
    <w:rsid w:val="00A839F2"/>
    <w:rsid w:val="00A83CDE"/>
    <w:rsid w:val="00A86ECF"/>
    <w:rsid w:val="00A93110"/>
    <w:rsid w:val="00A93279"/>
    <w:rsid w:val="00A9338F"/>
    <w:rsid w:val="00A939DE"/>
    <w:rsid w:val="00A95C85"/>
    <w:rsid w:val="00AA4798"/>
    <w:rsid w:val="00AA52E6"/>
    <w:rsid w:val="00AA5A72"/>
    <w:rsid w:val="00AA71AB"/>
    <w:rsid w:val="00AB176B"/>
    <w:rsid w:val="00AB3DCB"/>
    <w:rsid w:val="00AB4D0C"/>
    <w:rsid w:val="00AB61CD"/>
    <w:rsid w:val="00AB7C4C"/>
    <w:rsid w:val="00AC1F4D"/>
    <w:rsid w:val="00AC3978"/>
    <w:rsid w:val="00AC6AB6"/>
    <w:rsid w:val="00AD1FBD"/>
    <w:rsid w:val="00AD23C8"/>
    <w:rsid w:val="00AD3453"/>
    <w:rsid w:val="00AD7794"/>
    <w:rsid w:val="00AE0BAA"/>
    <w:rsid w:val="00AE2E7A"/>
    <w:rsid w:val="00AE493D"/>
    <w:rsid w:val="00AE7A68"/>
    <w:rsid w:val="00AF6949"/>
    <w:rsid w:val="00B0058F"/>
    <w:rsid w:val="00B040EA"/>
    <w:rsid w:val="00B11B24"/>
    <w:rsid w:val="00B12A3F"/>
    <w:rsid w:val="00B17C48"/>
    <w:rsid w:val="00B20D09"/>
    <w:rsid w:val="00B25DF3"/>
    <w:rsid w:val="00B304DF"/>
    <w:rsid w:val="00B321F9"/>
    <w:rsid w:val="00B342A9"/>
    <w:rsid w:val="00B40B14"/>
    <w:rsid w:val="00B4191B"/>
    <w:rsid w:val="00B43DA1"/>
    <w:rsid w:val="00B44684"/>
    <w:rsid w:val="00B47BD7"/>
    <w:rsid w:val="00B53C36"/>
    <w:rsid w:val="00B60208"/>
    <w:rsid w:val="00B667C2"/>
    <w:rsid w:val="00B67B55"/>
    <w:rsid w:val="00B72AE0"/>
    <w:rsid w:val="00B74038"/>
    <w:rsid w:val="00B81F0B"/>
    <w:rsid w:val="00B825CF"/>
    <w:rsid w:val="00B849AF"/>
    <w:rsid w:val="00B87E5C"/>
    <w:rsid w:val="00B9307D"/>
    <w:rsid w:val="00B976B4"/>
    <w:rsid w:val="00BA0A80"/>
    <w:rsid w:val="00BA0C13"/>
    <w:rsid w:val="00BA66CD"/>
    <w:rsid w:val="00BC14C1"/>
    <w:rsid w:val="00BC1706"/>
    <w:rsid w:val="00BC547D"/>
    <w:rsid w:val="00BD28B7"/>
    <w:rsid w:val="00BD3D54"/>
    <w:rsid w:val="00BD7968"/>
    <w:rsid w:val="00BE3DEE"/>
    <w:rsid w:val="00BE53DC"/>
    <w:rsid w:val="00BE6140"/>
    <w:rsid w:val="00BE6C88"/>
    <w:rsid w:val="00BF14C6"/>
    <w:rsid w:val="00BF1B92"/>
    <w:rsid w:val="00BF2E54"/>
    <w:rsid w:val="00BF364F"/>
    <w:rsid w:val="00BF6912"/>
    <w:rsid w:val="00C04713"/>
    <w:rsid w:val="00C04ACA"/>
    <w:rsid w:val="00C100E5"/>
    <w:rsid w:val="00C118FC"/>
    <w:rsid w:val="00C170D1"/>
    <w:rsid w:val="00C1726F"/>
    <w:rsid w:val="00C2068F"/>
    <w:rsid w:val="00C20A66"/>
    <w:rsid w:val="00C26537"/>
    <w:rsid w:val="00C327E2"/>
    <w:rsid w:val="00C330E0"/>
    <w:rsid w:val="00C34047"/>
    <w:rsid w:val="00C37C0A"/>
    <w:rsid w:val="00C609F3"/>
    <w:rsid w:val="00C6640E"/>
    <w:rsid w:val="00C66DA6"/>
    <w:rsid w:val="00C706F2"/>
    <w:rsid w:val="00C740C0"/>
    <w:rsid w:val="00C76320"/>
    <w:rsid w:val="00C76468"/>
    <w:rsid w:val="00C77CEC"/>
    <w:rsid w:val="00C86204"/>
    <w:rsid w:val="00C8699F"/>
    <w:rsid w:val="00C86DD9"/>
    <w:rsid w:val="00C91292"/>
    <w:rsid w:val="00C928B6"/>
    <w:rsid w:val="00C93EA9"/>
    <w:rsid w:val="00C9668C"/>
    <w:rsid w:val="00CA090B"/>
    <w:rsid w:val="00CA7594"/>
    <w:rsid w:val="00CA7A95"/>
    <w:rsid w:val="00CB2CF2"/>
    <w:rsid w:val="00CB5627"/>
    <w:rsid w:val="00CB5975"/>
    <w:rsid w:val="00CC220F"/>
    <w:rsid w:val="00CC2EB3"/>
    <w:rsid w:val="00CC3B1A"/>
    <w:rsid w:val="00CC4103"/>
    <w:rsid w:val="00CC65AC"/>
    <w:rsid w:val="00CD0029"/>
    <w:rsid w:val="00CD575E"/>
    <w:rsid w:val="00CE12B0"/>
    <w:rsid w:val="00CE1574"/>
    <w:rsid w:val="00CE5B03"/>
    <w:rsid w:val="00CE6A8E"/>
    <w:rsid w:val="00CF020D"/>
    <w:rsid w:val="00CF14B8"/>
    <w:rsid w:val="00CF2789"/>
    <w:rsid w:val="00CF2B04"/>
    <w:rsid w:val="00CF2E4C"/>
    <w:rsid w:val="00D04EA7"/>
    <w:rsid w:val="00D0699E"/>
    <w:rsid w:val="00D1282F"/>
    <w:rsid w:val="00D14D91"/>
    <w:rsid w:val="00D172DD"/>
    <w:rsid w:val="00D1756D"/>
    <w:rsid w:val="00D178CB"/>
    <w:rsid w:val="00D232C2"/>
    <w:rsid w:val="00D238F2"/>
    <w:rsid w:val="00D25DED"/>
    <w:rsid w:val="00D262B2"/>
    <w:rsid w:val="00D2633B"/>
    <w:rsid w:val="00D26B6A"/>
    <w:rsid w:val="00D3134E"/>
    <w:rsid w:val="00D31A1C"/>
    <w:rsid w:val="00D35F8B"/>
    <w:rsid w:val="00D3703F"/>
    <w:rsid w:val="00D41E6F"/>
    <w:rsid w:val="00D46969"/>
    <w:rsid w:val="00D47D06"/>
    <w:rsid w:val="00D52B7F"/>
    <w:rsid w:val="00D53DDF"/>
    <w:rsid w:val="00D6364E"/>
    <w:rsid w:val="00D638D3"/>
    <w:rsid w:val="00D72D51"/>
    <w:rsid w:val="00D74BDA"/>
    <w:rsid w:val="00D75C99"/>
    <w:rsid w:val="00D81FE1"/>
    <w:rsid w:val="00D96E1B"/>
    <w:rsid w:val="00D97739"/>
    <w:rsid w:val="00DA043C"/>
    <w:rsid w:val="00DA20A9"/>
    <w:rsid w:val="00DA2EB3"/>
    <w:rsid w:val="00DA3235"/>
    <w:rsid w:val="00DB3A57"/>
    <w:rsid w:val="00DB659E"/>
    <w:rsid w:val="00DB706F"/>
    <w:rsid w:val="00DB7577"/>
    <w:rsid w:val="00DC0677"/>
    <w:rsid w:val="00DC40C0"/>
    <w:rsid w:val="00DC48AF"/>
    <w:rsid w:val="00DC7604"/>
    <w:rsid w:val="00DD128A"/>
    <w:rsid w:val="00DD6106"/>
    <w:rsid w:val="00DE0983"/>
    <w:rsid w:val="00DE1241"/>
    <w:rsid w:val="00DE5178"/>
    <w:rsid w:val="00DF51B3"/>
    <w:rsid w:val="00DF5469"/>
    <w:rsid w:val="00DF708C"/>
    <w:rsid w:val="00DF7BC6"/>
    <w:rsid w:val="00E017CF"/>
    <w:rsid w:val="00E0301A"/>
    <w:rsid w:val="00E06673"/>
    <w:rsid w:val="00E06DF3"/>
    <w:rsid w:val="00E070DD"/>
    <w:rsid w:val="00E10359"/>
    <w:rsid w:val="00E133DD"/>
    <w:rsid w:val="00E15CFE"/>
    <w:rsid w:val="00E16546"/>
    <w:rsid w:val="00E20B17"/>
    <w:rsid w:val="00E2218D"/>
    <w:rsid w:val="00E2233E"/>
    <w:rsid w:val="00E22618"/>
    <w:rsid w:val="00E2463F"/>
    <w:rsid w:val="00E2493D"/>
    <w:rsid w:val="00E35FC6"/>
    <w:rsid w:val="00E373C6"/>
    <w:rsid w:val="00E41CB1"/>
    <w:rsid w:val="00E447F5"/>
    <w:rsid w:val="00E46106"/>
    <w:rsid w:val="00E51AA3"/>
    <w:rsid w:val="00E544D0"/>
    <w:rsid w:val="00E54600"/>
    <w:rsid w:val="00E547D4"/>
    <w:rsid w:val="00E62FFA"/>
    <w:rsid w:val="00E67333"/>
    <w:rsid w:val="00E702E8"/>
    <w:rsid w:val="00E7637C"/>
    <w:rsid w:val="00E84937"/>
    <w:rsid w:val="00E86DC6"/>
    <w:rsid w:val="00E903AD"/>
    <w:rsid w:val="00E91F00"/>
    <w:rsid w:val="00E92BE0"/>
    <w:rsid w:val="00E95BCF"/>
    <w:rsid w:val="00EA0CBE"/>
    <w:rsid w:val="00EA2BAE"/>
    <w:rsid w:val="00EA3BEC"/>
    <w:rsid w:val="00EA6C35"/>
    <w:rsid w:val="00EB260B"/>
    <w:rsid w:val="00EB3FD9"/>
    <w:rsid w:val="00EB4795"/>
    <w:rsid w:val="00EB5DC6"/>
    <w:rsid w:val="00EB6FC9"/>
    <w:rsid w:val="00EB74CF"/>
    <w:rsid w:val="00EC0342"/>
    <w:rsid w:val="00EC0782"/>
    <w:rsid w:val="00EC515E"/>
    <w:rsid w:val="00EC589E"/>
    <w:rsid w:val="00EC58F5"/>
    <w:rsid w:val="00EC6320"/>
    <w:rsid w:val="00ED644B"/>
    <w:rsid w:val="00ED77A6"/>
    <w:rsid w:val="00EE0147"/>
    <w:rsid w:val="00EE1924"/>
    <w:rsid w:val="00EE7177"/>
    <w:rsid w:val="00EF04DB"/>
    <w:rsid w:val="00EF17CD"/>
    <w:rsid w:val="00EF25F2"/>
    <w:rsid w:val="00EF292B"/>
    <w:rsid w:val="00EF559E"/>
    <w:rsid w:val="00EF5B82"/>
    <w:rsid w:val="00F00C73"/>
    <w:rsid w:val="00F03236"/>
    <w:rsid w:val="00F035F0"/>
    <w:rsid w:val="00F07314"/>
    <w:rsid w:val="00F111E0"/>
    <w:rsid w:val="00F1428B"/>
    <w:rsid w:val="00F2388D"/>
    <w:rsid w:val="00F24564"/>
    <w:rsid w:val="00F34896"/>
    <w:rsid w:val="00F35A89"/>
    <w:rsid w:val="00F37951"/>
    <w:rsid w:val="00F434E8"/>
    <w:rsid w:val="00F43920"/>
    <w:rsid w:val="00F45A7F"/>
    <w:rsid w:val="00F47516"/>
    <w:rsid w:val="00F5367A"/>
    <w:rsid w:val="00F545EE"/>
    <w:rsid w:val="00F566CB"/>
    <w:rsid w:val="00F60E44"/>
    <w:rsid w:val="00F66BFD"/>
    <w:rsid w:val="00F670BB"/>
    <w:rsid w:val="00F731EC"/>
    <w:rsid w:val="00F75715"/>
    <w:rsid w:val="00F77F57"/>
    <w:rsid w:val="00F90375"/>
    <w:rsid w:val="00F917D6"/>
    <w:rsid w:val="00F91EC5"/>
    <w:rsid w:val="00F91F3A"/>
    <w:rsid w:val="00F94EE0"/>
    <w:rsid w:val="00F9661F"/>
    <w:rsid w:val="00FA4F79"/>
    <w:rsid w:val="00FB07FE"/>
    <w:rsid w:val="00FC0A8E"/>
    <w:rsid w:val="00FC7E73"/>
    <w:rsid w:val="00FD0F78"/>
    <w:rsid w:val="00FD1BCA"/>
    <w:rsid w:val="00FD2725"/>
    <w:rsid w:val="00FD60D9"/>
    <w:rsid w:val="00FD7D51"/>
    <w:rsid w:val="00FE3652"/>
    <w:rsid w:val="00FE4059"/>
    <w:rsid w:val="00FE4C1F"/>
    <w:rsid w:val="00FE737B"/>
    <w:rsid w:val="00FF28DA"/>
    <w:rsid w:val="00FF65B0"/>
    <w:rsid w:val="00FF778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5:chartTrackingRefBased/>
  <w15:docId w15:val="{325F460A-9EC5-49B1-A21F-99FF520CC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paragraph" w:styleId="Heading5">
    <w:name w:val="heading 5"/>
    <w:basedOn w:val="Normal"/>
    <w:next w:val="Normal"/>
    <w:link w:val="Heading5Char"/>
    <w:uiPriority w:val="9"/>
    <w:semiHidden/>
    <w:unhideWhenUsed/>
    <w:qFormat/>
    <w:rsid w:val="00E903A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
    <w:basedOn w:val="Normal"/>
    <w:link w:val="ListParagraphChar"/>
    <w:uiPriority w:val="34"/>
    <w:qFormat/>
    <w:rsid w:val="00B849AF"/>
    <w:pPr>
      <w:spacing w:after="0" w:line="240" w:lineRule="auto"/>
      <w:ind w:left="720"/>
      <w:contextualSpacing/>
    </w:pPr>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3006A0"/>
    <w:rPr>
      <w:sz w:val="16"/>
      <w:szCs w:val="16"/>
    </w:rPr>
  </w:style>
  <w:style w:type="paragraph" w:styleId="CommentText">
    <w:name w:val="annotation text"/>
    <w:basedOn w:val="Normal"/>
    <w:link w:val="CommentTextChar"/>
    <w:uiPriority w:val="99"/>
    <w:semiHidden/>
    <w:unhideWhenUsed/>
    <w:rsid w:val="003006A0"/>
    <w:pPr>
      <w:spacing w:line="240" w:lineRule="auto"/>
    </w:pPr>
    <w:rPr>
      <w:sz w:val="20"/>
      <w:szCs w:val="20"/>
    </w:rPr>
  </w:style>
  <w:style w:type="character" w:customStyle="1" w:styleId="CommentTextChar">
    <w:name w:val="Comment Text Char"/>
    <w:basedOn w:val="DefaultParagraphFont"/>
    <w:link w:val="CommentText"/>
    <w:uiPriority w:val="99"/>
    <w:semiHidden/>
    <w:rsid w:val="003006A0"/>
  </w:style>
  <w:style w:type="paragraph" w:styleId="CommentSubject">
    <w:name w:val="annotation subject"/>
    <w:basedOn w:val="CommentText"/>
    <w:next w:val="CommentText"/>
    <w:link w:val="CommentSubjectChar"/>
    <w:uiPriority w:val="99"/>
    <w:semiHidden/>
    <w:unhideWhenUsed/>
    <w:rsid w:val="003006A0"/>
    <w:rPr>
      <w:b/>
      <w:bCs/>
    </w:rPr>
  </w:style>
  <w:style w:type="character" w:customStyle="1" w:styleId="CommentSubjectChar">
    <w:name w:val="Comment Subject Char"/>
    <w:basedOn w:val="CommentTextChar"/>
    <w:link w:val="CommentSubject"/>
    <w:uiPriority w:val="99"/>
    <w:semiHidden/>
    <w:rsid w:val="003006A0"/>
    <w:rPr>
      <w:b/>
      <w:bCs/>
    </w:rPr>
  </w:style>
  <w:style w:type="paragraph" w:styleId="BalloonText">
    <w:name w:val="Balloon Text"/>
    <w:basedOn w:val="Normal"/>
    <w:link w:val="BalloonTextChar"/>
    <w:uiPriority w:val="99"/>
    <w:semiHidden/>
    <w:unhideWhenUsed/>
    <w:rsid w:val="003006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6A0"/>
    <w:rPr>
      <w:rFonts w:ascii="Segoe UI" w:hAnsi="Segoe UI" w:cs="Segoe UI"/>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E4C1F"/>
    <w:rPr>
      <w:rFonts w:ascii="Times New Roman" w:eastAsia="Times New Roman" w:hAnsi="Times New Roman" w:cs="Times New Roman"/>
      <w:sz w:val="24"/>
      <w:szCs w:val="24"/>
      <w:lang w:val="en-GB"/>
    </w:rPr>
  </w:style>
  <w:style w:type="paragraph" w:customStyle="1" w:styleId="HeadingReportTemplate">
    <w:name w:val="Heading Report Template"/>
    <w:basedOn w:val="Heading2"/>
    <w:link w:val="HeadingReportTemplateChar"/>
    <w:qFormat/>
    <w:rsid w:val="00385B37"/>
    <w:pPr>
      <w:numPr>
        <w:numId w:val="23"/>
      </w:numPr>
      <w:spacing w:line="276" w:lineRule="auto"/>
    </w:pPr>
    <w:rPr>
      <w:rFonts w:eastAsiaTheme="majorEastAsia" w:cstheme="majorBidi"/>
      <w:b/>
      <w:sz w:val="24"/>
      <w:szCs w:val="24"/>
      <w:lang w:val="en-GB"/>
    </w:rPr>
  </w:style>
  <w:style w:type="character" w:customStyle="1" w:styleId="HeadingReportTemplateChar">
    <w:name w:val="Heading Report Template Char"/>
    <w:basedOn w:val="Heading2Char"/>
    <w:link w:val="HeadingReportTemplate"/>
    <w:rsid w:val="00385B37"/>
    <w:rPr>
      <w:rFonts w:ascii="Verdana" w:eastAsiaTheme="majorEastAsia" w:hAnsi="Verdana" w:cstheme="majorBidi"/>
      <w:b/>
      <w:color w:val="2E74B5"/>
      <w:sz w:val="24"/>
      <w:szCs w:val="24"/>
      <w:lang w:val="en-GB"/>
    </w:rPr>
  </w:style>
  <w:style w:type="character" w:customStyle="1" w:styleId="Heading5Char">
    <w:name w:val="Heading 5 Char"/>
    <w:basedOn w:val="DefaultParagraphFont"/>
    <w:link w:val="Heading5"/>
    <w:uiPriority w:val="99"/>
    <w:semiHidden/>
    <w:rsid w:val="00E903AD"/>
    <w:rPr>
      <w:rFonts w:asciiTheme="majorHAnsi" w:eastAsiaTheme="majorEastAsia" w:hAnsiTheme="majorHAnsi" w:cstheme="majorBidi"/>
      <w:color w:val="2E74B5" w:themeColor="accent1" w:themeShade="BF"/>
      <w:sz w:val="24"/>
      <w:szCs w:val="24"/>
    </w:rPr>
  </w:style>
  <w:style w:type="paragraph" w:customStyle="1" w:styleId="paragraph">
    <w:name w:val="paragraph"/>
    <w:basedOn w:val="Normal"/>
    <w:rsid w:val="00CB5975"/>
    <w:pPr>
      <w:spacing w:before="100" w:beforeAutospacing="1" w:after="100" w:afterAutospacing="1" w:line="240" w:lineRule="auto"/>
    </w:pPr>
    <w:rPr>
      <w:rFonts w:ascii="Times New Roman" w:hAnsi="Times New Roman" w:cs="Times New Roman"/>
      <w:lang w:val="en-GB" w:eastAsia="en-GB"/>
    </w:rPr>
  </w:style>
  <w:style w:type="character" w:customStyle="1" w:styleId="normaltextrun">
    <w:name w:val="normaltextrun"/>
    <w:basedOn w:val="DefaultParagraphFont"/>
    <w:uiPriority w:val="1"/>
    <w:rsid w:val="00CB5975"/>
  </w:style>
  <w:style w:type="character" w:customStyle="1" w:styleId="eop">
    <w:name w:val="eop"/>
    <w:basedOn w:val="DefaultParagraphFont"/>
    <w:rsid w:val="00CB5975"/>
  </w:style>
  <w:style w:type="paragraph" w:customStyle="1" w:styleId="eventspeakername-403">
    <w:name w:val="eventspeakername-403"/>
    <w:basedOn w:val="Normal"/>
    <w:rsid w:val="00A55C14"/>
    <w:pPr>
      <w:spacing w:before="100" w:beforeAutospacing="1" w:after="100" w:afterAutospacing="1" w:line="240" w:lineRule="auto"/>
    </w:pPr>
    <w:rPr>
      <w:rFonts w:ascii="Times New Roman" w:eastAsia="Times New Roman" w:hAnsi="Times New Roman" w:cs="Times New Roman"/>
      <w:lang w:val="en-GB" w:eastAsia="en-GB"/>
    </w:rPr>
  </w:style>
  <w:style w:type="character" w:styleId="Emphasis">
    <w:name w:val="Emphasis"/>
    <w:basedOn w:val="DefaultParagraphFont"/>
    <w:uiPriority w:val="20"/>
    <w:qFormat/>
    <w:rsid w:val="00E103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968474">
      <w:bodyDiv w:val="1"/>
      <w:marLeft w:val="0"/>
      <w:marRight w:val="0"/>
      <w:marTop w:val="0"/>
      <w:marBottom w:val="0"/>
      <w:divBdr>
        <w:top w:val="none" w:sz="0" w:space="0" w:color="auto"/>
        <w:left w:val="none" w:sz="0" w:space="0" w:color="auto"/>
        <w:bottom w:val="none" w:sz="0" w:space="0" w:color="auto"/>
        <w:right w:val="none" w:sz="0" w:space="0" w:color="auto"/>
      </w:divBdr>
    </w:div>
    <w:div w:id="156071982">
      <w:bodyDiv w:val="1"/>
      <w:marLeft w:val="0"/>
      <w:marRight w:val="0"/>
      <w:marTop w:val="0"/>
      <w:marBottom w:val="0"/>
      <w:divBdr>
        <w:top w:val="none" w:sz="0" w:space="0" w:color="auto"/>
        <w:left w:val="none" w:sz="0" w:space="0" w:color="auto"/>
        <w:bottom w:val="none" w:sz="0" w:space="0" w:color="auto"/>
        <w:right w:val="none" w:sz="0" w:space="0" w:color="auto"/>
      </w:divBdr>
      <w:divsChild>
        <w:div w:id="1362440697">
          <w:marLeft w:val="0"/>
          <w:marRight w:val="0"/>
          <w:marTop w:val="0"/>
          <w:marBottom w:val="0"/>
          <w:divBdr>
            <w:top w:val="none" w:sz="0" w:space="0" w:color="auto"/>
            <w:left w:val="none" w:sz="0" w:space="0" w:color="auto"/>
            <w:bottom w:val="none" w:sz="0" w:space="0" w:color="auto"/>
            <w:right w:val="none" w:sz="0" w:space="0" w:color="auto"/>
          </w:divBdr>
          <w:divsChild>
            <w:div w:id="1980842741">
              <w:marLeft w:val="0"/>
              <w:marRight w:val="0"/>
              <w:marTop w:val="0"/>
              <w:marBottom w:val="0"/>
              <w:divBdr>
                <w:top w:val="none" w:sz="0" w:space="0" w:color="auto"/>
                <w:left w:val="none" w:sz="0" w:space="0" w:color="auto"/>
                <w:bottom w:val="none" w:sz="0" w:space="0" w:color="auto"/>
                <w:right w:val="none" w:sz="0" w:space="0" w:color="auto"/>
              </w:divBdr>
              <w:divsChild>
                <w:div w:id="999237157">
                  <w:marLeft w:val="0"/>
                  <w:marRight w:val="0"/>
                  <w:marTop w:val="0"/>
                  <w:marBottom w:val="0"/>
                  <w:divBdr>
                    <w:top w:val="none" w:sz="0" w:space="0" w:color="auto"/>
                    <w:left w:val="none" w:sz="0" w:space="0" w:color="auto"/>
                    <w:bottom w:val="none" w:sz="0" w:space="0" w:color="auto"/>
                    <w:right w:val="none" w:sz="0" w:space="0" w:color="auto"/>
                  </w:divBdr>
                  <w:divsChild>
                    <w:div w:id="1031880426">
                      <w:marLeft w:val="0"/>
                      <w:marRight w:val="0"/>
                      <w:marTop w:val="0"/>
                      <w:marBottom w:val="0"/>
                      <w:divBdr>
                        <w:top w:val="none" w:sz="0" w:space="0" w:color="auto"/>
                        <w:left w:val="none" w:sz="0" w:space="0" w:color="auto"/>
                        <w:bottom w:val="none" w:sz="0" w:space="0" w:color="auto"/>
                        <w:right w:val="none" w:sz="0" w:space="0" w:color="auto"/>
                      </w:divBdr>
                      <w:divsChild>
                        <w:div w:id="1082606408">
                          <w:marLeft w:val="0"/>
                          <w:marRight w:val="0"/>
                          <w:marTop w:val="0"/>
                          <w:marBottom w:val="0"/>
                          <w:divBdr>
                            <w:top w:val="none" w:sz="0" w:space="0" w:color="auto"/>
                            <w:left w:val="none" w:sz="0" w:space="0" w:color="auto"/>
                            <w:bottom w:val="none" w:sz="0" w:space="0" w:color="auto"/>
                            <w:right w:val="none" w:sz="0" w:space="0" w:color="auto"/>
                          </w:divBdr>
                          <w:divsChild>
                            <w:div w:id="1084765516">
                              <w:marLeft w:val="0"/>
                              <w:marRight w:val="0"/>
                              <w:marTop w:val="0"/>
                              <w:marBottom w:val="0"/>
                              <w:divBdr>
                                <w:top w:val="none" w:sz="0" w:space="0" w:color="auto"/>
                                <w:left w:val="none" w:sz="0" w:space="0" w:color="auto"/>
                                <w:bottom w:val="none" w:sz="0" w:space="0" w:color="auto"/>
                                <w:right w:val="none" w:sz="0" w:space="0" w:color="auto"/>
                              </w:divBdr>
                              <w:divsChild>
                                <w:div w:id="29977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8083221">
          <w:marLeft w:val="0"/>
          <w:marRight w:val="0"/>
          <w:marTop w:val="0"/>
          <w:marBottom w:val="0"/>
          <w:divBdr>
            <w:top w:val="none" w:sz="0" w:space="0" w:color="auto"/>
            <w:left w:val="none" w:sz="0" w:space="0" w:color="auto"/>
            <w:bottom w:val="none" w:sz="0" w:space="0" w:color="auto"/>
            <w:right w:val="none" w:sz="0" w:space="0" w:color="auto"/>
          </w:divBdr>
          <w:divsChild>
            <w:div w:id="1505432449">
              <w:marLeft w:val="0"/>
              <w:marRight w:val="0"/>
              <w:marTop w:val="0"/>
              <w:marBottom w:val="0"/>
              <w:divBdr>
                <w:top w:val="none" w:sz="0" w:space="0" w:color="auto"/>
                <w:left w:val="none" w:sz="0" w:space="0" w:color="auto"/>
                <w:bottom w:val="none" w:sz="0" w:space="0" w:color="auto"/>
                <w:right w:val="none" w:sz="0" w:space="0" w:color="auto"/>
              </w:divBdr>
              <w:divsChild>
                <w:div w:id="161438045">
                  <w:marLeft w:val="0"/>
                  <w:marRight w:val="0"/>
                  <w:marTop w:val="0"/>
                  <w:marBottom w:val="0"/>
                  <w:divBdr>
                    <w:top w:val="none" w:sz="0" w:space="0" w:color="auto"/>
                    <w:left w:val="none" w:sz="0" w:space="0" w:color="auto"/>
                    <w:bottom w:val="none" w:sz="0" w:space="0" w:color="auto"/>
                    <w:right w:val="none" w:sz="0" w:space="0" w:color="auto"/>
                  </w:divBdr>
                  <w:divsChild>
                    <w:div w:id="1690835446">
                      <w:marLeft w:val="0"/>
                      <w:marRight w:val="0"/>
                      <w:marTop w:val="0"/>
                      <w:marBottom w:val="0"/>
                      <w:divBdr>
                        <w:top w:val="none" w:sz="0" w:space="0" w:color="auto"/>
                        <w:left w:val="none" w:sz="0" w:space="0" w:color="auto"/>
                        <w:bottom w:val="none" w:sz="0" w:space="0" w:color="auto"/>
                        <w:right w:val="none" w:sz="0" w:space="0" w:color="auto"/>
                      </w:divBdr>
                      <w:divsChild>
                        <w:div w:id="2088377759">
                          <w:marLeft w:val="0"/>
                          <w:marRight w:val="0"/>
                          <w:marTop w:val="0"/>
                          <w:marBottom w:val="0"/>
                          <w:divBdr>
                            <w:top w:val="none" w:sz="0" w:space="0" w:color="auto"/>
                            <w:left w:val="none" w:sz="0" w:space="0" w:color="auto"/>
                            <w:bottom w:val="none" w:sz="0" w:space="0" w:color="auto"/>
                            <w:right w:val="none" w:sz="0" w:space="0" w:color="auto"/>
                          </w:divBdr>
                          <w:divsChild>
                            <w:div w:id="2096710250">
                              <w:marLeft w:val="0"/>
                              <w:marRight w:val="0"/>
                              <w:marTop w:val="0"/>
                              <w:marBottom w:val="0"/>
                              <w:divBdr>
                                <w:top w:val="none" w:sz="0" w:space="0" w:color="auto"/>
                                <w:left w:val="none" w:sz="0" w:space="0" w:color="auto"/>
                                <w:bottom w:val="none" w:sz="0" w:space="0" w:color="auto"/>
                                <w:right w:val="none" w:sz="0" w:space="0" w:color="auto"/>
                              </w:divBdr>
                              <w:divsChild>
                                <w:div w:id="93227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5253046">
          <w:marLeft w:val="0"/>
          <w:marRight w:val="0"/>
          <w:marTop w:val="0"/>
          <w:marBottom w:val="0"/>
          <w:divBdr>
            <w:top w:val="none" w:sz="0" w:space="0" w:color="auto"/>
            <w:left w:val="none" w:sz="0" w:space="0" w:color="auto"/>
            <w:bottom w:val="none" w:sz="0" w:space="0" w:color="auto"/>
            <w:right w:val="none" w:sz="0" w:space="0" w:color="auto"/>
          </w:divBdr>
          <w:divsChild>
            <w:div w:id="1623538225">
              <w:marLeft w:val="0"/>
              <w:marRight w:val="0"/>
              <w:marTop w:val="0"/>
              <w:marBottom w:val="0"/>
              <w:divBdr>
                <w:top w:val="none" w:sz="0" w:space="0" w:color="auto"/>
                <w:left w:val="none" w:sz="0" w:space="0" w:color="auto"/>
                <w:bottom w:val="none" w:sz="0" w:space="0" w:color="auto"/>
                <w:right w:val="none" w:sz="0" w:space="0" w:color="auto"/>
              </w:divBdr>
              <w:divsChild>
                <w:div w:id="783889781">
                  <w:marLeft w:val="0"/>
                  <w:marRight w:val="0"/>
                  <w:marTop w:val="0"/>
                  <w:marBottom w:val="0"/>
                  <w:divBdr>
                    <w:top w:val="none" w:sz="0" w:space="0" w:color="auto"/>
                    <w:left w:val="none" w:sz="0" w:space="0" w:color="auto"/>
                    <w:bottom w:val="none" w:sz="0" w:space="0" w:color="auto"/>
                    <w:right w:val="none" w:sz="0" w:space="0" w:color="auto"/>
                  </w:divBdr>
                  <w:divsChild>
                    <w:div w:id="964235266">
                      <w:marLeft w:val="0"/>
                      <w:marRight w:val="0"/>
                      <w:marTop w:val="0"/>
                      <w:marBottom w:val="0"/>
                      <w:divBdr>
                        <w:top w:val="none" w:sz="0" w:space="0" w:color="auto"/>
                        <w:left w:val="none" w:sz="0" w:space="0" w:color="auto"/>
                        <w:bottom w:val="none" w:sz="0" w:space="0" w:color="auto"/>
                        <w:right w:val="none" w:sz="0" w:space="0" w:color="auto"/>
                      </w:divBdr>
                      <w:divsChild>
                        <w:div w:id="720595406">
                          <w:marLeft w:val="0"/>
                          <w:marRight w:val="0"/>
                          <w:marTop w:val="0"/>
                          <w:marBottom w:val="0"/>
                          <w:divBdr>
                            <w:top w:val="none" w:sz="0" w:space="0" w:color="auto"/>
                            <w:left w:val="none" w:sz="0" w:space="0" w:color="auto"/>
                            <w:bottom w:val="none" w:sz="0" w:space="0" w:color="auto"/>
                            <w:right w:val="none" w:sz="0" w:space="0" w:color="auto"/>
                          </w:divBdr>
                          <w:divsChild>
                            <w:div w:id="1598976429">
                              <w:marLeft w:val="0"/>
                              <w:marRight w:val="0"/>
                              <w:marTop w:val="0"/>
                              <w:marBottom w:val="0"/>
                              <w:divBdr>
                                <w:top w:val="none" w:sz="0" w:space="0" w:color="auto"/>
                                <w:left w:val="none" w:sz="0" w:space="0" w:color="auto"/>
                                <w:bottom w:val="none" w:sz="0" w:space="0" w:color="auto"/>
                                <w:right w:val="none" w:sz="0" w:space="0" w:color="auto"/>
                              </w:divBdr>
                              <w:divsChild>
                                <w:div w:id="117584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28193">
          <w:marLeft w:val="0"/>
          <w:marRight w:val="0"/>
          <w:marTop w:val="0"/>
          <w:marBottom w:val="0"/>
          <w:divBdr>
            <w:top w:val="none" w:sz="0" w:space="0" w:color="auto"/>
            <w:left w:val="none" w:sz="0" w:space="0" w:color="auto"/>
            <w:bottom w:val="none" w:sz="0" w:space="0" w:color="auto"/>
            <w:right w:val="none" w:sz="0" w:space="0" w:color="auto"/>
          </w:divBdr>
          <w:divsChild>
            <w:div w:id="473521327">
              <w:marLeft w:val="0"/>
              <w:marRight w:val="0"/>
              <w:marTop w:val="0"/>
              <w:marBottom w:val="0"/>
              <w:divBdr>
                <w:top w:val="none" w:sz="0" w:space="0" w:color="auto"/>
                <w:left w:val="none" w:sz="0" w:space="0" w:color="auto"/>
                <w:bottom w:val="none" w:sz="0" w:space="0" w:color="auto"/>
                <w:right w:val="none" w:sz="0" w:space="0" w:color="auto"/>
              </w:divBdr>
              <w:divsChild>
                <w:div w:id="253125012">
                  <w:marLeft w:val="0"/>
                  <w:marRight w:val="0"/>
                  <w:marTop w:val="0"/>
                  <w:marBottom w:val="0"/>
                  <w:divBdr>
                    <w:top w:val="none" w:sz="0" w:space="0" w:color="auto"/>
                    <w:left w:val="none" w:sz="0" w:space="0" w:color="auto"/>
                    <w:bottom w:val="none" w:sz="0" w:space="0" w:color="auto"/>
                    <w:right w:val="none" w:sz="0" w:space="0" w:color="auto"/>
                  </w:divBdr>
                  <w:divsChild>
                    <w:div w:id="820854465">
                      <w:marLeft w:val="0"/>
                      <w:marRight w:val="0"/>
                      <w:marTop w:val="0"/>
                      <w:marBottom w:val="0"/>
                      <w:divBdr>
                        <w:top w:val="none" w:sz="0" w:space="0" w:color="auto"/>
                        <w:left w:val="none" w:sz="0" w:space="0" w:color="auto"/>
                        <w:bottom w:val="none" w:sz="0" w:space="0" w:color="auto"/>
                        <w:right w:val="none" w:sz="0" w:space="0" w:color="auto"/>
                      </w:divBdr>
                      <w:divsChild>
                        <w:div w:id="1635716241">
                          <w:marLeft w:val="0"/>
                          <w:marRight w:val="0"/>
                          <w:marTop w:val="0"/>
                          <w:marBottom w:val="0"/>
                          <w:divBdr>
                            <w:top w:val="none" w:sz="0" w:space="0" w:color="auto"/>
                            <w:left w:val="none" w:sz="0" w:space="0" w:color="auto"/>
                            <w:bottom w:val="none" w:sz="0" w:space="0" w:color="auto"/>
                            <w:right w:val="none" w:sz="0" w:space="0" w:color="auto"/>
                          </w:divBdr>
                          <w:divsChild>
                            <w:div w:id="1898128049">
                              <w:marLeft w:val="0"/>
                              <w:marRight w:val="0"/>
                              <w:marTop w:val="0"/>
                              <w:marBottom w:val="0"/>
                              <w:divBdr>
                                <w:top w:val="none" w:sz="0" w:space="0" w:color="auto"/>
                                <w:left w:val="none" w:sz="0" w:space="0" w:color="auto"/>
                                <w:bottom w:val="none" w:sz="0" w:space="0" w:color="auto"/>
                                <w:right w:val="none" w:sz="0" w:space="0" w:color="auto"/>
                              </w:divBdr>
                              <w:divsChild>
                                <w:div w:id="50745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4038101">
          <w:marLeft w:val="0"/>
          <w:marRight w:val="0"/>
          <w:marTop w:val="0"/>
          <w:marBottom w:val="0"/>
          <w:divBdr>
            <w:top w:val="none" w:sz="0" w:space="0" w:color="auto"/>
            <w:left w:val="none" w:sz="0" w:space="0" w:color="auto"/>
            <w:bottom w:val="none" w:sz="0" w:space="0" w:color="auto"/>
            <w:right w:val="none" w:sz="0" w:space="0" w:color="auto"/>
          </w:divBdr>
          <w:divsChild>
            <w:div w:id="1365062369">
              <w:marLeft w:val="0"/>
              <w:marRight w:val="0"/>
              <w:marTop w:val="0"/>
              <w:marBottom w:val="0"/>
              <w:divBdr>
                <w:top w:val="none" w:sz="0" w:space="0" w:color="auto"/>
                <w:left w:val="none" w:sz="0" w:space="0" w:color="auto"/>
                <w:bottom w:val="none" w:sz="0" w:space="0" w:color="auto"/>
                <w:right w:val="none" w:sz="0" w:space="0" w:color="auto"/>
              </w:divBdr>
              <w:divsChild>
                <w:div w:id="1617756489">
                  <w:marLeft w:val="0"/>
                  <w:marRight w:val="0"/>
                  <w:marTop w:val="0"/>
                  <w:marBottom w:val="0"/>
                  <w:divBdr>
                    <w:top w:val="none" w:sz="0" w:space="0" w:color="auto"/>
                    <w:left w:val="none" w:sz="0" w:space="0" w:color="auto"/>
                    <w:bottom w:val="none" w:sz="0" w:space="0" w:color="auto"/>
                    <w:right w:val="none" w:sz="0" w:space="0" w:color="auto"/>
                  </w:divBdr>
                  <w:divsChild>
                    <w:div w:id="795104418">
                      <w:marLeft w:val="0"/>
                      <w:marRight w:val="0"/>
                      <w:marTop w:val="0"/>
                      <w:marBottom w:val="0"/>
                      <w:divBdr>
                        <w:top w:val="none" w:sz="0" w:space="0" w:color="auto"/>
                        <w:left w:val="none" w:sz="0" w:space="0" w:color="auto"/>
                        <w:bottom w:val="none" w:sz="0" w:space="0" w:color="auto"/>
                        <w:right w:val="none" w:sz="0" w:space="0" w:color="auto"/>
                      </w:divBdr>
                      <w:divsChild>
                        <w:div w:id="960040535">
                          <w:marLeft w:val="0"/>
                          <w:marRight w:val="0"/>
                          <w:marTop w:val="0"/>
                          <w:marBottom w:val="0"/>
                          <w:divBdr>
                            <w:top w:val="none" w:sz="0" w:space="0" w:color="auto"/>
                            <w:left w:val="none" w:sz="0" w:space="0" w:color="auto"/>
                            <w:bottom w:val="none" w:sz="0" w:space="0" w:color="auto"/>
                            <w:right w:val="none" w:sz="0" w:space="0" w:color="auto"/>
                          </w:divBdr>
                          <w:divsChild>
                            <w:div w:id="506556112">
                              <w:marLeft w:val="0"/>
                              <w:marRight w:val="0"/>
                              <w:marTop w:val="0"/>
                              <w:marBottom w:val="0"/>
                              <w:divBdr>
                                <w:top w:val="none" w:sz="0" w:space="0" w:color="auto"/>
                                <w:left w:val="none" w:sz="0" w:space="0" w:color="auto"/>
                                <w:bottom w:val="none" w:sz="0" w:space="0" w:color="auto"/>
                                <w:right w:val="none" w:sz="0" w:space="0" w:color="auto"/>
                              </w:divBdr>
                              <w:divsChild>
                                <w:div w:id="54606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6899143">
      <w:bodyDiv w:val="1"/>
      <w:marLeft w:val="0"/>
      <w:marRight w:val="0"/>
      <w:marTop w:val="0"/>
      <w:marBottom w:val="0"/>
      <w:divBdr>
        <w:top w:val="none" w:sz="0" w:space="0" w:color="auto"/>
        <w:left w:val="none" w:sz="0" w:space="0" w:color="auto"/>
        <w:bottom w:val="none" w:sz="0" w:space="0" w:color="auto"/>
        <w:right w:val="none" w:sz="0" w:space="0" w:color="auto"/>
      </w:divBdr>
      <w:divsChild>
        <w:div w:id="373384771">
          <w:marLeft w:val="0"/>
          <w:marRight w:val="0"/>
          <w:marTop w:val="0"/>
          <w:marBottom w:val="0"/>
          <w:divBdr>
            <w:top w:val="none" w:sz="0" w:space="0" w:color="auto"/>
            <w:left w:val="none" w:sz="0" w:space="0" w:color="auto"/>
            <w:bottom w:val="none" w:sz="0" w:space="0" w:color="auto"/>
            <w:right w:val="none" w:sz="0" w:space="0" w:color="auto"/>
          </w:divBdr>
          <w:divsChild>
            <w:div w:id="52123488">
              <w:marLeft w:val="0"/>
              <w:marRight w:val="0"/>
              <w:marTop w:val="0"/>
              <w:marBottom w:val="0"/>
              <w:divBdr>
                <w:top w:val="none" w:sz="0" w:space="0" w:color="auto"/>
                <w:left w:val="none" w:sz="0" w:space="0" w:color="auto"/>
                <w:bottom w:val="none" w:sz="0" w:space="0" w:color="auto"/>
                <w:right w:val="none" w:sz="0" w:space="0" w:color="auto"/>
              </w:divBdr>
              <w:divsChild>
                <w:div w:id="951979092">
                  <w:marLeft w:val="0"/>
                  <w:marRight w:val="0"/>
                  <w:marTop w:val="0"/>
                  <w:marBottom w:val="0"/>
                  <w:divBdr>
                    <w:top w:val="none" w:sz="0" w:space="0" w:color="auto"/>
                    <w:left w:val="none" w:sz="0" w:space="0" w:color="auto"/>
                    <w:bottom w:val="none" w:sz="0" w:space="0" w:color="auto"/>
                    <w:right w:val="none" w:sz="0" w:space="0" w:color="auto"/>
                  </w:divBdr>
                  <w:divsChild>
                    <w:div w:id="1444155995">
                      <w:marLeft w:val="0"/>
                      <w:marRight w:val="0"/>
                      <w:marTop w:val="0"/>
                      <w:marBottom w:val="0"/>
                      <w:divBdr>
                        <w:top w:val="none" w:sz="0" w:space="0" w:color="auto"/>
                        <w:left w:val="none" w:sz="0" w:space="0" w:color="auto"/>
                        <w:bottom w:val="none" w:sz="0" w:space="0" w:color="auto"/>
                        <w:right w:val="none" w:sz="0" w:space="0" w:color="auto"/>
                      </w:divBdr>
                      <w:divsChild>
                        <w:div w:id="1192376149">
                          <w:marLeft w:val="0"/>
                          <w:marRight w:val="0"/>
                          <w:marTop w:val="0"/>
                          <w:marBottom w:val="0"/>
                          <w:divBdr>
                            <w:top w:val="none" w:sz="0" w:space="0" w:color="auto"/>
                            <w:left w:val="none" w:sz="0" w:space="0" w:color="auto"/>
                            <w:bottom w:val="none" w:sz="0" w:space="0" w:color="auto"/>
                            <w:right w:val="none" w:sz="0" w:space="0" w:color="auto"/>
                          </w:divBdr>
                          <w:divsChild>
                            <w:div w:id="2084063209">
                              <w:marLeft w:val="0"/>
                              <w:marRight w:val="0"/>
                              <w:marTop w:val="0"/>
                              <w:marBottom w:val="0"/>
                              <w:divBdr>
                                <w:top w:val="none" w:sz="0" w:space="0" w:color="auto"/>
                                <w:left w:val="none" w:sz="0" w:space="0" w:color="auto"/>
                                <w:bottom w:val="none" w:sz="0" w:space="0" w:color="auto"/>
                                <w:right w:val="none" w:sz="0" w:space="0" w:color="auto"/>
                              </w:divBdr>
                              <w:divsChild>
                                <w:div w:id="150347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576494">
          <w:marLeft w:val="0"/>
          <w:marRight w:val="0"/>
          <w:marTop w:val="0"/>
          <w:marBottom w:val="0"/>
          <w:divBdr>
            <w:top w:val="none" w:sz="0" w:space="0" w:color="auto"/>
            <w:left w:val="none" w:sz="0" w:space="0" w:color="auto"/>
            <w:bottom w:val="none" w:sz="0" w:space="0" w:color="auto"/>
            <w:right w:val="none" w:sz="0" w:space="0" w:color="auto"/>
          </w:divBdr>
          <w:divsChild>
            <w:div w:id="1152526510">
              <w:marLeft w:val="0"/>
              <w:marRight w:val="0"/>
              <w:marTop w:val="0"/>
              <w:marBottom w:val="0"/>
              <w:divBdr>
                <w:top w:val="none" w:sz="0" w:space="0" w:color="auto"/>
                <w:left w:val="none" w:sz="0" w:space="0" w:color="auto"/>
                <w:bottom w:val="none" w:sz="0" w:space="0" w:color="auto"/>
                <w:right w:val="none" w:sz="0" w:space="0" w:color="auto"/>
              </w:divBdr>
              <w:divsChild>
                <w:div w:id="999695654">
                  <w:marLeft w:val="0"/>
                  <w:marRight w:val="0"/>
                  <w:marTop w:val="0"/>
                  <w:marBottom w:val="0"/>
                  <w:divBdr>
                    <w:top w:val="none" w:sz="0" w:space="0" w:color="auto"/>
                    <w:left w:val="none" w:sz="0" w:space="0" w:color="auto"/>
                    <w:bottom w:val="none" w:sz="0" w:space="0" w:color="auto"/>
                    <w:right w:val="none" w:sz="0" w:space="0" w:color="auto"/>
                  </w:divBdr>
                  <w:divsChild>
                    <w:div w:id="1188981268">
                      <w:marLeft w:val="0"/>
                      <w:marRight w:val="0"/>
                      <w:marTop w:val="0"/>
                      <w:marBottom w:val="0"/>
                      <w:divBdr>
                        <w:top w:val="none" w:sz="0" w:space="0" w:color="auto"/>
                        <w:left w:val="none" w:sz="0" w:space="0" w:color="auto"/>
                        <w:bottom w:val="none" w:sz="0" w:space="0" w:color="auto"/>
                        <w:right w:val="none" w:sz="0" w:space="0" w:color="auto"/>
                      </w:divBdr>
                      <w:divsChild>
                        <w:div w:id="378240004">
                          <w:marLeft w:val="0"/>
                          <w:marRight w:val="0"/>
                          <w:marTop w:val="0"/>
                          <w:marBottom w:val="0"/>
                          <w:divBdr>
                            <w:top w:val="none" w:sz="0" w:space="0" w:color="auto"/>
                            <w:left w:val="none" w:sz="0" w:space="0" w:color="auto"/>
                            <w:bottom w:val="none" w:sz="0" w:space="0" w:color="auto"/>
                            <w:right w:val="none" w:sz="0" w:space="0" w:color="auto"/>
                          </w:divBdr>
                          <w:divsChild>
                            <w:div w:id="1553687773">
                              <w:marLeft w:val="0"/>
                              <w:marRight w:val="0"/>
                              <w:marTop w:val="0"/>
                              <w:marBottom w:val="0"/>
                              <w:divBdr>
                                <w:top w:val="none" w:sz="0" w:space="0" w:color="auto"/>
                                <w:left w:val="none" w:sz="0" w:space="0" w:color="auto"/>
                                <w:bottom w:val="none" w:sz="0" w:space="0" w:color="auto"/>
                                <w:right w:val="none" w:sz="0" w:space="0" w:color="auto"/>
                              </w:divBdr>
                              <w:divsChild>
                                <w:div w:id="123654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7313985">
          <w:marLeft w:val="0"/>
          <w:marRight w:val="0"/>
          <w:marTop w:val="0"/>
          <w:marBottom w:val="0"/>
          <w:divBdr>
            <w:top w:val="none" w:sz="0" w:space="0" w:color="auto"/>
            <w:left w:val="none" w:sz="0" w:space="0" w:color="auto"/>
            <w:bottom w:val="none" w:sz="0" w:space="0" w:color="auto"/>
            <w:right w:val="none" w:sz="0" w:space="0" w:color="auto"/>
          </w:divBdr>
          <w:divsChild>
            <w:div w:id="358163557">
              <w:marLeft w:val="0"/>
              <w:marRight w:val="0"/>
              <w:marTop w:val="0"/>
              <w:marBottom w:val="0"/>
              <w:divBdr>
                <w:top w:val="none" w:sz="0" w:space="0" w:color="auto"/>
                <w:left w:val="none" w:sz="0" w:space="0" w:color="auto"/>
                <w:bottom w:val="none" w:sz="0" w:space="0" w:color="auto"/>
                <w:right w:val="none" w:sz="0" w:space="0" w:color="auto"/>
              </w:divBdr>
              <w:divsChild>
                <w:div w:id="1231038781">
                  <w:marLeft w:val="0"/>
                  <w:marRight w:val="0"/>
                  <w:marTop w:val="0"/>
                  <w:marBottom w:val="0"/>
                  <w:divBdr>
                    <w:top w:val="none" w:sz="0" w:space="0" w:color="auto"/>
                    <w:left w:val="none" w:sz="0" w:space="0" w:color="auto"/>
                    <w:bottom w:val="none" w:sz="0" w:space="0" w:color="auto"/>
                    <w:right w:val="none" w:sz="0" w:space="0" w:color="auto"/>
                  </w:divBdr>
                  <w:divsChild>
                    <w:div w:id="1678576953">
                      <w:marLeft w:val="0"/>
                      <w:marRight w:val="0"/>
                      <w:marTop w:val="0"/>
                      <w:marBottom w:val="0"/>
                      <w:divBdr>
                        <w:top w:val="none" w:sz="0" w:space="0" w:color="auto"/>
                        <w:left w:val="none" w:sz="0" w:space="0" w:color="auto"/>
                        <w:bottom w:val="none" w:sz="0" w:space="0" w:color="auto"/>
                        <w:right w:val="none" w:sz="0" w:space="0" w:color="auto"/>
                      </w:divBdr>
                      <w:divsChild>
                        <w:div w:id="1300038051">
                          <w:marLeft w:val="0"/>
                          <w:marRight w:val="0"/>
                          <w:marTop w:val="0"/>
                          <w:marBottom w:val="0"/>
                          <w:divBdr>
                            <w:top w:val="none" w:sz="0" w:space="0" w:color="auto"/>
                            <w:left w:val="none" w:sz="0" w:space="0" w:color="auto"/>
                            <w:bottom w:val="none" w:sz="0" w:space="0" w:color="auto"/>
                            <w:right w:val="none" w:sz="0" w:space="0" w:color="auto"/>
                          </w:divBdr>
                          <w:divsChild>
                            <w:div w:id="1977560196">
                              <w:marLeft w:val="0"/>
                              <w:marRight w:val="0"/>
                              <w:marTop w:val="0"/>
                              <w:marBottom w:val="0"/>
                              <w:divBdr>
                                <w:top w:val="none" w:sz="0" w:space="0" w:color="auto"/>
                                <w:left w:val="none" w:sz="0" w:space="0" w:color="auto"/>
                                <w:bottom w:val="none" w:sz="0" w:space="0" w:color="auto"/>
                                <w:right w:val="none" w:sz="0" w:space="0" w:color="auto"/>
                              </w:divBdr>
                              <w:divsChild>
                                <w:div w:id="154320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196707">
          <w:marLeft w:val="0"/>
          <w:marRight w:val="0"/>
          <w:marTop w:val="0"/>
          <w:marBottom w:val="0"/>
          <w:divBdr>
            <w:top w:val="none" w:sz="0" w:space="0" w:color="auto"/>
            <w:left w:val="none" w:sz="0" w:space="0" w:color="auto"/>
            <w:bottom w:val="none" w:sz="0" w:space="0" w:color="auto"/>
            <w:right w:val="none" w:sz="0" w:space="0" w:color="auto"/>
          </w:divBdr>
          <w:divsChild>
            <w:div w:id="189613145">
              <w:marLeft w:val="0"/>
              <w:marRight w:val="0"/>
              <w:marTop w:val="0"/>
              <w:marBottom w:val="0"/>
              <w:divBdr>
                <w:top w:val="none" w:sz="0" w:space="0" w:color="auto"/>
                <w:left w:val="none" w:sz="0" w:space="0" w:color="auto"/>
                <w:bottom w:val="none" w:sz="0" w:space="0" w:color="auto"/>
                <w:right w:val="none" w:sz="0" w:space="0" w:color="auto"/>
              </w:divBdr>
              <w:divsChild>
                <w:div w:id="1047798119">
                  <w:marLeft w:val="0"/>
                  <w:marRight w:val="0"/>
                  <w:marTop w:val="0"/>
                  <w:marBottom w:val="0"/>
                  <w:divBdr>
                    <w:top w:val="none" w:sz="0" w:space="0" w:color="auto"/>
                    <w:left w:val="none" w:sz="0" w:space="0" w:color="auto"/>
                    <w:bottom w:val="none" w:sz="0" w:space="0" w:color="auto"/>
                    <w:right w:val="none" w:sz="0" w:space="0" w:color="auto"/>
                  </w:divBdr>
                  <w:divsChild>
                    <w:div w:id="173158288">
                      <w:marLeft w:val="0"/>
                      <w:marRight w:val="0"/>
                      <w:marTop w:val="0"/>
                      <w:marBottom w:val="0"/>
                      <w:divBdr>
                        <w:top w:val="none" w:sz="0" w:space="0" w:color="auto"/>
                        <w:left w:val="none" w:sz="0" w:space="0" w:color="auto"/>
                        <w:bottom w:val="none" w:sz="0" w:space="0" w:color="auto"/>
                        <w:right w:val="none" w:sz="0" w:space="0" w:color="auto"/>
                      </w:divBdr>
                      <w:divsChild>
                        <w:div w:id="1062174609">
                          <w:marLeft w:val="0"/>
                          <w:marRight w:val="0"/>
                          <w:marTop w:val="0"/>
                          <w:marBottom w:val="0"/>
                          <w:divBdr>
                            <w:top w:val="none" w:sz="0" w:space="0" w:color="auto"/>
                            <w:left w:val="none" w:sz="0" w:space="0" w:color="auto"/>
                            <w:bottom w:val="none" w:sz="0" w:space="0" w:color="auto"/>
                            <w:right w:val="none" w:sz="0" w:space="0" w:color="auto"/>
                          </w:divBdr>
                          <w:divsChild>
                            <w:div w:id="372116716">
                              <w:marLeft w:val="0"/>
                              <w:marRight w:val="0"/>
                              <w:marTop w:val="0"/>
                              <w:marBottom w:val="0"/>
                              <w:divBdr>
                                <w:top w:val="none" w:sz="0" w:space="0" w:color="auto"/>
                                <w:left w:val="none" w:sz="0" w:space="0" w:color="auto"/>
                                <w:bottom w:val="none" w:sz="0" w:space="0" w:color="auto"/>
                                <w:right w:val="none" w:sz="0" w:space="0" w:color="auto"/>
                              </w:divBdr>
                              <w:divsChild>
                                <w:div w:id="198523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6765778">
          <w:marLeft w:val="0"/>
          <w:marRight w:val="0"/>
          <w:marTop w:val="0"/>
          <w:marBottom w:val="0"/>
          <w:divBdr>
            <w:top w:val="none" w:sz="0" w:space="0" w:color="auto"/>
            <w:left w:val="none" w:sz="0" w:space="0" w:color="auto"/>
            <w:bottom w:val="none" w:sz="0" w:space="0" w:color="auto"/>
            <w:right w:val="none" w:sz="0" w:space="0" w:color="auto"/>
          </w:divBdr>
          <w:divsChild>
            <w:div w:id="1291013221">
              <w:marLeft w:val="0"/>
              <w:marRight w:val="0"/>
              <w:marTop w:val="0"/>
              <w:marBottom w:val="0"/>
              <w:divBdr>
                <w:top w:val="none" w:sz="0" w:space="0" w:color="auto"/>
                <w:left w:val="none" w:sz="0" w:space="0" w:color="auto"/>
                <w:bottom w:val="none" w:sz="0" w:space="0" w:color="auto"/>
                <w:right w:val="none" w:sz="0" w:space="0" w:color="auto"/>
              </w:divBdr>
              <w:divsChild>
                <w:div w:id="675766187">
                  <w:marLeft w:val="0"/>
                  <w:marRight w:val="0"/>
                  <w:marTop w:val="0"/>
                  <w:marBottom w:val="0"/>
                  <w:divBdr>
                    <w:top w:val="none" w:sz="0" w:space="0" w:color="auto"/>
                    <w:left w:val="none" w:sz="0" w:space="0" w:color="auto"/>
                    <w:bottom w:val="none" w:sz="0" w:space="0" w:color="auto"/>
                    <w:right w:val="none" w:sz="0" w:space="0" w:color="auto"/>
                  </w:divBdr>
                  <w:divsChild>
                    <w:div w:id="1926301244">
                      <w:marLeft w:val="0"/>
                      <w:marRight w:val="0"/>
                      <w:marTop w:val="0"/>
                      <w:marBottom w:val="0"/>
                      <w:divBdr>
                        <w:top w:val="none" w:sz="0" w:space="0" w:color="auto"/>
                        <w:left w:val="none" w:sz="0" w:space="0" w:color="auto"/>
                        <w:bottom w:val="none" w:sz="0" w:space="0" w:color="auto"/>
                        <w:right w:val="none" w:sz="0" w:space="0" w:color="auto"/>
                      </w:divBdr>
                      <w:divsChild>
                        <w:div w:id="1614170857">
                          <w:marLeft w:val="0"/>
                          <w:marRight w:val="0"/>
                          <w:marTop w:val="0"/>
                          <w:marBottom w:val="0"/>
                          <w:divBdr>
                            <w:top w:val="none" w:sz="0" w:space="0" w:color="auto"/>
                            <w:left w:val="none" w:sz="0" w:space="0" w:color="auto"/>
                            <w:bottom w:val="none" w:sz="0" w:space="0" w:color="auto"/>
                            <w:right w:val="none" w:sz="0" w:space="0" w:color="auto"/>
                          </w:divBdr>
                          <w:divsChild>
                            <w:div w:id="1626694178">
                              <w:marLeft w:val="0"/>
                              <w:marRight w:val="0"/>
                              <w:marTop w:val="0"/>
                              <w:marBottom w:val="0"/>
                              <w:divBdr>
                                <w:top w:val="none" w:sz="0" w:space="0" w:color="auto"/>
                                <w:left w:val="none" w:sz="0" w:space="0" w:color="auto"/>
                                <w:bottom w:val="none" w:sz="0" w:space="0" w:color="auto"/>
                                <w:right w:val="none" w:sz="0" w:space="0" w:color="auto"/>
                              </w:divBdr>
                              <w:divsChild>
                                <w:div w:id="1887334030">
                                  <w:marLeft w:val="0"/>
                                  <w:marRight w:val="0"/>
                                  <w:marTop w:val="0"/>
                                  <w:marBottom w:val="0"/>
                                  <w:divBdr>
                                    <w:top w:val="none" w:sz="0" w:space="0" w:color="auto"/>
                                    <w:left w:val="none" w:sz="0" w:space="0" w:color="auto"/>
                                    <w:bottom w:val="none" w:sz="0" w:space="0" w:color="auto"/>
                                    <w:right w:val="none" w:sz="0" w:space="0" w:color="auto"/>
                                  </w:divBdr>
                                </w:div>
                                <w:div w:id="140124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6401765">
      <w:bodyDiv w:val="1"/>
      <w:marLeft w:val="0"/>
      <w:marRight w:val="0"/>
      <w:marTop w:val="0"/>
      <w:marBottom w:val="0"/>
      <w:divBdr>
        <w:top w:val="none" w:sz="0" w:space="0" w:color="auto"/>
        <w:left w:val="none" w:sz="0" w:space="0" w:color="auto"/>
        <w:bottom w:val="none" w:sz="0" w:space="0" w:color="auto"/>
        <w:right w:val="none" w:sz="0" w:space="0" w:color="auto"/>
      </w:divBdr>
      <w:divsChild>
        <w:div w:id="305858721">
          <w:marLeft w:val="0"/>
          <w:marRight w:val="0"/>
          <w:marTop w:val="0"/>
          <w:marBottom w:val="0"/>
          <w:divBdr>
            <w:top w:val="none" w:sz="0" w:space="0" w:color="auto"/>
            <w:left w:val="none" w:sz="0" w:space="0" w:color="auto"/>
            <w:bottom w:val="none" w:sz="0" w:space="0" w:color="auto"/>
            <w:right w:val="none" w:sz="0" w:space="0" w:color="auto"/>
          </w:divBdr>
          <w:divsChild>
            <w:div w:id="1773628667">
              <w:marLeft w:val="0"/>
              <w:marRight w:val="0"/>
              <w:marTop w:val="0"/>
              <w:marBottom w:val="0"/>
              <w:divBdr>
                <w:top w:val="none" w:sz="0" w:space="0" w:color="auto"/>
                <w:left w:val="none" w:sz="0" w:space="0" w:color="auto"/>
                <w:bottom w:val="none" w:sz="0" w:space="0" w:color="auto"/>
                <w:right w:val="none" w:sz="0" w:space="0" w:color="auto"/>
              </w:divBdr>
              <w:divsChild>
                <w:div w:id="360984782">
                  <w:marLeft w:val="0"/>
                  <w:marRight w:val="0"/>
                  <w:marTop w:val="0"/>
                  <w:marBottom w:val="0"/>
                  <w:divBdr>
                    <w:top w:val="none" w:sz="0" w:space="0" w:color="auto"/>
                    <w:left w:val="none" w:sz="0" w:space="0" w:color="auto"/>
                    <w:bottom w:val="none" w:sz="0" w:space="0" w:color="auto"/>
                    <w:right w:val="none" w:sz="0" w:space="0" w:color="auto"/>
                  </w:divBdr>
                  <w:divsChild>
                    <w:div w:id="373773755">
                      <w:marLeft w:val="0"/>
                      <w:marRight w:val="0"/>
                      <w:marTop w:val="0"/>
                      <w:marBottom w:val="0"/>
                      <w:divBdr>
                        <w:top w:val="none" w:sz="0" w:space="0" w:color="auto"/>
                        <w:left w:val="none" w:sz="0" w:space="0" w:color="auto"/>
                        <w:bottom w:val="none" w:sz="0" w:space="0" w:color="auto"/>
                        <w:right w:val="none" w:sz="0" w:space="0" w:color="auto"/>
                      </w:divBdr>
                      <w:divsChild>
                        <w:div w:id="51540517">
                          <w:marLeft w:val="0"/>
                          <w:marRight w:val="0"/>
                          <w:marTop w:val="0"/>
                          <w:marBottom w:val="0"/>
                          <w:divBdr>
                            <w:top w:val="none" w:sz="0" w:space="0" w:color="auto"/>
                            <w:left w:val="none" w:sz="0" w:space="0" w:color="auto"/>
                            <w:bottom w:val="none" w:sz="0" w:space="0" w:color="auto"/>
                            <w:right w:val="none" w:sz="0" w:space="0" w:color="auto"/>
                          </w:divBdr>
                          <w:divsChild>
                            <w:div w:id="319164160">
                              <w:marLeft w:val="0"/>
                              <w:marRight w:val="0"/>
                              <w:marTop w:val="0"/>
                              <w:marBottom w:val="0"/>
                              <w:divBdr>
                                <w:top w:val="none" w:sz="0" w:space="0" w:color="auto"/>
                                <w:left w:val="none" w:sz="0" w:space="0" w:color="auto"/>
                                <w:bottom w:val="none" w:sz="0" w:space="0" w:color="auto"/>
                                <w:right w:val="none" w:sz="0" w:space="0" w:color="auto"/>
                              </w:divBdr>
                              <w:divsChild>
                                <w:div w:id="108576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7894814">
          <w:marLeft w:val="0"/>
          <w:marRight w:val="0"/>
          <w:marTop w:val="0"/>
          <w:marBottom w:val="0"/>
          <w:divBdr>
            <w:top w:val="none" w:sz="0" w:space="0" w:color="auto"/>
            <w:left w:val="none" w:sz="0" w:space="0" w:color="auto"/>
            <w:bottom w:val="none" w:sz="0" w:space="0" w:color="auto"/>
            <w:right w:val="none" w:sz="0" w:space="0" w:color="auto"/>
          </w:divBdr>
          <w:divsChild>
            <w:div w:id="1667443070">
              <w:marLeft w:val="0"/>
              <w:marRight w:val="0"/>
              <w:marTop w:val="0"/>
              <w:marBottom w:val="0"/>
              <w:divBdr>
                <w:top w:val="none" w:sz="0" w:space="0" w:color="auto"/>
                <w:left w:val="none" w:sz="0" w:space="0" w:color="auto"/>
                <w:bottom w:val="none" w:sz="0" w:space="0" w:color="auto"/>
                <w:right w:val="none" w:sz="0" w:space="0" w:color="auto"/>
              </w:divBdr>
              <w:divsChild>
                <w:div w:id="1971205099">
                  <w:marLeft w:val="0"/>
                  <w:marRight w:val="0"/>
                  <w:marTop w:val="0"/>
                  <w:marBottom w:val="0"/>
                  <w:divBdr>
                    <w:top w:val="none" w:sz="0" w:space="0" w:color="auto"/>
                    <w:left w:val="none" w:sz="0" w:space="0" w:color="auto"/>
                    <w:bottom w:val="none" w:sz="0" w:space="0" w:color="auto"/>
                    <w:right w:val="none" w:sz="0" w:space="0" w:color="auto"/>
                  </w:divBdr>
                  <w:divsChild>
                    <w:div w:id="1842044264">
                      <w:marLeft w:val="0"/>
                      <w:marRight w:val="0"/>
                      <w:marTop w:val="0"/>
                      <w:marBottom w:val="0"/>
                      <w:divBdr>
                        <w:top w:val="none" w:sz="0" w:space="0" w:color="auto"/>
                        <w:left w:val="none" w:sz="0" w:space="0" w:color="auto"/>
                        <w:bottom w:val="none" w:sz="0" w:space="0" w:color="auto"/>
                        <w:right w:val="none" w:sz="0" w:space="0" w:color="auto"/>
                      </w:divBdr>
                      <w:divsChild>
                        <w:div w:id="1575969378">
                          <w:marLeft w:val="0"/>
                          <w:marRight w:val="0"/>
                          <w:marTop w:val="0"/>
                          <w:marBottom w:val="0"/>
                          <w:divBdr>
                            <w:top w:val="none" w:sz="0" w:space="0" w:color="auto"/>
                            <w:left w:val="none" w:sz="0" w:space="0" w:color="auto"/>
                            <w:bottom w:val="none" w:sz="0" w:space="0" w:color="auto"/>
                            <w:right w:val="none" w:sz="0" w:space="0" w:color="auto"/>
                          </w:divBdr>
                          <w:divsChild>
                            <w:div w:id="1256403931">
                              <w:marLeft w:val="0"/>
                              <w:marRight w:val="0"/>
                              <w:marTop w:val="0"/>
                              <w:marBottom w:val="0"/>
                              <w:divBdr>
                                <w:top w:val="none" w:sz="0" w:space="0" w:color="auto"/>
                                <w:left w:val="none" w:sz="0" w:space="0" w:color="auto"/>
                                <w:bottom w:val="none" w:sz="0" w:space="0" w:color="auto"/>
                                <w:right w:val="none" w:sz="0" w:space="0" w:color="auto"/>
                              </w:divBdr>
                              <w:divsChild>
                                <w:div w:id="61132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475533">
          <w:marLeft w:val="0"/>
          <w:marRight w:val="0"/>
          <w:marTop w:val="0"/>
          <w:marBottom w:val="0"/>
          <w:divBdr>
            <w:top w:val="none" w:sz="0" w:space="0" w:color="auto"/>
            <w:left w:val="none" w:sz="0" w:space="0" w:color="auto"/>
            <w:bottom w:val="none" w:sz="0" w:space="0" w:color="auto"/>
            <w:right w:val="none" w:sz="0" w:space="0" w:color="auto"/>
          </w:divBdr>
          <w:divsChild>
            <w:div w:id="504980411">
              <w:marLeft w:val="0"/>
              <w:marRight w:val="0"/>
              <w:marTop w:val="0"/>
              <w:marBottom w:val="0"/>
              <w:divBdr>
                <w:top w:val="none" w:sz="0" w:space="0" w:color="auto"/>
                <w:left w:val="none" w:sz="0" w:space="0" w:color="auto"/>
                <w:bottom w:val="none" w:sz="0" w:space="0" w:color="auto"/>
                <w:right w:val="none" w:sz="0" w:space="0" w:color="auto"/>
              </w:divBdr>
              <w:divsChild>
                <w:div w:id="1875994382">
                  <w:marLeft w:val="0"/>
                  <w:marRight w:val="0"/>
                  <w:marTop w:val="0"/>
                  <w:marBottom w:val="0"/>
                  <w:divBdr>
                    <w:top w:val="none" w:sz="0" w:space="0" w:color="auto"/>
                    <w:left w:val="none" w:sz="0" w:space="0" w:color="auto"/>
                    <w:bottom w:val="none" w:sz="0" w:space="0" w:color="auto"/>
                    <w:right w:val="none" w:sz="0" w:space="0" w:color="auto"/>
                  </w:divBdr>
                  <w:divsChild>
                    <w:div w:id="1400327219">
                      <w:marLeft w:val="0"/>
                      <w:marRight w:val="0"/>
                      <w:marTop w:val="0"/>
                      <w:marBottom w:val="0"/>
                      <w:divBdr>
                        <w:top w:val="none" w:sz="0" w:space="0" w:color="auto"/>
                        <w:left w:val="none" w:sz="0" w:space="0" w:color="auto"/>
                        <w:bottom w:val="none" w:sz="0" w:space="0" w:color="auto"/>
                        <w:right w:val="none" w:sz="0" w:space="0" w:color="auto"/>
                      </w:divBdr>
                      <w:divsChild>
                        <w:div w:id="1262298280">
                          <w:marLeft w:val="0"/>
                          <w:marRight w:val="0"/>
                          <w:marTop w:val="0"/>
                          <w:marBottom w:val="0"/>
                          <w:divBdr>
                            <w:top w:val="none" w:sz="0" w:space="0" w:color="auto"/>
                            <w:left w:val="none" w:sz="0" w:space="0" w:color="auto"/>
                            <w:bottom w:val="none" w:sz="0" w:space="0" w:color="auto"/>
                            <w:right w:val="none" w:sz="0" w:space="0" w:color="auto"/>
                          </w:divBdr>
                          <w:divsChild>
                            <w:div w:id="1807238254">
                              <w:marLeft w:val="0"/>
                              <w:marRight w:val="0"/>
                              <w:marTop w:val="0"/>
                              <w:marBottom w:val="0"/>
                              <w:divBdr>
                                <w:top w:val="none" w:sz="0" w:space="0" w:color="auto"/>
                                <w:left w:val="none" w:sz="0" w:space="0" w:color="auto"/>
                                <w:bottom w:val="none" w:sz="0" w:space="0" w:color="auto"/>
                                <w:right w:val="none" w:sz="0" w:space="0" w:color="auto"/>
                              </w:divBdr>
                              <w:divsChild>
                                <w:div w:id="168663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042707">
          <w:marLeft w:val="0"/>
          <w:marRight w:val="0"/>
          <w:marTop w:val="0"/>
          <w:marBottom w:val="0"/>
          <w:divBdr>
            <w:top w:val="none" w:sz="0" w:space="0" w:color="auto"/>
            <w:left w:val="none" w:sz="0" w:space="0" w:color="auto"/>
            <w:bottom w:val="none" w:sz="0" w:space="0" w:color="auto"/>
            <w:right w:val="none" w:sz="0" w:space="0" w:color="auto"/>
          </w:divBdr>
          <w:divsChild>
            <w:div w:id="383528840">
              <w:marLeft w:val="0"/>
              <w:marRight w:val="0"/>
              <w:marTop w:val="0"/>
              <w:marBottom w:val="0"/>
              <w:divBdr>
                <w:top w:val="none" w:sz="0" w:space="0" w:color="auto"/>
                <w:left w:val="none" w:sz="0" w:space="0" w:color="auto"/>
                <w:bottom w:val="none" w:sz="0" w:space="0" w:color="auto"/>
                <w:right w:val="none" w:sz="0" w:space="0" w:color="auto"/>
              </w:divBdr>
              <w:divsChild>
                <w:div w:id="306591158">
                  <w:marLeft w:val="0"/>
                  <w:marRight w:val="0"/>
                  <w:marTop w:val="0"/>
                  <w:marBottom w:val="0"/>
                  <w:divBdr>
                    <w:top w:val="none" w:sz="0" w:space="0" w:color="auto"/>
                    <w:left w:val="none" w:sz="0" w:space="0" w:color="auto"/>
                    <w:bottom w:val="none" w:sz="0" w:space="0" w:color="auto"/>
                    <w:right w:val="none" w:sz="0" w:space="0" w:color="auto"/>
                  </w:divBdr>
                  <w:divsChild>
                    <w:div w:id="1107695074">
                      <w:marLeft w:val="0"/>
                      <w:marRight w:val="0"/>
                      <w:marTop w:val="0"/>
                      <w:marBottom w:val="0"/>
                      <w:divBdr>
                        <w:top w:val="none" w:sz="0" w:space="0" w:color="auto"/>
                        <w:left w:val="none" w:sz="0" w:space="0" w:color="auto"/>
                        <w:bottom w:val="none" w:sz="0" w:space="0" w:color="auto"/>
                        <w:right w:val="none" w:sz="0" w:space="0" w:color="auto"/>
                      </w:divBdr>
                      <w:divsChild>
                        <w:div w:id="645164118">
                          <w:marLeft w:val="0"/>
                          <w:marRight w:val="0"/>
                          <w:marTop w:val="0"/>
                          <w:marBottom w:val="0"/>
                          <w:divBdr>
                            <w:top w:val="none" w:sz="0" w:space="0" w:color="auto"/>
                            <w:left w:val="none" w:sz="0" w:space="0" w:color="auto"/>
                            <w:bottom w:val="none" w:sz="0" w:space="0" w:color="auto"/>
                            <w:right w:val="none" w:sz="0" w:space="0" w:color="auto"/>
                          </w:divBdr>
                          <w:divsChild>
                            <w:div w:id="1615164395">
                              <w:marLeft w:val="0"/>
                              <w:marRight w:val="0"/>
                              <w:marTop w:val="0"/>
                              <w:marBottom w:val="0"/>
                              <w:divBdr>
                                <w:top w:val="none" w:sz="0" w:space="0" w:color="auto"/>
                                <w:left w:val="none" w:sz="0" w:space="0" w:color="auto"/>
                                <w:bottom w:val="none" w:sz="0" w:space="0" w:color="auto"/>
                                <w:right w:val="none" w:sz="0" w:space="0" w:color="auto"/>
                              </w:divBdr>
                              <w:divsChild>
                                <w:div w:id="139716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7120699">
          <w:marLeft w:val="0"/>
          <w:marRight w:val="0"/>
          <w:marTop w:val="0"/>
          <w:marBottom w:val="0"/>
          <w:divBdr>
            <w:top w:val="none" w:sz="0" w:space="0" w:color="auto"/>
            <w:left w:val="none" w:sz="0" w:space="0" w:color="auto"/>
            <w:bottom w:val="none" w:sz="0" w:space="0" w:color="auto"/>
            <w:right w:val="none" w:sz="0" w:space="0" w:color="auto"/>
          </w:divBdr>
          <w:divsChild>
            <w:div w:id="670304276">
              <w:marLeft w:val="0"/>
              <w:marRight w:val="0"/>
              <w:marTop w:val="0"/>
              <w:marBottom w:val="0"/>
              <w:divBdr>
                <w:top w:val="none" w:sz="0" w:space="0" w:color="auto"/>
                <w:left w:val="none" w:sz="0" w:space="0" w:color="auto"/>
                <w:bottom w:val="none" w:sz="0" w:space="0" w:color="auto"/>
                <w:right w:val="none" w:sz="0" w:space="0" w:color="auto"/>
              </w:divBdr>
              <w:divsChild>
                <w:div w:id="759982842">
                  <w:marLeft w:val="0"/>
                  <w:marRight w:val="0"/>
                  <w:marTop w:val="0"/>
                  <w:marBottom w:val="0"/>
                  <w:divBdr>
                    <w:top w:val="none" w:sz="0" w:space="0" w:color="auto"/>
                    <w:left w:val="none" w:sz="0" w:space="0" w:color="auto"/>
                    <w:bottom w:val="none" w:sz="0" w:space="0" w:color="auto"/>
                    <w:right w:val="none" w:sz="0" w:space="0" w:color="auto"/>
                  </w:divBdr>
                  <w:divsChild>
                    <w:div w:id="1428111406">
                      <w:marLeft w:val="0"/>
                      <w:marRight w:val="0"/>
                      <w:marTop w:val="0"/>
                      <w:marBottom w:val="0"/>
                      <w:divBdr>
                        <w:top w:val="none" w:sz="0" w:space="0" w:color="auto"/>
                        <w:left w:val="none" w:sz="0" w:space="0" w:color="auto"/>
                        <w:bottom w:val="none" w:sz="0" w:space="0" w:color="auto"/>
                        <w:right w:val="none" w:sz="0" w:space="0" w:color="auto"/>
                      </w:divBdr>
                      <w:divsChild>
                        <w:div w:id="1895045621">
                          <w:marLeft w:val="0"/>
                          <w:marRight w:val="0"/>
                          <w:marTop w:val="0"/>
                          <w:marBottom w:val="0"/>
                          <w:divBdr>
                            <w:top w:val="none" w:sz="0" w:space="0" w:color="auto"/>
                            <w:left w:val="none" w:sz="0" w:space="0" w:color="auto"/>
                            <w:bottom w:val="none" w:sz="0" w:space="0" w:color="auto"/>
                            <w:right w:val="none" w:sz="0" w:space="0" w:color="auto"/>
                          </w:divBdr>
                          <w:divsChild>
                            <w:div w:id="749427541">
                              <w:marLeft w:val="0"/>
                              <w:marRight w:val="0"/>
                              <w:marTop w:val="0"/>
                              <w:marBottom w:val="0"/>
                              <w:divBdr>
                                <w:top w:val="none" w:sz="0" w:space="0" w:color="auto"/>
                                <w:left w:val="none" w:sz="0" w:space="0" w:color="auto"/>
                                <w:bottom w:val="none" w:sz="0" w:space="0" w:color="auto"/>
                                <w:right w:val="none" w:sz="0" w:space="0" w:color="auto"/>
                              </w:divBdr>
                              <w:divsChild>
                                <w:div w:id="210360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0775564">
      <w:bodyDiv w:val="1"/>
      <w:marLeft w:val="0"/>
      <w:marRight w:val="0"/>
      <w:marTop w:val="0"/>
      <w:marBottom w:val="0"/>
      <w:divBdr>
        <w:top w:val="none" w:sz="0" w:space="0" w:color="auto"/>
        <w:left w:val="none" w:sz="0" w:space="0" w:color="auto"/>
        <w:bottom w:val="none" w:sz="0" w:space="0" w:color="auto"/>
        <w:right w:val="none" w:sz="0" w:space="0" w:color="auto"/>
      </w:divBdr>
      <w:divsChild>
        <w:div w:id="1393649671">
          <w:marLeft w:val="0"/>
          <w:marRight w:val="0"/>
          <w:marTop w:val="0"/>
          <w:marBottom w:val="0"/>
          <w:divBdr>
            <w:top w:val="none" w:sz="0" w:space="0" w:color="auto"/>
            <w:left w:val="none" w:sz="0" w:space="0" w:color="auto"/>
            <w:bottom w:val="none" w:sz="0" w:space="0" w:color="auto"/>
            <w:right w:val="none" w:sz="0" w:space="0" w:color="auto"/>
          </w:divBdr>
          <w:divsChild>
            <w:div w:id="1442528579">
              <w:marLeft w:val="0"/>
              <w:marRight w:val="0"/>
              <w:marTop w:val="0"/>
              <w:marBottom w:val="0"/>
              <w:divBdr>
                <w:top w:val="none" w:sz="0" w:space="0" w:color="auto"/>
                <w:left w:val="none" w:sz="0" w:space="0" w:color="auto"/>
                <w:bottom w:val="none" w:sz="0" w:space="0" w:color="auto"/>
                <w:right w:val="none" w:sz="0" w:space="0" w:color="auto"/>
              </w:divBdr>
              <w:divsChild>
                <w:div w:id="1919093403">
                  <w:marLeft w:val="0"/>
                  <w:marRight w:val="0"/>
                  <w:marTop w:val="0"/>
                  <w:marBottom w:val="0"/>
                  <w:divBdr>
                    <w:top w:val="none" w:sz="0" w:space="0" w:color="auto"/>
                    <w:left w:val="none" w:sz="0" w:space="0" w:color="auto"/>
                    <w:bottom w:val="none" w:sz="0" w:space="0" w:color="auto"/>
                    <w:right w:val="none" w:sz="0" w:space="0" w:color="auto"/>
                  </w:divBdr>
                  <w:divsChild>
                    <w:div w:id="557715577">
                      <w:marLeft w:val="0"/>
                      <w:marRight w:val="0"/>
                      <w:marTop w:val="0"/>
                      <w:marBottom w:val="0"/>
                      <w:divBdr>
                        <w:top w:val="none" w:sz="0" w:space="0" w:color="auto"/>
                        <w:left w:val="none" w:sz="0" w:space="0" w:color="auto"/>
                        <w:bottom w:val="none" w:sz="0" w:space="0" w:color="auto"/>
                        <w:right w:val="none" w:sz="0" w:space="0" w:color="auto"/>
                      </w:divBdr>
                      <w:divsChild>
                        <w:div w:id="2102218675">
                          <w:marLeft w:val="0"/>
                          <w:marRight w:val="0"/>
                          <w:marTop w:val="0"/>
                          <w:marBottom w:val="0"/>
                          <w:divBdr>
                            <w:top w:val="none" w:sz="0" w:space="0" w:color="auto"/>
                            <w:left w:val="none" w:sz="0" w:space="0" w:color="auto"/>
                            <w:bottom w:val="none" w:sz="0" w:space="0" w:color="auto"/>
                            <w:right w:val="none" w:sz="0" w:space="0" w:color="auto"/>
                          </w:divBdr>
                          <w:divsChild>
                            <w:div w:id="1590112206">
                              <w:marLeft w:val="0"/>
                              <w:marRight w:val="0"/>
                              <w:marTop w:val="0"/>
                              <w:marBottom w:val="0"/>
                              <w:divBdr>
                                <w:top w:val="none" w:sz="0" w:space="0" w:color="auto"/>
                                <w:left w:val="none" w:sz="0" w:space="0" w:color="auto"/>
                                <w:bottom w:val="none" w:sz="0" w:space="0" w:color="auto"/>
                                <w:right w:val="none" w:sz="0" w:space="0" w:color="auto"/>
                              </w:divBdr>
                              <w:divsChild>
                                <w:div w:id="119488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6424937">
          <w:marLeft w:val="0"/>
          <w:marRight w:val="0"/>
          <w:marTop w:val="0"/>
          <w:marBottom w:val="0"/>
          <w:divBdr>
            <w:top w:val="none" w:sz="0" w:space="0" w:color="auto"/>
            <w:left w:val="none" w:sz="0" w:space="0" w:color="auto"/>
            <w:bottom w:val="none" w:sz="0" w:space="0" w:color="auto"/>
            <w:right w:val="none" w:sz="0" w:space="0" w:color="auto"/>
          </w:divBdr>
          <w:divsChild>
            <w:div w:id="1217818949">
              <w:marLeft w:val="0"/>
              <w:marRight w:val="0"/>
              <w:marTop w:val="0"/>
              <w:marBottom w:val="0"/>
              <w:divBdr>
                <w:top w:val="none" w:sz="0" w:space="0" w:color="auto"/>
                <w:left w:val="none" w:sz="0" w:space="0" w:color="auto"/>
                <w:bottom w:val="none" w:sz="0" w:space="0" w:color="auto"/>
                <w:right w:val="none" w:sz="0" w:space="0" w:color="auto"/>
              </w:divBdr>
              <w:divsChild>
                <w:div w:id="1048340806">
                  <w:marLeft w:val="0"/>
                  <w:marRight w:val="0"/>
                  <w:marTop w:val="0"/>
                  <w:marBottom w:val="0"/>
                  <w:divBdr>
                    <w:top w:val="none" w:sz="0" w:space="0" w:color="auto"/>
                    <w:left w:val="none" w:sz="0" w:space="0" w:color="auto"/>
                    <w:bottom w:val="none" w:sz="0" w:space="0" w:color="auto"/>
                    <w:right w:val="none" w:sz="0" w:space="0" w:color="auto"/>
                  </w:divBdr>
                  <w:divsChild>
                    <w:div w:id="732852343">
                      <w:marLeft w:val="0"/>
                      <w:marRight w:val="0"/>
                      <w:marTop w:val="0"/>
                      <w:marBottom w:val="0"/>
                      <w:divBdr>
                        <w:top w:val="none" w:sz="0" w:space="0" w:color="auto"/>
                        <w:left w:val="none" w:sz="0" w:space="0" w:color="auto"/>
                        <w:bottom w:val="none" w:sz="0" w:space="0" w:color="auto"/>
                        <w:right w:val="none" w:sz="0" w:space="0" w:color="auto"/>
                      </w:divBdr>
                      <w:divsChild>
                        <w:div w:id="191921379">
                          <w:marLeft w:val="0"/>
                          <w:marRight w:val="0"/>
                          <w:marTop w:val="0"/>
                          <w:marBottom w:val="0"/>
                          <w:divBdr>
                            <w:top w:val="none" w:sz="0" w:space="0" w:color="auto"/>
                            <w:left w:val="none" w:sz="0" w:space="0" w:color="auto"/>
                            <w:bottom w:val="none" w:sz="0" w:space="0" w:color="auto"/>
                            <w:right w:val="none" w:sz="0" w:space="0" w:color="auto"/>
                          </w:divBdr>
                          <w:divsChild>
                            <w:div w:id="2124034475">
                              <w:marLeft w:val="0"/>
                              <w:marRight w:val="0"/>
                              <w:marTop w:val="0"/>
                              <w:marBottom w:val="0"/>
                              <w:divBdr>
                                <w:top w:val="none" w:sz="0" w:space="0" w:color="auto"/>
                                <w:left w:val="none" w:sz="0" w:space="0" w:color="auto"/>
                                <w:bottom w:val="none" w:sz="0" w:space="0" w:color="auto"/>
                                <w:right w:val="none" w:sz="0" w:space="0" w:color="auto"/>
                              </w:divBdr>
                              <w:divsChild>
                                <w:div w:id="16601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5918930">
          <w:marLeft w:val="0"/>
          <w:marRight w:val="0"/>
          <w:marTop w:val="0"/>
          <w:marBottom w:val="0"/>
          <w:divBdr>
            <w:top w:val="none" w:sz="0" w:space="0" w:color="auto"/>
            <w:left w:val="none" w:sz="0" w:space="0" w:color="auto"/>
            <w:bottom w:val="none" w:sz="0" w:space="0" w:color="auto"/>
            <w:right w:val="none" w:sz="0" w:space="0" w:color="auto"/>
          </w:divBdr>
          <w:divsChild>
            <w:div w:id="2001806326">
              <w:marLeft w:val="0"/>
              <w:marRight w:val="0"/>
              <w:marTop w:val="0"/>
              <w:marBottom w:val="0"/>
              <w:divBdr>
                <w:top w:val="none" w:sz="0" w:space="0" w:color="auto"/>
                <w:left w:val="none" w:sz="0" w:space="0" w:color="auto"/>
                <w:bottom w:val="none" w:sz="0" w:space="0" w:color="auto"/>
                <w:right w:val="none" w:sz="0" w:space="0" w:color="auto"/>
              </w:divBdr>
              <w:divsChild>
                <w:div w:id="1299723931">
                  <w:marLeft w:val="0"/>
                  <w:marRight w:val="0"/>
                  <w:marTop w:val="0"/>
                  <w:marBottom w:val="0"/>
                  <w:divBdr>
                    <w:top w:val="none" w:sz="0" w:space="0" w:color="auto"/>
                    <w:left w:val="none" w:sz="0" w:space="0" w:color="auto"/>
                    <w:bottom w:val="none" w:sz="0" w:space="0" w:color="auto"/>
                    <w:right w:val="none" w:sz="0" w:space="0" w:color="auto"/>
                  </w:divBdr>
                  <w:divsChild>
                    <w:div w:id="223295851">
                      <w:marLeft w:val="0"/>
                      <w:marRight w:val="0"/>
                      <w:marTop w:val="0"/>
                      <w:marBottom w:val="0"/>
                      <w:divBdr>
                        <w:top w:val="none" w:sz="0" w:space="0" w:color="auto"/>
                        <w:left w:val="none" w:sz="0" w:space="0" w:color="auto"/>
                        <w:bottom w:val="none" w:sz="0" w:space="0" w:color="auto"/>
                        <w:right w:val="none" w:sz="0" w:space="0" w:color="auto"/>
                      </w:divBdr>
                      <w:divsChild>
                        <w:div w:id="2014608029">
                          <w:marLeft w:val="0"/>
                          <w:marRight w:val="0"/>
                          <w:marTop w:val="0"/>
                          <w:marBottom w:val="0"/>
                          <w:divBdr>
                            <w:top w:val="none" w:sz="0" w:space="0" w:color="auto"/>
                            <w:left w:val="none" w:sz="0" w:space="0" w:color="auto"/>
                            <w:bottom w:val="none" w:sz="0" w:space="0" w:color="auto"/>
                            <w:right w:val="none" w:sz="0" w:space="0" w:color="auto"/>
                          </w:divBdr>
                          <w:divsChild>
                            <w:div w:id="2101951739">
                              <w:marLeft w:val="0"/>
                              <w:marRight w:val="0"/>
                              <w:marTop w:val="0"/>
                              <w:marBottom w:val="0"/>
                              <w:divBdr>
                                <w:top w:val="none" w:sz="0" w:space="0" w:color="auto"/>
                                <w:left w:val="none" w:sz="0" w:space="0" w:color="auto"/>
                                <w:bottom w:val="none" w:sz="0" w:space="0" w:color="auto"/>
                                <w:right w:val="none" w:sz="0" w:space="0" w:color="auto"/>
                              </w:divBdr>
                              <w:divsChild>
                                <w:div w:id="10514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9240">
          <w:marLeft w:val="0"/>
          <w:marRight w:val="0"/>
          <w:marTop w:val="0"/>
          <w:marBottom w:val="0"/>
          <w:divBdr>
            <w:top w:val="none" w:sz="0" w:space="0" w:color="auto"/>
            <w:left w:val="none" w:sz="0" w:space="0" w:color="auto"/>
            <w:bottom w:val="none" w:sz="0" w:space="0" w:color="auto"/>
            <w:right w:val="none" w:sz="0" w:space="0" w:color="auto"/>
          </w:divBdr>
          <w:divsChild>
            <w:div w:id="163589687">
              <w:marLeft w:val="0"/>
              <w:marRight w:val="0"/>
              <w:marTop w:val="0"/>
              <w:marBottom w:val="0"/>
              <w:divBdr>
                <w:top w:val="none" w:sz="0" w:space="0" w:color="auto"/>
                <w:left w:val="none" w:sz="0" w:space="0" w:color="auto"/>
                <w:bottom w:val="none" w:sz="0" w:space="0" w:color="auto"/>
                <w:right w:val="none" w:sz="0" w:space="0" w:color="auto"/>
              </w:divBdr>
              <w:divsChild>
                <w:div w:id="1936130612">
                  <w:marLeft w:val="0"/>
                  <w:marRight w:val="0"/>
                  <w:marTop w:val="0"/>
                  <w:marBottom w:val="0"/>
                  <w:divBdr>
                    <w:top w:val="none" w:sz="0" w:space="0" w:color="auto"/>
                    <w:left w:val="none" w:sz="0" w:space="0" w:color="auto"/>
                    <w:bottom w:val="none" w:sz="0" w:space="0" w:color="auto"/>
                    <w:right w:val="none" w:sz="0" w:space="0" w:color="auto"/>
                  </w:divBdr>
                  <w:divsChild>
                    <w:div w:id="444738406">
                      <w:marLeft w:val="0"/>
                      <w:marRight w:val="0"/>
                      <w:marTop w:val="0"/>
                      <w:marBottom w:val="0"/>
                      <w:divBdr>
                        <w:top w:val="none" w:sz="0" w:space="0" w:color="auto"/>
                        <w:left w:val="none" w:sz="0" w:space="0" w:color="auto"/>
                        <w:bottom w:val="none" w:sz="0" w:space="0" w:color="auto"/>
                        <w:right w:val="none" w:sz="0" w:space="0" w:color="auto"/>
                      </w:divBdr>
                      <w:divsChild>
                        <w:div w:id="180245854">
                          <w:marLeft w:val="0"/>
                          <w:marRight w:val="0"/>
                          <w:marTop w:val="0"/>
                          <w:marBottom w:val="0"/>
                          <w:divBdr>
                            <w:top w:val="none" w:sz="0" w:space="0" w:color="auto"/>
                            <w:left w:val="none" w:sz="0" w:space="0" w:color="auto"/>
                            <w:bottom w:val="none" w:sz="0" w:space="0" w:color="auto"/>
                            <w:right w:val="none" w:sz="0" w:space="0" w:color="auto"/>
                          </w:divBdr>
                          <w:divsChild>
                            <w:div w:id="2127652761">
                              <w:marLeft w:val="0"/>
                              <w:marRight w:val="0"/>
                              <w:marTop w:val="0"/>
                              <w:marBottom w:val="0"/>
                              <w:divBdr>
                                <w:top w:val="none" w:sz="0" w:space="0" w:color="auto"/>
                                <w:left w:val="none" w:sz="0" w:space="0" w:color="auto"/>
                                <w:bottom w:val="none" w:sz="0" w:space="0" w:color="auto"/>
                                <w:right w:val="none" w:sz="0" w:space="0" w:color="auto"/>
                              </w:divBdr>
                              <w:divsChild>
                                <w:div w:id="167229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4809286">
          <w:marLeft w:val="0"/>
          <w:marRight w:val="0"/>
          <w:marTop w:val="0"/>
          <w:marBottom w:val="0"/>
          <w:divBdr>
            <w:top w:val="none" w:sz="0" w:space="0" w:color="auto"/>
            <w:left w:val="none" w:sz="0" w:space="0" w:color="auto"/>
            <w:bottom w:val="none" w:sz="0" w:space="0" w:color="auto"/>
            <w:right w:val="none" w:sz="0" w:space="0" w:color="auto"/>
          </w:divBdr>
          <w:divsChild>
            <w:div w:id="1405953155">
              <w:marLeft w:val="0"/>
              <w:marRight w:val="0"/>
              <w:marTop w:val="0"/>
              <w:marBottom w:val="0"/>
              <w:divBdr>
                <w:top w:val="none" w:sz="0" w:space="0" w:color="auto"/>
                <w:left w:val="none" w:sz="0" w:space="0" w:color="auto"/>
                <w:bottom w:val="none" w:sz="0" w:space="0" w:color="auto"/>
                <w:right w:val="none" w:sz="0" w:space="0" w:color="auto"/>
              </w:divBdr>
              <w:divsChild>
                <w:div w:id="461121557">
                  <w:marLeft w:val="0"/>
                  <w:marRight w:val="0"/>
                  <w:marTop w:val="0"/>
                  <w:marBottom w:val="0"/>
                  <w:divBdr>
                    <w:top w:val="none" w:sz="0" w:space="0" w:color="auto"/>
                    <w:left w:val="none" w:sz="0" w:space="0" w:color="auto"/>
                    <w:bottom w:val="none" w:sz="0" w:space="0" w:color="auto"/>
                    <w:right w:val="none" w:sz="0" w:space="0" w:color="auto"/>
                  </w:divBdr>
                  <w:divsChild>
                    <w:div w:id="918638974">
                      <w:marLeft w:val="0"/>
                      <w:marRight w:val="0"/>
                      <w:marTop w:val="0"/>
                      <w:marBottom w:val="0"/>
                      <w:divBdr>
                        <w:top w:val="none" w:sz="0" w:space="0" w:color="auto"/>
                        <w:left w:val="none" w:sz="0" w:space="0" w:color="auto"/>
                        <w:bottom w:val="none" w:sz="0" w:space="0" w:color="auto"/>
                        <w:right w:val="none" w:sz="0" w:space="0" w:color="auto"/>
                      </w:divBdr>
                      <w:divsChild>
                        <w:div w:id="2117677474">
                          <w:marLeft w:val="0"/>
                          <w:marRight w:val="0"/>
                          <w:marTop w:val="360"/>
                          <w:marBottom w:val="0"/>
                          <w:divBdr>
                            <w:top w:val="none" w:sz="0" w:space="0" w:color="auto"/>
                            <w:left w:val="none" w:sz="0" w:space="0" w:color="auto"/>
                            <w:bottom w:val="none" w:sz="0" w:space="0" w:color="auto"/>
                            <w:right w:val="none" w:sz="0" w:space="0" w:color="auto"/>
                          </w:divBdr>
                          <w:divsChild>
                            <w:div w:id="380907430">
                              <w:marLeft w:val="0"/>
                              <w:marRight w:val="0"/>
                              <w:marTop w:val="0"/>
                              <w:marBottom w:val="0"/>
                              <w:divBdr>
                                <w:top w:val="none" w:sz="0" w:space="0" w:color="auto"/>
                                <w:left w:val="none" w:sz="0" w:space="0" w:color="auto"/>
                                <w:bottom w:val="none" w:sz="0" w:space="0" w:color="auto"/>
                                <w:right w:val="none" w:sz="0" w:space="0" w:color="auto"/>
                              </w:divBdr>
                              <w:divsChild>
                                <w:div w:id="1496917422">
                                  <w:marLeft w:val="0"/>
                                  <w:marRight w:val="0"/>
                                  <w:marTop w:val="0"/>
                                  <w:marBottom w:val="0"/>
                                  <w:divBdr>
                                    <w:top w:val="none" w:sz="0" w:space="0" w:color="auto"/>
                                    <w:left w:val="none" w:sz="0" w:space="0" w:color="auto"/>
                                    <w:bottom w:val="none" w:sz="0" w:space="0" w:color="auto"/>
                                    <w:right w:val="none" w:sz="0" w:space="0" w:color="auto"/>
                                  </w:divBdr>
                                  <w:divsChild>
                                    <w:div w:id="22210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3210154">
      <w:bodyDiv w:val="1"/>
      <w:marLeft w:val="0"/>
      <w:marRight w:val="0"/>
      <w:marTop w:val="0"/>
      <w:marBottom w:val="0"/>
      <w:divBdr>
        <w:top w:val="none" w:sz="0" w:space="0" w:color="auto"/>
        <w:left w:val="none" w:sz="0" w:space="0" w:color="auto"/>
        <w:bottom w:val="none" w:sz="0" w:space="0" w:color="auto"/>
        <w:right w:val="none" w:sz="0" w:space="0" w:color="auto"/>
      </w:divBdr>
    </w:div>
    <w:div w:id="1716151047">
      <w:bodyDiv w:val="1"/>
      <w:marLeft w:val="0"/>
      <w:marRight w:val="0"/>
      <w:marTop w:val="0"/>
      <w:marBottom w:val="0"/>
      <w:divBdr>
        <w:top w:val="none" w:sz="0" w:space="0" w:color="auto"/>
        <w:left w:val="none" w:sz="0" w:space="0" w:color="auto"/>
        <w:bottom w:val="none" w:sz="0" w:space="0" w:color="auto"/>
        <w:right w:val="none" w:sz="0" w:space="0" w:color="auto"/>
      </w:divBdr>
      <w:divsChild>
        <w:div w:id="1935168697">
          <w:marLeft w:val="0"/>
          <w:marRight w:val="0"/>
          <w:marTop w:val="0"/>
          <w:marBottom w:val="0"/>
          <w:divBdr>
            <w:top w:val="none" w:sz="0" w:space="0" w:color="auto"/>
            <w:left w:val="none" w:sz="0" w:space="0" w:color="auto"/>
            <w:bottom w:val="none" w:sz="0" w:space="0" w:color="auto"/>
            <w:right w:val="none" w:sz="0" w:space="0" w:color="auto"/>
          </w:divBdr>
          <w:divsChild>
            <w:div w:id="747116265">
              <w:marLeft w:val="0"/>
              <w:marRight w:val="0"/>
              <w:marTop w:val="0"/>
              <w:marBottom w:val="0"/>
              <w:divBdr>
                <w:top w:val="none" w:sz="0" w:space="0" w:color="auto"/>
                <w:left w:val="none" w:sz="0" w:space="0" w:color="auto"/>
                <w:bottom w:val="none" w:sz="0" w:space="0" w:color="auto"/>
                <w:right w:val="none" w:sz="0" w:space="0" w:color="auto"/>
              </w:divBdr>
              <w:divsChild>
                <w:div w:id="242419403">
                  <w:marLeft w:val="0"/>
                  <w:marRight w:val="0"/>
                  <w:marTop w:val="0"/>
                  <w:marBottom w:val="0"/>
                  <w:divBdr>
                    <w:top w:val="none" w:sz="0" w:space="0" w:color="auto"/>
                    <w:left w:val="none" w:sz="0" w:space="0" w:color="auto"/>
                    <w:bottom w:val="none" w:sz="0" w:space="0" w:color="auto"/>
                    <w:right w:val="none" w:sz="0" w:space="0" w:color="auto"/>
                  </w:divBdr>
                  <w:divsChild>
                    <w:div w:id="1427075651">
                      <w:marLeft w:val="0"/>
                      <w:marRight w:val="0"/>
                      <w:marTop w:val="0"/>
                      <w:marBottom w:val="0"/>
                      <w:divBdr>
                        <w:top w:val="none" w:sz="0" w:space="0" w:color="auto"/>
                        <w:left w:val="none" w:sz="0" w:space="0" w:color="auto"/>
                        <w:bottom w:val="none" w:sz="0" w:space="0" w:color="auto"/>
                        <w:right w:val="none" w:sz="0" w:space="0" w:color="auto"/>
                      </w:divBdr>
                      <w:divsChild>
                        <w:div w:id="868765523">
                          <w:marLeft w:val="0"/>
                          <w:marRight w:val="0"/>
                          <w:marTop w:val="0"/>
                          <w:marBottom w:val="0"/>
                          <w:divBdr>
                            <w:top w:val="none" w:sz="0" w:space="0" w:color="auto"/>
                            <w:left w:val="none" w:sz="0" w:space="0" w:color="auto"/>
                            <w:bottom w:val="none" w:sz="0" w:space="0" w:color="auto"/>
                            <w:right w:val="none" w:sz="0" w:space="0" w:color="auto"/>
                          </w:divBdr>
                          <w:divsChild>
                            <w:div w:id="1245408068">
                              <w:marLeft w:val="0"/>
                              <w:marRight w:val="0"/>
                              <w:marTop w:val="0"/>
                              <w:marBottom w:val="0"/>
                              <w:divBdr>
                                <w:top w:val="none" w:sz="0" w:space="0" w:color="auto"/>
                                <w:left w:val="none" w:sz="0" w:space="0" w:color="auto"/>
                                <w:bottom w:val="none" w:sz="0" w:space="0" w:color="auto"/>
                                <w:right w:val="none" w:sz="0" w:space="0" w:color="auto"/>
                              </w:divBdr>
                              <w:divsChild>
                                <w:div w:id="102976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575122">
          <w:marLeft w:val="0"/>
          <w:marRight w:val="0"/>
          <w:marTop w:val="0"/>
          <w:marBottom w:val="0"/>
          <w:divBdr>
            <w:top w:val="none" w:sz="0" w:space="0" w:color="auto"/>
            <w:left w:val="none" w:sz="0" w:space="0" w:color="auto"/>
            <w:bottom w:val="none" w:sz="0" w:space="0" w:color="auto"/>
            <w:right w:val="none" w:sz="0" w:space="0" w:color="auto"/>
          </w:divBdr>
          <w:divsChild>
            <w:div w:id="2124766842">
              <w:marLeft w:val="0"/>
              <w:marRight w:val="0"/>
              <w:marTop w:val="0"/>
              <w:marBottom w:val="0"/>
              <w:divBdr>
                <w:top w:val="none" w:sz="0" w:space="0" w:color="auto"/>
                <w:left w:val="none" w:sz="0" w:space="0" w:color="auto"/>
                <w:bottom w:val="none" w:sz="0" w:space="0" w:color="auto"/>
                <w:right w:val="none" w:sz="0" w:space="0" w:color="auto"/>
              </w:divBdr>
              <w:divsChild>
                <w:div w:id="946814860">
                  <w:marLeft w:val="0"/>
                  <w:marRight w:val="0"/>
                  <w:marTop w:val="0"/>
                  <w:marBottom w:val="0"/>
                  <w:divBdr>
                    <w:top w:val="none" w:sz="0" w:space="0" w:color="auto"/>
                    <w:left w:val="none" w:sz="0" w:space="0" w:color="auto"/>
                    <w:bottom w:val="none" w:sz="0" w:space="0" w:color="auto"/>
                    <w:right w:val="none" w:sz="0" w:space="0" w:color="auto"/>
                  </w:divBdr>
                  <w:divsChild>
                    <w:div w:id="2006085771">
                      <w:marLeft w:val="0"/>
                      <w:marRight w:val="0"/>
                      <w:marTop w:val="0"/>
                      <w:marBottom w:val="0"/>
                      <w:divBdr>
                        <w:top w:val="none" w:sz="0" w:space="0" w:color="auto"/>
                        <w:left w:val="none" w:sz="0" w:space="0" w:color="auto"/>
                        <w:bottom w:val="none" w:sz="0" w:space="0" w:color="auto"/>
                        <w:right w:val="none" w:sz="0" w:space="0" w:color="auto"/>
                      </w:divBdr>
                      <w:divsChild>
                        <w:div w:id="1577517232">
                          <w:marLeft w:val="0"/>
                          <w:marRight w:val="0"/>
                          <w:marTop w:val="0"/>
                          <w:marBottom w:val="0"/>
                          <w:divBdr>
                            <w:top w:val="none" w:sz="0" w:space="0" w:color="auto"/>
                            <w:left w:val="none" w:sz="0" w:space="0" w:color="auto"/>
                            <w:bottom w:val="none" w:sz="0" w:space="0" w:color="auto"/>
                            <w:right w:val="none" w:sz="0" w:space="0" w:color="auto"/>
                          </w:divBdr>
                          <w:divsChild>
                            <w:div w:id="432436758">
                              <w:marLeft w:val="0"/>
                              <w:marRight w:val="0"/>
                              <w:marTop w:val="0"/>
                              <w:marBottom w:val="0"/>
                              <w:divBdr>
                                <w:top w:val="none" w:sz="0" w:space="0" w:color="auto"/>
                                <w:left w:val="none" w:sz="0" w:space="0" w:color="auto"/>
                                <w:bottom w:val="none" w:sz="0" w:space="0" w:color="auto"/>
                                <w:right w:val="none" w:sz="0" w:space="0" w:color="auto"/>
                              </w:divBdr>
                              <w:divsChild>
                                <w:div w:id="180446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8114032">
      <w:bodyDiv w:val="1"/>
      <w:marLeft w:val="0"/>
      <w:marRight w:val="0"/>
      <w:marTop w:val="0"/>
      <w:marBottom w:val="0"/>
      <w:divBdr>
        <w:top w:val="none" w:sz="0" w:space="0" w:color="auto"/>
        <w:left w:val="none" w:sz="0" w:space="0" w:color="auto"/>
        <w:bottom w:val="none" w:sz="0" w:space="0" w:color="auto"/>
        <w:right w:val="none" w:sz="0" w:space="0" w:color="auto"/>
      </w:divBdr>
      <w:divsChild>
        <w:div w:id="1970476064">
          <w:marLeft w:val="0"/>
          <w:marRight w:val="0"/>
          <w:marTop w:val="0"/>
          <w:marBottom w:val="0"/>
          <w:divBdr>
            <w:top w:val="none" w:sz="0" w:space="0" w:color="auto"/>
            <w:left w:val="none" w:sz="0" w:space="0" w:color="auto"/>
            <w:bottom w:val="none" w:sz="0" w:space="0" w:color="auto"/>
            <w:right w:val="none" w:sz="0" w:space="0" w:color="auto"/>
          </w:divBdr>
          <w:divsChild>
            <w:div w:id="39282738">
              <w:marLeft w:val="0"/>
              <w:marRight w:val="0"/>
              <w:marTop w:val="0"/>
              <w:marBottom w:val="0"/>
              <w:divBdr>
                <w:top w:val="none" w:sz="0" w:space="0" w:color="auto"/>
                <w:left w:val="none" w:sz="0" w:space="0" w:color="auto"/>
                <w:bottom w:val="none" w:sz="0" w:space="0" w:color="auto"/>
                <w:right w:val="none" w:sz="0" w:space="0" w:color="auto"/>
              </w:divBdr>
              <w:divsChild>
                <w:div w:id="6298346">
                  <w:marLeft w:val="0"/>
                  <w:marRight w:val="0"/>
                  <w:marTop w:val="0"/>
                  <w:marBottom w:val="0"/>
                  <w:divBdr>
                    <w:top w:val="none" w:sz="0" w:space="0" w:color="auto"/>
                    <w:left w:val="none" w:sz="0" w:space="0" w:color="auto"/>
                    <w:bottom w:val="none" w:sz="0" w:space="0" w:color="auto"/>
                    <w:right w:val="none" w:sz="0" w:space="0" w:color="auto"/>
                  </w:divBdr>
                  <w:divsChild>
                    <w:div w:id="911157791">
                      <w:marLeft w:val="0"/>
                      <w:marRight w:val="0"/>
                      <w:marTop w:val="0"/>
                      <w:marBottom w:val="0"/>
                      <w:divBdr>
                        <w:top w:val="none" w:sz="0" w:space="0" w:color="auto"/>
                        <w:left w:val="none" w:sz="0" w:space="0" w:color="auto"/>
                        <w:bottom w:val="none" w:sz="0" w:space="0" w:color="auto"/>
                        <w:right w:val="none" w:sz="0" w:space="0" w:color="auto"/>
                      </w:divBdr>
                      <w:divsChild>
                        <w:div w:id="825391367">
                          <w:marLeft w:val="0"/>
                          <w:marRight w:val="0"/>
                          <w:marTop w:val="0"/>
                          <w:marBottom w:val="0"/>
                          <w:divBdr>
                            <w:top w:val="none" w:sz="0" w:space="0" w:color="auto"/>
                            <w:left w:val="none" w:sz="0" w:space="0" w:color="auto"/>
                            <w:bottom w:val="none" w:sz="0" w:space="0" w:color="auto"/>
                            <w:right w:val="none" w:sz="0" w:space="0" w:color="auto"/>
                          </w:divBdr>
                          <w:divsChild>
                            <w:div w:id="1971207073">
                              <w:marLeft w:val="0"/>
                              <w:marRight w:val="0"/>
                              <w:marTop w:val="0"/>
                              <w:marBottom w:val="0"/>
                              <w:divBdr>
                                <w:top w:val="none" w:sz="0" w:space="0" w:color="auto"/>
                                <w:left w:val="none" w:sz="0" w:space="0" w:color="auto"/>
                                <w:bottom w:val="none" w:sz="0" w:space="0" w:color="auto"/>
                                <w:right w:val="none" w:sz="0" w:space="0" w:color="auto"/>
                              </w:divBdr>
                              <w:divsChild>
                                <w:div w:id="199637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612318">
          <w:marLeft w:val="0"/>
          <w:marRight w:val="0"/>
          <w:marTop w:val="0"/>
          <w:marBottom w:val="0"/>
          <w:divBdr>
            <w:top w:val="none" w:sz="0" w:space="0" w:color="auto"/>
            <w:left w:val="none" w:sz="0" w:space="0" w:color="auto"/>
            <w:bottom w:val="none" w:sz="0" w:space="0" w:color="auto"/>
            <w:right w:val="none" w:sz="0" w:space="0" w:color="auto"/>
          </w:divBdr>
          <w:divsChild>
            <w:div w:id="291911928">
              <w:marLeft w:val="0"/>
              <w:marRight w:val="0"/>
              <w:marTop w:val="0"/>
              <w:marBottom w:val="0"/>
              <w:divBdr>
                <w:top w:val="none" w:sz="0" w:space="0" w:color="auto"/>
                <w:left w:val="none" w:sz="0" w:space="0" w:color="auto"/>
                <w:bottom w:val="none" w:sz="0" w:space="0" w:color="auto"/>
                <w:right w:val="none" w:sz="0" w:space="0" w:color="auto"/>
              </w:divBdr>
              <w:divsChild>
                <w:div w:id="959070580">
                  <w:marLeft w:val="0"/>
                  <w:marRight w:val="0"/>
                  <w:marTop w:val="0"/>
                  <w:marBottom w:val="0"/>
                  <w:divBdr>
                    <w:top w:val="none" w:sz="0" w:space="0" w:color="auto"/>
                    <w:left w:val="none" w:sz="0" w:space="0" w:color="auto"/>
                    <w:bottom w:val="none" w:sz="0" w:space="0" w:color="auto"/>
                    <w:right w:val="none" w:sz="0" w:space="0" w:color="auto"/>
                  </w:divBdr>
                  <w:divsChild>
                    <w:div w:id="628510687">
                      <w:marLeft w:val="0"/>
                      <w:marRight w:val="0"/>
                      <w:marTop w:val="0"/>
                      <w:marBottom w:val="0"/>
                      <w:divBdr>
                        <w:top w:val="none" w:sz="0" w:space="0" w:color="auto"/>
                        <w:left w:val="none" w:sz="0" w:space="0" w:color="auto"/>
                        <w:bottom w:val="none" w:sz="0" w:space="0" w:color="auto"/>
                        <w:right w:val="none" w:sz="0" w:space="0" w:color="auto"/>
                      </w:divBdr>
                      <w:divsChild>
                        <w:div w:id="2047751756">
                          <w:marLeft w:val="0"/>
                          <w:marRight w:val="0"/>
                          <w:marTop w:val="0"/>
                          <w:marBottom w:val="0"/>
                          <w:divBdr>
                            <w:top w:val="none" w:sz="0" w:space="0" w:color="auto"/>
                            <w:left w:val="none" w:sz="0" w:space="0" w:color="auto"/>
                            <w:bottom w:val="none" w:sz="0" w:space="0" w:color="auto"/>
                            <w:right w:val="none" w:sz="0" w:space="0" w:color="auto"/>
                          </w:divBdr>
                          <w:divsChild>
                            <w:div w:id="923026717">
                              <w:marLeft w:val="0"/>
                              <w:marRight w:val="0"/>
                              <w:marTop w:val="0"/>
                              <w:marBottom w:val="0"/>
                              <w:divBdr>
                                <w:top w:val="none" w:sz="0" w:space="0" w:color="auto"/>
                                <w:left w:val="none" w:sz="0" w:space="0" w:color="auto"/>
                                <w:bottom w:val="none" w:sz="0" w:space="0" w:color="auto"/>
                                <w:right w:val="none" w:sz="0" w:space="0" w:color="auto"/>
                              </w:divBdr>
                              <w:divsChild>
                                <w:div w:id="52883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162725">
          <w:marLeft w:val="0"/>
          <w:marRight w:val="0"/>
          <w:marTop w:val="0"/>
          <w:marBottom w:val="0"/>
          <w:divBdr>
            <w:top w:val="none" w:sz="0" w:space="0" w:color="auto"/>
            <w:left w:val="none" w:sz="0" w:space="0" w:color="auto"/>
            <w:bottom w:val="none" w:sz="0" w:space="0" w:color="auto"/>
            <w:right w:val="none" w:sz="0" w:space="0" w:color="auto"/>
          </w:divBdr>
          <w:divsChild>
            <w:div w:id="1651323159">
              <w:marLeft w:val="0"/>
              <w:marRight w:val="0"/>
              <w:marTop w:val="0"/>
              <w:marBottom w:val="0"/>
              <w:divBdr>
                <w:top w:val="none" w:sz="0" w:space="0" w:color="auto"/>
                <w:left w:val="none" w:sz="0" w:space="0" w:color="auto"/>
                <w:bottom w:val="none" w:sz="0" w:space="0" w:color="auto"/>
                <w:right w:val="none" w:sz="0" w:space="0" w:color="auto"/>
              </w:divBdr>
              <w:divsChild>
                <w:div w:id="1655067146">
                  <w:marLeft w:val="0"/>
                  <w:marRight w:val="0"/>
                  <w:marTop w:val="0"/>
                  <w:marBottom w:val="0"/>
                  <w:divBdr>
                    <w:top w:val="none" w:sz="0" w:space="0" w:color="auto"/>
                    <w:left w:val="none" w:sz="0" w:space="0" w:color="auto"/>
                    <w:bottom w:val="none" w:sz="0" w:space="0" w:color="auto"/>
                    <w:right w:val="none" w:sz="0" w:space="0" w:color="auto"/>
                  </w:divBdr>
                  <w:divsChild>
                    <w:div w:id="104540532">
                      <w:marLeft w:val="0"/>
                      <w:marRight w:val="0"/>
                      <w:marTop w:val="0"/>
                      <w:marBottom w:val="0"/>
                      <w:divBdr>
                        <w:top w:val="none" w:sz="0" w:space="0" w:color="auto"/>
                        <w:left w:val="none" w:sz="0" w:space="0" w:color="auto"/>
                        <w:bottom w:val="none" w:sz="0" w:space="0" w:color="auto"/>
                        <w:right w:val="none" w:sz="0" w:space="0" w:color="auto"/>
                      </w:divBdr>
                      <w:divsChild>
                        <w:div w:id="262885485">
                          <w:marLeft w:val="0"/>
                          <w:marRight w:val="0"/>
                          <w:marTop w:val="0"/>
                          <w:marBottom w:val="0"/>
                          <w:divBdr>
                            <w:top w:val="none" w:sz="0" w:space="0" w:color="auto"/>
                            <w:left w:val="none" w:sz="0" w:space="0" w:color="auto"/>
                            <w:bottom w:val="none" w:sz="0" w:space="0" w:color="auto"/>
                            <w:right w:val="none" w:sz="0" w:space="0" w:color="auto"/>
                          </w:divBdr>
                          <w:divsChild>
                            <w:div w:id="443883135">
                              <w:marLeft w:val="0"/>
                              <w:marRight w:val="0"/>
                              <w:marTop w:val="0"/>
                              <w:marBottom w:val="0"/>
                              <w:divBdr>
                                <w:top w:val="none" w:sz="0" w:space="0" w:color="auto"/>
                                <w:left w:val="none" w:sz="0" w:space="0" w:color="auto"/>
                                <w:bottom w:val="none" w:sz="0" w:space="0" w:color="auto"/>
                                <w:right w:val="none" w:sz="0" w:space="0" w:color="auto"/>
                              </w:divBdr>
                              <w:divsChild>
                                <w:div w:id="85788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b759967ded0a939e1c6bfb3ac22156e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2f95a39a7516fd3638ed38f9543b2e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3DCE26-5140-459F-8C45-65C609D9A849}">
  <ds:schemaRefs>
    <ds:schemaRef ds:uri="http://schemas.microsoft.com/sharepoint/v3/contenttype/forms"/>
  </ds:schemaRefs>
</ds:datastoreItem>
</file>

<file path=customXml/itemProps2.xml><?xml version="1.0" encoding="utf-8"?>
<ds:datastoreItem xmlns:ds="http://schemas.openxmlformats.org/officeDocument/2006/customXml" ds:itemID="{85A466D4-4A34-41B1-948A-5C39FA683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268A50-F412-433F-AC68-06D59E5855DC}">
  <ds:schemaRefs>
    <ds:schemaRef ds:uri="2795bbee-07b4-4e79-98d8-0419d9871cad"/>
    <ds:schemaRef ds:uri="http://schemas.microsoft.com/office/2006/metadata/properties"/>
    <ds:schemaRef ds:uri="http://www.w3.org/XML/1998/namespace"/>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258d5018-feb4-45ec-8043-ac7152467c64"/>
    <ds:schemaRef ds:uri="http://purl.org/dc/terms/"/>
    <ds:schemaRef ds:uri="http://purl.org/dc/elements/1.1/"/>
  </ds:schemaRefs>
</ds:datastoreItem>
</file>

<file path=customXml/itemProps4.xml><?xml version="1.0" encoding="utf-8"?>
<ds:datastoreItem xmlns:ds="http://schemas.openxmlformats.org/officeDocument/2006/customXml" ds:itemID="{A32C92F7-14DA-41CD-BA4E-DF5D1D40A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11</Pages>
  <Words>2984</Words>
  <Characters>17014</Characters>
  <Application>Microsoft Office Word</Application>
  <DocSecurity>0</DocSecurity>
  <Lines>141</Lines>
  <Paragraphs>39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19959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iBabs</dc:creator>
  <cp:keywords/>
  <dc:description/>
  <cp:lastModifiedBy>Wendy Penrhyn-Jones (CTM UHB - Corporate Governance )</cp:lastModifiedBy>
  <cp:revision>7</cp:revision>
  <cp:lastPrinted>2022-11-10T10:21:00Z</cp:lastPrinted>
  <dcterms:created xsi:type="dcterms:W3CDTF">2022-12-06T08:28:00Z</dcterms:created>
  <dcterms:modified xsi:type="dcterms:W3CDTF">2023-02-01T12:35:00Z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