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30620F" w14:textId="77777777" w:rsidR="00F81952" w:rsidRDefault="00F81952">
      <w:bookmarkStart w:id="0" w:name="_GoBack"/>
      <w:bookmarkEnd w:id="0"/>
    </w:p>
    <w:tbl>
      <w:tblPr>
        <w:tblStyle w:val="TableGrid"/>
        <w:tblW w:w="10532" w:type="dxa"/>
        <w:tblInd w:w="-572" w:type="dxa"/>
        <w:tblLook w:val="04A0" w:firstRow="1" w:lastRow="0" w:firstColumn="1" w:lastColumn="0" w:noHBand="0" w:noVBand="1"/>
      </w:tblPr>
      <w:tblGrid>
        <w:gridCol w:w="5552"/>
        <w:gridCol w:w="2490"/>
        <w:gridCol w:w="2490"/>
      </w:tblGrid>
      <w:tr w:rsidR="009A4B08" w14:paraId="2726F13A" w14:textId="77777777" w:rsidTr="00443F68">
        <w:trPr>
          <w:trHeight w:val="254"/>
        </w:trPr>
        <w:tc>
          <w:tcPr>
            <w:tcW w:w="5552" w:type="dxa"/>
            <w:tcBorders>
              <w:top w:val="nil"/>
              <w:left w:val="nil"/>
              <w:bottom w:val="nil"/>
            </w:tcBorders>
          </w:tcPr>
          <w:p w14:paraId="2B2E97A4" w14:textId="77777777" w:rsidR="009A4B08" w:rsidRDefault="009A4B08"/>
        </w:tc>
        <w:tc>
          <w:tcPr>
            <w:tcW w:w="2490" w:type="dxa"/>
            <w:shd w:val="clear" w:color="auto" w:fill="1F3864" w:themeFill="accent5" w:themeFillShade="80"/>
          </w:tcPr>
          <w:p w14:paraId="357C3F47" w14:textId="77777777" w:rsidR="009A4B08" w:rsidRPr="003C214E" w:rsidRDefault="009A4B08">
            <w:pPr>
              <w:rPr>
                <w:rFonts w:ascii="Verdana" w:hAnsi="Verdana"/>
                <w:b/>
              </w:rPr>
            </w:pPr>
            <w:r w:rsidRPr="003C214E">
              <w:rPr>
                <w:rFonts w:ascii="Verdana" w:hAnsi="Verdana"/>
                <w:b/>
              </w:rPr>
              <w:t>Agenda Item</w:t>
            </w:r>
          </w:p>
        </w:tc>
        <w:tc>
          <w:tcPr>
            <w:tcW w:w="2490" w:type="dxa"/>
          </w:tcPr>
          <w:p w14:paraId="7A945251" w14:textId="77777777" w:rsidR="009A4B08" w:rsidRPr="009A4B08" w:rsidRDefault="00E850FA">
            <w:pPr>
              <w:rPr>
                <w:rFonts w:ascii="Verdana" w:hAnsi="Verdana"/>
              </w:rPr>
            </w:pPr>
            <w:r>
              <w:rPr>
                <w:rFonts w:ascii="Verdana" w:hAnsi="Verdana"/>
              </w:rPr>
              <w:t>2.1.1.</w:t>
            </w:r>
          </w:p>
        </w:tc>
      </w:tr>
    </w:tbl>
    <w:p w14:paraId="1C01050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77DE1B5D" w14:textId="77777777" w:rsidTr="00443F68">
        <w:tc>
          <w:tcPr>
            <w:tcW w:w="10490" w:type="dxa"/>
            <w:shd w:val="clear" w:color="auto" w:fill="1F3864" w:themeFill="accent5" w:themeFillShade="80"/>
          </w:tcPr>
          <w:p w14:paraId="6E2AB7E7" w14:textId="53FD6621" w:rsidR="009A4B08" w:rsidRPr="003C214E" w:rsidRDefault="004875F6" w:rsidP="006A0E0E">
            <w:pPr>
              <w:jc w:val="center"/>
              <w:rPr>
                <w:rFonts w:ascii="Verdana" w:hAnsi="Verdana"/>
                <w:b/>
                <w:sz w:val="24"/>
              </w:rPr>
            </w:pPr>
            <w:r>
              <w:rPr>
                <w:rFonts w:ascii="Verdana" w:hAnsi="Verdana"/>
                <w:b/>
                <w:sz w:val="24"/>
              </w:rPr>
              <w:t>A</w:t>
            </w:r>
            <w:r w:rsidR="009A4B08" w:rsidRPr="003C214E">
              <w:rPr>
                <w:rFonts w:ascii="Verdana" w:hAnsi="Verdana"/>
                <w:b/>
                <w:sz w:val="24"/>
              </w:rPr>
              <w:t>pproved</w:t>
            </w:r>
            <w:r w:rsidR="006A0E0E">
              <w:rPr>
                <w:rFonts w:ascii="Verdana" w:hAnsi="Verdana"/>
                <w:b/>
                <w:sz w:val="24"/>
              </w:rPr>
              <w:t xml:space="preserve"> Minutes of the Mental Health Act Monitoring Committee </w:t>
            </w:r>
          </w:p>
        </w:tc>
      </w:tr>
    </w:tbl>
    <w:p w14:paraId="1ECCC822"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C8E412C" w14:textId="77777777" w:rsidTr="00443F68">
        <w:tc>
          <w:tcPr>
            <w:tcW w:w="2977" w:type="dxa"/>
            <w:shd w:val="clear" w:color="auto" w:fill="BF8F00" w:themeFill="accent4" w:themeFillShade="BF"/>
          </w:tcPr>
          <w:p w14:paraId="312671E1"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AEBA10D" w14:textId="77777777" w:rsidR="009A4B08" w:rsidRPr="009A4B08" w:rsidRDefault="00990239" w:rsidP="009A4B08">
            <w:pPr>
              <w:rPr>
                <w:rFonts w:ascii="Verdana" w:hAnsi="Verdana"/>
                <w:i/>
              </w:rPr>
            </w:pPr>
            <w:r>
              <w:rPr>
                <w:rFonts w:ascii="Verdana" w:hAnsi="Verdana"/>
              </w:rPr>
              <w:t>Wednesday 4</w:t>
            </w:r>
            <w:r w:rsidRPr="00990239">
              <w:rPr>
                <w:rFonts w:ascii="Verdana" w:hAnsi="Verdana"/>
                <w:vertAlign w:val="superscript"/>
              </w:rPr>
              <w:t>th</w:t>
            </w:r>
            <w:r>
              <w:rPr>
                <w:rFonts w:ascii="Verdana" w:hAnsi="Verdana"/>
              </w:rPr>
              <w:t xml:space="preserve"> September 2024 at 13:00p.m. </w:t>
            </w:r>
          </w:p>
        </w:tc>
      </w:tr>
      <w:tr w:rsidR="009A4B08" w:rsidRPr="009A4B08" w14:paraId="4EBA14B4" w14:textId="77777777" w:rsidTr="00443F68">
        <w:tc>
          <w:tcPr>
            <w:tcW w:w="2977" w:type="dxa"/>
            <w:shd w:val="clear" w:color="auto" w:fill="BF8F00" w:themeFill="accent4" w:themeFillShade="BF"/>
          </w:tcPr>
          <w:p w14:paraId="6866F977"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17D4B2E" w14:textId="77777777" w:rsidR="009A4B08" w:rsidRPr="00990239" w:rsidRDefault="00990239" w:rsidP="009A4B08">
            <w:pPr>
              <w:rPr>
                <w:rFonts w:ascii="Verdana" w:hAnsi="Verdana"/>
              </w:rPr>
            </w:pPr>
            <w:r>
              <w:rPr>
                <w:rFonts w:ascii="Verdana" w:hAnsi="Verdana"/>
              </w:rPr>
              <w:t xml:space="preserve">Virtual via Microsoft Teams </w:t>
            </w:r>
          </w:p>
        </w:tc>
      </w:tr>
    </w:tbl>
    <w:p w14:paraId="53B913EF"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C06DE80" w14:textId="77777777" w:rsidTr="00D60F45">
        <w:tc>
          <w:tcPr>
            <w:tcW w:w="2977" w:type="dxa"/>
            <w:vMerge w:val="restart"/>
            <w:shd w:val="clear" w:color="auto" w:fill="BF8F00" w:themeFill="accent4" w:themeFillShade="BF"/>
          </w:tcPr>
          <w:p w14:paraId="7E3E89CB" w14:textId="77777777" w:rsidR="00296E5B" w:rsidRPr="003C214E" w:rsidRDefault="00296E5B" w:rsidP="00D60F45">
            <w:pPr>
              <w:rPr>
                <w:rFonts w:ascii="Verdana" w:hAnsi="Verdana"/>
                <w:b/>
              </w:rPr>
            </w:pPr>
            <w:r w:rsidRPr="003C214E">
              <w:rPr>
                <w:rFonts w:ascii="Verdana" w:hAnsi="Verdana"/>
                <w:b/>
              </w:rPr>
              <w:t>Members Present</w:t>
            </w:r>
          </w:p>
        </w:tc>
        <w:tc>
          <w:tcPr>
            <w:tcW w:w="3756" w:type="dxa"/>
          </w:tcPr>
          <w:p w14:paraId="40392602" w14:textId="77777777" w:rsidR="00296E5B" w:rsidRPr="00C6566A" w:rsidRDefault="00990239" w:rsidP="00296E5B">
            <w:pPr>
              <w:rPr>
                <w:rFonts w:ascii="Verdana" w:hAnsi="Verdana"/>
              </w:rPr>
            </w:pPr>
            <w:r w:rsidRPr="00C6566A">
              <w:rPr>
                <w:rFonts w:ascii="Verdana" w:hAnsi="Verdana"/>
              </w:rPr>
              <w:t xml:space="preserve">Geraint Hopkins </w:t>
            </w:r>
          </w:p>
        </w:tc>
        <w:tc>
          <w:tcPr>
            <w:tcW w:w="3757" w:type="dxa"/>
          </w:tcPr>
          <w:p w14:paraId="6B73FEE7" w14:textId="77777777" w:rsidR="00296E5B" w:rsidRPr="00C6566A" w:rsidRDefault="005E0BA1" w:rsidP="00296E5B">
            <w:pPr>
              <w:rPr>
                <w:rFonts w:ascii="Verdana" w:hAnsi="Verdana"/>
              </w:rPr>
            </w:pPr>
            <w:r w:rsidRPr="00C6566A">
              <w:rPr>
                <w:rFonts w:ascii="Verdana" w:hAnsi="Verdana"/>
              </w:rPr>
              <w:t xml:space="preserve">Independent Member (Committee Chair) </w:t>
            </w:r>
          </w:p>
        </w:tc>
      </w:tr>
      <w:tr w:rsidR="00296E5B" w:rsidRPr="009A4B08" w14:paraId="11FDEC56" w14:textId="77777777" w:rsidTr="00D60F45">
        <w:tc>
          <w:tcPr>
            <w:tcW w:w="2977" w:type="dxa"/>
            <w:vMerge/>
            <w:shd w:val="clear" w:color="auto" w:fill="BF8F00" w:themeFill="accent4" w:themeFillShade="BF"/>
          </w:tcPr>
          <w:p w14:paraId="0E92B4A3" w14:textId="77777777" w:rsidR="00296E5B" w:rsidRPr="003C214E" w:rsidRDefault="00296E5B" w:rsidP="00D60F45">
            <w:pPr>
              <w:rPr>
                <w:rFonts w:ascii="Verdana" w:hAnsi="Verdana"/>
                <w:b/>
              </w:rPr>
            </w:pPr>
          </w:p>
        </w:tc>
        <w:tc>
          <w:tcPr>
            <w:tcW w:w="3756" w:type="dxa"/>
          </w:tcPr>
          <w:p w14:paraId="2D28866A" w14:textId="77777777" w:rsidR="00296E5B" w:rsidRPr="00C6566A" w:rsidRDefault="00990239" w:rsidP="00296E5B">
            <w:pPr>
              <w:rPr>
                <w:rFonts w:ascii="Verdana" w:hAnsi="Verdana"/>
              </w:rPr>
            </w:pPr>
            <w:r w:rsidRPr="00C6566A">
              <w:rPr>
                <w:rFonts w:ascii="Verdana" w:hAnsi="Verdana"/>
              </w:rPr>
              <w:t xml:space="preserve">Dilys Jouvenat </w:t>
            </w:r>
          </w:p>
        </w:tc>
        <w:tc>
          <w:tcPr>
            <w:tcW w:w="3757" w:type="dxa"/>
          </w:tcPr>
          <w:p w14:paraId="06B96900" w14:textId="77777777" w:rsidR="00296E5B" w:rsidRPr="00C6566A" w:rsidRDefault="005E0BA1" w:rsidP="00296E5B">
            <w:pPr>
              <w:rPr>
                <w:rFonts w:ascii="Verdana" w:hAnsi="Verdana"/>
              </w:rPr>
            </w:pPr>
            <w:r w:rsidRPr="00C6566A">
              <w:rPr>
                <w:rFonts w:ascii="Verdana" w:hAnsi="Verdana"/>
              </w:rPr>
              <w:t xml:space="preserve">Independent Member </w:t>
            </w:r>
          </w:p>
        </w:tc>
      </w:tr>
      <w:tr w:rsidR="00296E5B" w:rsidRPr="009A4B08" w14:paraId="0B6A1129" w14:textId="77777777" w:rsidTr="00D60F45">
        <w:tc>
          <w:tcPr>
            <w:tcW w:w="2977" w:type="dxa"/>
            <w:vMerge/>
            <w:shd w:val="clear" w:color="auto" w:fill="BF8F00" w:themeFill="accent4" w:themeFillShade="BF"/>
          </w:tcPr>
          <w:p w14:paraId="55604FB8" w14:textId="77777777" w:rsidR="00296E5B" w:rsidRPr="003C214E" w:rsidRDefault="00296E5B" w:rsidP="00D60F45">
            <w:pPr>
              <w:rPr>
                <w:rFonts w:ascii="Verdana" w:hAnsi="Verdana"/>
                <w:b/>
              </w:rPr>
            </w:pPr>
          </w:p>
        </w:tc>
        <w:tc>
          <w:tcPr>
            <w:tcW w:w="3756" w:type="dxa"/>
          </w:tcPr>
          <w:p w14:paraId="6ADF33B0" w14:textId="77777777" w:rsidR="00296E5B" w:rsidRPr="00C6566A" w:rsidRDefault="00990239" w:rsidP="00296E5B">
            <w:pPr>
              <w:rPr>
                <w:rFonts w:ascii="Verdana" w:hAnsi="Verdana"/>
              </w:rPr>
            </w:pPr>
            <w:r w:rsidRPr="00C6566A">
              <w:rPr>
                <w:rFonts w:ascii="Verdana" w:hAnsi="Verdana"/>
              </w:rPr>
              <w:t xml:space="preserve">Kath Palmer </w:t>
            </w:r>
          </w:p>
        </w:tc>
        <w:tc>
          <w:tcPr>
            <w:tcW w:w="3757" w:type="dxa"/>
          </w:tcPr>
          <w:p w14:paraId="0FCECBB8" w14:textId="77777777" w:rsidR="00296E5B" w:rsidRPr="00C6566A" w:rsidRDefault="005E0BA1" w:rsidP="00296E5B">
            <w:pPr>
              <w:rPr>
                <w:rFonts w:ascii="Verdana" w:hAnsi="Verdana"/>
              </w:rPr>
            </w:pPr>
            <w:r w:rsidRPr="00C6566A">
              <w:rPr>
                <w:rFonts w:ascii="Verdana" w:hAnsi="Verdana"/>
              </w:rPr>
              <w:t xml:space="preserve">Independent Member </w:t>
            </w:r>
            <w:r w:rsidR="002037D6" w:rsidRPr="00C6566A">
              <w:rPr>
                <w:rFonts w:ascii="Verdana" w:hAnsi="Verdana"/>
              </w:rPr>
              <w:t>(In part)</w:t>
            </w:r>
          </w:p>
        </w:tc>
      </w:tr>
      <w:tr w:rsidR="00296E5B" w:rsidRPr="009A4B08" w14:paraId="348E70D1" w14:textId="77777777" w:rsidTr="00D60F45">
        <w:tc>
          <w:tcPr>
            <w:tcW w:w="2977" w:type="dxa"/>
            <w:vMerge/>
            <w:shd w:val="clear" w:color="auto" w:fill="BF8F00" w:themeFill="accent4" w:themeFillShade="BF"/>
          </w:tcPr>
          <w:p w14:paraId="7F211806" w14:textId="77777777" w:rsidR="00296E5B" w:rsidRPr="003C214E" w:rsidRDefault="00296E5B" w:rsidP="00D60F45">
            <w:pPr>
              <w:rPr>
                <w:rFonts w:ascii="Verdana" w:hAnsi="Verdana"/>
                <w:b/>
              </w:rPr>
            </w:pPr>
          </w:p>
        </w:tc>
        <w:tc>
          <w:tcPr>
            <w:tcW w:w="3756" w:type="dxa"/>
          </w:tcPr>
          <w:p w14:paraId="33A39EFC" w14:textId="77777777" w:rsidR="00296E5B" w:rsidRPr="00C6566A" w:rsidRDefault="00A76599" w:rsidP="00296E5B">
            <w:pPr>
              <w:rPr>
                <w:rFonts w:ascii="Verdana" w:hAnsi="Verdana"/>
              </w:rPr>
            </w:pPr>
            <w:r w:rsidRPr="00C6566A">
              <w:rPr>
                <w:rFonts w:ascii="Verdana" w:hAnsi="Verdana"/>
              </w:rPr>
              <w:t>Rachel Rowlands</w:t>
            </w:r>
          </w:p>
        </w:tc>
        <w:tc>
          <w:tcPr>
            <w:tcW w:w="3757" w:type="dxa"/>
          </w:tcPr>
          <w:p w14:paraId="2716E651" w14:textId="77777777" w:rsidR="00296E5B" w:rsidRPr="00C6566A" w:rsidRDefault="00A76599" w:rsidP="00296E5B">
            <w:pPr>
              <w:rPr>
                <w:rFonts w:ascii="Verdana" w:hAnsi="Verdana"/>
              </w:rPr>
            </w:pPr>
            <w:r w:rsidRPr="00C6566A">
              <w:rPr>
                <w:rFonts w:ascii="Verdana" w:hAnsi="Verdana"/>
              </w:rPr>
              <w:t xml:space="preserve">Independent Member </w:t>
            </w:r>
          </w:p>
        </w:tc>
      </w:tr>
      <w:tr w:rsidR="005E0BA1" w:rsidRPr="009A4B08" w14:paraId="297363F6" w14:textId="77777777" w:rsidTr="00D60F45">
        <w:tc>
          <w:tcPr>
            <w:tcW w:w="2977" w:type="dxa"/>
            <w:vMerge w:val="restart"/>
            <w:shd w:val="clear" w:color="auto" w:fill="BF8F00" w:themeFill="accent4" w:themeFillShade="BF"/>
          </w:tcPr>
          <w:p w14:paraId="578ACF07" w14:textId="77777777" w:rsidR="005E0BA1" w:rsidRPr="003C214E" w:rsidRDefault="005E0BA1" w:rsidP="00296E5B">
            <w:pPr>
              <w:rPr>
                <w:rFonts w:ascii="Verdana" w:hAnsi="Verdana"/>
                <w:b/>
              </w:rPr>
            </w:pPr>
            <w:r w:rsidRPr="003C214E">
              <w:rPr>
                <w:rFonts w:ascii="Verdana" w:hAnsi="Verdana"/>
                <w:b/>
              </w:rPr>
              <w:t>In Attendance</w:t>
            </w:r>
          </w:p>
        </w:tc>
        <w:tc>
          <w:tcPr>
            <w:tcW w:w="3756" w:type="dxa"/>
          </w:tcPr>
          <w:p w14:paraId="033515DD" w14:textId="77777777" w:rsidR="005E0BA1" w:rsidRPr="00C6566A" w:rsidRDefault="005E0BA1" w:rsidP="00296E5B">
            <w:pPr>
              <w:rPr>
                <w:rFonts w:ascii="Verdana" w:hAnsi="Verdana"/>
              </w:rPr>
            </w:pPr>
            <w:r w:rsidRPr="00C6566A">
              <w:rPr>
                <w:rFonts w:ascii="Verdana" w:hAnsi="Verdana"/>
              </w:rPr>
              <w:t>Julie Denley</w:t>
            </w:r>
          </w:p>
        </w:tc>
        <w:tc>
          <w:tcPr>
            <w:tcW w:w="3757" w:type="dxa"/>
          </w:tcPr>
          <w:p w14:paraId="26947C5B" w14:textId="77777777" w:rsidR="005E0BA1" w:rsidRPr="00C6566A" w:rsidRDefault="005E0BA1" w:rsidP="00296E5B">
            <w:pPr>
              <w:rPr>
                <w:rFonts w:ascii="Verdana" w:hAnsi="Verdana"/>
              </w:rPr>
            </w:pPr>
            <w:r w:rsidRPr="00C6566A">
              <w:rPr>
                <w:rFonts w:ascii="Verdana" w:hAnsi="Verdana"/>
              </w:rPr>
              <w:t xml:space="preserve">Deputy Chief Operating Officer </w:t>
            </w:r>
          </w:p>
        </w:tc>
      </w:tr>
      <w:tr w:rsidR="005E0BA1" w:rsidRPr="009A4B08" w14:paraId="444109F5" w14:textId="77777777" w:rsidTr="00D60F45">
        <w:tc>
          <w:tcPr>
            <w:tcW w:w="2977" w:type="dxa"/>
            <w:vMerge/>
            <w:shd w:val="clear" w:color="auto" w:fill="BF8F00" w:themeFill="accent4" w:themeFillShade="BF"/>
          </w:tcPr>
          <w:p w14:paraId="4ACEA7FD" w14:textId="77777777" w:rsidR="005E0BA1" w:rsidRPr="003C214E" w:rsidRDefault="005E0BA1" w:rsidP="00296E5B">
            <w:pPr>
              <w:rPr>
                <w:rFonts w:ascii="Verdana" w:hAnsi="Verdana"/>
                <w:b/>
              </w:rPr>
            </w:pPr>
          </w:p>
        </w:tc>
        <w:tc>
          <w:tcPr>
            <w:tcW w:w="3756" w:type="dxa"/>
          </w:tcPr>
          <w:p w14:paraId="750F63A8" w14:textId="77777777" w:rsidR="005E0BA1" w:rsidRPr="00C6566A" w:rsidRDefault="005E0BA1" w:rsidP="00296E5B">
            <w:pPr>
              <w:rPr>
                <w:rFonts w:ascii="Verdana" w:hAnsi="Verdana"/>
              </w:rPr>
            </w:pPr>
            <w:r w:rsidRPr="00C6566A">
              <w:rPr>
                <w:rFonts w:ascii="Verdana" w:hAnsi="Verdana"/>
              </w:rPr>
              <w:t xml:space="preserve">Robert Goodwin </w:t>
            </w:r>
          </w:p>
        </w:tc>
        <w:tc>
          <w:tcPr>
            <w:tcW w:w="3757" w:type="dxa"/>
          </w:tcPr>
          <w:p w14:paraId="6A6F208F" w14:textId="77777777" w:rsidR="005E0BA1" w:rsidRPr="00C6566A" w:rsidRDefault="005E0BA1" w:rsidP="00296E5B">
            <w:pPr>
              <w:rPr>
                <w:rFonts w:ascii="Verdana" w:hAnsi="Verdana"/>
              </w:rPr>
            </w:pPr>
            <w:r w:rsidRPr="00C6566A">
              <w:rPr>
                <w:rFonts w:ascii="Verdana" w:hAnsi="Verdana"/>
              </w:rPr>
              <w:t>Service Group Manager, Mental Health &amp; Learning Disabilities</w:t>
            </w:r>
          </w:p>
        </w:tc>
      </w:tr>
      <w:tr w:rsidR="005E0BA1" w:rsidRPr="009A4B08" w14:paraId="135370E1" w14:textId="77777777" w:rsidTr="00D60F45">
        <w:tc>
          <w:tcPr>
            <w:tcW w:w="2977" w:type="dxa"/>
            <w:vMerge/>
            <w:shd w:val="clear" w:color="auto" w:fill="BF8F00" w:themeFill="accent4" w:themeFillShade="BF"/>
          </w:tcPr>
          <w:p w14:paraId="0E27C716" w14:textId="77777777" w:rsidR="005E0BA1" w:rsidRPr="003C214E" w:rsidRDefault="005E0BA1" w:rsidP="00296E5B">
            <w:pPr>
              <w:rPr>
                <w:rFonts w:ascii="Verdana" w:hAnsi="Verdana"/>
                <w:b/>
              </w:rPr>
            </w:pPr>
          </w:p>
        </w:tc>
        <w:tc>
          <w:tcPr>
            <w:tcW w:w="3756" w:type="dxa"/>
          </w:tcPr>
          <w:p w14:paraId="270D4A9F" w14:textId="77777777" w:rsidR="005E0BA1" w:rsidRPr="00C6566A" w:rsidRDefault="005E0BA1" w:rsidP="00296E5B">
            <w:pPr>
              <w:rPr>
                <w:rFonts w:ascii="Verdana" w:hAnsi="Verdana"/>
              </w:rPr>
            </w:pPr>
            <w:r w:rsidRPr="00C6566A">
              <w:rPr>
                <w:rFonts w:ascii="Verdana" w:hAnsi="Verdana"/>
              </w:rPr>
              <w:t xml:space="preserve">Dr Sarah Argent </w:t>
            </w:r>
          </w:p>
        </w:tc>
        <w:tc>
          <w:tcPr>
            <w:tcW w:w="3757" w:type="dxa"/>
          </w:tcPr>
          <w:p w14:paraId="43F46F02" w14:textId="77777777" w:rsidR="005E0BA1" w:rsidRPr="00C6566A" w:rsidRDefault="005E0BA1" w:rsidP="00296E5B">
            <w:pPr>
              <w:rPr>
                <w:rFonts w:ascii="Verdana" w:hAnsi="Verdana"/>
              </w:rPr>
            </w:pPr>
            <w:r w:rsidRPr="00C6566A">
              <w:rPr>
                <w:rFonts w:ascii="Verdana" w:hAnsi="Verdana"/>
              </w:rPr>
              <w:t xml:space="preserve">Consultant Child and Adolescent Forensic psychiatrist </w:t>
            </w:r>
          </w:p>
        </w:tc>
      </w:tr>
      <w:tr w:rsidR="00B74175" w:rsidRPr="009A4B08" w14:paraId="0F226548" w14:textId="77777777" w:rsidTr="00D60F45">
        <w:tc>
          <w:tcPr>
            <w:tcW w:w="2977" w:type="dxa"/>
            <w:vMerge/>
            <w:shd w:val="clear" w:color="auto" w:fill="BF8F00" w:themeFill="accent4" w:themeFillShade="BF"/>
          </w:tcPr>
          <w:p w14:paraId="031E105A" w14:textId="77777777" w:rsidR="00B74175" w:rsidRPr="003C214E" w:rsidRDefault="00B74175" w:rsidP="00296E5B">
            <w:pPr>
              <w:rPr>
                <w:rFonts w:ascii="Verdana" w:hAnsi="Verdana"/>
                <w:b/>
              </w:rPr>
            </w:pPr>
          </w:p>
        </w:tc>
        <w:tc>
          <w:tcPr>
            <w:tcW w:w="3756" w:type="dxa"/>
          </w:tcPr>
          <w:p w14:paraId="33661168" w14:textId="77777777" w:rsidR="00B74175" w:rsidRPr="00C6566A" w:rsidRDefault="00B74175" w:rsidP="00296E5B">
            <w:pPr>
              <w:rPr>
                <w:rFonts w:ascii="Verdana" w:hAnsi="Verdana"/>
              </w:rPr>
            </w:pPr>
            <w:r w:rsidRPr="00C6566A">
              <w:rPr>
                <w:rFonts w:ascii="Verdana" w:hAnsi="Verdana"/>
              </w:rPr>
              <w:t>Elaine Lorton</w:t>
            </w:r>
          </w:p>
        </w:tc>
        <w:tc>
          <w:tcPr>
            <w:tcW w:w="3757" w:type="dxa"/>
          </w:tcPr>
          <w:p w14:paraId="6DB68BE9" w14:textId="77777777" w:rsidR="00B74175" w:rsidRPr="00C6566A" w:rsidRDefault="0014102C" w:rsidP="00296E5B">
            <w:pPr>
              <w:rPr>
                <w:rFonts w:ascii="Verdana" w:hAnsi="Verdana"/>
              </w:rPr>
            </w:pPr>
            <w:r>
              <w:rPr>
                <w:rFonts w:ascii="Verdana" w:hAnsi="Verdana"/>
              </w:rPr>
              <w:t>Service director Mental Health</w:t>
            </w:r>
            <w:r w:rsidR="002037D6" w:rsidRPr="00C6566A">
              <w:rPr>
                <w:rFonts w:ascii="Verdana" w:hAnsi="Verdana"/>
              </w:rPr>
              <w:t xml:space="preserve"> a</w:t>
            </w:r>
            <w:r>
              <w:rPr>
                <w:rFonts w:ascii="Verdana" w:hAnsi="Verdana"/>
              </w:rPr>
              <w:t>nd Learning Disabilities</w:t>
            </w:r>
          </w:p>
        </w:tc>
      </w:tr>
      <w:tr w:rsidR="00FA6E49" w:rsidRPr="009A4B08" w14:paraId="45E856C1" w14:textId="77777777" w:rsidTr="00D60F45">
        <w:tc>
          <w:tcPr>
            <w:tcW w:w="2977" w:type="dxa"/>
            <w:vMerge/>
            <w:shd w:val="clear" w:color="auto" w:fill="BF8F00" w:themeFill="accent4" w:themeFillShade="BF"/>
          </w:tcPr>
          <w:p w14:paraId="3594238B" w14:textId="77777777" w:rsidR="00FA6E49" w:rsidRPr="003C214E" w:rsidRDefault="00FA6E49" w:rsidP="00296E5B">
            <w:pPr>
              <w:rPr>
                <w:rFonts w:ascii="Verdana" w:hAnsi="Verdana"/>
                <w:b/>
              </w:rPr>
            </w:pPr>
          </w:p>
        </w:tc>
        <w:tc>
          <w:tcPr>
            <w:tcW w:w="3756" w:type="dxa"/>
          </w:tcPr>
          <w:p w14:paraId="0F2461AB" w14:textId="77777777" w:rsidR="00FA6E49" w:rsidRPr="00C6566A" w:rsidRDefault="00FA6E49" w:rsidP="00296E5B">
            <w:pPr>
              <w:rPr>
                <w:rFonts w:ascii="Verdana" w:hAnsi="Verdana"/>
              </w:rPr>
            </w:pPr>
            <w:r w:rsidRPr="00C6566A">
              <w:rPr>
                <w:rFonts w:ascii="Verdana" w:hAnsi="Verdana"/>
              </w:rPr>
              <w:t>Ana Llewellyn</w:t>
            </w:r>
          </w:p>
        </w:tc>
        <w:tc>
          <w:tcPr>
            <w:tcW w:w="3757" w:type="dxa"/>
          </w:tcPr>
          <w:p w14:paraId="01C38C41" w14:textId="77777777" w:rsidR="00FA6E49" w:rsidRPr="00C6566A" w:rsidRDefault="00516AC6" w:rsidP="00296E5B">
            <w:pPr>
              <w:rPr>
                <w:rFonts w:ascii="Verdana" w:hAnsi="Verdana"/>
              </w:rPr>
            </w:pPr>
            <w:r>
              <w:rPr>
                <w:rFonts w:ascii="Verdana" w:hAnsi="Verdana"/>
              </w:rPr>
              <w:t xml:space="preserve">Care Group Nurse Director </w:t>
            </w:r>
            <w:r w:rsidR="003714BE" w:rsidRPr="00C6566A">
              <w:rPr>
                <w:rFonts w:ascii="Verdana" w:hAnsi="Verdana"/>
              </w:rPr>
              <w:t>(In Part)</w:t>
            </w:r>
          </w:p>
        </w:tc>
      </w:tr>
      <w:tr w:rsidR="005E0BA1" w:rsidRPr="009A4B08" w14:paraId="15DFE262" w14:textId="77777777" w:rsidTr="00D60F45">
        <w:tc>
          <w:tcPr>
            <w:tcW w:w="2977" w:type="dxa"/>
            <w:vMerge/>
            <w:shd w:val="clear" w:color="auto" w:fill="BF8F00" w:themeFill="accent4" w:themeFillShade="BF"/>
          </w:tcPr>
          <w:p w14:paraId="7D550C58" w14:textId="77777777" w:rsidR="005E0BA1" w:rsidRPr="003C214E" w:rsidRDefault="005E0BA1" w:rsidP="00296E5B">
            <w:pPr>
              <w:rPr>
                <w:rFonts w:ascii="Verdana" w:hAnsi="Verdana"/>
                <w:b/>
              </w:rPr>
            </w:pPr>
          </w:p>
        </w:tc>
        <w:tc>
          <w:tcPr>
            <w:tcW w:w="3756" w:type="dxa"/>
          </w:tcPr>
          <w:p w14:paraId="42C781D5" w14:textId="77777777" w:rsidR="005E0BA1" w:rsidRPr="00C6566A" w:rsidRDefault="002037D6" w:rsidP="00296E5B">
            <w:pPr>
              <w:rPr>
                <w:rFonts w:ascii="Verdana" w:hAnsi="Verdana"/>
              </w:rPr>
            </w:pPr>
            <w:r w:rsidRPr="00C6566A">
              <w:rPr>
                <w:rFonts w:ascii="Verdana" w:hAnsi="Verdana"/>
              </w:rPr>
              <w:t>Clayton Ritchie</w:t>
            </w:r>
          </w:p>
        </w:tc>
        <w:tc>
          <w:tcPr>
            <w:tcW w:w="3757" w:type="dxa"/>
          </w:tcPr>
          <w:p w14:paraId="7ACC9793" w14:textId="77777777" w:rsidR="005E0BA1" w:rsidRPr="00C6566A" w:rsidRDefault="005E0BA1" w:rsidP="00296E5B">
            <w:pPr>
              <w:rPr>
                <w:rFonts w:ascii="Verdana" w:hAnsi="Verdana"/>
              </w:rPr>
            </w:pPr>
            <w:r w:rsidRPr="00C6566A">
              <w:rPr>
                <w:rFonts w:ascii="Verdana" w:hAnsi="Verdana"/>
              </w:rPr>
              <w:t xml:space="preserve">South Wales Police </w:t>
            </w:r>
          </w:p>
        </w:tc>
      </w:tr>
      <w:tr w:rsidR="005E0BA1" w:rsidRPr="009A4B08" w14:paraId="25462623" w14:textId="77777777" w:rsidTr="00D60F45">
        <w:tc>
          <w:tcPr>
            <w:tcW w:w="2977" w:type="dxa"/>
            <w:vMerge/>
            <w:shd w:val="clear" w:color="auto" w:fill="BF8F00" w:themeFill="accent4" w:themeFillShade="BF"/>
          </w:tcPr>
          <w:p w14:paraId="48FC865E" w14:textId="77777777" w:rsidR="005E0BA1" w:rsidRPr="003C214E" w:rsidRDefault="005E0BA1" w:rsidP="00296E5B">
            <w:pPr>
              <w:rPr>
                <w:rFonts w:ascii="Verdana" w:hAnsi="Verdana"/>
                <w:b/>
              </w:rPr>
            </w:pPr>
          </w:p>
        </w:tc>
        <w:tc>
          <w:tcPr>
            <w:tcW w:w="3756" w:type="dxa"/>
          </w:tcPr>
          <w:p w14:paraId="1ABBA9E7" w14:textId="77777777" w:rsidR="005E0BA1" w:rsidRPr="00C6566A" w:rsidRDefault="00B74175" w:rsidP="00296E5B">
            <w:pPr>
              <w:rPr>
                <w:rFonts w:ascii="Verdana" w:hAnsi="Verdana"/>
              </w:rPr>
            </w:pPr>
            <w:r w:rsidRPr="00C6566A">
              <w:rPr>
                <w:rFonts w:ascii="Verdana" w:hAnsi="Verdana"/>
              </w:rPr>
              <w:t xml:space="preserve">Andrea Davies </w:t>
            </w:r>
          </w:p>
        </w:tc>
        <w:tc>
          <w:tcPr>
            <w:tcW w:w="3757" w:type="dxa"/>
          </w:tcPr>
          <w:p w14:paraId="2C71D005" w14:textId="77777777" w:rsidR="005E0BA1" w:rsidRPr="00D83C9E" w:rsidRDefault="00D83C9E" w:rsidP="007C3351">
            <w:pPr>
              <w:rPr>
                <w:rFonts w:ascii="Verdana" w:hAnsi="Verdana"/>
              </w:rPr>
            </w:pPr>
            <w:r w:rsidRPr="00D83C9E">
              <w:rPr>
                <w:rFonts w:ascii="Verdana" w:hAnsi="Verdana" w:cs="Segoe UI"/>
                <w:color w:val="212529"/>
                <w:shd w:val="clear" w:color="auto" w:fill="FFFFFF"/>
              </w:rPr>
              <w:t>Head of Mental Health Psychology &amp; Psychological Therapies</w:t>
            </w:r>
          </w:p>
        </w:tc>
      </w:tr>
      <w:tr w:rsidR="00B74175" w:rsidRPr="009A4B08" w14:paraId="5AD75E83" w14:textId="77777777" w:rsidTr="00D60F45">
        <w:tc>
          <w:tcPr>
            <w:tcW w:w="2977" w:type="dxa"/>
            <w:vMerge/>
            <w:shd w:val="clear" w:color="auto" w:fill="BF8F00" w:themeFill="accent4" w:themeFillShade="BF"/>
          </w:tcPr>
          <w:p w14:paraId="0F31C9C9" w14:textId="77777777" w:rsidR="00B74175" w:rsidRPr="003C214E" w:rsidRDefault="00B74175" w:rsidP="00296E5B">
            <w:pPr>
              <w:rPr>
                <w:rFonts w:ascii="Verdana" w:hAnsi="Verdana"/>
                <w:b/>
              </w:rPr>
            </w:pPr>
          </w:p>
        </w:tc>
        <w:tc>
          <w:tcPr>
            <w:tcW w:w="3756" w:type="dxa"/>
          </w:tcPr>
          <w:p w14:paraId="0416D8EC" w14:textId="77777777" w:rsidR="00B74175" w:rsidRPr="00C6566A" w:rsidRDefault="00B74175" w:rsidP="00296E5B">
            <w:pPr>
              <w:rPr>
                <w:rFonts w:ascii="Verdana" w:hAnsi="Verdana"/>
              </w:rPr>
            </w:pPr>
            <w:r w:rsidRPr="00C6566A">
              <w:rPr>
                <w:rFonts w:ascii="Verdana" w:hAnsi="Verdana"/>
              </w:rPr>
              <w:t xml:space="preserve">Meghann Morris </w:t>
            </w:r>
          </w:p>
        </w:tc>
        <w:tc>
          <w:tcPr>
            <w:tcW w:w="3757" w:type="dxa"/>
          </w:tcPr>
          <w:p w14:paraId="7B8C9259" w14:textId="77777777" w:rsidR="00B74175" w:rsidRPr="00C6566A" w:rsidRDefault="002037D6" w:rsidP="00296E5B">
            <w:pPr>
              <w:rPr>
                <w:rFonts w:ascii="Verdana" w:hAnsi="Verdana"/>
              </w:rPr>
            </w:pPr>
            <w:r w:rsidRPr="00C6566A">
              <w:rPr>
                <w:rFonts w:ascii="Verdana" w:hAnsi="Verdana"/>
              </w:rPr>
              <w:t>Directorate Manager Business, Improvement, Strategy and Commissioning</w:t>
            </w:r>
          </w:p>
        </w:tc>
      </w:tr>
      <w:tr w:rsidR="00B74175" w:rsidRPr="009A4B08" w14:paraId="6CAA8695" w14:textId="77777777" w:rsidTr="00D60F45">
        <w:tc>
          <w:tcPr>
            <w:tcW w:w="2977" w:type="dxa"/>
            <w:vMerge/>
            <w:shd w:val="clear" w:color="auto" w:fill="BF8F00" w:themeFill="accent4" w:themeFillShade="BF"/>
          </w:tcPr>
          <w:p w14:paraId="13519CF0" w14:textId="77777777" w:rsidR="00B74175" w:rsidRPr="003C214E" w:rsidRDefault="00B74175" w:rsidP="00296E5B">
            <w:pPr>
              <w:rPr>
                <w:rFonts w:ascii="Verdana" w:hAnsi="Verdana"/>
                <w:b/>
              </w:rPr>
            </w:pPr>
          </w:p>
        </w:tc>
        <w:tc>
          <w:tcPr>
            <w:tcW w:w="3756" w:type="dxa"/>
          </w:tcPr>
          <w:p w14:paraId="3CFE5265" w14:textId="77777777" w:rsidR="00B74175" w:rsidRPr="00C6566A" w:rsidRDefault="00B74175" w:rsidP="00296E5B">
            <w:pPr>
              <w:rPr>
                <w:rFonts w:ascii="Verdana" w:hAnsi="Verdana"/>
              </w:rPr>
            </w:pPr>
            <w:r w:rsidRPr="00C6566A">
              <w:rPr>
                <w:rFonts w:ascii="Verdana" w:hAnsi="Verdana"/>
              </w:rPr>
              <w:t xml:space="preserve">Alyson Jones </w:t>
            </w:r>
          </w:p>
        </w:tc>
        <w:tc>
          <w:tcPr>
            <w:tcW w:w="3757" w:type="dxa"/>
          </w:tcPr>
          <w:p w14:paraId="03ABB0CE" w14:textId="77777777" w:rsidR="00B74175" w:rsidRPr="00C6566A" w:rsidRDefault="00B74175" w:rsidP="00296E5B">
            <w:pPr>
              <w:rPr>
                <w:rFonts w:ascii="Verdana" w:hAnsi="Verdana"/>
              </w:rPr>
            </w:pPr>
            <w:r w:rsidRPr="00C6566A">
              <w:rPr>
                <w:rFonts w:ascii="Verdana" w:hAnsi="Verdana"/>
              </w:rPr>
              <w:t xml:space="preserve">Local Authority Representative </w:t>
            </w:r>
          </w:p>
        </w:tc>
      </w:tr>
      <w:tr w:rsidR="00B74175" w:rsidRPr="009A4B08" w14:paraId="4C0D3FEF" w14:textId="77777777" w:rsidTr="00D60F45">
        <w:tc>
          <w:tcPr>
            <w:tcW w:w="2977" w:type="dxa"/>
            <w:vMerge/>
            <w:shd w:val="clear" w:color="auto" w:fill="BF8F00" w:themeFill="accent4" w:themeFillShade="BF"/>
          </w:tcPr>
          <w:p w14:paraId="64F9E15C" w14:textId="77777777" w:rsidR="00B74175" w:rsidRPr="003C214E" w:rsidRDefault="00B74175" w:rsidP="00296E5B">
            <w:pPr>
              <w:rPr>
                <w:rFonts w:ascii="Verdana" w:hAnsi="Verdana"/>
                <w:b/>
              </w:rPr>
            </w:pPr>
          </w:p>
        </w:tc>
        <w:tc>
          <w:tcPr>
            <w:tcW w:w="3756" w:type="dxa"/>
          </w:tcPr>
          <w:p w14:paraId="61478187" w14:textId="77777777" w:rsidR="00B74175" w:rsidRPr="00C6566A" w:rsidRDefault="00B74175" w:rsidP="00296E5B">
            <w:pPr>
              <w:rPr>
                <w:rFonts w:ascii="Verdana" w:hAnsi="Verdana"/>
              </w:rPr>
            </w:pPr>
            <w:r w:rsidRPr="00C6566A">
              <w:rPr>
                <w:rFonts w:ascii="Verdana" w:hAnsi="Verdana"/>
              </w:rPr>
              <w:t>Angela Edevane</w:t>
            </w:r>
          </w:p>
        </w:tc>
        <w:tc>
          <w:tcPr>
            <w:tcW w:w="3757" w:type="dxa"/>
          </w:tcPr>
          <w:p w14:paraId="0F410298" w14:textId="77777777" w:rsidR="00B74175" w:rsidRPr="00C6566A" w:rsidRDefault="00B74175" w:rsidP="00296E5B">
            <w:pPr>
              <w:rPr>
                <w:rFonts w:ascii="Verdana" w:hAnsi="Verdana"/>
              </w:rPr>
            </w:pPr>
            <w:r w:rsidRPr="00C6566A">
              <w:rPr>
                <w:rFonts w:ascii="Verdana" w:hAnsi="Verdana"/>
              </w:rPr>
              <w:t xml:space="preserve">Local Authority Representative </w:t>
            </w:r>
          </w:p>
        </w:tc>
      </w:tr>
      <w:tr w:rsidR="00B74175" w:rsidRPr="009A4B08" w14:paraId="08CE235F" w14:textId="77777777" w:rsidTr="00D60F45">
        <w:tc>
          <w:tcPr>
            <w:tcW w:w="2977" w:type="dxa"/>
            <w:vMerge/>
            <w:shd w:val="clear" w:color="auto" w:fill="BF8F00" w:themeFill="accent4" w:themeFillShade="BF"/>
          </w:tcPr>
          <w:p w14:paraId="335A8EF0" w14:textId="77777777" w:rsidR="00B74175" w:rsidRPr="003C214E" w:rsidRDefault="00B74175" w:rsidP="00296E5B">
            <w:pPr>
              <w:rPr>
                <w:rFonts w:ascii="Verdana" w:hAnsi="Verdana"/>
                <w:b/>
              </w:rPr>
            </w:pPr>
          </w:p>
        </w:tc>
        <w:tc>
          <w:tcPr>
            <w:tcW w:w="3756" w:type="dxa"/>
          </w:tcPr>
          <w:p w14:paraId="342A623B" w14:textId="77777777" w:rsidR="00B74175" w:rsidRPr="00C6566A" w:rsidRDefault="00B74175" w:rsidP="00296E5B">
            <w:pPr>
              <w:rPr>
                <w:rFonts w:ascii="Verdana" w:hAnsi="Verdana"/>
              </w:rPr>
            </w:pPr>
            <w:r w:rsidRPr="00C6566A">
              <w:rPr>
                <w:rFonts w:ascii="Verdana" w:hAnsi="Verdana"/>
              </w:rPr>
              <w:t xml:space="preserve">Alexandra Beckham </w:t>
            </w:r>
          </w:p>
        </w:tc>
        <w:tc>
          <w:tcPr>
            <w:tcW w:w="3757" w:type="dxa"/>
          </w:tcPr>
          <w:p w14:paraId="5907517E" w14:textId="77777777" w:rsidR="00B74175" w:rsidRPr="00C6566A" w:rsidRDefault="00B74175" w:rsidP="00296E5B">
            <w:pPr>
              <w:rPr>
                <w:rFonts w:ascii="Verdana" w:hAnsi="Verdana"/>
              </w:rPr>
            </w:pPr>
            <w:r w:rsidRPr="00C6566A">
              <w:rPr>
                <w:rFonts w:ascii="Verdana" w:hAnsi="Verdana"/>
              </w:rPr>
              <w:t>Local Authority Representative</w:t>
            </w:r>
          </w:p>
        </w:tc>
      </w:tr>
      <w:tr w:rsidR="00B74175" w:rsidRPr="009A4B08" w14:paraId="0D1FBE0C" w14:textId="77777777" w:rsidTr="00D60F45">
        <w:tc>
          <w:tcPr>
            <w:tcW w:w="2977" w:type="dxa"/>
            <w:vMerge/>
            <w:shd w:val="clear" w:color="auto" w:fill="BF8F00" w:themeFill="accent4" w:themeFillShade="BF"/>
          </w:tcPr>
          <w:p w14:paraId="672FA9C2" w14:textId="77777777" w:rsidR="00B74175" w:rsidRPr="003C214E" w:rsidRDefault="00B74175" w:rsidP="00296E5B">
            <w:pPr>
              <w:rPr>
                <w:rFonts w:ascii="Verdana" w:hAnsi="Verdana"/>
                <w:b/>
              </w:rPr>
            </w:pPr>
          </w:p>
        </w:tc>
        <w:tc>
          <w:tcPr>
            <w:tcW w:w="3756" w:type="dxa"/>
          </w:tcPr>
          <w:p w14:paraId="2A9064CC" w14:textId="77777777" w:rsidR="00B74175" w:rsidRPr="00C6566A" w:rsidRDefault="00B74175" w:rsidP="00296E5B">
            <w:pPr>
              <w:rPr>
                <w:rFonts w:ascii="Verdana" w:hAnsi="Verdana"/>
              </w:rPr>
            </w:pPr>
            <w:r w:rsidRPr="00C6566A">
              <w:rPr>
                <w:rFonts w:ascii="Verdana" w:hAnsi="Verdana"/>
              </w:rPr>
              <w:t xml:space="preserve">Mark Wilkinson </w:t>
            </w:r>
          </w:p>
        </w:tc>
        <w:tc>
          <w:tcPr>
            <w:tcW w:w="3757" w:type="dxa"/>
          </w:tcPr>
          <w:p w14:paraId="0077C07A" w14:textId="77777777" w:rsidR="00B74175" w:rsidRPr="00C6566A" w:rsidRDefault="00B74175" w:rsidP="00296E5B">
            <w:pPr>
              <w:rPr>
                <w:rFonts w:ascii="Verdana" w:hAnsi="Verdana"/>
              </w:rPr>
            </w:pPr>
            <w:r w:rsidRPr="00C6566A">
              <w:rPr>
                <w:rFonts w:ascii="Verdana" w:hAnsi="Verdana"/>
              </w:rPr>
              <w:t xml:space="preserve">Local Authority Representative </w:t>
            </w:r>
          </w:p>
        </w:tc>
      </w:tr>
      <w:tr w:rsidR="005E0BA1" w:rsidRPr="009A4B08" w14:paraId="015D6F89" w14:textId="77777777" w:rsidTr="00D60F45">
        <w:tc>
          <w:tcPr>
            <w:tcW w:w="2977" w:type="dxa"/>
            <w:vMerge/>
            <w:shd w:val="clear" w:color="auto" w:fill="BF8F00" w:themeFill="accent4" w:themeFillShade="BF"/>
          </w:tcPr>
          <w:p w14:paraId="15CA8EE8" w14:textId="77777777" w:rsidR="005E0BA1" w:rsidRPr="003C214E" w:rsidRDefault="005E0BA1" w:rsidP="00296E5B">
            <w:pPr>
              <w:rPr>
                <w:rFonts w:ascii="Verdana" w:hAnsi="Verdana"/>
                <w:b/>
              </w:rPr>
            </w:pPr>
          </w:p>
        </w:tc>
        <w:tc>
          <w:tcPr>
            <w:tcW w:w="3756" w:type="dxa"/>
          </w:tcPr>
          <w:p w14:paraId="16D91045" w14:textId="77777777" w:rsidR="005E0BA1" w:rsidRPr="00C6566A" w:rsidRDefault="005E0BA1" w:rsidP="00296E5B">
            <w:pPr>
              <w:rPr>
                <w:rFonts w:ascii="Verdana" w:hAnsi="Verdana"/>
              </w:rPr>
            </w:pPr>
            <w:r w:rsidRPr="00C6566A">
              <w:rPr>
                <w:rFonts w:ascii="Verdana" w:hAnsi="Verdana"/>
              </w:rPr>
              <w:t xml:space="preserve">Emma Walters </w:t>
            </w:r>
          </w:p>
        </w:tc>
        <w:tc>
          <w:tcPr>
            <w:tcW w:w="3757" w:type="dxa"/>
          </w:tcPr>
          <w:p w14:paraId="2051E8D1" w14:textId="77777777" w:rsidR="005E0BA1" w:rsidRPr="00C6566A" w:rsidRDefault="005E0BA1" w:rsidP="00296E5B">
            <w:pPr>
              <w:rPr>
                <w:rFonts w:ascii="Verdana" w:hAnsi="Verdana"/>
              </w:rPr>
            </w:pPr>
            <w:r w:rsidRPr="00C6566A">
              <w:rPr>
                <w:rFonts w:ascii="Verdana" w:hAnsi="Verdana"/>
              </w:rPr>
              <w:t xml:space="preserve">Head of Corporate Governance &amp; Board Business </w:t>
            </w:r>
          </w:p>
        </w:tc>
      </w:tr>
      <w:tr w:rsidR="005E0BA1" w:rsidRPr="009A4B08" w14:paraId="1CED6184" w14:textId="77777777" w:rsidTr="00D60F45">
        <w:tc>
          <w:tcPr>
            <w:tcW w:w="2977" w:type="dxa"/>
            <w:vMerge/>
            <w:shd w:val="clear" w:color="auto" w:fill="BF8F00" w:themeFill="accent4" w:themeFillShade="BF"/>
          </w:tcPr>
          <w:p w14:paraId="788C8F2E" w14:textId="77777777" w:rsidR="005E0BA1" w:rsidRPr="003C214E" w:rsidRDefault="005E0BA1" w:rsidP="00296E5B">
            <w:pPr>
              <w:rPr>
                <w:rFonts w:ascii="Verdana" w:hAnsi="Verdana"/>
                <w:b/>
              </w:rPr>
            </w:pPr>
          </w:p>
        </w:tc>
        <w:tc>
          <w:tcPr>
            <w:tcW w:w="3756" w:type="dxa"/>
          </w:tcPr>
          <w:p w14:paraId="435DC6F1" w14:textId="77777777" w:rsidR="005E0BA1" w:rsidRPr="00C6566A" w:rsidRDefault="005E0BA1" w:rsidP="00296E5B">
            <w:pPr>
              <w:rPr>
                <w:rFonts w:ascii="Verdana" w:hAnsi="Verdana"/>
              </w:rPr>
            </w:pPr>
            <w:r w:rsidRPr="00C6566A">
              <w:rPr>
                <w:rFonts w:ascii="Verdana" w:hAnsi="Verdana"/>
              </w:rPr>
              <w:t xml:space="preserve">Tyler Lewis </w:t>
            </w:r>
          </w:p>
        </w:tc>
        <w:tc>
          <w:tcPr>
            <w:tcW w:w="3757" w:type="dxa"/>
          </w:tcPr>
          <w:p w14:paraId="7FA5F678" w14:textId="77777777" w:rsidR="005E0BA1" w:rsidRPr="00C6566A" w:rsidRDefault="005E0BA1" w:rsidP="00296E5B">
            <w:pPr>
              <w:rPr>
                <w:rFonts w:ascii="Verdana" w:hAnsi="Verdana"/>
              </w:rPr>
            </w:pPr>
            <w:r w:rsidRPr="00C6566A">
              <w:rPr>
                <w:rFonts w:ascii="Verdana" w:hAnsi="Verdana"/>
              </w:rPr>
              <w:t xml:space="preserve">Corporate Governance Officer (Committee Secretariat) </w:t>
            </w:r>
          </w:p>
        </w:tc>
      </w:tr>
    </w:tbl>
    <w:p w14:paraId="59C2CB9C"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2E0AF9A8" w14:textId="77777777" w:rsidTr="00296E5B">
        <w:tc>
          <w:tcPr>
            <w:tcW w:w="1469" w:type="dxa"/>
          </w:tcPr>
          <w:p w14:paraId="210A0487"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85C7541"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339692AE" w14:textId="77777777" w:rsidTr="00296E5B">
        <w:trPr>
          <w:trHeight w:val="380"/>
        </w:trPr>
        <w:tc>
          <w:tcPr>
            <w:tcW w:w="1469" w:type="dxa"/>
            <w:shd w:val="clear" w:color="auto" w:fill="1F3864" w:themeFill="accent5" w:themeFillShade="80"/>
          </w:tcPr>
          <w:p w14:paraId="761880F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1862E4"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F52CC7F" w14:textId="77777777" w:rsidTr="00296E5B">
        <w:tc>
          <w:tcPr>
            <w:tcW w:w="1469" w:type="dxa"/>
          </w:tcPr>
          <w:p w14:paraId="3285EC7C" w14:textId="77777777" w:rsidR="003C214E" w:rsidRPr="00443F68" w:rsidRDefault="003C214E" w:rsidP="00443F68">
            <w:pPr>
              <w:pStyle w:val="ListParagraph"/>
              <w:numPr>
                <w:ilvl w:val="0"/>
                <w:numId w:val="6"/>
              </w:numPr>
              <w:rPr>
                <w:rFonts w:ascii="Verdana" w:hAnsi="Verdana"/>
              </w:rPr>
            </w:pPr>
          </w:p>
        </w:tc>
        <w:tc>
          <w:tcPr>
            <w:tcW w:w="9026" w:type="dxa"/>
          </w:tcPr>
          <w:p w14:paraId="56CE31A1"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5EF5E2BC" w14:textId="77777777" w:rsidTr="00296E5B">
        <w:tc>
          <w:tcPr>
            <w:tcW w:w="1469" w:type="dxa"/>
          </w:tcPr>
          <w:p w14:paraId="667C0A43" w14:textId="77777777" w:rsidR="003C214E" w:rsidRPr="00443F68" w:rsidRDefault="003C214E" w:rsidP="00443F68">
            <w:pPr>
              <w:rPr>
                <w:rFonts w:ascii="Verdana" w:hAnsi="Verdana"/>
              </w:rPr>
            </w:pPr>
          </w:p>
        </w:tc>
        <w:tc>
          <w:tcPr>
            <w:tcW w:w="9026" w:type="dxa"/>
          </w:tcPr>
          <w:p w14:paraId="3FA29C48" w14:textId="77777777" w:rsidR="006A0E0E" w:rsidRPr="002214A0" w:rsidRDefault="006A0E0E" w:rsidP="006A0E0E">
            <w:pPr>
              <w:tabs>
                <w:tab w:val="left" w:pos="1395"/>
              </w:tabs>
              <w:rPr>
                <w:rFonts w:ascii="Verdana" w:hAnsi="Verdana" w:cstheme="minorHAnsi"/>
              </w:rPr>
            </w:pPr>
            <w:r w:rsidRPr="002214A0">
              <w:rPr>
                <w:rFonts w:ascii="Verdana" w:hAnsi="Verdana" w:cstheme="minorHAnsi"/>
              </w:rPr>
              <w:t xml:space="preserve">The Committee Chair welcomed everyone to the meeting, particularly those joining for the first time, those observing and colleagues joining for specific </w:t>
            </w:r>
            <w:r w:rsidRPr="002214A0">
              <w:rPr>
                <w:rFonts w:ascii="Verdana" w:hAnsi="Verdana" w:cstheme="minorHAnsi"/>
              </w:rPr>
              <w:lastRenderedPageBreak/>
              <w:t xml:space="preserve">agenda items. The format of the proceedings in its virtual form were also noted. </w:t>
            </w:r>
          </w:p>
          <w:p w14:paraId="5C525E3B" w14:textId="77777777" w:rsidR="003C214E" w:rsidRPr="003C214E" w:rsidRDefault="003C214E" w:rsidP="00443F68">
            <w:pPr>
              <w:rPr>
                <w:rFonts w:ascii="Verdana" w:hAnsi="Verdana"/>
              </w:rPr>
            </w:pPr>
          </w:p>
        </w:tc>
      </w:tr>
      <w:tr w:rsidR="003C214E" w:rsidRPr="003C214E" w14:paraId="70770EFD" w14:textId="77777777" w:rsidTr="00296E5B">
        <w:tc>
          <w:tcPr>
            <w:tcW w:w="1469" w:type="dxa"/>
          </w:tcPr>
          <w:p w14:paraId="1A083651" w14:textId="77777777" w:rsidR="00443F68" w:rsidRPr="00516653" w:rsidRDefault="00443F68" w:rsidP="00443F68">
            <w:pPr>
              <w:rPr>
                <w:rFonts w:ascii="Verdana" w:hAnsi="Verdana"/>
                <w:b/>
              </w:rPr>
            </w:pPr>
            <w:r w:rsidRPr="00516653">
              <w:rPr>
                <w:rFonts w:ascii="Verdana" w:hAnsi="Verdana"/>
                <w:b/>
              </w:rPr>
              <w:lastRenderedPageBreak/>
              <w:t>1.2</w:t>
            </w:r>
          </w:p>
        </w:tc>
        <w:tc>
          <w:tcPr>
            <w:tcW w:w="9026" w:type="dxa"/>
          </w:tcPr>
          <w:p w14:paraId="48188A1B"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CD93698" w14:textId="77777777" w:rsidTr="00296E5B">
        <w:tc>
          <w:tcPr>
            <w:tcW w:w="1469" w:type="dxa"/>
          </w:tcPr>
          <w:p w14:paraId="2286F04E" w14:textId="77777777" w:rsidR="003C214E" w:rsidRPr="00443F68" w:rsidRDefault="003C214E" w:rsidP="00443F68">
            <w:pPr>
              <w:rPr>
                <w:rFonts w:ascii="Verdana" w:hAnsi="Verdana"/>
              </w:rPr>
            </w:pPr>
          </w:p>
        </w:tc>
        <w:tc>
          <w:tcPr>
            <w:tcW w:w="9026" w:type="dxa"/>
          </w:tcPr>
          <w:p w14:paraId="2DBDA57F" w14:textId="77777777" w:rsidR="00443F68" w:rsidRDefault="006A0E0E" w:rsidP="00443F68">
            <w:pPr>
              <w:rPr>
                <w:rFonts w:ascii="Verdana" w:hAnsi="Verdana"/>
              </w:rPr>
            </w:pPr>
            <w:r>
              <w:rPr>
                <w:rFonts w:ascii="Verdana" w:hAnsi="Verdana"/>
              </w:rPr>
              <w:t xml:space="preserve">Apologies were received from </w:t>
            </w:r>
          </w:p>
          <w:p w14:paraId="5F82C5B6" w14:textId="77777777" w:rsidR="006A0E0E" w:rsidRDefault="006A0E0E" w:rsidP="00443F68">
            <w:pPr>
              <w:rPr>
                <w:rFonts w:ascii="Verdana" w:hAnsi="Verdana"/>
              </w:rPr>
            </w:pPr>
          </w:p>
          <w:p w14:paraId="36E7C962" w14:textId="77777777" w:rsidR="002037D6" w:rsidRPr="0014102C" w:rsidRDefault="006A0E0E" w:rsidP="0014102C">
            <w:pPr>
              <w:pStyle w:val="ListParagraph"/>
              <w:numPr>
                <w:ilvl w:val="0"/>
                <w:numId w:val="9"/>
              </w:numPr>
              <w:rPr>
                <w:rFonts w:ascii="Verdana" w:hAnsi="Verdana"/>
              </w:rPr>
            </w:pPr>
            <w:r>
              <w:rPr>
                <w:rFonts w:ascii="Verdana" w:hAnsi="Verdana"/>
              </w:rPr>
              <w:t>H</w:t>
            </w:r>
            <w:r w:rsidR="002037D6">
              <w:rPr>
                <w:rFonts w:ascii="Verdana" w:hAnsi="Verdana"/>
              </w:rPr>
              <w:t>elen Lentle, Independent Member</w:t>
            </w:r>
          </w:p>
          <w:p w14:paraId="75258E83" w14:textId="77777777" w:rsidR="00296E5B" w:rsidRPr="003C214E" w:rsidRDefault="00296E5B" w:rsidP="00443F68">
            <w:pPr>
              <w:rPr>
                <w:rFonts w:ascii="Verdana" w:hAnsi="Verdana"/>
              </w:rPr>
            </w:pPr>
          </w:p>
        </w:tc>
      </w:tr>
      <w:tr w:rsidR="003C214E" w:rsidRPr="003C214E" w14:paraId="73D4515C" w14:textId="77777777" w:rsidTr="00296E5B">
        <w:tc>
          <w:tcPr>
            <w:tcW w:w="1469" w:type="dxa"/>
          </w:tcPr>
          <w:p w14:paraId="74103A8F" w14:textId="77777777" w:rsidR="003C214E" w:rsidRPr="00516653" w:rsidRDefault="00443F68" w:rsidP="00443F68">
            <w:pPr>
              <w:rPr>
                <w:rFonts w:ascii="Verdana" w:hAnsi="Verdana"/>
                <w:b/>
              </w:rPr>
            </w:pPr>
            <w:r w:rsidRPr="00516653">
              <w:rPr>
                <w:rFonts w:ascii="Verdana" w:hAnsi="Verdana"/>
                <w:b/>
              </w:rPr>
              <w:t>1.3</w:t>
            </w:r>
          </w:p>
        </w:tc>
        <w:tc>
          <w:tcPr>
            <w:tcW w:w="9026" w:type="dxa"/>
          </w:tcPr>
          <w:p w14:paraId="2DA37BE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7C61D9F5" w14:textId="77777777" w:rsidTr="00296E5B">
        <w:tc>
          <w:tcPr>
            <w:tcW w:w="1469" w:type="dxa"/>
          </w:tcPr>
          <w:p w14:paraId="33422278" w14:textId="77777777" w:rsidR="003C214E" w:rsidRPr="003C214E" w:rsidRDefault="003C214E" w:rsidP="00443F68">
            <w:pPr>
              <w:rPr>
                <w:rFonts w:ascii="Verdana" w:hAnsi="Verdana"/>
              </w:rPr>
            </w:pPr>
          </w:p>
        </w:tc>
        <w:tc>
          <w:tcPr>
            <w:tcW w:w="9026" w:type="dxa"/>
          </w:tcPr>
          <w:p w14:paraId="0B312CBD" w14:textId="77777777" w:rsidR="003C214E" w:rsidRDefault="006A0E0E" w:rsidP="00443F68">
            <w:pPr>
              <w:rPr>
                <w:rFonts w:ascii="Verdana" w:hAnsi="Verdana"/>
              </w:rPr>
            </w:pPr>
            <w:r>
              <w:rPr>
                <w:rFonts w:ascii="Verdana" w:hAnsi="Verdana"/>
              </w:rPr>
              <w:t xml:space="preserve">There were no declarations </w:t>
            </w:r>
          </w:p>
          <w:p w14:paraId="788E0BA6" w14:textId="77777777" w:rsidR="00BC067D" w:rsidRPr="003C214E" w:rsidRDefault="00BC067D" w:rsidP="00443F68">
            <w:pPr>
              <w:rPr>
                <w:rFonts w:ascii="Verdana" w:hAnsi="Verdana"/>
              </w:rPr>
            </w:pPr>
          </w:p>
        </w:tc>
      </w:tr>
      <w:tr w:rsidR="003C214E" w:rsidRPr="003C214E" w14:paraId="051443E6" w14:textId="77777777" w:rsidTr="00296E5B">
        <w:tc>
          <w:tcPr>
            <w:tcW w:w="1469" w:type="dxa"/>
            <w:shd w:val="clear" w:color="auto" w:fill="1F3864" w:themeFill="accent5" w:themeFillShade="80"/>
          </w:tcPr>
          <w:p w14:paraId="50F3998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C5647FB"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65E967A3" w14:textId="77777777" w:rsidTr="00296E5B">
        <w:tc>
          <w:tcPr>
            <w:tcW w:w="1469" w:type="dxa"/>
          </w:tcPr>
          <w:p w14:paraId="757D8E9E" w14:textId="77777777" w:rsidR="00443F68" w:rsidRPr="009143CE" w:rsidRDefault="00443F68" w:rsidP="00443F68">
            <w:pPr>
              <w:rPr>
                <w:rFonts w:ascii="Verdana" w:hAnsi="Verdana"/>
                <w:b/>
              </w:rPr>
            </w:pPr>
            <w:r w:rsidRPr="009143CE">
              <w:rPr>
                <w:rFonts w:ascii="Verdana" w:hAnsi="Verdana"/>
                <w:b/>
              </w:rPr>
              <w:t>2.1</w:t>
            </w:r>
          </w:p>
          <w:p w14:paraId="6CD528D9" w14:textId="77777777" w:rsidR="00443F68" w:rsidRDefault="00443F68" w:rsidP="00443F68">
            <w:pPr>
              <w:rPr>
                <w:rFonts w:ascii="Verdana" w:hAnsi="Verdana"/>
              </w:rPr>
            </w:pPr>
          </w:p>
        </w:tc>
        <w:tc>
          <w:tcPr>
            <w:tcW w:w="9026" w:type="dxa"/>
          </w:tcPr>
          <w:p w14:paraId="488D0AF0" w14:textId="77777777" w:rsidR="00443F68" w:rsidRPr="006A0E0E" w:rsidRDefault="006A0E0E" w:rsidP="00443F68">
            <w:pPr>
              <w:rPr>
                <w:rFonts w:ascii="Verdana" w:hAnsi="Verdana"/>
                <w:b/>
              </w:rPr>
            </w:pPr>
            <w:r w:rsidRPr="006A0E0E">
              <w:rPr>
                <w:rFonts w:ascii="Verdana" w:hAnsi="Verdana"/>
                <w:b/>
              </w:rPr>
              <w:t xml:space="preserve">FOR APPROVAL </w:t>
            </w:r>
          </w:p>
        </w:tc>
      </w:tr>
      <w:tr w:rsidR="006A0E0E" w:rsidRPr="003C214E" w14:paraId="5E132853" w14:textId="77777777" w:rsidTr="00296E5B">
        <w:tc>
          <w:tcPr>
            <w:tcW w:w="1469" w:type="dxa"/>
          </w:tcPr>
          <w:p w14:paraId="4639B8DF" w14:textId="77777777" w:rsidR="006A0E0E" w:rsidRPr="009143CE" w:rsidRDefault="006A0E0E" w:rsidP="00443F68">
            <w:pPr>
              <w:rPr>
                <w:rFonts w:ascii="Verdana" w:hAnsi="Verdana"/>
                <w:b/>
              </w:rPr>
            </w:pPr>
            <w:r w:rsidRPr="009143CE">
              <w:rPr>
                <w:rFonts w:ascii="Verdana" w:hAnsi="Verdana"/>
                <w:b/>
              </w:rPr>
              <w:t>2.1.1.</w:t>
            </w:r>
          </w:p>
        </w:tc>
        <w:tc>
          <w:tcPr>
            <w:tcW w:w="9026" w:type="dxa"/>
          </w:tcPr>
          <w:p w14:paraId="2F7628FE" w14:textId="77777777" w:rsidR="006A0E0E" w:rsidRDefault="006A0E0E" w:rsidP="00443F68">
            <w:pPr>
              <w:rPr>
                <w:rFonts w:ascii="Verdana" w:hAnsi="Verdana"/>
                <w:b/>
              </w:rPr>
            </w:pPr>
            <w:r w:rsidRPr="00DB3D37">
              <w:rPr>
                <w:rFonts w:ascii="Verdana" w:hAnsi="Verdana"/>
                <w:b/>
              </w:rPr>
              <w:t xml:space="preserve">Unconfirmed Minutes of the Meeting held on </w:t>
            </w:r>
            <w:r w:rsidR="00516AC6">
              <w:rPr>
                <w:rFonts w:ascii="Verdana" w:hAnsi="Verdana"/>
                <w:b/>
              </w:rPr>
              <w:t>5 June</w:t>
            </w:r>
            <w:r w:rsidRPr="00DB3D37">
              <w:rPr>
                <w:rFonts w:ascii="Verdana" w:hAnsi="Verdana"/>
                <w:b/>
              </w:rPr>
              <w:t xml:space="preserve"> 2024 </w:t>
            </w:r>
          </w:p>
          <w:p w14:paraId="630F53EA" w14:textId="77777777" w:rsidR="00216EA2" w:rsidRPr="00DB3D37" w:rsidRDefault="00216EA2" w:rsidP="00443F68">
            <w:pPr>
              <w:rPr>
                <w:rFonts w:ascii="Verdana" w:hAnsi="Verdana"/>
                <w:b/>
              </w:rPr>
            </w:pPr>
          </w:p>
        </w:tc>
      </w:tr>
      <w:tr w:rsidR="006A0E0E" w:rsidRPr="003C214E" w14:paraId="5E30928E" w14:textId="77777777" w:rsidTr="00296E5B">
        <w:tc>
          <w:tcPr>
            <w:tcW w:w="1469" w:type="dxa"/>
          </w:tcPr>
          <w:p w14:paraId="1FFEDCB5" w14:textId="77777777" w:rsidR="006A0E0E" w:rsidRDefault="006A0E0E" w:rsidP="00443F68">
            <w:pPr>
              <w:rPr>
                <w:rFonts w:ascii="Verdana" w:hAnsi="Verdana"/>
              </w:rPr>
            </w:pPr>
            <w:r>
              <w:rPr>
                <w:rFonts w:ascii="Verdana" w:hAnsi="Verdana"/>
              </w:rPr>
              <w:t>Resolution</w:t>
            </w:r>
          </w:p>
        </w:tc>
        <w:tc>
          <w:tcPr>
            <w:tcW w:w="9026" w:type="dxa"/>
          </w:tcPr>
          <w:p w14:paraId="0F65DC74" w14:textId="77777777" w:rsidR="006A0E0E" w:rsidRDefault="006A0E0E" w:rsidP="00443F68">
            <w:pPr>
              <w:rPr>
                <w:rFonts w:ascii="Verdana" w:hAnsi="Verdana"/>
              </w:rPr>
            </w:pPr>
            <w:r>
              <w:rPr>
                <w:rFonts w:ascii="Verdana" w:hAnsi="Verdana"/>
              </w:rPr>
              <w:t xml:space="preserve">The minutes were </w:t>
            </w:r>
            <w:r w:rsidRPr="006A0E0E">
              <w:rPr>
                <w:rFonts w:ascii="Verdana" w:hAnsi="Verdana"/>
                <w:b/>
              </w:rPr>
              <w:t>approved</w:t>
            </w:r>
            <w:r>
              <w:rPr>
                <w:rFonts w:ascii="Verdana" w:hAnsi="Verdana"/>
              </w:rPr>
              <w:t xml:space="preserve"> as a true and accurate record. </w:t>
            </w:r>
          </w:p>
          <w:p w14:paraId="51C719AB" w14:textId="77777777" w:rsidR="00DB3D37" w:rsidRDefault="00DB3D37" w:rsidP="00443F68">
            <w:pPr>
              <w:rPr>
                <w:rFonts w:ascii="Verdana" w:hAnsi="Verdana"/>
              </w:rPr>
            </w:pPr>
          </w:p>
        </w:tc>
      </w:tr>
      <w:tr w:rsidR="006A0E0E" w:rsidRPr="003C214E" w14:paraId="3766613F" w14:textId="77777777" w:rsidTr="00296E5B">
        <w:tc>
          <w:tcPr>
            <w:tcW w:w="1469" w:type="dxa"/>
          </w:tcPr>
          <w:p w14:paraId="08733ED6" w14:textId="77777777" w:rsidR="006A0E0E" w:rsidRPr="009143CE" w:rsidRDefault="006A0E0E" w:rsidP="00443F68">
            <w:pPr>
              <w:rPr>
                <w:rFonts w:ascii="Verdana" w:hAnsi="Verdana"/>
                <w:b/>
              </w:rPr>
            </w:pPr>
            <w:r w:rsidRPr="009143CE">
              <w:rPr>
                <w:rFonts w:ascii="Verdana" w:hAnsi="Verdana"/>
                <w:b/>
              </w:rPr>
              <w:t>2.1.2</w:t>
            </w:r>
          </w:p>
        </w:tc>
        <w:tc>
          <w:tcPr>
            <w:tcW w:w="9026" w:type="dxa"/>
          </w:tcPr>
          <w:p w14:paraId="483E44C6" w14:textId="77777777" w:rsidR="006A0E0E" w:rsidRDefault="006A0E0E" w:rsidP="00443F68">
            <w:pPr>
              <w:rPr>
                <w:rFonts w:ascii="Verdana" w:hAnsi="Verdana"/>
                <w:b/>
              </w:rPr>
            </w:pPr>
            <w:r w:rsidRPr="00DB3D37">
              <w:rPr>
                <w:rFonts w:ascii="Verdana" w:hAnsi="Verdana"/>
                <w:b/>
              </w:rPr>
              <w:t xml:space="preserve">Procedure for allocation </w:t>
            </w:r>
            <w:r w:rsidR="00DB3D37" w:rsidRPr="00DB3D37">
              <w:rPr>
                <w:rFonts w:ascii="Verdana" w:hAnsi="Verdana"/>
                <w:b/>
              </w:rPr>
              <w:t>of responsible clinicians and nominated deputy, Mental Health Act 1983</w:t>
            </w:r>
          </w:p>
          <w:p w14:paraId="17E14024" w14:textId="77777777" w:rsidR="00216EA2" w:rsidRPr="00DB3D37" w:rsidRDefault="00216EA2" w:rsidP="00443F68">
            <w:pPr>
              <w:rPr>
                <w:rFonts w:ascii="Verdana" w:hAnsi="Verdana"/>
                <w:b/>
              </w:rPr>
            </w:pPr>
          </w:p>
        </w:tc>
      </w:tr>
      <w:tr w:rsidR="00DB3D37" w:rsidRPr="003C214E" w14:paraId="3228334E" w14:textId="77777777" w:rsidTr="00296E5B">
        <w:tc>
          <w:tcPr>
            <w:tcW w:w="1469" w:type="dxa"/>
          </w:tcPr>
          <w:p w14:paraId="6DAD8241" w14:textId="77777777" w:rsidR="00DB3D37" w:rsidRDefault="00DB3D37" w:rsidP="00443F68">
            <w:pPr>
              <w:rPr>
                <w:rFonts w:ascii="Verdana" w:hAnsi="Verdana"/>
              </w:rPr>
            </w:pPr>
            <w:r>
              <w:rPr>
                <w:rFonts w:ascii="Verdana" w:hAnsi="Verdana"/>
              </w:rPr>
              <w:t>Resolution</w:t>
            </w:r>
          </w:p>
        </w:tc>
        <w:tc>
          <w:tcPr>
            <w:tcW w:w="9026" w:type="dxa"/>
          </w:tcPr>
          <w:p w14:paraId="346AE5AF" w14:textId="77777777" w:rsidR="00DB3D37" w:rsidRDefault="00C6566A" w:rsidP="00443F68">
            <w:pPr>
              <w:rPr>
                <w:rFonts w:ascii="Verdana" w:hAnsi="Verdana"/>
              </w:rPr>
            </w:pPr>
            <w:r>
              <w:rPr>
                <w:rFonts w:ascii="Verdana" w:hAnsi="Verdana"/>
              </w:rPr>
              <w:t xml:space="preserve">The procedure was </w:t>
            </w:r>
            <w:r w:rsidRPr="00C6566A">
              <w:rPr>
                <w:rFonts w:ascii="Verdana" w:hAnsi="Verdana"/>
                <w:b/>
              </w:rPr>
              <w:t>APPROVED</w:t>
            </w:r>
            <w:r>
              <w:rPr>
                <w:rFonts w:ascii="Verdana" w:hAnsi="Verdana"/>
              </w:rPr>
              <w:t xml:space="preserve">. </w:t>
            </w:r>
          </w:p>
          <w:p w14:paraId="03FA3DF9" w14:textId="77777777" w:rsidR="00DB3D37" w:rsidRPr="00DB3D37" w:rsidRDefault="00DB3D37" w:rsidP="00443F68">
            <w:pPr>
              <w:rPr>
                <w:rFonts w:ascii="Verdana" w:hAnsi="Verdana"/>
              </w:rPr>
            </w:pPr>
          </w:p>
        </w:tc>
      </w:tr>
      <w:tr w:rsidR="00DB3D37" w:rsidRPr="003C214E" w14:paraId="6DFCA92E" w14:textId="77777777" w:rsidTr="00296E5B">
        <w:tc>
          <w:tcPr>
            <w:tcW w:w="1469" w:type="dxa"/>
          </w:tcPr>
          <w:p w14:paraId="4B44F381" w14:textId="77777777" w:rsidR="00DB3D37" w:rsidRPr="009143CE" w:rsidRDefault="00DB3D37" w:rsidP="00443F68">
            <w:pPr>
              <w:rPr>
                <w:rFonts w:ascii="Verdana" w:hAnsi="Verdana"/>
                <w:b/>
              </w:rPr>
            </w:pPr>
            <w:r w:rsidRPr="009143CE">
              <w:rPr>
                <w:rFonts w:ascii="Verdana" w:hAnsi="Verdana"/>
                <w:b/>
              </w:rPr>
              <w:t>2.2</w:t>
            </w:r>
          </w:p>
        </w:tc>
        <w:tc>
          <w:tcPr>
            <w:tcW w:w="9026" w:type="dxa"/>
          </w:tcPr>
          <w:p w14:paraId="2F3E703C" w14:textId="77777777" w:rsidR="00DB3D37" w:rsidRDefault="00DB3D37" w:rsidP="00443F68">
            <w:pPr>
              <w:rPr>
                <w:rFonts w:ascii="Verdana" w:hAnsi="Verdana"/>
                <w:b/>
              </w:rPr>
            </w:pPr>
            <w:r w:rsidRPr="00DB3D37">
              <w:rPr>
                <w:rFonts w:ascii="Verdana" w:hAnsi="Verdana"/>
                <w:b/>
              </w:rPr>
              <w:t xml:space="preserve">ITEMS FOR NOTING </w:t>
            </w:r>
          </w:p>
          <w:p w14:paraId="09647582" w14:textId="77777777" w:rsidR="00DB3D37" w:rsidRPr="00DB3D37" w:rsidRDefault="00DB3D37" w:rsidP="00443F68">
            <w:pPr>
              <w:rPr>
                <w:rFonts w:ascii="Verdana" w:hAnsi="Verdana"/>
                <w:b/>
              </w:rPr>
            </w:pPr>
          </w:p>
        </w:tc>
      </w:tr>
      <w:tr w:rsidR="00DB3D37" w:rsidRPr="003C214E" w14:paraId="746E6570" w14:textId="77777777" w:rsidTr="00296E5B">
        <w:tc>
          <w:tcPr>
            <w:tcW w:w="1469" w:type="dxa"/>
          </w:tcPr>
          <w:p w14:paraId="10F34951" w14:textId="77777777" w:rsidR="00DB3D37" w:rsidRPr="009143CE" w:rsidRDefault="00DB3D37" w:rsidP="00443F68">
            <w:pPr>
              <w:rPr>
                <w:rFonts w:ascii="Verdana" w:hAnsi="Verdana"/>
                <w:b/>
              </w:rPr>
            </w:pPr>
            <w:r w:rsidRPr="009143CE">
              <w:rPr>
                <w:rFonts w:ascii="Verdana" w:hAnsi="Verdana"/>
                <w:b/>
              </w:rPr>
              <w:t>2.2.1.</w:t>
            </w:r>
          </w:p>
        </w:tc>
        <w:tc>
          <w:tcPr>
            <w:tcW w:w="9026" w:type="dxa"/>
          </w:tcPr>
          <w:p w14:paraId="605068CA" w14:textId="77777777" w:rsidR="00DB3D37" w:rsidRDefault="00DB3D37" w:rsidP="00443F68">
            <w:pPr>
              <w:rPr>
                <w:rFonts w:ascii="Verdana" w:hAnsi="Verdana"/>
                <w:b/>
              </w:rPr>
            </w:pPr>
            <w:r>
              <w:rPr>
                <w:rFonts w:ascii="Verdana" w:hAnsi="Verdana"/>
                <w:b/>
              </w:rPr>
              <w:t xml:space="preserve">Annual Cycle of Business </w:t>
            </w:r>
          </w:p>
          <w:p w14:paraId="07D0E859" w14:textId="77777777" w:rsidR="00DB3D37" w:rsidRPr="00DB3D37" w:rsidRDefault="00DB3D37" w:rsidP="00443F68">
            <w:pPr>
              <w:rPr>
                <w:rFonts w:ascii="Verdana" w:hAnsi="Verdana"/>
                <w:b/>
              </w:rPr>
            </w:pPr>
          </w:p>
        </w:tc>
      </w:tr>
      <w:tr w:rsidR="00DB3D37" w:rsidRPr="003C214E" w14:paraId="634BCC5E" w14:textId="77777777" w:rsidTr="00296E5B">
        <w:tc>
          <w:tcPr>
            <w:tcW w:w="1469" w:type="dxa"/>
          </w:tcPr>
          <w:p w14:paraId="4A3661FD" w14:textId="77777777" w:rsidR="00DB3D37" w:rsidRDefault="00DB3D37" w:rsidP="00443F68">
            <w:pPr>
              <w:rPr>
                <w:rFonts w:ascii="Verdana" w:hAnsi="Verdana"/>
              </w:rPr>
            </w:pPr>
            <w:r>
              <w:rPr>
                <w:rFonts w:ascii="Verdana" w:hAnsi="Verdana"/>
              </w:rPr>
              <w:t>Resolution</w:t>
            </w:r>
          </w:p>
        </w:tc>
        <w:tc>
          <w:tcPr>
            <w:tcW w:w="9026" w:type="dxa"/>
          </w:tcPr>
          <w:p w14:paraId="2359FAC2" w14:textId="77777777" w:rsidR="00DB3D37" w:rsidRDefault="00DB3D37" w:rsidP="00443F68">
            <w:pPr>
              <w:rPr>
                <w:rFonts w:ascii="Verdana" w:hAnsi="Verdana"/>
              </w:rPr>
            </w:pPr>
            <w:r>
              <w:rPr>
                <w:rFonts w:ascii="Verdana" w:hAnsi="Verdana"/>
              </w:rPr>
              <w:t xml:space="preserve">The annual cycle of business was </w:t>
            </w:r>
            <w:r w:rsidRPr="00DB3D37">
              <w:rPr>
                <w:rFonts w:ascii="Verdana" w:hAnsi="Verdana"/>
                <w:b/>
              </w:rPr>
              <w:t>NOTED</w:t>
            </w:r>
            <w:r>
              <w:rPr>
                <w:rFonts w:ascii="Verdana" w:hAnsi="Verdana"/>
              </w:rPr>
              <w:t xml:space="preserve">. </w:t>
            </w:r>
          </w:p>
          <w:p w14:paraId="4DF5A1C4" w14:textId="77777777" w:rsidR="00DB3D37" w:rsidRPr="00DB3D37" w:rsidRDefault="00DB3D37" w:rsidP="00443F68">
            <w:pPr>
              <w:rPr>
                <w:rFonts w:ascii="Verdana" w:hAnsi="Verdana"/>
              </w:rPr>
            </w:pPr>
          </w:p>
        </w:tc>
      </w:tr>
      <w:tr w:rsidR="00DB3D37" w:rsidRPr="003C214E" w14:paraId="52C6BE50" w14:textId="77777777" w:rsidTr="00296E5B">
        <w:tc>
          <w:tcPr>
            <w:tcW w:w="1469" w:type="dxa"/>
          </w:tcPr>
          <w:p w14:paraId="6DEC2F20" w14:textId="77777777" w:rsidR="00DB3D37" w:rsidRPr="009143CE" w:rsidRDefault="00DB3D37" w:rsidP="00443F68">
            <w:pPr>
              <w:rPr>
                <w:rFonts w:ascii="Verdana" w:hAnsi="Verdana"/>
                <w:b/>
              </w:rPr>
            </w:pPr>
            <w:r w:rsidRPr="009143CE">
              <w:rPr>
                <w:rFonts w:ascii="Verdana" w:hAnsi="Verdana"/>
                <w:b/>
              </w:rPr>
              <w:t>2.2.2.</w:t>
            </w:r>
          </w:p>
        </w:tc>
        <w:tc>
          <w:tcPr>
            <w:tcW w:w="9026" w:type="dxa"/>
          </w:tcPr>
          <w:p w14:paraId="18D8DDEE" w14:textId="77777777" w:rsidR="00DB3D37" w:rsidRPr="00DB3D37" w:rsidRDefault="00DB3D37" w:rsidP="00443F68">
            <w:pPr>
              <w:rPr>
                <w:rFonts w:ascii="Verdana" w:hAnsi="Verdana"/>
                <w:b/>
              </w:rPr>
            </w:pPr>
            <w:r w:rsidRPr="00DB3D37">
              <w:rPr>
                <w:rFonts w:ascii="Verdana" w:hAnsi="Verdana"/>
                <w:b/>
              </w:rPr>
              <w:t xml:space="preserve">Action Log </w:t>
            </w:r>
          </w:p>
        </w:tc>
      </w:tr>
      <w:tr w:rsidR="00DB3D37" w:rsidRPr="003C214E" w14:paraId="034BBD8E" w14:textId="77777777" w:rsidTr="00296E5B">
        <w:tc>
          <w:tcPr>
            <w:tcW w:w="1469" w:type="dxa"/>
          </w:tcPr>
          <w:p w14:paraId="2D7FEE83" w14:textId="77777777" w:rsidR="00DB3D37" w:rsidRDefault="00DB3D37" w:rsidP="00443F68">
            <w:pPr>
              <w:rPr>
                <w:rFonts w:ascii="Verdana" w:hAnsi="Verdana"/>
              </w:rPr>
            </w:pPr>
          </w:p>
        </w:tc>
        <w:tc>
          <w:tcPr>
            <w:tcW w:w="9026" w:type="dxa"/>
          </w:tcPr>
          <w:p w14:paraId="1FEDDD33" w14:textId="77777777" w:rsidR="00DB3D37" w:rsidRPr="00DB3D37" w:rsidRDefault="0014102C" w:rsidP="00443F68">
            <w:pPr>
              <w:rPr>
                <w:rFonts w:ascii="Verdana" w:hAnsi="Verdana"/>
              </w:rPr>
            </w:pPr>
            <w:r>
              <w:rPr>
                <w:rFonts w:ascii="Verdana" w:hAnsi="Verdana"/>
              </w:rPr>
              <w:t>The action l</w:t>
            </w:r>
            <w:r w:rsidR="00DB3D37">
              <w:rPr>
                <w:rFonts w:ascii="Verdana" w:hAnsi="Verdana"/>
              </w:rPr>
              <w:t xml:space="preserve">og was </w:t>
            </w:r>
            <w:r w:rsidR="00DB3D37" w:rsidRPr="00DB3D37">
              <w:rPr>
                <w:rFonts w:ascii="Verdana" w:hAnsi="Verdana"/>
                <w:b/>
              </w:rPr>
              <w:t>NOTED</w:t>
            </w:r>
            <w:r w:rsidR="00DB3D37">
              <w:rPr>
                <w:rFonts w:ascii="Verdana" w:hAnsi="Verdana"/>
              </w:rPr>
              <w:t xml:space="preserve">. </w:t>
            </w:r>
          </w:p>
        </w:tc>
      </w:tr>
    </w:tbl>
    <w:p w14:paraId="0BB3A3C4"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4CCB6A" w14:textId="77777777" w:rsidTr="00296E5B">
        <w:tc>
          <w:tcPr>
            <w:tcW w:w="1469" w:type="dxa"/>
            <w:shd w:val="clear" w:color="auto" w:fill="1F3864" w:themeFill="accent5" w:themeFillShade="80"/>
          </w:tcPr>
          <w:p w14:paraId="059E4C0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4D69CDF" w14:textId="77777777" w:rsidR="003C214E" w:rsidRPr="003C214E" w:rsidRDefault="003C214E" w:rsidP="00443F68">
            <w:pPr>
              <w:rPr>
                <w:rFonts w:ascii="Verdana" w:hAnsi="Verdana"/>
                <w:b/>
              </w:rPr>
            </w:pPr>
            <w:r w:rsidRPr="003C214E">
              <w:rPr>
                <w:rFonts w:ascii="Verdana" w:hAnsi="Verdana"/>
                <w:b/>
              </w:rPr>
              <w:t>MATTERS ARISING</w:t>
            </w:r>
          </w:p>
        </w:tc>
      </w:tr>
      <w:tr w:rsidR="003C214E" w:rsidRPr="003C214E" w14:paraId="250DDCF8" w14:textId="77777777" w:rsidTr="00296E5B">
        <w:tc>
          <w:tcPr>
            <w:tcW w:w="1469" w:type="dxa"/>
          </w:tcPr>
          <w:p w14:paraId="1524817E" w14:textId="77777777" w:rsidR="003C214E" w:rsidRPr="00443F68" w:rsidRDefault="00DB3D37" w:rsidP="00443F68">
            <w:pPr>
              <w:rPr>
                <w:rFonts w:ascii="Verdana" w:hAnsi="Verdana"/>
              </w:rPr>
            </w:pPr>
            <w:r>
              <w:rPr>
                <w:rFonts w:ascii="Verdana" w:hAnsi="Verdana"/>
              </w:rPr>
              <w:t>3.1</w:t>
            </w:r>
          </w:p>
        </w:tc>
        <w:tc>
          <w:tcPr>
            <w:tcW w:w="9026" w:type="dxa"/>
          </w:tcPr>
          <w:p w14:paraId="34888C66" w14:textId="77777777" w:rsidR="003C214E" w:rsidRDefault="003C214E" w:rsidP="00443F68">
            <w:pPr>
              <w:rPr>
                <w:rFonts w:ascii="Verdana" w:hAnsi="Verdana"/>
                <w:b/>
              </w:rPr>
            </w:pPr>
            <w:r w:rsidRPr="003C214E">
              <w:rPr>
                <w:rFonts w:ascii="Verdana" w:hAnsi="Verdana"/>
                <w:b/>
              </w:rPr>
              <w:t>Matters Arising Not Captured on the Action Log</w:t>
            </w:r>
          </w:p>
          <w:p w14:paraId="757F05C9" w14:textId="77777777" w:rsidR="00DB3D37" w:rsidRPr="003C214E" w:rsidRDefault="00DB3D37" w:rsidP="00443F68">
            <w:pPr>
              <w:rPr>
                <w:rFonts w:ascii="Verdana" w:hAnsi="Verdana"/>
                <w:b/>
              </w:rPr>
            </w:pPr>
          </w:p>
        </w:tc>
      </w:tr>
      <w:tr w:rsidR="003C214E" w:rsidRPr="003C214E" w14:paraId="571CC6CE" w14:textId="77777777" w:rsidTr="00296E5B">
        <w:tc>
          <w:tcPr>
            <w:tcW w:w="1469" w:type="dxa"/>
          </w:tcPr>
          <w:p w14:paraId="1FE2CDC5" w14:textId="77777777" w:rsidR="003C214E" w:rsidRPr="00443F68" w:rsidRDefault="003C214E" w:rsidP="00443F68">
            <w:pPr>
              <w:rPr>
                <w:rFonts w:ascii="Verdana" w:hAnsi="Verdana"/>
              </w:rPr>
            </w:pPr>
          </w:p>
        </w:tc>
        <w:tc>
          <w:tcPr>
            <w:tcW w:w="9026" w:type="dxa"/>
          </w:tcPr>
          <w:p w14:paraId="5AFCB078" w14:textId="77777777" w:rsidR="003C214E" w:rsidRDefault="00DB3D37" w:rsidP="00443F68">
            <w:pPr>
              <w:rPr>
                <w:rFonts w:ascii="Verdana" w:hAnsi="Verdana"/>
              </w:rPr>
            </w:pPr>
            <w:r>
              <w:rPr>
                <w:rFonts w:ascii="Verdana" w:hAnsi="Verdana"/>
              </w:rPr>
              <w:t xml:space="preserve">There were no matters raised. </w:t>
            </w:r>
          </w:p>
          <w:p w14:paraId="2B0AC463" w14:textId="77777777" w:rsidR="001027C5" w:rsidRDefault="001027C5" w:rsidP="00443F68">
            <w:pPr>
              <w:rPr>
                <w:rFonts w:ascii="Verdana" w:hAnsi="Verdana"/>
              </w:rPr>
            </w:pPr>
          </w:p>
        </w:tc>
      </w:tr>
      <w:tr w:rsidR="003C214E" w:rsidRPr="003C214E" w14:paraId="0A236028" w14:textId="77777777" w:rsidTr="00296E5B">
        <w:tc>
          <w:tcPr>
            <w:tcW w:w="1469" w:type="dxa"/>
            <w:shd w:val="clear" w:color="auto" w:fill="1F3864" w:themeFill="accent5" w:themeFillShade="80"/>
          </w:tcPr>
          <w:p w14:paraId="0603B99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7F26BEE" w14:textId="77777777" w:rsidR="003C214E" w:rsidRPr="003C214E" w:rsidRDefault="003C214E" w:rsidP="00443F68">
            <w:pPr>
              <w:rPr>
                <w:rFonts w:ascii="Verdana" w:hAnsi="Verdana"/>
                <w:b/>
              </w:rPr>
            </w:pPr>
            <w:r w:rsidRPr="003C214E">
              <w:rPr>
                <w:rFonts w:ascii="Verdana" w:hAnsi="Verdana"/>
                <w:b/>
              </w:rPr>
              <w:t>COMMITTEE BUSINESS MATTERS</w:t>
            </w:r>
          </w:p>
        </w:tc>
      </w:tr>
      <w:tr w:rsidR="003C214E" w:rsidRPr="003C214E" w14:paraId="18642B97" w14:textId="77777777" w:rsidTr="00296E5B">
        <w:tc>
          <w:tcPr>
            <w:tcW w:w="1469" w:type="dxa"/>
          </w:tcPr>
          <w:p w14:paraId="0A2C9814" w14:textId="77777777" w:rsidR="003C214E" w:rsidRPr="00DB3D37" w:rsidRDefault="008D696C" w:rsidP="00443F68">
            <w:pPr>
              <w:rPr>
                <w:rFonts w:ascii="Verdana" w:hAnsi="Verdana"/>
              </w:rPr>
            </w:pPr>
            <w:r w:rsidRPr="00DB3D37">
              <w:rPr>
                <w:rFonts w:ascii="Verdana" w:hAnsi="Verdana"/>
              </w:rPr>
              <w:t>4.1</w:t>
            </w:r>
          </w:p>
        </w:tc>
        <w:tc>
          <w:tcPr>
            <w:tcW w:w="9026" w:type="dxa"/>
          </w:tcPr>
          <w:p w14:paraId="6BD2FDEC" w14:textId="77777777" w:rsidR="003C214E" w:rsidRPr="00DB3D37" w:rsidRDefault="00DB3D37" w:rsidP="00443F68">
            <w:pPr>
              <w:rPr>
                <w:rFonts w:ascii="Verdana" w:hAnsi="Verdana"/>
                <w:b/>
              </w:rPr>
            </w:pPr>
            <w:r>
              <w:rPr>
                <w:rFonts w:ascii="Verdana" w:hAnsi="Verdana"/>
                <w:b/>
              </w:rPr>
              <w:t xml:space="preserve">Organisational Risk Register </w:t>
            </w:r>
          </w:p>
        </w:tc>
      </w:tr>
      <w:tr w:rsidR="003C214E" w:rsidRPr="003C214E" w14:paraId="4C02575B" w14:textId="77777777" w:rsidTr="00296E5B">
        <w:tc>
          <w:tcPr>
            <w:tcW w:w="1469" w:type="dxa"/>
          </w:tcPr>
          <w:p w14:paraId="55E90636" w14:textId="77777777" w:rsidR="003C214E" w:rsidRPr="00DB3D37" w:rsidRDefault="003C214E" w:rsidP="00443F68">
            <w:pPr>
              <w:rPr>
                <w:rFonts w:ascii="Verdana" w:hAnsi="Verdana"/>
              </w:rPr>
            </w:pPr>
          </w:p>
        </w:tc>
        <w:tc>
          <w:tcPr>
            <w:tcW w:w="9026" w:type="dxa"/>
          </w:tcPr>
          <w:p w14:paraId="67A034F5" w14:textId="77777777" w:rsidR="00DB3D37" w:rsidRPr="00EE3AD2" w:rsidRDefault="00DB3D37" w:rsidP="00DB3D37">
            <w:pPr>
              <w:jc w:val="both"/>
              <w:rPr>
                <w:rFonts w:ascii="Verdana" w:hAnsi="Verdana" w:cs="Arial"/>
                <w:color w:val="000000" w:themeColor="text1"/>
              </w:rPr>
            </w:pPr>
            <w:r w:rsidRPr="00EE3AD2">
              <w:rPr>
                <w:rFonts w:ascii="Verdana" w:hAnsi="Verdana" w:cs="Arial"/>
                <w:color w:val="000000" w:themeColor="text1"/>
              </w:rPr>
              <w:t>E Walters presented the report on the Organisational Risk Register</w:t>
            </w:r>
            <w:r>
              <w:rPr>
                <w:rFonts w:ascii="Verdana" w:hAnsi="Verdana" w:cs="Arial"/>
                <w:color w:val="000000" w:themeColor="text1"/>
              </w:rPr>
              <w:t xml:space="preserve"> and highlighted the key points to Members</w:t>
            </w:r>
            <w:r w:rsidRPr="00EE3AD2">
              <w:rPr>
                <w:rFonts w:ascii="Verdana" w:hAnsi="Verdana" w:cs="Arial"/>
                <w:color w:val="000000" w:themeColor="text1"/>
              </w:rPr>
              <w:t xml:space="preserve">. </w:t>
            </w:r>
          </w:p>
          <w:p w14:paraId="081C9810" w14:textId="77777777" w:rsidR="003C214E" w:rsidRPr="00DB3D37" w:rsidRDefault="003C214E" w:rsidP="00443F68">
            <w:pPr>
              <w:rPr>
                <w:rFonts w:ascii="Verdana" w:hAnsi="Verdana"/>
              </w:rPr>
            </w:pPr>
          </w:p>
        </w:tc>
      </w:tr>
      <w:tr w:rsidR="003C214E" w:rsidRPr="003C214E" w14:paraId="741196FF" w14:textId="77777777" w:rsidTr="00296E5B">
        <w:tc>
          <w:tcPr>
            <w:tcW w:w="1469" w:type="dxa"/>
          </w:tcPr>
          <w:p w14:paraId="10DE2B15" w14:textId="77777777" w:rsidR="003C214E" w:rsidRPr="00DB3D37" w:rsidRDefault="00DB3D37" w:rsidP="00443F68">
            <w:pPr>
              <w:rPr>
                <w:rFonts w:ascii="Verdana" w:hAnsi="Verdana"/>
              </w:rPr>
            </w:pPr>
            <w:r>
              <w:rPr>
                <w:rFonts w:ascii="Verdana" w:hAnsi="Verdana"/>
              </w:rPr>
              <w:t>Resolution</w:t>
            </w:r>
          </w:p>
        </w:tc>
        <w:tc>
          <w:tcPr>
            <w:tcW w:w="9026" w:type="dxa"/>
          </w:tcPr>
          <w:p w14:paraId="3627831F" w14:textId="77777777" w:rsidR="003C214E" w:rsidRDefault="00DB3D37" w:rsidP="00443F68">
            <w:pPr>
              <w:rPr>
                <w:rFonts w:ascii="Verdana" w:hAnsi="Verdana" w:cs="Arial"/>
                <w:color w:val="000000" w:themeColor="text1"/>
              </w:rPr>
            </w:pPr>
            <w:r>
              <w:rPr>
                <w:rFonts w:ascii="Verdana" w:hAnsi="Verdana" w:cs="Arial"/>
                <w:color w:val="000000" w:themeColor="text1"/>
              </w:rPr>
              <w:t>The Committee reviewed and considered the contents of the Organisational Risk Register</w:t>
            </w:r>
          </w:p>
          <w:p w14:paraId="24DE0279" w14:textId="77777777" w:rsidR="0014102C" w:rsidRPr="00DB3D37" w:rsidRDefault="0014102C" w:rsidP="00443F68">
            <w:pPr>
              <w:rPr>
                <w:rFonts w:ascii="Verdana" w:hAnsi="Verdana"/>
              </w:rPr>
            </w:pPr>
          </w:p>
        </w:tc>
      </w:tr>
      <w:tr w:rsidR="00443F68" w:rsidRPr="00443F68" w14:paraId="0C2F451F" w14:textId="77777777" w:rsidTr="00296E5B">
        <w:tc>
          <w:tcPr>
            <w:tcW w:w="1469" w:type="dxa"/>
            <w:shd w:val="clear" w:color="auto" w:fill="1F3864" w:themeFill="accent5" w:themeFillShade="80"/>
          </w:tcPr>
          <w:p w14:paraId="61DAB9EF"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F1BE50F" w14:textId="77777777" w:rsidR="00443F68" w:rsidRPr="003C214E" w:rsidRDefault="00DB3D37" w:rsidP="00443F68">
            <w:pPr>
              <w:rPr>
                <w:rFonts w:ascii="Verdana" w:hAnsi="Verdana"/>
                <w:b/>
              </w:rPr>
            </w:pPr>
            <w:r>
              <w:rPr>
                <w:rFonts w:ascii="Verdana" w:hAnsi="Verdana"/>
                <w:b/>
              </w:rPr>
              <w:t xml:space="preserve">IMRPOVING CARE </w:t>
            </w:r>
          </w:p>
        </w:tc>
      </w:tr>
      <w:tr w:rsidR="00443F68" w:rsidRPr="003C214E" w14:paraId="548FE10E" w14:textId="77777777" w:rsidTr="00296E5B">
        <w:tc>
          <w:tcPr>
            <w:tcW w:w="1469" w:type="dxa"/>
          </w:tcPr>
          <w:p w14:paraId="0C7B737B" w14:textId="77777777" w:rsidR="00443F68" w:rsidRPr="00DB3D37" w:rsidRDefault="00443F68" w:rsidP="00443F68">
            <w:pPr>
              <w:rPr>
                <w:rFonts w:ascii="Verdana" w:hAnsi="Verdana"/>
              </w:rPr>
            </w:pPr>
            <w:r w:rsidRPr="00DB3D37">
              <w:rPr>
                <w:rFonts w:ascii="Verdana" w:hAnsi="Verdana"/>
              </w:rPr>
              <w:t>5.1</w:t>
            </w:r>
          </w:p>
        </w:tc>
        <w:tc>
          <w:tcPr>
            <w:tcW w:w="9026" w:type="dxa"/>
          </w:tcPr>
          <w:p w14:paraId="7709F884" w14:textId="77777777" w:rsidR="00443F68" w:rsidRPr="00DB3D37" w:rsidRDefault="00DB3D37" w:rsidP="00443F68">
            <w:pPr>
              <w:rPr>
                <w:rFonts w:ascii="Verdana" w:hAnsi="Verdana"/>
                <w:b/>
              </w:rPr>
            </w:pPr>
            <w:r>
              <w:rPr>
                <w:rFonts w:ascii="Verdana" w:hAnsi="Verdana"/>
                <w:b/>
              </w:rPr>
              <w:t xml:space="preserve">MHA Operational Group Report </w:t>
            </w:r>
          </w:p>
        </w:tc>
      </w:tr>
      <w:tr w:rsidR="00443F68" w:rsidRPr="003C214E" w14:paraId="47702BCB" w14:textId="77777777" w:rsidTr="00296E5B">
        <w:tc>
          <w:tcPr>
            <w:tcW w:w="1469" w:type="dxa"/>
          </w:tcPr>
          <w:p w14:paraId="2EB9AEBA" w14:textId="77777777" w:rsidR="00443F68" w:rsidRPr="00DB3D37" w:rsidRDefault="00443F68" w:rsidP="00443F68">
            <w:pPr>
              <w:rPr>
                <w:rFonts w:ascii="Verdana" w:hAnsi="Verdana"/>
              </w:rPr>
            </w:pPr>
          </w:p>
        </w:tc>
        <w:tc>
          <w:tcPr>
            <w:tcW w:w="9026" w:type="dxa"/>
          </w:tcPr>
          <w:p w14:paraId="2470EAD7" w14:textId="77777777" w:rsidR="00443F68" w:rsidRDefault="00DB3D37" w:rsidP="00443F68">
            <w:pPr>
              <w:rPr>
                <w:rFonts w:ascii="Verdana" w:hAnsi="Verdana" w:cs="Arial"/>
              </w:rPr>
            </w:pPr>
            <w:r w:rsidRPr="00C05248">
              <w:rPr>
                <w:rFonts w:ascii="Verdana" w:hAnsi="Verdana" w:cs="Arial"/>
              </w:rPr>
              <w:t>R Goodwin highlighted the key updates presented at the Operational Group meeting held</w:t>
            </w:r>
            <w:r w:rsidR="00516AC6">
              <w:rPr>
                <w:rFonts w:ascii="Verdana" w:hAnsi="Verdana" w:cs="Arial"/>
              </w:rPr>
              <w:t xml:space="preserve"> on 26 July 2024. </w:t>
            </w:r>
          </w:p>
          <w:p w14:paraId="1AEE08B5" w14:textId="77777777" w:rsidR="002037D6" w:rsidRDefault="002037D6" w:rsidP="00443F68">
            <w:pPr>
              <w:rPr>
                <w:rFonts w:ascii="Verdana" w:hAnsi="Verdana" w:cs="Arial"/>
              </w:rPr>
            </w:pPr>
          </w:p>
          <w:p w14:paraId="38D0CFFC" w14:textId="77777777" w:rsidR="005C7D3F" w:rsidRDefault="005C7D3F" w:rsidP="005C7D3F">
            <w:pPr>
              <w:jc w:val="both"/>
              <w:rPr>
                <w:rFonts w:ascii="Verdana" w:hAnsi="Verdana" w:cs="Arial"/>
              </w:rPr>
            </w:pPr>
            <w:r>
              <w:rPr>
                <w:rFonts w:ascii="Verdana" w:hAnsi="Verdana" w:cs="Arial"/>
              </w:rPr>
              <w:t>G. Hopkins emphasis</w:t>
            </w:r>
            <w:r w:rsidRPr="005C7D3F">
              <w:rPr>
                <w:rFonts w:ascii="Verdana" w:hAnsi="Verdana" w:cs="Arial"/>
              </w:rPr>
              <w:t>ed the importance of focusing on trends rather than temporary issues, expressing concern if the current trend continues</w:t>
            </w:r>
            <w:r>
              <w:rPr>
                <w:rFonts w:ascii="Verdana" w:hAnsi="Verdana" w:cs="Arial"/>
              </w:rPr>
              <w:t>. R. Goodwin</w:t>
            </w:r>
            <w:r w:rsidRPr="005C7D3F">
              <w:rPr>
                <w:rFonts w:ascii="Verdana" w:hAnsi="Verdana" w:cs="Arial"/>
              </w:rPr>
              <w:t xml:space="preserve"> noted that while the numbers</w:t>
            </w:r>
            <w:r w:rsidR="007C3351">
              <w:rPr>
                <w:rFonts w:ascii="Verdana" w:hAnsi="Verdana" w:cs="Arial"/>
              </w:rPr>
              <w:t xml:space="preserve"> in detentions</w:t>
            </w:r>
            <w:r w:rsidRPr="005C7D3F">
              <w:rPr>
                <w:rFonts w:ascii="Verdana" w:hAnsi="Verdana" w:cs="Arial"/>
              </w:rPr>
              <w:t xml:space="preserve"> had been decreasing, there was an increase in the last quarter, prompting a need to investigate the reasons behind this rise, as it is difficult to understand how these </w:t>
            </w:r>
            <w:r w:rsidR="007C3351">
              <w:rPr>
                <w:rFonts w:ascii="Verdana" w:hAnsi="Verdana" w:cs="Arial"/>
              </w:rPr>
              <w:t xml:space="preserve">errors </w:t>
            </w:r>
            <w:r w:rsidRPr="005C7D3F">
              <w:rPr>
                <w:rFonts w:ascii="Verdana" w:hAnsi="Verdana" w:cs="Arial"/>
              </w:rPr>
              <w:t xml:space="preserve">are occurring. </w:t>
            </w:r>
            <w:r w:rsidR="0014102C">
              <w:rPr>
                <w:rFonts w:ascii="Verdana" w:hAnsi="Verdana" w:cs="Arial"/>
              </w:rPr>
              <w:t>In addition, he</w:t>
            </w:r>
            <w:r w:rsidRPr="005C7D3F">
              <w:rPr>
                <w:rFonts w:ascii="Verdana" w:hAnsi="Verdana" w:cs="Arial"/>
              </w:rPr>
              <w:t xml:space="preserve"> discussed potential causes, such as staff pressures and the need for addi</w:t>
            </w:r>
            <w:r>
              <w:rPr>
                <w:rFonts w:ascii="Verdana" w:hAnsi="Verdana" w:cs="Arial"/>
              </w:rPr>
              <w:t xml:space="preserve">tional staff training. G. Hopkins, </w:t>
            </w:r>
            <w:r w:rsidRPr="005C7D3F">
              <w:rPr>
                <w:rFonts w:ascii="Verdana" w:hAnsi="Verdana" w:cs="Arial"/>
              </w:rPr>
              <w:t>mentioned that although the numbers are small (1-2%), even a small percentage of issues represents a significant j</w:t>
            </w:r>
            <w:r>
              <w:rPr>
                <w:rFonts w:ascii="Verdana" w:hAnsi="Verdana" w:cs="Arial"/>
              </w:rPr>
              <w:t xml:space="preserve">ump. </w:t>
            </w:r>
            <w:r w:rsidR="00AD4530">
              <w:rPr>
                <w:rFonts w:ascii="Verdana" w:hAnsi="Verdana" w:cs="Arial"/>
              </w:rPr>
              <w:t>Following discussion, R Goodwin agreed to initiate</w:t>
            </w:r>
            <w:r w:rsidRPr="005C7D3F">
              <w:rPr>
                <w:rFonts w:ascii="Verdana" w:hAnsi="Verdana" w:cs="Arial"/>
              </w:rPr>
              <w:t xml:space="preserve"> a line of enquiry to understand the recent</w:t>
            </w:r>
            <w:r>
              <w:rPr>
                <w:rFonts w:ascii="Verdana" w:hAnsi="Verdana" w:cs="Arial"/>
              </w:rPr>
              <w:t xml:space="preserve"> increase in </w:t>
            </w:r>
            <w:r w:rsidR="007C3351">
              <w:rPr>
                <w:rFonts w:ascii="Verdana" w:hAnsi="Verdana" w:cs="Arial"/>
              </w:rPr>
              <w:t>errors</w:t>
            </w:r>
            <w:r>
              <w:rPr>
                <w:rFonts w:ascii="Verdana" w:hAnsi="Verdana" w:cs="Arial"/>
              </w:rPr>
              <w:t xml:space="preserve"> and </w:t>
            </w:r>
            <w:r w:rsidRPr="005C7D3F">
              <w:rPr>
                <w:rFonts w:ascii="Verdana" w:hAnsi="Verdana" w:cs="Arial"/>
              </w:rPr>
              <w:t>exploring solutions to address staff pressures and improve staff training.</w:t>
            </w:r>
          </w:p>
          <w:p w14:paraId="3DC7D448" w14:textId="77777777" w:rsidR="002037D6" w:rsidRDefault="002037D6" w:rsidP="00443F68">
            <w:pPr>
              <w:rPr>
                <w:rFonts w:ascii="Verdana" w:hAnsi="Verdana" w:cs="Arial"/>
              </w:rPr>
            </w:pPr>
          </w:p>
          <w:p w14:paraId="3627B0EA" w14:textId="77777777" w:rsidR="005C7D3F" w:rsidRDefault="005C7D3F" w:rsidP="005C7D3F">
            <w:pPr>
              <w:jc w:val="both"/>
              <w:rPr>
                <w:rFonts w:ascii="Verdana" w:hAnsi="Verdana" w:cs="Arial"/>
              </w:rPr>
            </w:pPr>
            <w:r>
              <w:rPr>
                <w:rFonts w:ascii="Verdana" w:hAnsi="Verdana" w:cs="Arial"/>
              </w:rPr>
              <w:t xml:space="preserve">G. Hopkins </w:t>
            </w:r>
            <w:r w:rsidR="00406714">
              <w:rPr>
                <w:rFonts w:ascii="Verdana" w:hAnsi="Verdana" w:cs="Arial"/>
              </w:rPr>
              <w:t>sought an update on right care, right person and highlighted the</w:t>
            </w:r>
            <w:r w:rsidRPr="005C7D3F">
              <w:rPr>
                <w:rFonts w:ascii="Verdana" w:hAnsi="Verdana" w:cs="Arial"/>
              </w:rPr>
              <w:t xml:space="preserve"> </w:t>
            </w:r>
            <w:r w:rsidR="00AD4530">
              <w:rPr>
                <w:rFonts w:ascii="Verdana" w:hAnsi="Verdana" w:cs="Arial"/>
              </w:rPr>
              <w:t>significant</w:t>
            </w:r>
            <w:r w:rsidRPr="005C7D3F">
              <w:rPr>
                <w:rFonts w:ascii="Verdana" w:hAnsi="Verdana" w:cs="Arial"/>
              </w:rPr>
              <w:t xml:space="preserve"> involvement </w:t>
            </w:r>
            <w:r w:rsidR="00AD4530">
              <w:rPr>
                <w:rFonts w:ascii="Verdana" w:hAnsi="Verdana" w:cs="Arial"/>
              </w:rPr>
              <w:t>with police colleagues</w:t>
            </w:r>
            <w:r w:rsidRPr="005C7D3F">
              <w:rPr>
                <w:rFonts w:ascii="Verdana" w:hAnsi="Verdana" w:cs="Arial"/>
              </w:rPr>
              <w:t>, particularly in providing inf</w:t>
            </w:r>
            <w:r w:rsidR="00406714">
              <w:rPr>
                <w:rFonts w:ascii="Verdana" w:hAnsi="Verdana" w:cs="Arial"/>
              </w:rPr>
              <w:t xml:space="preserve">ormation for applications. R. Goodwin </w:t>
            </w:r>
            <w:r w:rsidR="00AD4530">
              <w:rPr>
                <w:rFonts w:ascii="Verdana" w:hAnsi="Verdana" w:cs="Arial"/>
              </w:rPr>
              <w:t>advised</w:t>
            </w:r>
            <w:r w:rsidR="00516653">
              <w:rPr>
                <w:rFonts w:ascii="Verdana" w:hAnsi="Verdana" w:cs="Arial"/>
              </w:rPr>
              <w:t xml:space="preserve"> that there had</w:t>
            </w:r>
            <w:r w:rsidRPr="005C7D3F">
              <w:rPr>
                <w:rFonts w:ascii="Verdana" w:hAnsi="Verdana" w:cs="Arial"/>
              </w:rPr>
              <w:t xml:space="preserve"> been </w:t>
            </w:r>
            <w:r w:rsidR="00AD4530">
              <w:rPr>
                <w:rFonts w:ascii="Verdana" w:hAnsi="Verdana" w:cs="Arial"/>
              </w:rPr>
              <w:t>seven</w:t>
            </w:r>
            <w:r w:rsidRPr="005C7D3F">
              <w:rPr>
                <w:rFonts w:ascii="Verdana" w:hAnsi="Verdana" w:cs="Arial"/>
              </w:rPr>
              <w:t xml:space="preserve"> occasions involving Section 135 arrang</w:t>
            </w:r>
            <w:r w:rsidR="0014102C">
              <w:rPr>
                <w:rFonts w:ascii="Verdana" w:hAnsi="Verdana" w:cs="Arial"/>
              </w:rPr>
              <w:t>ements and noted that a</w:t>
            </w:r>
            <w:r w:rsidRPr="005C7D3F">
              <w:rPr>
                <w:rFonts w:ascii="Verdana" w:hAnsi="Verdana" w:cs="Arial"/>
              </w:rPr>
              <w:t xml:space="preserve">pproved Mental Health Professionals (AMPS) </w:t>
            </w:r>
            <w:r w:rsidR="00AD4530">
              <w:rPr>
                <w:rFonts w:ascii="Verdana" w:hAnsi="Verdana" w:cs="Arial"/>
              </w:rPr>
              <w:t>we</w:t>
            </w:r>
            <w:r w:rsidRPr="005C7D3F">
              <w:rPr>
                <w:rFonts w:ascii="Verdana" w:hAnsi="Verdana" w:cs="Arial"/>
              </w:rPr>
              <w:t>re helpful</w:t>
            </w:r>
            <w:r w:rsidR="00406714">
              <w:rPr>
                <w:rFonts w:ascii="Verdana" w:hAnsi="Verdana" w:cs="Arial"/>
              </w:rPr>
              <w:t xml:space="preserve"> with Section 135(1) cases. </w:t>
            </w:r>
            <w:r w:rsidR="00AD4530">
              <w:rPr>
                <w:rFonts w:ascii="Verdana" w:hAnsi="Verdana" w:cs="Arial"/>
              </w:rPr>
              <w:t>R Goodwin added</w:t>
            </w:r>
            <w:r w:rsidRPr="005C7D3F">
              <w:rPr>
                <w:rFonts w:ascii="Verdana" w:hAnsi="Verdana" w:cs="Arial"/>
              </w:rPr>
              <w:t xml:space="preserve"> that when someone is detained under Section 135, the police formally t</w:t>
            </w:r>
            <w:r w:rsidR="00406714">
              <w:rPr>
                <w:rFonts w:ascii="Verdana" w:hAnsi="Verdana" w:cs="Arial"/>
              </w:rPr>
              <w:t>ake responsibility, and emphasis</w:t>
            </w:r>
            <w:r w:rsidRPr="005C7D3F">
              <w:rPr>
                <w:rFonts w:ascii="Verdana" w:hAnsi="Verdana" w:cs="Arial"/>
              </w:rPr>
              <w:t>ed the need for agreement w</w:t>
            </w:r>
            <w:r w:rsidR="00516653">
              <w:rPr>
                <w:rFonts w:ascii="Verdana" w:hAnsi="Verdana" w:cs="Arial"/>
              </w:rPr>
              <w:t>ith the police, and noted</w:t>
            </w:r>
            <w:r w:rsidRPr="005C7D3F">
              <w:rPr>
                <w:rFonts w:ascii="Verdana" w:hAnsi="Verdana" w:cs="Arial"/>
              </w:rPr>
              <w:t xml:space="preserve"> that this is a work in progress.</w:t>
            </w:r>
          </w:p>
          <w:p w14:paraId="2BBAC3EC" w14:textId="77777777" w:rsidR="005C7D3F" w:rsidRDefault="005C7D3F" w:rsidP="00443F68">
            <w:pPr>
              <w:rPr>
                <w:rFonts w:ascii="Verdana" w:hAnsi="Verdana" w:cs="Arial"/>
              </w:rPr>
            </w:pPr>
          </w:p>
          <w:p w14:paraId="36FAF014" w14:textId="77777777" w:rsidR="00072091" w:rsidRPr="00AD29F6" w:rsidRDefault="00406714" w:rsidP="00AD29F6">
            <w:pPr>
              <w:jc w:val="both"/>
              <w:rPr>
                <w:rFonts w:ascii="Verdana" w:hAnsi="Verdana" w:cs="Arial"/>
              </w:rPr>
            </w:pPr>
            <w:r>
              <w:rPr>
                <w:rFonts w:ascii="Verdana" w:hAnsi="Verdana" w:cs="Arial"/>
              </w:rPr>
              <w:t xml:space="preserve">A. Jones </w:t>
            </w:r>
            <w:r w:rsidRPr="00406714">
              <w:rPr>
                <w:rFonts w:ascii="Verdana" w:hAnsi="Verdana" w:cs="Arial"/>
              </w:rPr>
              <w:t>clarified that only A</w:t>
            </w:r>
            <w:r w:rsidR="007C3351">
              <w:rPr>
                <w:rFonts w:ascii="Verdana" w:hAnsi="Verdana" w:cs="Arial"/>
              </w:rPr>
              <w:t xml:space="preserve">pproved </w:t>
            </w:r>
            <w:r w:rsidRPr="00406714">
              <w:rPr>
                <w:rFonts w:ascii="Verdana" w:hAnsi="Verdana" w:cs="Arial"/>
              </w:rPr>
              <w:t>M</w:t>
            </w:r>
            <w:r w:rsidR="007C3351">
              <w:rPr>
                <w:rFonts w:ascii="Verdana" w:hAnsi="Verdana" w:cs="Arial"/>
              </w:rPr>
              <w:t xml:space="preserve">ental Health </w:t>
            </w:r>
            <w:r w:rsidRPr="00406714">
              <w:rPr>
                <w:rFonts w:ascii="Verdana" w:hAnsi="Verdana" w:cs="Arial"/>
              </w:rPr>
              <w:t>P</w:t>
            </w:r>
            <w:r w:rsidR="007C3351">
              <w:rPr>
                <w:rFonts w:ascii="Verdana" w:hAnsi="Verdana" w:cs="Arial"/>
              </w:rPr>
              <w:t>rofessionals (</w:t>
            </w:r>
            <w:proofErr w:type="gramStart"/>
            <w:r w:rsidR="007C3351">
              <w:rPr>
                <w:rFonts w:ascii="Verdana" w:hAnsi="Verdana" w:cs="Arial"/>
              </w:rPr>
              <w:t xml:space="preserve">AMPS) </w:t>
            </w:r>
            <w:r w:rsidRPr="00406714">
              <w:rPr>
                <w:rFonts w:ascii="Verdana" w:hAnsi="Verdana" w:cs="Arial"/>
              </w:rPr>
              <w:t xml:space="preserve"> can</w:t>
            </w:r>
            <w:proofErr w:type="gramEnd"/>
            <w:r w:rsidRPr="00406714">
              <w:rPr>
                <w:rFonts w:ascii="Verdana" w:hAnsi="Verdana" w:cs="Arial"/>
              </w:rPr>
              <w:t xml:space="preserve"> apply for Section 135, while Section 132 can be applied by nurses and other staff, particularly in cases of pati</w:t>
            </w:r>
            <w:r>
              <w:rPr>
                <w:rFonts w:ascii="Verdana" w:hAnsi="Verdana" w:cs="Arial"/>
              </w:rPr>
              <w:t xml:space="preserve">ents absent without leave. </w:t>
            </w:r>
            <w:r w:rsidR="00AD4530">
              <w:rPr>
                <w:rFonts w:ascii="Verdana" w:hAnsi="Verdana" w:cs="Arial"/>
              </w:rPr>
              <w:t>A Jones</w:t>
            </w:r>
            <w:r>
              <w:rPr>
                <w:rFonts w:ascii="Verdana" w:hAnsi="Verdana" w:cs="Arial"/>
              </w:rPr>
              <w:t xml:space="preserve"> </w:t>
            </w:r>
            <w:r w:rsidRPr="00406714">
              <w:rPr>
                <w:rFonts w:ascii="Verdana" w:hAnsi="Verdana" w:cs="Arial"/>
              </w:rPr>
              <w:t xml:space="preserve">noted that the right care approach </w:t>
            </w:r>
            <w:r w:rsidR="00AD4530">
              <w:rPr>
                <w:rFonts w:ascii="Verdana" w:hAnsi="Verdana" w:cs="Arial"/>
              </w:rPr>
              <w:t>wa</w:t>
            </w:r>
            <w:r w:rsidRPr="00406714">
              <w:rPr>
                <w:rFonts w:ascii="Verdana" w:hAnsi="Verdana" w:cs="Arial"/>
              </w:rPr>
              <w:t>s becoming more frequent and mentioned that online training for staff ha</w:t>
            </w:r>
            <w:r w:rsidR="00AD4530">
              <w:rPr>
                <w:rFonts w:ascii="Verdana" w:hAnsi="Verdana" w:cs="Arial"/>
              </w:rPr>
              <w:t>d</w:t>
            </w:r>
            <w:r w:rsidRPr="00406714">
              <w:rPr>
                <w:rFonts w:ascii="Verdana" w:hAnsi="Verdana" w:cs="Arial"/>
              </w:rPr>
              <w:t xml:space="preserve"> been offered. </w:t>
            </w:r>
            <w:r w:rsidR="00AD4530">
              <w:rPr>
                <w:rFonts w:ascii="Verdana" w:hAnsi="Verdana" w:cs="Arial"/>
              </w:rPr>
              <w:t xml:space="preserve"> A Jones added that</w:t>
            </w:r>
            <w:r w:rsidR="00516653">
              <w:rPr>
                <w:rFonts w:ascii="Verdana" w:hAnsi="Verdana" w:cs="Arial"/>
              </w:rPr>
              <w:t xml:space="preserve"> </w:t>
            </w:r>
            <w:r w:rsidR="00AD4530">
              <w:rPr>
                <w:rFonts w:ascii="Verdana" w:hAnsi="Verdana" w:cs="Arial"/>
              </w:rPr>
              <w:t>i</w:t>
            </w:r>
            <w:r w:rsidRPr="00406714">
              <w:rPr>
                <w:rFonts w:ascii="Verdana" w:hAnsi="Verdana" w:cs="Arial"/>
              </w:rPr>
              <w:t xml:space="preserve">nformation </w:t>
            </w:r>
            <w:r w:rsidR="00AD4530">
              <w:rPr>
                <w:rFonts w:ascii="Verdana" w:hAnsi="Verdana" w:cs="Arial"/>
              </w:rPr>
              <w:t>was being</w:t>
            </w:r>
            <w:r w:rsidRPr="00406714">
              <w:rPr>
                <w:rFonts w:ascii="Verdana" w:hAnsi="Verdana" w:cs="Arial"/>
              </w:rPr>
              <w:t xml:space="preserve"> sent to admission wards, </w:t>
            </w:r>
            <w:r w:rsidR="00AD4530">
              <w:rPr>
                <w:rFonts w:ascii="Verdana" w:hAnsi="Verdana" w:cs="Arial"/>
              </w:rPr>
              <w:t xml:space="preserve">with an online booking system in place to book slots with </w:t>
            </w:r>
            <w:r w:rsidRPr="00406714">
              <w:rPr>
                <w:rFonts w:ascii="Verdana" w:hAnsi="Verdana" w:cs="Arial"/>
              </w:rPr>
              <w:t xml:space="preserve">magistrates. </w:t>
            </w:r>
            <w:r w:rsidR="00AD4530">
              <w:rPr>
                <w:rFonts w:ascii="Verdana" w:hAnsi="Verdana" w:cs="Arial"/>
              </w:rPr>
              <w:t>A</w:t>
            </w:r>
            <w:r w:rsidR="00516653">
              <w:rPr>
                <w:rFonts w:ascii="Verdana" w:hAnsi="Verdana" w:cs="Arial"/>
              </w:rPr>
              <w:t xml:space="preserve"> discussion</w:t>
            </w:r>
            <w:r w:rsidR="00AD4530">
              <w:rPr>
                <w:rFonts w:ascii="Verdana" w:hAnsi="Verdana" w:cs="Arial"/>
              </w:rPr>
              <w:t xml:space="preserve"> was also held in relation to</w:t>
            </w:r>
            <w:r w:rsidR="00516653">
              <w:rPr>
                <w:rFonts w:ascii="Verdana" w:hAnsi="Verdana" w:cs="Arial"/>
              </w:rPr>
              <w:t xml:space="preserve"> </w:t>
            </w:r>
            <w:r w:rsidRPr="00406714">
              <w:rPr>
                <w:rFonts w:ascii="Verdana" w:hAnsi="Verdana" w:cs="Arial"/>
              </w:rPr>
              <w:t>funding for the warrants to the courts.</w:t>
            </w:r>
          </w:p>
          <w:p w14:paraId="53D903B5" w14:textId="77777777" w:rsidR="00443F68" w:rsidRPr="00DB3D37" w:rsidRDefault="00443F68" w:rsidP="00443F68">
            <w:pPr>
              <w:rPr>
                <w:rFonts w:ascii="Verdana" w:hAnsi="Verdana"/>
              </w:rPr>
            </w:pPr>
          </w:p>
        </w:tc>
      </w:tr>
      <w:tr w:rsidR="00443F68" w:rsidRPr="003C214E" w14:paraId="0E9065BE" w14:textId="77777777" w:rsidTr="00296E5B">
        <w:tc>
          <w:tcPr>
            <w:tcW w:w="1469" w:type="dxa"/>
          </w:tcPr>
          <w:p w14:paraId="354CD9F2" w14:textId="77777777" w:rsidR="00443F68" w:rsidRPr="00DB3D37" w:rsidRDefault="00DB3D37" w:rsidP="00443F68">
            <w:pPr>
              <w:rPr>
                <w:rFonts w:ascii="Verdana" w:hAnsi="Verdana"/>
              </w:rPr>
            </w:pPr>
            <w:r>
              <w:rPr>
                <w:rFonts w:ascii="Verdana" w:hAnsi="Verdana"/>
              </w:rPr>
              <w:lastRenderedPageBreak/>
              <w:t>Resolution</w:t>
            </w:r>
          </w:p>
        </w:tc>
        <w:tc>
          <w:tcPr>
            <w:tcW w:w="9026" w:type="dxa"/>
          </w:tcPr>
          <w:p w14:paraId="6051F287" w14:textId="77777777" w:rsidR="00443F68" w:rsidRDefault="00DB3D37" w:rsidP="00443F68">
            <w:pPr>
              <w:rPr>
                <w:rFonts w:ascii="Verdana" w:hAnsi="Verdana"/>
              </w:rPr>
            </w:pPr>
            <w:r>
              <w:rPr>
                <w:rFonts w:ascii="Verdana" w:hAnsi="Verdana"/>
              </w:rPr>
              <w:t xml:space="preserve">The Operational Group Report was </w:t>
            </w:r>
            <w:r w:rsidRPr="00DB3D37">
              <w:rPr>
                <w:rFonts w:ascii="Verdana" w:hAnsi="Verdana"/>
                <w:b/>
              </w:rPr>
              <w:t>NOTED</w:t>
            </w:r>
            <w:r>
              <w:rPr>
                <w:rFonts w:ascii="Verdana" w:hAnsi="Verdana"/>
              </w:rPr>
              <w:t xml:space="preserve">. </w:t>
            </w:r>
          </w:p>
          <w:p w14:paraId="42D2082C" w14:textId="77777777" w:rsidR="00AD29F6" w:rsidRPr="00DB3D37" w:rsidRDefault="00AD29F6" w:rsidP="00443F68">
            <w:pPr>
              <w:rPr>
                <w:rFonts w:ascii="Verdana" w:hAnsi="Verdana"/>
              </w:rPr>
            </w:pPr>
          </w:p>
        </w:tc>
      </w:tr>
      <w:tr w:rsidR="00443F68" w:rsidRPr="003C214E" w14:paraId="22174CB5" w14:textId="77777777" w:rsidTr="00296E5B">
        <w:tc>
          <w:tcPr>
            <w:tcW w:w="1469" w:type="dxa"/>
          </w:tcPr>
          <w:p w14:paraId="549BD0C3" w14:textId="77777777" w:rsidR="00443F68" w:rsidRPr="00DB3D37" w:rsidRDefault="00DB3D37" w:rsidP="00443F68">
            <w:pPr>
              <w:rPr>
                <w:rFonts w:ascii="Verdana" w:hAnsi="Verdana"/>
              </w:rPr>
            </w:pPr>
            <w:r>
              <w:rPr>
                <w:rFonts w:ascii="Verdana" w:hAnsi="Verdana"/>
              </w:rPr>
              <w:t>Action</w:t>
            </w:r>
          </w:p>
        </w:tc>
        <w:tc>
          <w:tcPr>
            <w:tcW w:w="9026" w:type="dxa"/>
          </w:tcPr>
          <w:p w14:paraId="78A49F27" w14:textId="77777777" w:rsidR="00443F68" w:rsidRDefault="00753632" w:rsidP="00753632">
            <w:pPr>
              <w:jc w:val="both"/>
              <w:rPr>
                <w:rFonts w:ascii="Verdana" w:hAnsi="Verdana"/>
              </w:rPr>
            </w:pPr>
            <w:r w:rsidRPr="00753632">
              <w:rPr>
                <w:rFonts w:ascii="Verdana" w:hAnsi="Verdana"/>
              </w:rPr>
              <w:t xml:space="preserve">Initiate an investigation to understand the recent increase in </w:t>
            </w:r>
            <w:r w:rsidR="007C3351">
              <w:rPr>
                <w:rFonts w:ascii="Verdana" w:hAnsi="Verdana"/>
              </w:rPr>
              <w:t xml:space="preserve">errors </w:t>
            </w:r>
            <w:r w:rsidRPr="00753632">
              <w:rPr>
                <w:rFonts w:ascii="Verdana" w:hAnsi="Verdana"/>
              </w:rPr>
              <w:t>and explore solutions to address staff pressures and improve training programs.</w:t>
            </w:r>
          </w:p>
          <w:p w14:paraId="5E7AA4F6" w14:textId="77777777" w:rsidR="00AD29F6" w:rsidRPr="00753632" w:rsidRDefault="00AD29F6" w:rsidP="00753632">
            <w:pPr>
              <w:jc w:val="both"/>
              <w:rPr>
                <w:rFonts w:ascii="Verdana" w:hAnsi="Verdana"/>
              </w:rPr>
            </w:pPr>
          </w:p>
        </w:tc>
      </w:tr>
      <w:tr w:rsidR="00DB3D37" w:rsidRPr="003C214E" w14:paraId="6E085FC3" w14:textId="77777777" w:rsidTr="00296E5B">
        <w:tc>
          <w:tcPr>
            <w:tcW w:w="1469" w:type="dxa"/>
          </w:tcPr>
          <w:p w14:paraId="72E67F56" w14:textId="77777777" w:rsidR="00DB3D37" w:rsidRPr="007E3187" w:rsidRDefault="00DB3D37" w:rsidP="00443F68">
            <w:pPr>
              <w:rPr>
                <w:rFonts w:ascii="Verdana" w:hAnsi="Verdana"/>
                <w:b/>
              </w:rPr>
            </w:pPr>
            <w:r w:rsidRPr="007E3187">
              <w:rPr>
                <w:rFonts w:ascii="Verdana" w:hAnsi="Verdana"/>
                <w:b/>
              </w:rPr>
              <w:t>5.2</w:t>
            </w:r>
          </w:p>
        </w:tc>
        <w:tc>
          <w:tcPr>
            <w:tcW w:w="9026" w:type="dxa"/>
          </w:tcPr>
          <w:p w14:paraId="0FB0004E" w14:textId="77777777" w:rsidR="00DB3D37" w:rsidRPr="007E3187" w:rsidRDefault="00DB3D37" w:rsidP="00443F68">
            <w:pPr>
              <w:rPr>
                <w:rFonts w:ascii="Verdana" w:hAnsi="Verdana"/>
                <w:b/>
              </w:rPr>
            </w:pPr>
            <w:r w:rsidRPr="007E3187">
              <w:rPr>
                <w:rFonts w:ascii="Verdana" w:hAnsi="Verdana"/>
                <w:b/>
              </w:rPr>
              <w:t xml:space="preserve">MHA Quarterly Activity Report – Breaches / Analysis of Unlawful Detentions </w:t>
            </w:r>
          </w:p>
        </w:tc>
      </w:tr>
      <w:tr w:rsidR="00DB3D37" w:rsidRPr="003C214E" w14:paraId="17E5BE73" w14:textId="77777777" w:rsidTr="00296E5B">
        <w:tc>
          <w:tcPr>
            <w:tcW w:w="1469" w:type="dxa"/>
          </w:tcPr>
          <w:p w14:paraId="524EBB38" w14:textId="77777777" w:rsidR="00DB3D37" w:rsidRDefault="00DB3D37" w:rsidP="00443F68">
            <w:pPr>
              <w:rPr>
                <w:rFonts w:ascii="Verdana" w:hAnsi="Verdana"/>
              </w:rPr>
            </w:pPr>
          </w:p>
        </w:tc>
        <w:tc>
          <w:tcPr>
            <w:tcW w:w="9026" w:type="dxa"/>
          </w:tcPr>
          <w:p w14:paraId="31712517" w14:textId="77777777" w:rsidR="00DB3D37" w:rsidRDefault="00DB3D37" w:rsidP="00DB3D37">
            <w:pPr>
              <w:jc w:val="both"/>
              <w:rPr>
                <w:rFonts w:ascii="Verdana" w:hAnsi="Verdana" w:cs="Arial"/>
              </w:rPr>
            </w:pPr>
            <w:r>
              <w:rPr>
                <w:rFonts w:ascii="Verdana" w:hAnsi="Verdana" w:cs="Arial"/>
              </w:rPr>
              <w:t>R. Goodwin presented the report on the activity data including errors and breaches regarding the application of the Mental Health Act within Cwm Taf Morgannwg University Health Board.</w:t>
            </w:r>
          </w:p>
          <w:p w14:paraId="5CA8C3B6" w14:textId="77777777" w:rsidR="00987C39" w:rsidRDefault="00987C39" w:rsidP="00072091">
            <w:pPr>
              <w:jc w:val="both"/>
              <w:rPr>
                <w:rFonts w:ascii="Verdana" w:hAnsi="Verdana"/>
              </w:rPr>
            </w:pPr>
          </w:p>
          <w:p w14:paraId="51690D95" w14:textId="77777777" w:rsidR="00072091" w:rsidRDefault="00987C39" w:rsidP="00072091">
            <w:pPr>
              <w:jc w:val="both"/>
              <w:rPr>
                <w:rFonts w:ascii="Verdana" w:hAnsi="Verdana"/>
              </w:rPr>
            </w:pPr>
            <w:r w:rsidRPr="00987C39">
              <w:rPr>
                <w:rFonts w:ascii="Verdana" w:hAnsi="Verdana"/>
              </w:rPr>
              <w:t xml:space="preserve">R. Goodwin updated the Committee on the data review of unlawful detentions and staff pressures. J. Denley advised that the team would investigate re-admission rates and conduct an audit for detentions over 90 days. </w:t>
            </w:r>
          </w:p>
          <w:p w14:paraId="463AFF9F" w14:textId="77777777" w:rsidR="002C071C" w:rsidRDefault="002C071C" w:rsidP="00072091">
            <w:pPr>
              <w:jc w:val="both"/>
              <w:rPr>
                <w:rFonts w:ascii="Verdana" w:hAnsi="Verdana"/>
              </w:rPr>
            </w:pPr>
          </w:p>
          <w:p w14:paraId="606D3F37" w14:textId="77777777" w:rsidR="002C071C" w:rsidRDefault="002C071C" w:rsidP="002C071C">
            <w:pPr>
              <w:jc w:val="both"/>
              <w:rPr>
                <w:rFonts w:ascii="Verdana" w:hAnsi="Verdana"/>
              </w:rPr>
            </w:pPr>
            <w:r w:rsidRPr="002C071C">
              <w:rPr>
                <w:rFonts w:ascii="Verdana" w:hAnsi="Verdana"/>
              </w:rPr>
              <w:t>During the meeting, A. Jones highlighted an increase in older people being detained under the act, discussing the legal framew</w:t>
            </w:r>
            <w:r>
              <w:rPr>
                <w:rFonts w:ascii="Verdana" w:hAnsi="Verdana"/>
              </w:rPr>
              <w:t xml:space="preserve">ork and rights involved. A. </w:t>
            </w:r>
            <w:r w:rsidRPr="002C071C">
              <w:rPr>
                <w:rFonts w:ascii="Verdana" w:hAnsi="Verdana"/>
              </w:rPr>
              <w:t>Davies noted historically high admission rates and the appr</w:t>
            </w:r>
            <w:r w:rsidR="00C6566A">
              <w:rPr>
                <w:rFonts w:ascii="Verdana" w:hAnsi="Verdana"/>
              </w:rPr>
              <w:t>opriate use of the act, emphasis</w:t>
            </w:r>
            <w:r w:rsidRPr="002C071C">
              <w:rPr>
                <w:rFonts w:ascii="Verdana" w:hAnsi="Verdana"/>
              </w:rPr>
              <w:t>ing the need for a more narrative approach.</w:t>
            </w:r>
          </w:p>
          <w:p w14:paraId="5A1F139F" w14:textId="77777777" w:rsidR="002C071C" w:rsidRDefault="002C071C" w:rsidP="002C071C">
            <w:pPr>
              <w:jc w:val="both"/>
              <w:rPr>
                <w:rFonts w:ascii="Verdana" w:hAnsi="Verdana"/>
              </w:rPr>
            </w:pPr>
          </w:p>
          <w:p w14:paraId="75409127" w14:textId="77777777" w:rsidR="002C071C" w:rsidRDefault="002C071C" w:rsidP="002C071C">
            <w:pPr>
              <w:jc w:val="both"/>
              <w:rPr>
                <w:rFonts w:ascii="Verdana" w:hAnsi="Verdana"/>
              </w:rPr>
            </w:pPr>
            <w:r>
              <w:rPr>
                <w:rFonts w:ascii="Verdana" w:hAnsi="Verdana"/>
              </w:rPr>
              <w:t>J. Denley e</w:t>
            </w:r>
            <w:r w:rsidRPr="002C071C">
              <w:rPr>
                <w:rFonts w:ascii="Verdana" w:hAnsi="Verdana"/>
              </w:rPr>
              <w:t>xpressed interest in understanding if those detained from the community were previously known to services and referred before, pointing out opportunities to support families and the importance of community engagement, including environmental factors.</w:t>
            </w:r>
          </w:p>
          <w:p w14:paraId="490D6F91" w14:textId="77777777" w:rsidR="00DB28B7" w:rsidRDefault="00DB28B7" w:rsidP="002C071C">
            <w:pPr>
              <w:jc w:val="both"/>
              <w:rPr>
                <w:rFonts w:ascii="Verdana" w:hAnsi="Verdana"/>
              </w:rPr>
            </w:pPr>
          </w:p>
          <w:p w14:paraId="237DE4D2" w14:textId="77777777" w:rsidR="00E62509" w:rsidRDefault="00DB28B7" w:rsidP="00DB28B7">
            <w:pPr>
              <w:jc w:val="both"/>
              <w:rPr>
                <w:rFonts w:ascii="Verdana" w:hAnsi="Verdana"/>
              </w:rPr>
            </w:pPr>
            <w:r>
              <w:rPr>
                <w:rFonts w:ascii="Verdana" w:hAnsi="Verdana"/>
              </w:rPr>
              <w:t xml:space="preserve">M. </w:t>
            </w:r>
            <w:r w:rsidRPr="00DB28B7">
              <w:rPr>
                <w:rFonts w:ascii="Verdana" w:hAnsi="Verdana"/>
              </w:rPr>
              <w:t>Wilkinson observed a rise in detainments in Bridgend and suggested checking with the A</w:t>
            </w:r>
            <w:r w:rsidR="007C3351">
              <w:rPr>
                <w:rFonts w:ascii="Verdana" w:hAnsi="Verdana"/>
              </w:rPr>
              <w:t xml:space="preserve">pproved </w:t>
            </w:r>
            <w:r w:rsidRPr="00DB28B7">
              <w:rPr>
                <w:rFonts w:ascii="Verdana" w:hAnsi="Verdana"/>
              </w:rPr>
              <w:t>M</w:t>
            </w:r>
            <w:r w:rsidR="007C3351">
              <w:rPr>
                <w:rFonts w:ascii="Verdana" w:hAnsi="Verdana"/>
              </w:rPr>
              <w:t xml:space="preserve">ental Health </w:t>
            </w:r>
            <w:r w:rsidRPr="00DB28B7">
              <w:rPr>
                <w:rFonts w:ascii="Verdana" w:hAnsi="Verdana"/>
              </w:rPr>
              <w:t>P</w:t>
            </w:r>
            <w:r w:rsidR="007C3351">
              <w:rPr>
                <w:rFonts w:ascii="Verdana" w:hAnsi="Verdana"/>
              </w:rPr>
              <w:t>rofessional</w:t>
            </w:r>
            <w:r w:rsidRPr="00DB28B7">
              <w:rPr>
                <w:rFonts w:ascii="Verdana" w:hAnsi="Verdana"/>
              </w:rPr>
              <w:t xml:space="preserve"> service for explanations, with the Mental Health Act office requesting a breakdown for clarification</w:t>
            </w:r>
            <w:r>
              <w:rPr>
                <w:rFonts w:ascii="Verdana" w:hAnsi="Verdana"/>
              </w:rPr>
              <w:t xml:space="preserve">, </w:t>
            </w:r>
            <w:r w:rsidRPr="00DB28B7">
              <w:rPr>
                <w:rFonts w:ascii="Verdana" w:hAnsi="Verdana"/>
              </w:rPr>
              <w:t xml:space="preserve">R. Goodwin raised concerns </w:t>
            </w:r>
            <w:r w:rsidR="002820AF">
              <w:rPr>
                <w:rFonts w:ascii="Verdana" w:hAnsi="Verdana"/>
              </w:rPr>
              <w:t>in relation to</w:t>
            </w:r>
            <w:r w:rsidRPr="00DB28B7">
              <w:rPr>
                <w:rFonts w:ascii="Verdana" w:hAnsi="Verdana"/>
              </w:rPr>
              <w:t xml:space="preserve"> issues in P</w:t>
            </w:r>
            <w:r w:rsidR="0014102C">
              <w:rPr>
                <w:rFonts w:ascii="Verdana" w:hAnsi="Verdana"/>
              </w:rPr>
              <w:t xml:space="preserve">sychiatric </w:t>
            </w:r>
            <w:r w:rsidR="0014102C" w:rsidRPr="00DB28B7">
              <w:rPr>
                <w:rFonts w:ascii="Verdana" w:hAnsi="Verdana"/>
              </w:rPr>
              <w:t>I</w:t>
            </w:r>
            <w:r w:rsidR="0014102C">
              <w:rPr>
                <w:rFonts w:ascii="Verdana" w:hAnsi="Verdana"/>
              </w:rPr>
              <w:t xml:space="preserve">ntensive </w:t>
            </w:r>
            <w:r w:rsidRPr="00DB28B7">
              <w:rPr>
                <w:rFonts w:ascii="Verdana" w:hAnsi="Verdana"/>
              </w:rPr>
              <w:t>C</w:t>
            </w:r>
            <w:r w:rsidR="0014102C">
              <w:rPr>
                <w:rFonts w:ascii="Verdana" w:hAnsi="Verdana"/>
              </w:rPr>
              <w:t xml:space="preserve">are </w:t>
            </w:r>
            <w:r w:rsidRPr="00DB28B7">
              <w:rPr>
                <w:rFonts w:ascii="Verdana" w:hAnsi="Verdana"/>
              </w:rPr>
              <w:t>U</w:t>
            </w:r>
            <w:r w:rsidR="0014102C">
              <w:rPr>
                <w:rFonts w:ascii="Verdana" w:hAnsi="Verdana"/>
              </w:rPr>
              <w:t>nit</w:t>
            </w:r>
            <w:r w:rsidRPr="00DB28B7">
              <w:rPr>
                <w:rFonts w:ascii="Verdana" w:hAnsi="Verdana"/>
              </w:rPr>
              <w:t xml:space="preserve"> or Ward 14, noting that the information is currently unavailable and suggesting modifications in how information is provided.</w:t>
            </w:r>
            <w:r w:rsidR="00E62509">
              <w:rPr>
                <w:rFonts w:ascii="Verdana" w:hAnsi="Verdana"/>
              </w:rPr>
              <w:t xml:space="preserve"> </w:t>
            </w:r>
          </w:p>
          <w:p w14:paraId="2FC00948" w14:textId="77777777" w:rsidR="00DB28B7" w:rsidRDefault="00DB28B7" w:rsidP="00DB28B7">
            <w:pPr>
              <w:jc w:val="both"/>
              <w:rPr>
                <w:rFonts w:ascii="Verdana" w:hAnsi="Verdana"/>
              </w:rPr>
            </w:pPr>
          </w:p>
          <w:p w14:paraId="7530E373" w14:textId="77777777" w:rsidR="00DB28B7" w:rsidRDefault="00DB28B7" w:rsidP="00DB28B7">
            <w:pPr>
              <w:jc w:val="both"/>
              <w:rPr>
                <w:rFonts w:ascii="Verdana" w:hAnsi="Verdana"/>
              </w:rPr>
            </w:pPr>
            <w:r>
              <w:rPr>
                <w:rFonts w:ascii="Verdana" w:hAnsi="Verdana"/>
              </w:rPr>
              <w:t>During the meeting, R. Rowlands sought clarification</w:t>
            </w:r>
            <w:r w:rsidR="002820AF">
              <w:rPr>
                <w:rFonts w:ascii="Verdana" w:hAnsi="Verdana"/>
              </w:rPr>
              <w:t xml:space="preserve"> as to</w:t>
            </w:r>
            <w:r>
              <w:rPr>
                <w:rFonts w:ascii="Verdana" w:hAnsi="Verdana"/>
              </w:rPr>
              <w:t xml:space="preserve"> </w:t>
            </w:r>
            <w:r w:rsidRPr="00DB28B7">
              <w:rPr>
                <w:rFonts w:ascii="Verdana" w:hAnsi="Verdana"/>
              </w:rPr>
              <w:t>the current challenges</w:t>
            </w:r>
            <w:r w:rsidR="002820AF">
              <w:rPr>
                <w:rFonts w:ascii="Verdana" w:hAnsi="Verdana"/>
              </w:rPr>
              <w:t xml:space="preserve"> being experienced</w:t>
            </w:r>
            <w:r w:rsidRPr="00DB28B7">
              <w:rPr>
                <w:rFonts w:ascii="Verdana" w:hAnsi="Verdana"/>
              </w:rPr>
              <w:t xml:space="preserve"> with paperwork and questioned whether it increases the risk of breaches, suggesting a need to check the extent of the issue and its resolution timeline.</w:t>
            </w:r>
            <w:r>
              <w:rPr>
                <w:rFonts w:ascii="Verdana" w:hAnsi="Verdana"/>
              </w:rPr>
              <w:t xml:space="preserve"> R. Goodwin </w:t>
            </w:r>
            <w:r w:rsidRPr="00DB28B7">
              <w:rPr>
                <w:rFonts w:ascii="Verdana" w:hAnsi="Verdana"/>
              </w:rPr>
              <w:t>raised concerns about the lack of an electronic system for Mental Health Act capable forms in parts of Cwm Taf</w:t>
            </w:r>
            <w:r w:rsidR="00222861">
              <w:rPr>
                <w:rFonts w:ascii="Verdana" w:hAnsi="Verdana"/>
              </w:rPr>
              <w:t xml:space="preserve"> Morgannwg</w:t>
            </w:r>
            <w:r w:rsidRPr="00DB28B7">
              <w:rPr>
                <w:rFonts w:ascii="Verdana" w:hAnsi="Verdana"/>
              </w:rPr>
              <w:t>.</w:t>
            </w:r>
            <w:r>
              <w:rPr>
                <w:rFonts w:ascii="Verdana" w:hAnsi="Verdana"/>
              </w:rPr>
              <w:t xml:space="preserve"> Whilst, A. Jones </w:t>
            </w:r>
            <w:r w:rsidRPr="00DB28B7">
              <w:rPr>
                <w:rFonts w:ascii="Verdana" w:hAnsi="Verdana"/>
              </w:rPr>
              <w:t>argued that breaches would not be eliminated due to human error and the pres</w:t>
            </w:r>
            <w:r>
              <w:rPr>
                <w:rFonts w:ascii="Verdana" w:hAnsi="Verdana"/>
              </w:rPr>
              <w:t>sure to complete forms, emphasis</w:t>
            </w:r>
            <w:r w:rsidRPr="00DB28B7">
              <w:rPr>
                <w:rFonts w:ascii="Verdana" w:hAnsi="Verdana"/>
              </w:rPr>
              <w:t>ing that forms could be left incomplete or not filled in at all, and stressed the importance of a shared system for managing ris</w:t>
            </w:r>
            <w:r>
              <w:rPr>
                <w:rFonts w:ascii="Verdana" w:hAnsi="Verdana"/>
              </w:rPr>
              <w:t xml:space="preserve">k. </w:t>
            </w:r>
          </w:p>
          <w:p w14:paraId="6F9299E0" w14:textId="77777777" w:rsidR="00DB28B7" w:rsidRDefault="00DB28B7" w:rsidP="00DB28B7">
            <w:pPr>
              <w:jc w:val="both"/>
              <w:rPr>
                <w:rFonts w:ascii="Verdana" w:hAnsi="Verdana"/>
              </w:rPr>
            </w:pPr>
          </w:p>
          <w:p w14:paraId="6626242D" w14:textId="77777777" w:rsidR="00E62509" w:rsidRDefault="00DB28B7" w:rsidP="00E62509">
            <w:pPr>
              <w:jc w:val="both"/>
              <w:rPr>
                <w:rFonts w:ascii="Verdana" w:hAnsi="Verdana"/>
              </w:rPr>
            </w:pPr>
            <w:r>
              <w:rPr>
                <w:rFonts w:ascii="Verdana" w:hAnsi="Verdana"/>
              </w:rPr>
              <w:t xml:space="preserve">E. Lorton </w:t>
            </w:r>
            <w:r w:rsidR="002820AF">
              <w:rPr>
                <w:rFonts w:ascii="Verdana" w:hAnsi="Verdana"/>
              </w:rPr>
              <w:t>made reference to the</w:t>
            </w:r>
            <w:r w:rsidRPr="00DB28B7">
              <w:rPr>
                <w:rFonts w:ascii="Verdana" w:hAnsi="Verdana"/>
              </w:rPr>
              <w:t xml:space="preserve"> ongoing work </w:t>
            </w:r>
            <w:r w:rsidR="002820AF">
              <w:rPr>
                <w:rFonts w:ascii="Verdana" w:hAnsi="Verdana"/>
              </w:rPr>
              <w:t>being undertaken to develop</w:t>
            </w:r>
            <w:r w:rsidRPr="00DB28B7">
              <w:rPr>
                <w:rFonts w:ascii="Verdana" w:hAnsi="Verdana"/>
              </w:rPr>
              <w:t xml:space="preserve"> a business case for a single electronic system across mental health services, noting that while this would significantly imp</w:t>
            </w:r>
            <w:r w:rsidR="00516653">
              <w:rPr>
                <w:rFonts w:ascii="Verdana" w:hAnsi="Verdana"/>
              </w:rPr>
              <w:t>rove record-keeping, it would not</w:t>
            </w:r>
            <w:r w:rsidRPr="00DB28B7">
              <w:rPr>
                <w:rFonts w:ascii="Verdana" w:hAnsi="Verdana"/>
              </w:rPr>
              <w:t xml:space="preserve"> eliminate all issues, and encouraged support for this significant step forward.</w:t>
            </w:r>
            <w:r w:rsidR="00AD29F6">
              <w:rPr>
                <w:rFonts w:ascii="Verdana" w:hAnsi="Verdana"/>
              </w:rPr>
              <w:t xml:space="preserve"> </w:t>
            </w:r>
            <w:r w:rsidR="00AD29F6" w:rsidRPr="00AD29F6">
              <w:rPr>
                <w:rFonts w:ascii="Verdana" w:hAnsi="Verdana"/>
              </w:rPr>
              <w:t>A. Jones sought reassurance that the electronic system would incorporate integrated teams and expressed hope that it would also include Local Authority staff.</w:t>
            </w:r>
          </w:p>
          <w:p w14:paraId="6046D1A6" w14:textId="77777777" w:rsidR="00AD29F6" w:rsidRPr="00AD29F6" w:rsidRDefault="00AD29F6" w:rsidP="00E62509">
            <w:pPr>
              <w:jc w:val="both"/>
              <w:rPr>
                <w:rFonts w:ascii="Verdana" w:hAnsi="Verdana"/>
              </w:rPr>
            </w:pPr>
          </w:p>
        </w:tc>
      </w:tr>
      <w:tr w:rsidR="00DB3D37" w:rsidRPr="003C214E" w14:paraId="05974AAB" w14:textId="77777777" w:rsidTr="00296E5B">
        <w:tc>
          <w:tcPr>
            <w:tcW w:w="1469" w:type="dxa"/>
          </w:tcPr>
          <w:p w14:paraId="63C7FFE4" w14:textId="77777777" w:rsidR="00DB3D37" w:rsidRDefault="00DB3D37" w:rsidP="00443F68">
            <w:pPr>
              <w:rPr>
                <w:rFonts w:ascii="Verdana" w:hAnsi="Verdana"/>
              </w:rPr>
            </w:pPr>
            <w:r>
              <w:rPr>
                <w:rFonts w:ascii="Verdana" w:hAnsi="Verdana"/>
              </w:rPr>
              <w:lastRenderedPageBreak/>
              <w:t xml:space="preserve">Resolution </w:t>
            </w:r>
          </w:p>
        </w:tc>
        <w:tc>
          <w:tcPr>
            <w:tcW w:w="9026" w:type="dxa"/>
          </w:tcPr>
          <w:p w14:paraId="0AB0BDED" w14:textId="77777777" w:rsidR="00DB3D37" w:rsidRDefault="00DB3D37" w:rsidP="00DB3D37">
            <w:pPr>
              <w:jc w:val="both"/>
              <w:rPr>
                <w:rFonts w:ascii="Verdana" w:hAnsi="Verdana" w:cs="Arial"/>
              </w:rPr>
            </w:pPr>
            <w:r>
              <w:rPr>
                <w:rFonts w:ascii="Verdana" w:hAnsi="Verdana" w:cs="Arial"/>
              </w:rPr>
              <w:t xml:space="preserve">The Report was </w:t>
            </w:r>
            <w:r w:rsidRPr="00DB3D37">
              <w:rPr>
                <w:rFonts w:ascii="Verdana" w:hAnsi="Verdana" w:cs="Arial"/>
                <w:b/>
              </w:rPr>
              <w:t>DISCUSSED</w:t>
            </w:r>
            <w:r>
              <w:rPr>
                <w:rFonts w:ascii="Verdana" w:hAnsi="Verdana" w:cs="Arial"/>
              </w:rPr>
              <w:t xml:space="preserve"> and </w:t>
            </w:r>
            <w:r w:rsidRPr="00DB3D37">
              <w:rPr>
                <w:rFonts w:ascii="Verdana" w:hAnsi="Verdana" w:cs="Arial"/>
                <w:b/>
              </w:rPr>
              <w:t>NOTED</w:t>
            </w:r>
            <w:r>
              <w:rPr>
                <w:rFonts w:ascii="Verdana" w:hAnsi="Verdana" w:cs="Arial"/>
              </w:rPr>
              <w:t xml:space="preserve">. </w:t>
            </w:r>
          </w:p>
          <w:p w14:paraId="3972D662" w14:textId="77777777" w:rsidR="00AD29F6" w:rsidRDefault="00AD29F6" w:rsidP="00DB3D37">
            <w:pPr>
              <w:jc w:val="both"/>
              <w:rPr>
                <w:rFonts w:ascii="Verdana" w:hAnsi="Verdana" w:cs="Arial"/>
              </w:rPr>
            </w:pPr>
          </w:p>
        </w:tc>
      </w:tr>
      <w:tr w:rsidR="00DB3D37" w:rsidRPr="003C214E" w14:paraId="6A3845E4" w14:textId="77777777" w:rsidTr="00296E5B">
        <w:tc>
          <w:tcPr>
            <w:tcW w:w="1469" w:type="dxa"/>
          </w:tcPr>
          <w:p w14:paraId="1818262A" w14:textId="77777777" w:rsidR="00DB3D37" w:rsidRDefault="00DB3D37" w:rsidP="00443F68">
            <w:pPr>
              <w:rPr>
                <w:rFonts w:ascii="Verdana" w:hAnsi="Verdana"/>
              </w:rPr>
            </w:pPr>
            <w:r>
              <w:rPr>
                <w:rFonts w:ascii="Verdana" w:hAnsi="Verdana"/>
              </w:rPr>
              <w:t>Action</w:t>
            </w:r>
          </w:p>
        </w:tc>
        <w:tc>
          <w:tcPr>
            <w:tcW w:w="9026" w:type="dxa"/>
          </w:tcPr>
          <w:p w14:paraId="717CDAE4" w14:textId="77777777" w:rsidR="00AD29F6" w:rsidRDefault="00AD29F6" w:rsidP="00DB3D37">
            <w:pPr>
              <w:jc w:val="both"/>
              <w:rPr>
                <w:rFonts w:ascii="Verdana" w:hAnsi="Verdana" w:cs="Arial"/>
              </w:rPr>
            </w:pPr>
            <w:r>
              <w:rPr>
                <w:rFonts w:ascii="Verdana" w:hAnsi="Verdana" w:cs="Arial"/>
              </w:rPr>
              <w:t>P</w:t>
            </w:r>
            <w:r w:rsidRPr="00AD29F6">
              <w:rPr>
                <w:rFonts w:ascii="Verdana" w:hAnsi="Verdana" w:cs="Arial"/>
              </w:rPr>
              <w:t>rovide updates to the Committee on the progress of the Electronic System in future meetings.</w:t>
            </w:r>
          </w:p>
          <w:p w14:paraId="5DE66186" w14:textId="77777777" w:rsidR="00DB3D37" w:rsidRDefault="00DB3D37" w:rsidP="00DB3D37">
            <w:pPr>
              <w:jc w:val="both"/>
              <w:rPr>
                <w:rFonts w:ascii="Verdana" w:hAnsi="Verdana" w:cs="Arial"/>
              </w:rPr>
            </w:pPr>
          </w:p>
        </w:tc>
      </w:tr>
      <w:tr w:rsidR="00DB3D37" w:rsidRPr="003C214E" w14:paraId="6ED34492" w14:textId="77777777" w:rsidTr="00296E5B">
        <w:tc>
          <w:tcPr>
            <w:tcW w:w="1469" w:type="dxa"/>
          </w:tcPr>
          <w:p w14:paraId="0BDE3178" w14:textId="77777777" w:rsidR="00DB3D37" w:rsidRPr="00AD29F6" w:rsidRDefault="00DB3D37" w:rsidP="00443F68">
            <w:pPr>
              <w:rPr>
                <w:rFonts w:ascii="Verdana" w:hAnsi="Verdana"/>
                <w:b/>
              </w:rPr>
            </w:pPr>
            <w:r w:rsidRPr="00AD29F6">
              <w:rPr>
                <w:rFonts w:ascii="Verdana" w:hAnsi="Verdana"/>
                <w:b/>
              </w:rPr>
              <w:t>5.3</w:t>
            </w:r>
          </w:p>
        </w:tc>
        <w:tc>
          <w:tcPr>
            <w:tcW w:w="9026" w:type="dxa"/>
          </w:tcPr>
          <w:p w14:paraId="661C82D0" w14:textId="77777777" w:rsidR="00DB3D37" w:rsidRPr="00DB3D37" w:rsidRDefault="00DB3D37" w:rsidP="00DB3D37">
            <w:pPr>
              <w:jc w:val="both"/>
              <w:rPr>
                <w:rFonts w:ascii="Verdana" w:hAnsi="Verdana" w:cs="Arial"/>
                <w:b/>
              </w:rPr>
            </w:pPr>
            <w:r w:rsidRPr="00DB3D37">
              <w:rPr>
                <w:rFonts w:ascii="Verdana" w:hAnsi="Verdana" w:cs="Arial"/>
                <w:b/>
              </w:rPr>
              <w:t xml:space="preserve">Risks Relating to Monitoring of the MHA </w:t>
            </w:r>
          </w:p>
        </w:tc>
      </w:tr>
      <w:tr w:rsidR="00DB3D37" w:rsidRPr="003C214E" w14:paraId="59B3A255" w14:textId="77777777" w:rsidTr="00296E5B">
        <w:tc>
          <w:tcPr>
            <w:tcW w:w="1469" w:type="dxa"/>
          </w:tcPr>
          <w:p w14:paraId="39FA7B2B" w14:textId="77777777" w:rsidR="00DB3D37" w:rsidRDefault="00DB3D37" w:rsidP="00443F68">
            <w:pPr>
              <w:rPr>
                <w:rFonts w:ascii="Verdana" w:hAnsi="Verdana"/>
              </w:rPr>
            </w:pPr>
          </w:p>
        </w:tc>
        <w:tc>
          <w:tcPr>
            <w:tcW w:w="9026" w:type="dxa"/>
          </w:tcPr>
          <w:p w14:paraId="5953EA46" w14:textId="77777777" w:rsidR="0014102C" w:rsidRDefault="00DB3D37" w:rsidP="00DB3D37">
            <w:pPr>
              <w:jc w:val="both"/>
              <w:rPr>
                <w:rFonts w:ascii="Verdana" w:hAnsi="Verdana" w:cs="Arial"/>
                <w:color w:val="000000" w:themeColor="text1"/>
              </w:rPr>
            </w:pPr>
            <w:r w:rsidRPr="00487AC0">
              <w:rPr>
                <w:rFonts w:ascii="Verdana" w:hAnsi="Verdana" w:cs="Arial"/>
                <w:color w:val="000000" w:themeColor="text1"/>
              </w:rPr>
              <w:t>J Denley presented the key issues from the report which provided an overview of present risks related to the Monitoring of the MHA</w:t>
            </w:r>
            <w:r w:rsidR="0014102C">
              <w:rPr>
                <w:rFonts w:ascii="Verdana" w:hAnsi="Verdana" w:cs="Arial"/>
                <w:color w:val="000000" w:themeColor="text1"/>
              </w:rPr>
              <w:t xml:space="preserve">. </w:t>
            </w:r>
          </w:p>
          <w:p w14:paraId="034F6E7A" w14:textId="77777777" w:rsidR="0014102C" w:rsidRDefault="0014102C" w:rsidP="00DB3D37">
            <w:pPr>
              <w:jc w:val="both"/>
              <w:rPr>
                <w:rFonts w:ascii="Verdana" w:hAnsi="Verdana" w:cs="Arial"/>
                <w:color w:val="000000" w:themeColor="text1"/>
              </w:rPr>
            </w:pPr>
          </w:p>
          <w:p w14:paraId="194DF924" w14:textId="77777777" w:rsidR="00E62509" w:rsidRDefault="002820AF" w:rsidP="00DB3D37">
            <w:pPr>
              <w:jc w:val="both"/>
              <w:rPr>
                <w:rFonts w:ascii="Verdana" w:hAnsi="Verdana" w:cs="Arial"/>
                <w:color w:val="000000" w:themeColor="text1"/>
              </w:rPr>
            </w:pPr>
            <w:r>
              <w:rPr>
                <w:rFonts w:ascii="Verdana" w:hAnsi="Verdana" w:cs="Arial"/>
                <w:color w:val="000000" w:themeColor="text1"/>
              </w:rPr>
              <w:t xml:space="preserve">J Denley advised </w:t>
            </w:r>
            <w:r w:rsidR="0014102C">
              <w:rPr>
                <w:rFonts w:ascii="Verdana" w:hAnsi="Verdana" w:cs="Arial"/>
                <w:color w:val="000000" w:themeColor="text1"/>
              </w:rPr>
              <w:t xml:space="preserve"> that offering training to staff would help mitigate the risks involved in requesting a warrant</w:t>
            </w:r>
            <w:r>
              <w:rPr>
                <w:rFonts w:ascii="Verdana" w:hAnsi="Verdana" w:cs="Arial"/>
                <w:color w:val="000000" w:themeColor="text1"/>
              </w:rPr>
              <w:t xml:space="preserve"> and advised that</w:t>
            </w:r>
            <w:r w:rsidR="007C3351">
              <w:rPr>
                <w:rFonts w:ascii="Verdana" w:hAnsi="Verdana" w:cs="Arial"/>
                <w:color w:val="000000" w:themeColor="text1"/>
              </w:rPr>
              <w:t xml:space="preserve"> </w:t>
            </w:r>
            <w:r w:rsidR="0014102C">
              <w:rPr>
                <w:rFonts w:ascii="Verdana" w:hAnsi="Verdana" w:cs="Arial"/>
                <w:color w:val="000000" w:themeColor="text1"/>
              </w:rPr>
              <w:t>there ha</w:t>
            </w:r>
            <w:r>
              <w:rPr>
                <w:rFonts w:ascii="Verdana" w:hAnsi="Verdana" w:cs="Arial"/>
                <w:color w:val="000000" w:themeColor="text1"/>
              </w:rPr>
              <w:t>d</w:t>
            </w:r>
            <w:r w:rsidR="0014102C">
              <w:rPr>
                <w:rFonts w:ascii="Verdana" w:hAnsi="Verdana" w:cs="Arial"/>
                <w:color w:val="000000" w:themeColor="text1"/>
              </w:rPr>
              <w:t xml:space="preserve"> been a resolution regarding the Princess of Wales tribunal, with a room now allocated deemed fit for purpose. Whilst, G. Hopkins mentioned should trends and issues escalate in the upcoming quarters, the Committee would require further attention to monitoring them. </w:t>
            </w:r>
          </w:p>
          <w:p w14:paraId="5F5BA41C" w14:textId="77777777" w:rsidR="00DB3D37" w:rsidRPr="00DB3D37" w:rsidRDefault="00DB3D37" w:rsidP="00DB3D37">
            <w:pPr>
              <w:jc w:val="both"/>
              <w:rPr>
                <w:rFonts w:ascii="Verdana" w:hAnsi="Verdana" w:cs="Arial"/>
                <w:b/>
              </w:rPr>
            </w:pPr>
          </w:p>
        </w:tc>
      </w:tr>
      <w:tr w:rsidR="00DB3D37" w:rsidRPr="003C214E" w14:paraId="586869F1" w14:textId="77777777" w:rsidTr="00296E5B">
        <w:tc>
          <w:tcPr>
            <w:tcW w:w="1469" w:type="dxa"/>
          </w:tcPr>
          <w:p w14:paraId="5B6780C0" w14:textId="77777777" w:rsidR="00DB3D37" w:rsidRDefault="00DB3D37" w:rsidP="00443F68">
            <w:pPr>
              <w:rPr>
                <w:rFonts w:ascii="Verdana" w:hAnsi="Verdana"/>
              </w:rPr>
            </w:pPr>
            <w:r>
              <w:rPr>
                <w:rFonts w:ascii="Verdana" w:hAnsi="Verdana"/>
              </w:rPr>
              <w:t>Resolution</w:t>
            </w:r>
          </w:p>
        </w:tc>
        <w:tc>
          <w:tcPr>
            <w:tcW w:w="9026" w:type="dxa"/>
          </w:tcPr>
          <w:p w14:paraId="2CC338D7" w14:textId="77777777" w:rsidR="00DB3D37" w:rsidRPr="00487AC0" w:rsidRDefault="00DB3D37" w:rsidP="00DB3D37">
            <w:pPr>
              <w:jc w:val="both"/>
              <w:rPr>
                <w:rFonts w:ascii="Verdana" w:hAnsi="Verdana" w:cs="Arial"/>
                <w:color w:val="000000" w:themeColor="text1"/>
              </w:rPr>
            </w:pPr>
            <w:r>
              <w:rPr>
                <w:rFonts w:ascii="Verdana" w:hAnsi="Verdana" w:cs="Arial"/>
                <w:color w:val="000000" w:themeColor="text1"/>
              </w:rPr>
              <w:t xml:space="preserve">The Committee </w:t>
            </w:r>
            <w:r w:rsidRPr="00DB3D37">
              <w:rPr>
                <w:rFonts w:ascii="Verdana" w:hAnsi="Verdana" w:cs="Arial"/>
                <w:b/>
                <w:color w:val="000000" w:themeColor="text1"/>
              </w:rPr>
              <w:t>NOTED</w:t>
            </w:r>
            <w:r>
              <w:rPr>
                <w:rFonts w:ascii="Verdana" w:hAnsi="Verdana" w:cs="Arial"/>
                <w:color w:val="000000" w:themeColor="text1"/>
              </w:rPr>
              <w:t xml:space="preserve"> the report. </w:t>
            </w:r>
          </w:p>
        </w:tc>
      </w:tr>
      <w:tr w:rsidR="00DB3D37" w:rsidRPr="003C214E" w14:paraId="4D725D54" w14:textId="77777777" w:rsidTr="00296E5B">
        <w:tc>
          <w:tcPr>
            <w:tcW w:w="1469" w:type="dxa"/>
          </w:tcPr>
          <w:p w14:paraId="38B53A96" w14:textId="77777777" w:rsidR="00DB3D37" w:rsidRPr="003B24CF" w:rsidRDefault="00DB3D37" w:rsidP="00443F68">
            <w:pPr>
              <w:rPr>
                <w:rFonts w:ascii="Verdana" w:hAnsi="Verdana"/>
                <w:b/>
              </w:rPr>
            </w:pPr>
            <w:r w:rsidRPr="003B24CF">
              <w:rPr>
                <w:rFonts w:ascii="Verdana" w:hAnsi="Verdana"/>
                <w:b/>
              </w:rPr>
              <w:t>5.3.1</w:t>
            </w:r>
          </w:p>
        </w:tc>
        <w:tc>
          <w:tcPr>
            <w:tcW w:w="9026" w:type="dxa"/>
          </w:tcPr>
          <w:p w14:paraId="1B9565E2" w14:textId="77777777" w:rsidR="00DB3D37" w:rsidRPr="002D1CDF" w:rsidRDefault="002D1CDF" w:rsidP="00DB3D37">
            <w:pPr>
              <w:jc w:val="both"/>
              <w:rPr>
                <w:rFonts w:ascii="Verdana" w:hAnsi="Verdana" w:cs="Arial"/>
                <w:b/>
                <w:color w:val="000000" w:themeColor="text1"/>
              </w:rPr>
            </w:pPr>
            <w:r w:rsidRPr="002D1CDF">
              <w:rPr>
                <w:rFonts w:ascii="Verdana" w:hAnsi="Verdana" w:cs="Arial"/>
                <w:b/>
                <w:color w:val="000000" w:themeColor="text1"/>
              </w:rPr>
              <w:t>Risks re</w:t>
            </w:r>
            <w:r w:rsidR="003B24CF">
              <w:rPr>
                <w:rFonts w:ascii="Verdana" w:hAnsi="Verdana" w:cs="Arial"/>
                <w:b/>
                <w:color w:val="000000" w:themeColor="text1"/>
              </w:rPr>
              <w:t>lated to the monitoring of the Mental Health A</w:t>
            </w:r>
            <w:r w:rsidRPr="002D1CDF">
              <w:rPr>
                <w:rFonts w:ascii="Verdana" w:hAnsi="Verdana" w:cs="Arial"/>
                <w:b/>
                <w:color w:val="000000" w:themeColor="text1"/>
              </w:rPr>
              <w:t xml:space="preserve">ct – update on timescales of hospital place of safety – Verbal Update </w:t>
            </w:r>
          </w:p>
        </w:tc>
      </w:tr>
      <w:tr w:rsidR="002D1CDF" w:rsidRPr="003C214E" w14:paraId="3CE7BFD7" w14:textId="77777777" w:rsidTr="00296E5B">
        <w:tc>
          <w:tcPr>
            <w:tcW w:w="1469" w:type="dxa"/>
          </w:tcPr>
          <w:p w14:paraId="37732B45" w14:textId="77777777" w:rsidR="002D1CDF" w:rsidRDefault="002D1CDF" w:rsidP="00443F68">
            <w:pPr>
              <w:rPr>
                <w:rFonts w:ascii="Verdana" w:hAnsi="Verdana"/>
              </w:rPr>
            </w:pPr>
          </w:p>
        </w:tc>
        <w:tc>
          <w:tcPr>
            <w:tcW w:w="9026" w:type="dxa"/>
          </w:tcPr>
          <w:p w14:paraId="584FC20B" w14:textId="77777777" w:rsidR="00D60F45" w:rsidRDefault="009F1DC6" w:rsidP="00DB3D37">
            <w:pPr>
              <w:jc w:val="both"/>
              <w:rPr>
                <w:rFonts w:ascii="Verdana" w:hAnsi="Verdana" w:cs="Arial"/>
                <w:color w:val="000000" w:themeColor="text1"/>
              </w:rPr>
            </w:pPr>
            <w:r>
              <w:rPr>
                <w:rFonts w:ascii="Verdana" w:hAnsi="Verdana" w:cs="Arial"/>
                <w:color w:val="000000" w:themeColor="text1"/>
              </w:rPr>
              <w:t xml:space="preserve">J. Denley </w:t>
            </w:r>
            <w:r w:rsidR="003B24CF" w:rsidRPr="003B24CF">
              <w:rPr>
                <w:rFonts w:ascii="Verdana" w:hAnsi="Verdana" w:cs="Arial"/>
                <w:color w:val="000000" w:themeColor="text1"/>
              </w:rPr>
              <w:t>noted that the current space allocation at R</w:t>
            </w:r>
            <w:r>
              <w:rPr>
                <w:rFonts w:ascii="Verdana" w:hAnsi="Verdana" w:cs="Arial"/>
                <w:color w:val="000000" w:themeColor="text1"/>
              </w:rPr>
              <w:t xml:space="preserve">oyal </w:t>
            </w:r>
            <w:r w:rsidR="003B24CF" w:rsidRPr="003B24CF">
              <w:rPr>
                <w:rFonts w:ascii="Verdana" w:hAnsi="Verdana" w:cs="Arial"/>
                <w:color w:val="000000" w:themeColor="text1"/>
              </w:rPr>
              <w:t>G</w:t>
            </w:r>
            <w:r>
              <w:rPr>
                <w:rFonts w:ascii="Verdana" w:hAnsi="Verdana" w:cs="Arial"/>
                <w:color w:val="000000" w:themeColor="text1"/>
              </w:rPr>
              <w:t xml:space="preserve">lamorgan </w:t>
            </w:r>
            <w:r w:rsidR="003B24CF" w:rsidRPr="003B24CF">
              <w:rPr>
                <w:rFonts w:ascii="Verdana" w:hAnsi="Verdana" w:cs="Arial"/>
                <w:color w:val="000000" w:themeColor="text1"/>
              </w:rPr>
              <w:t>H</w:t>
            </w:r>
            <w:r>
              <w:rPr>
                <w:rFonts w:ascii="Verdana" w:hAnsi="Verdana" w:cs="Arial"/>
                <w:color w:val="000000" w:themeColor="text1"/>
              </w:rPr>
              <w:t>ospital (RGH)</w:t>
            </w:r>
            <w:r w:rsidR="003B24CF" w:rsidRPr="003B24CF">
              <w:rPr>
                <w:rFonts w:ascii="Verdana" w:hAnsi="Verdana" w:cs="Arial"/>
                <w:color w:val="000000" w:themeColor="text1"/>
              </w:rPr>
              <w:t xml:space="preserve"> and P</w:t>
            </w:r>
            <w:r>
              <w:rPr>
                <w:rFonts w:ascii="Verdana" w:hAnsi="Verdana" w:cs="Arial"/>
                <w:color w:val="000000" w:themeColor="text1"/>
              </w:rPr>
              <w:t xml:space="preserve">rincess </w:t>
            </w:r>
            <w:r w:rsidR="003B24CF" w:rsidRPr="003B24CF">
              <w:rPr>
                <w:rFonts w:ascii="Verdana" w:hAnsi="Verdana" w:cs="Arial"/>
                <w:color w:val="000000" w:themeColor="text1"/>
              </w:rPr>
              <w:t>O</w:t>
            </w:r>
            <w:r>
              <w:rPr>
                <w:rFonts w:ascii="Verdana" w:hAnsi="Verdana" w:cs="Arial"/>
                <w:color w:val="000000" w:themeColor="text1"/>
              </w:rPr>
              <w:t xml:space="preserve">f </w:t>
            </w:r>
            <w:r w:rsidR="003B24CF" w:rsidRPr="003B24CF">
              <w:rPr>
                <w:rFonts w:ascii="Verdana" w:hAnsi="Verdana" w:cs="Arial"/>
                <w:color w:val="000000" w:themeColor="text1"/>
              </w:rPr>
              <w:t>W</w:t>
            </w:r>
            <w:r>
              <w:rPr>
                <w:rFonts w:ascii="Verdana" w:hAnsi="Verdana" w:cs="Arial"/>
                <w:color w:val="000000" w:themeColor="text1"/>
              </w:rPr>
              <w:t>ales (POW)</w:t>
            </w:r>
            <w:r w:rsidR="003B24CF" w:rsidRPr="003B24CF">
              <w:rPr>
                <w:rFonts w:ascii="Verdana" w:hAnsi="Verdana" w:cs="Arial"/>
                <w:color w:val="000000" w:themeColor="text1"/>
              </w:rPr>
              <w:t xml:space="preserve"> is appropriate, with no issues escalated and no changes required at this time. However, concerns were raised </w:t>
            </w:r>
            <w:r>
              <w:rPr>
                <w:rFonts w:ascii="Verdana" w:hAnsi="Verdana" w:cs="Arial"/>
                <w:color w:val="000000" w:themeColor="text1"/>
              </w:rPr>
              <w:t xml:space="preserve">by G. Hopkins, </w:t>
            </w:r>
            <w:r w:rsidR="00516653">
              <w:rPr>
                <w:rFonts w:ascii="Verdana" w:hAnsi="Verdana" w:cs="Arial"/>
                <w:color w:val="000000" w:themeColor="text1"/>
              </w:rPr>
              <w:t xml:space="preserve">around </w:t>
            </w:r>
            <w:r w:rsidR="003B24CF" w:rsidRPr="003B24CF">
              <w:rPr>
                <w:rFonts w:ascii="Verdana" w:hAnsi="Verdana" w:cs="Arial"/>
                <w:color w:val="000000" w:themeColor="text1"/>
              </w:rPr>
              <w:t xml:space="preserve">the proximity of the provision at </w:t>
            </w:r>
            <w:r w:rsidR="002820AF">
              <w:rPr>
                <w:rFonts w:ascii="Verdana" w:hAnsi="Verdana" w:cs="Arial"/>
                <w:color w:val="000000" w:themeColor="text1"/>
              </w:rPr>
              <w:t>Royal Glamorgan Hospital (</w:t>
            </w:r>
            <w:r w:rsidR="003B24CF" w:rsidRPr="003B24CF">
              <w:rPr>
                <w:rFonts w:ascii="Verdana" w:hAnsi="Verdana" w:cs="Arial"/>
                <w:color w:val="000000" w:themeColor="text1"/>
              </w:rPr>
              <w:t>RGH</w:t>
            </w:r>
            <w:r w:rsidR="002820AF">
              <w:rPr>
                <w:rFonts w:ascii="Verdana" w:hAnsi="Verdana" w:cs="Arial"/>
                <w:color w:val="000000" w:themeColor="text1"/>
              </w:rPr>
              <w:t>)</w:t>
            </w:r>
            <w:r w:rsidR="003B24CF" w:rsidRPr="003B24CF">
              <w:rPr>
                <w:rFonts w:ascii="Verdana" w:hAnsi="Verdana" w:cs="Arial"/>
                <w:color w:val="000000" w:themeColor="text1"/>
              </w:rPr>
              <w:t xml:space="preserve"> to the paediatrics area, suggesting a potential change might be necessary. E. Lorton acknowledged the challenge regardin</w:t>
            </w:r>
            <w:r>
              <w:rPr>
                <w:rFonts w:ascii="Verdana" w:hAnsi="Verdana" w:cs="Arial"/>
                <w:color w:val="000000" w:themeColor="text1"/>
              </w:rPr>
              <w:t>g the provision</w:t>
            </w:r>
            <w:r w:rsidR="007C3351">
              <w:rPr>
                <w:rFonts w:ascii="Verdana" w:hAnsi="Verdana" w:cs="Arial"/>
                <w:color w:val="000000" w:themeColor="text1"/>
              </w:rPr>
              <w:t xml:space="preserve"> </w:t>
            </w:r>
            <w:r w:rsidR="002820AF">
              <w:rPr>
                <w:rFonts w:ascii="Verdana" w:hAnsi="Verdana" w:cs="Arial"/>
                <w:color w:val="000000" w:themeColor="text1"/>
              </w:rPr>
              <w:t>and</w:t>
            </w:r>
            <w:r w:rsidRPr="009F1DC6">
              <w:rPr>
                <w:rFonts w:ascii="Verdana" w:hAnsi="Verdana" w:cs="Arial"/>
                <w:color w:val="000000" w:themeColor="text1"/>
              </w:rPr>
              <w:t xml:space="preserve"> advised that the team would review the space allocation at RGH</w:t>
            </w:r>
          </w:p>
          <w:p w14:paraId="06D400E2" w14:textId="77777777" w:rsidR="003B24CF" w:rsidRDefault="003B24CF" w:rsidP="00DB3D37">
            <w:pPr>
              <w:jc w:val="both"/>
              <w:rPr>
                <w:rFonts w:ascii="Verdana" w:hAnsi="Verdana" w:cs="Arial"/>
                <w:color w:val="000000" w:themeColor="text1"/>
              </w:rPr>
            </w:pPr>
          </w:p>
          <w:p w14:paraId="0E328C43" w14:textId="77777777" w:rsidR="00D60F45" w:rsidRDefault="009F1DC6" w:rsidP="00DB3D37">
            <w:pPr>
              <w:jc w:val="both"/>
              <w:rPr>
                <w:rFonts w:ascii="Verdana" w:hAnsi="Verdana" w:cs="Arial"/>
                <w:color w:val="000000" w:themeColor="text1"/>
              </w:rPr>
            </w:pPr>
            <w:r w:rsidRPr="009F1DC6">
              <w:rPr>
                <w:rFonts w:ascii="Verdana" w:hAnsi="Verdana" w:cs="Arial"/>
                <w:color w:val="000000" w:themeColor="text1"/>
              </w:rPr>
              <w:t xml:space="preserve">A. Jones raised significant health and safety concerns regarding the </w:t>
            </w:r>
            <w:r w:rsidR="002820AF">
              <w:rPr>
                <w:rFonts w:ascii="Verdana" w:hAnsi="Verdana" w:cs="Arial"/>
                <w:color w:val="000000" w:themeColor="text1"/>
              </w:rPr>
              <w:t>Emergency Department (</w:t>
            </w:r>
            <w:r w:rsidRPr="009F1DC6">
              <w:rPr>
                <w:rFonts w:ascii="Verdana" w:hAnsi="Verdana" w:cs="Arial"/>
                <w:color w:val="000000" w:themeColor="text1"/>
              </w:rPr>
              <w:t>ED</w:t>
            </w:r>
            <w:r w:rsidR="002820AF">
              <w:rPr>
                <w:rFonts w:ascii="Verdana" w:hAnsi="Verdana" w:cs="Arial"/>
                <w:color w:val="000000" w:themeColor="text1"/>
              </w:rPr>
              <w:t>)</w:t>
            </w:r>
            <w:r w:rsidRPr="009F1DC6">
              <w:rPr>
                <w:rFonts w:ascii="Verdana" w:hAnsi="Verdana" w:cs="Arial"/>
                <w:color w:val="000000" w:themeColor="text1"/>
              </w:rPr>
              <w:t xml:space="preserve"> facilities, particularly noting that the A</w:t>
            </w:r>
            <w:r w:rsidR="007C3351">
              <w:rPr>
                <w:rFonts w:ascii="Verdana" w:hAnsi="Verdana" w:cs="Arial"/>
                <w:color w:val="000000" w:themeColor="text1"/>
              </w:rPr>
              <w:t xml:space="preserve">pproved </w:t>
            </w:r>
            <w:r w:rsidRPr="009F1DC6">
              <w:rPr>
                <w:rFonts w:ascii="Verdana" w:hAnsi="Verdana" w:cs="Arial"/>
                <w:color w:val="000000" w:themeColor="text1"/>
              </w:rPr>
              <w:t>M</w:t>
            </w:r>
            <w:r w:rsidR="007C3351">
              <w:rPr>
                <w:rFonts w:ascii="Verdana" w:hAnsi="Verdana" w:cs="Arial"/>
                <w:color w:val="000000" w:themeColor="text1"/>
              </w:rPr>
              <w:t xml:space="preserve">ental Health </w:t>
            </w:r>
            <w:r w:rsidRPr="009F1DC6">
              <w:rPr>
                <w:rFonts w:ascii="Verdana" w:hAnsi="Verdana" w:cs="Arial"/>
                <w:color w:val="000000" w:themeColor="text1"/>
              </w:rPr>
              <w:t>P</w:t>
            </w:r>
            <w:r w:rsidR="007C3351">
              <w:rPr>
                <w:rFonts w:ascii="Verdana" w:hAnsi="Verdana" w:cs="Arial"/>
                <w:color w:val="000000" w:themeColor="text1"/>
              </w:rPr>
              <w:t xml:space="preserve">rofessionals </w:t>
            </w:r>
            <w:r w:rsidRPr="009F1DC6">
              <w:rPr>
                <w:rFonts w:ascii="Verdana" w:hAnsi="Verdana" w:cs="Arial"/>
                <w:color w:val="000000" w:themeColor="text1"/>
              </w:rPr>
              <w:t xml:space="preserve">environment room </w:t>
            </w:r>
            <w:r w:rsidR="002820AF">
              <w:rPr>
                <w:rFonts w:ascii="Verdana" w:hAnsi="Verdana" w:cs="Arial"/>
                <w:color w:val="000000" w:themeColor="text1"/>
              </w:rPr>
              <w:t>wa</w:t>
            </w:r>
            <w:r w:rsidRPr="009F1DC6">
              <w:rPr>
                <w:rFonts w:ascii="Verdana" w:hAnsi="Verdana" w:cs="Arial"/>
                <w:color w:val="000000" w:themeColor="text1"/>
              </w:rPr>
              <w:t xml:space="preserve">s very small and </w:t>
            </w:r>
            <w:r w:rsidR="002820AF">
              <w:rPr>
                <w:rFonts w:ascii="Verdana" w:hAnsi="Verdana" w:cs="Arial"/>
                <w:color w:val="000000" w:themeColor="text1"/>
              </w:rPr>
              <w:t>sought clarity as to</w:t>
            </w:r>
            <w:r w:rsidRPr="009F1DC6">
              <w:rPr>
                <w:rFonts w:ascii="Verdana" w:hAnsi="Verdana" w:cs="Arial"/>
                <w:color w:val="000000" w:themeColor="text1"/>
              </w:rPr>
              <w:t xml:space="preserve"> how these issues will be mitigated. </w:t>
            </w:r>
            <w:r w:rsidR="007B36D3">
              <w:rPr>
                <w:rFonts w:ascii="Verdana" w:hAnsi="Verdana" w:cs="Arial"/>
                <w:color w:val="000000" w:themeColor="text1"/>
              </w:rPr>
              <w:t xml:space="preserve">E. Lorton </w:t>
            </w:r>
            <w:r w:rsidR="002820AF">
              <w:rPr>
                <w:rFonts w:ascii="Verdana" w:hAnsi="Verdana" w:cs="Arial"/>
                <w:color w:val="000000" w:themeColor="text1"/>
              </w:rPr>
              <w:t>advised</w:t>
            </w:r>
            <w:r w:rsidRPr="009F1DC6">
              <w:rPr>
                <w:rFonts w:ascii="Verdana" w:hAnsi="Verdana" w:cs="Arial"/>
                <w:color w:val="000000" w:themeColor="text1"/>
              </w:rPr>
              <w:t xml:space="preserve"> that space problems ha</w:t>
            </w:r>
            <w:r w:rsidR="002820AF">
              <w:rPr>
                <w:rFonts w:ascii="Verdana" w:hAnsi="Verdana" w:cs="Arial"/>
                <w:color w:val="000000" w:themeColor="text1"/>
              </w:rPr>
              <w:t>d</w:t>
            </w:r>
            <w:r w:rsidRPr="009F1DC6">
              <w:rPr>
                <w:rFonts w:ascii="Verdana" w:hAnsi="Verdana" w:cs="Arial"/>
                <w:color w:val="000000" w:themeColor="text1"/>
              </w:rPr>
              <w:t xml:space="preserve"> been a long-standing issue, with P</w:t>
            </w:r>
            <w:r w:rsidR="008D7AD2">
              <w:rPr>
                <w:rFonts w:ascii="Verdana" w:hAnsi="Verdana" w:cs="Arial"/>
                <w:color w:val="000000" w:themeColor="text1"/>
              </w:rPr>
              <w:t xml:space="preserve">rince </w:t>
            </w:r>
            <w:r w:rsidRPr="009F1DC6">
              <w:rPr>
                <w:rFonts w:ascii="Verdana" w:hAnsi="Verdana" w:cs="Arial"/>
                <w:color w:val="000000" w:themeColor="text1"/>
              </w:rPr>
              <w:t>C</w:t>
            </w:r>
            <w:r w:rsidR="008D7AD2">
              <w:rPr>
                <w:rFonts w:ascii="Verdana" w:hAnsi="Verdana" w:cs="Arial"/>
                <w:color w:val="000000" w:themeColor="text1"/>
              </w:rPr>
              <w:t xml:space="preserve">harles </w:t>
            </w:r>
            <w:r w:rsidRPr="009F1DC6">
              <w:rPr>
                <w:rFonts w:ascii="Verdana" w:hAnsi="Verdana" w:cs="Arial"/>
                <w:color w:val="000000" w:themeColor="text1"/>
              </w:rPr>
              <w:t>H</w:t>
            </w:r>
            <w:r w:rsidR="008D7AD2">
              <w:rPr>
                <w:rFonts w:ascii="Verdana" w:hAnsi="Verdana" w:cs="Arial"/>
                <w:color w:val="000000" w:themeColor="text1"/>
              </w:rPr>
              <w:t>ospital</w:t>
            </w:r>
            <w:r w:rsidRPr="009F1DC6">
              <w:rPr>
                <w:rFonts w:ascii="Verdana" w:hAnsi="Verdana" w:cs="Arial"/>
                <w:color w:val="000000" w:themeColor="text1"/>
              </w:rPr>
              <w:t xml:space="preserve"> being particularly challenging, despite a signifi</w:t>
            </w:r>
            <w:r w:rsidR="007B36D3">
              <w:rPr>
                <w:rFonts w:ascii="Verdana" w:hAnsi="Verdana" w:cs="Arial"/>
                <w:color w:val="000000" w:themeColor="text1"/>
              </w:rPr>
              <w:t>cant funding programme in place</w:t>
            </w:r>
            <w:r w:rsidRPr="009F1DC6">
              <w:rPr>
                <w:rFonts w:ascii="Verdana" w:hAnsi="Verdana" w:cs="Arial"/>
                <w:color w:val="000000" w:themeColor="text1"/>
              </w:rPr>
              <w:t>.</w:t>
            </w:r>
            <w:r>
              <w:rPr>
                <w:rFonts w:ascii="Verdana" w:hAnsi="Verdana" w:cs="Arial"/>
                <w:color w:val="000000" w:themeColor="text1"/>
              </w:rPr>
              <w:t xml:space="preserve"> </w:t>
            </w:r>
            <w:r w:rsidR="007B36D3" w:rsidRPr="007B36D3">
              <w:rPr>
                <w:rFonts w:ascii="Verdana" w:hAnsi="Verdana" w:cs="Arial"/>
                <w:color w:val="000000" w:themeColor="text1"/>
              </w:rPr>
              <w:t xml:space="preserve">J. Denley </w:t>
            </w:r>
            <w:r w:rsidR="002820AF">
              <w:rPr>
                <w:rFonts w:ascii="Verdana" w:hAnsi="Verdana" w:cs="Arial"/>
                <w:color w:val="000000" w:themeColor="text1"/>
              </w:rPr>
              <w:t>suggested that the Operational Group undertakes</w:t>
            </w:r>
            <w:r w:rsidR="007B36D3" w:rsidRPr="007B36D3">
              <w:rPr>
                <w:rFonts w:ascii="Verdana" w:hAnsi="Verdana" w:cs="Arial"/>
                <w:color w:val="000000" w:themeColor="text1"/>
              </w:rPr>
              <w:t xml:space="preserve"> a comprehensive review of the rooms, </w:t>
            </w:r>
            <w:r w:rsidR="007B36D3">
              <w:rPr>
                <w:rFonts w:ascii="Verdana" w:hAnsi="Verdana" w:cs="Arial"/>
                <w:color w:val="000000" w:themeColor="text1"/>
              </w:rPr>
              <w:t xml:space="preserve">and advocated </w:t>
            </w:r>
            <w:r w:rsidR="007B36D3" w:rsidRPr="007B36D3">
              <w:rPr>
                <w:rFonts w:ascii="Verdana" w:hAnsi="Verdana" w:cs="Arial"/>
                <w:color w:val="000000" w:themeColor="text1"/>
              </w:rPr>
              <w:t>for a more cautious approach to using certain rooms, recommendin</w:t>
            </w:r>
            <w:r w:rsidR="007B36D3">
              <w:rPr>
                <w:rFonts w:ascii="Verdana" w:hAnsi="Verdana" w:cs="Arial"/>
                <w:color w:val="000000" w:themeColor="text1"/>
              </w:rPr>
              <w:t xml:space="preserve">g them only as a last resort </w:t>
            </w:r>
            <w:r w:rsidR="007B36D3" w:rsidRPr="007B36D3">
              <w:rPr>
                <w:rFonts w:ascii="Verdana" w:hAnsi="Verdana" w:cs="Arial"/>
                <w:color w:val="000000" w:themeColor="text1"/>
              </w:rPr>
              <w:t>for non-Mental Health Act emergencies</w:t>
            </w:r>
            <w:r w:rsidR="007B36D3">
              <w:rPr>
                <w:rFonts w:ascii="Verdana" w:hAnsi="Verdana" w:cs="Arial"/>
                <w:color w:val="000000" w:themeColor="text1"/>
              </w:rPr>
              <w:t xml:space="preserve">. </w:t>
            </w:r>
          </w:p>
          <w:p w14:paraId="443B959F" w14:textId="77777777" w:rsidR="00D60F45" w:rsidRPr="00D60F45" w:rsidRDefault="00D60F45" w:rsidP="00DB3D37">
            <w:pPr>
              <w:jc w:val="both"/>
              <w:rPr>
                <w:rFonts w:ascii="Verdana" w:hAnsi="Verdana" w:cs="Arial"/>
                <w:color w:val="000000" w:themeColor="text1"/>
              </w:rPr>
            </w:pPr>
          </w:p>
        </w:tc>
      </w:tr>
      <w:tr w:rsidR="002D1CDF" w:rsidRPr="003C214E" w14:paraId="142E34BC" w14:textId="77777777" w:rsidTr="00296E5B">
        <w:tc>
          <w:tcPr>
            <w:tcW w:w="1469" w:type="dxa"/>
          </w:tcPr>
          <w:p w14:paraId="21B77519" w14:textId="77777777" w:rsidR="002D1CDF" w:rsidRDefault="002D1CDF" w:rsidP="00443F68">
            <w:pPr>
              <w:rPr>
                <w:rFonts w:ascii="Verdana" w:hAnsi="Verdana"/>
              </w:rPr>
            </w:pPr>
            <w:r>
              <w:rPr>
                <w:rFonts w:ascii="Verdana" w:hAnsi="Verdana"/>
              </w:rPr>
              <w:t>Resolution</w:t>
            </w:r>
          </w:p>
        </w:tc>
        <w:tc>
          <w:tcPr>
            <w:tcW w:w="9026" w:type="dxa"/>
          </w:tcPr>
          <w:p w14:paraId="1613F955" w14:textId="77777777" w:rsidR="002D1CDF" w:rsidRDefault="002D1CDF" w:rsidP="00DB3D37">
            <w:pPr>
              <w:jc w:val="both"/>
              <w:rPr>
                <w:rFonts w:ascii="Verdana" w:hAnsi="Verdana" w:cs="Arial"/>
                <w:b/>
                <w:color w:val="000000" w:themeColor="text1"/>
              </w:rPr>
            </w:pPr>
            <w:r>
              <w:rPr>
                <w:rFonts w:ascii="Verdana" w:hAnsi="Verdana" w:cs="Arial"/>
                <w:color w:val="000000" w:themeColor="text1"/>
              </w:rPr>
              <w:t xml:space="preserve">The Committee </w:t>
            </w:r>
            <w:r w:rsidRPr="002D1CDF">
              <w:rPr>
                <w:rFonts w:ascii="Verdana" w:hAnsi="Verdana" w:cs="Arial"/>
                <w:b/>
                <w:color w:val="000000" w:themeColor="text1"/>
              </w:rPr>
              <w:t xml:space="preserve">NOTED </w:t>
            </w:r>
          </w:p>
          <w:p w14:paraId="1750DCAA" w14:textId="77777777" w:rsidR="008D7AD2" w:rsidRPr="002D1CDF" w:rsidRDefault="008D7AD2" w:rsidP="00DB3D37">
            <w:pPr>
              <w:jc w:val="both"/>
              <w:rPr>
                <w:rFonts w:ascii="Verdana" w:hAnsi="Verdana" w:cs="Arial"/>
                <w:color w:val="000000" w:themeColor="text1"/>
              </w:rPr>
            </w:pPr>
          </w:p>
        </w:tc>
      </w:tr>
      <w:tr w:rsidR="002D1CDF" w:rsidRPr="003C214E" w14:paraId="0C32CD1B" w14:textId="77777777" w:rsidTr="00296E5B">
        <w:tc>
          <w:tcPr>
            <w:tcW w:w="1469" w:type="dxa"/>
          </w:tcPr>
          <w:p w14:paraId="4BA9D501" w14:textId="77777777" w:rsidR="002D1CDF" w:rsidRDefault="002D1CDF" w:rsidP="00443F68">
            <w:pPr>
              <w:rPr>
                <w:rFonts w:ascii="Verdana" w:hAnsi="Verdana"/>
              </w:rPr>
            </w:pPr>
            <w:r>
              <w:rPr>
                <w:rFonts w:ascii="Verdana" w:hAnsi="Verdana"/>
              </w:rPr>
              <w:t>Action</w:t>
            </w:r>
          </w:p>
        </w:tc>
        <w:tc>
          <w:tcPr>
            <w:tcW w:w="9026" w:type="dxa"/>
          </w:tcPr>
          <w:p w14:paraId="4D5D76DB" w14:textId="77777777" w:rsidR="00516653" w:rsidRDefault="002820AF" w:rsidP="00DB3D37">
            <w:pPr>
              <w:jc w:val="both"/>
              <w:rPr>
                <w:rFonts w:ascii="Verdana" w:hAnsi="Verdana" w:cs="Arial"/>
                <w:color w:val="000000" w:themeColor="text1"/>
              </w:rPr>
            </w:pPr>
            <w:r>
              <w:rPr>
                <w:rFonts w:ascii="Verdana" w:hAnsi="Verdana" w:cs="Arial"/>
                <w:color w:val="000000" w:themeColor="text1"/>
              </w:rPr>
              <w:t>Operational Group to c</w:t>
            </w:r>
            <w:r w:rsidR="007B36D3" w:rsidRPr="007B36D3">
              <w:rPr>
                <w:rFonts w:ascii="Verdana" w:hAnsi="Verdana" w:cs="Arial"/>
                <w:color w:val="000000" w:themeColor="text1"/>
              </w:rPr>
              <w:t>onduct a comprehensive review of</w:t>
            </w:r>
            <w:r w:rsidR="008D7AD2">
              <w:rPr>
                <w:rFonts w:ascii="Verdana" w:hAnsi="Verdana" w:cs="Arial"/>
                <w:color w:val="000000" w:themeColor="text1"/>
              </w:rPr>
              <w:t xml:space="preserve"> the current room usage within hospital sites.</w:t>
            </w:r>
          </w:p>
          <w:p w14:paraId="15A59431" w14:textId="77777777" w:rsidR="002D1CDF" w:rsidRPr="007B36D3" w:rsidRDefault="008D7AD2" w:rsidP="00DB3D37">
            <w:pPr>
              <w:jc w:val="both"/>
              <w:rPr>
                <w:rFonts w:ascii="Verdana" w:hAnsi="Verdana" w:cs="Arial"/>
                <w:color w:val="000000" w:themeColor="text1"/>
              </w:rPr>
            </w:pPr>
            <w:r>
              <w:rPr>
                <w:rFonts w:ascii="Verdana" w:hAnsi="Verdana" w:cs="Arial"/>
                <w:color w:val="000000" w:themeColor="text1"/>
              </w:rPr>
              <w:t xml:space="preserve"> </w:t>
            </w:r>
          </w:p>
        </w:tc>
      </w:tr>
      <w:tr w:rsidR="002D1CDF" w:rsidRPr="003C214E" w14:paraId="10FAAA1C" w14:textId="77777777" w:rsidTr="00296E5B">
        <w:tc>
          <w:tcPr>
            <w:tcW w:w="1469" w:type="dxa"/>
          </w:tcPr>
          <w:p w14:paraId="13F34C38" w14:textId="77777777" w:rsidR="002D1CDF" w:rsidRPr="00C6566A" w:rsidRDefault="002D1CDF" w:rsidP="00443F68">
            <w:pPr>
              <w:rPr>
                <w:rFonts w:ascii="Verdana" w:hAnsi="Verdana"/>
                <w:b/>
              </w:rPr>
            </w:pPr>
            <w:r w:rsidRPr="00C6566A">
              <w:rPr>
                <w:rFonts w:ascii="Verdana" w:hAnsi="Verdana"/>
                <w:b/>
              </w:rPr>
              <w:t>5.4</w:t>
            </w:r>
          </w:p>
        </w:tc>
        <w:tc>
          <w:tcPr>
            <w:tcW w:w="9026" w:type="dxa"/>
          </w:tcPr>
          <w:p w14:paraId="77BFB7CA" w14:textId="77777777" w:rsidR="002D1CDF" w:rsidRPr="002D1CDF" w:rsidRDefault="002D1CDF" w:rsidP="00DB3D37">
            <w:pPr>
              <w:jc w:val="both"/>
              <w:rPr>
                <w:rFonts w:ascii="Verdana" w:hAnsi="Verdana" w:cs="Arial"/>
                <w:b/>
                <w:color w:val="000000" w:themeColor="text1"/>
              </w:rPr>
            </w:pPr>
            <w:r w:rsidRPr="002D1CDF">
              <w:rPr>
                <w:rFonts w:ascii="Verdana" w:hAnsi="Verdana" w:cs="Arial"/>
                <w:b/>
                <w:color w:val="000000" w:themeColor="text1"/>
              </w:rPr>
              <w:t xml:space="preserve">Progress report on power of discharge sub Committee – Verbal Update </w:t>
            </w:r>
          </w:p>
        </w:tc>
      </w:tr>
      <w:tr w:rsidR="002D1CDF" w:rsidRPr="003C214E" w14:paraId="0D1D9068" w14:textId="77777777" w:rsidTr="00296E5B">
        <w:tc>
          <w:tcPr>
            <w:tcW w:w="1469" w:type="dxa"/>
          </w:tcPr>
          <w:p w14:paraId="7B5CB309" w14:textId="77777777" w:rsidR="002D1CDF" w:rsidRDefault="002D1CDF" w:rsidP="00443F68">
            <w:pPr>
              <w:rPr>
                <w:rFonts w:ascii="Verdana" w:hAnsi="Verdana"/>
              </w:rPr>
            </w:pPr>
          </w:p>
        </w:tc>
        <w:tc>
          <w:tcPr>
            <w:tcW w:w="9026" w:type="dxa"/>
          </w:tcPr>
          <w:p w14:paraId="2E4D4952" w14:textId="77777777" w:rsidR="00516653" w:rsidRDefault="002D1CDF" w:rsidP="00516653">
            <w:pPr>
              <w:jc w:val="both"/>
              <w:rPr>
                <w:rFonts w:ascii="Verdana" w:hAnsi="Verdana" w:cs="Arial"/>
                <w:color w:val="000000" w:themeColor="text1"/>
              </w:rPr>
            </w:pPr>
            <w:r>
              <w:rPr>
                <w:rFonts w:ascii="Verdana" w:hAnsi="Verdana" w:cs="Arial"/>
                <w:color w:val="000000" w:themeColor="text1"/>
              </w:rPr>
              <w:t xml:space="preserve">J. Denley </w:t>
            </w:r>
            <w:r w:rsidR="00516653">
              <w:rPr>
                <w:rFonts w:ascii="Verdana" w:hAnsi="Verdana" w:cs="Arial"/>
                <w:color w:val="000000" w:themeColor="text1"/>
              </w:rPr>
              <w:t xml:space="preserve">provided a verbal update on the progress being made with the Power of Discharge Committee. She informed the Committee that the next meeting would take place once the new Committee structure had been confirmed and approved. </w:t>
            </w:r>
          </w:p>
          <w:p w14:paraId="66029BBD" w14:textId="77777777" w:rsidR="002D1CDF" w:rsidRPr="002D1CDF" w:rsidRDefault="002D1CDF" w:rsidP="00516653">
            <w:pPr>
              <w:jc w:val="both"/>
              <w:rPr>
                <w:rFonts w:ascii="Verdana" w:hAnsi="Verdana" w:cs="Arial"/>
                <w:color w:val="000000" w:themeColor="text1"/>
              </w:rPr>
            </w:pPr>
          </w:p>
        </w:tc>
      </w:tr>
      <w:tr w:rsidR="002D1CDF" w:rsidRPr="003C214E" w14:paraId="1B615A26" w14:textId="77777777" w:rsidTr="00296E5B">
        <w:tc>
          <w:tcPr>
            <w:tcW w:w="1469" w:type="dxa"/>
          </w:tcPr>
          <w:p w14:paraId="4239AB17" w14:textId="77777777" w:rsidR="002D1CDF" w:rsidRDefault="002D1CDF" w:rsidP="00443F68">
            <w:pPr>
              <w:rPr>
                <w:rFonts w:ascii="Verdana" w:hAnsi="Verdana"/>
              </w:rPr>
            </w:pPr>
            <w:r>
              <w:rPr>
                <w:rFonts w:ascii="Verdana" w:hAnsi="Verdana"/>
              </w:rPr>
              <w:t>Resolution</w:t>
            </w:r>
          </w:p>
        </w:tc>
        <w:tc>
          <w:tcPr>
            <w:tcW w:w="9026" w:type="dxa"/>
          </w:tcPr>
          <w:p w14:paraId="39656BDF" w14:textId="77777777" w:rsidR="00516653" w:rsidRDefault="002D1CDF" w:rsidP="00DB3D37">
            <w:pPr>
              <w:jc w:val="both"/>
              <w:rPr>
                <w:rFonts w:ascii="Verdana" w:hAnsi="Verdana" w:cs="Arial"/>
                <w:color w:val="000000" w:themeColor="text1"/>
              </w:rPr>
            </w:pPr>
            <w:r>
              <w:rPr>
                <w:rFonts w:ascii="Verdana" w:hAnsi="Verdana" w:cs="Arial"/>
                <w:color w:val="000000" w:themeColor="text1"/>
              </w:rPr>
              <w:t>The Committee</w:t>
            </w:r>
            <w:r w:rsidR="00516653">
              <w:rPr>
                <w:rFonts w:ascii="Verdana" w:hAnsi="Verdana" w:cs="Arial"/>
                <w:color w:val="000000" w:themeColor="text1"/>
              </w:rPr>
              <w:t xml:space="preserve"> acknowledged the progress on the Power of Discharge Committee.</w:t>
            </w:r>
          </w:p>
          <w:p w14:paraId="02E80DAD" w14:textId="77777777" w:rsidR="002D1CDF" w:rsidRDefault="002D1CDF" w:rsidP="00DB3D37">
            <w:pPr>
              <w:jc w:val="both"/>
              <w:rPr>
                <w:rFonts w:ascii="Verdana" w:hAnsi="Verdana" w:cs="Arial"/>
                <w:color w:val="000000" w:themeColor="text1"/>
              </w:rPr>
            </w:pPr>
          </w:p>
        </w:tc>
      </w:tr>
      <w:tr w:rsidR="002D1CDF" w:rsidRPr="003C214E" w14:paraId="17FFBCC1" w14:textId="77777777" w:rsidTr="00296E5B">
        <w:tc>
          <w:tcPr>
            <w:tcW w:w="1469" w:type="dxa"/>
          </w:tcPr>
          <w:p w14:paraId="00CC3568" w14:textId="77777777" w:rsidR="002D1CDF" w:rsidRPr="00C6566A" w:rsidRDefault="002D1CDF" w:rsidP="00443F68">
            <w:pPr>
              <w:rPr>
                <w:rFonts w:ascii="Verdana" w:hAnsi="Verdana"/>
                <w:b/>
              </w:rPr>
            </w:pPr>
            <w:r w:rsidRPr="00C6566A">
              <w:rPr>
                <w:rFonts w:ascii="Verdana" w:hAnsi="Verdana"/>
                <w:b/>
              </w:rPr>
              <w:t>5.5</w:t>
            </w:r>
          </w:p>
        </w:tc>
        <w:tc>
          <w:tcPr>
            <w:tcW w:w="9026" w:type="dxa"/>
          </w:tcPr>
          <w:p w14:paraId="352999D8" w14:textId="77777777" w:rsidR="002D1CDF" w:rsidRPr="002D1CDF" w:rsidRDefault="002D1CDF" w:rsidP="00DB3D37">
            <w:pPr>
              <w:jc w:val="both"/>
              <w:rPr>
                <w:rFonts w:ascii="Verdana" w:hAnsi="Verdana" w:cs="Arial"/>
                <w:b/>
                <w:color w:val="000000" w:themeColor="text1"/>
              </w:rPr>
            </w:pPr>
            <w:r w:rsidRPr="002D1CDF">
              <w:rPr>
                <w:rFonts w:ascii="Verdana" w:hAnsi="Verdana" w:cs="Arial"/>
                <w:b/>
                <w:color w:val="000000" w:themeColor="text1"/>
              </w:rPr>
              <w:t xml:space="preserve">Strategic Update from South Wales Police </w:t>
            </w:r>
          </w:p>
        </w:tc>
      </w:tr>
      <w:tr w:rsidR="002D1CDF" w:rsidRPr="003C214E" w14:paraId="621D3807" w14:textId="77777777" w:rsidTr="00296E5B">
        <w:tc>
          <w:tcPr>
            <w:tcW w:w="1469" w:type="dxa"/>
          </w:tcPr>
          <w:p w14:paraId="48F8E974" w14:textId="77777777" w:rsidR="002D1CDF" w:rsidRDefault="002D1CDF" w:rsidP="00443F68">
            <w:pPr>
              <w:rPr>
                <w:rFonts w:ascii="Verdana" w:hAnsi="Verdana"/>
              </w:rPr>
            </w:pPr>
          </w:p>
        </w:tc>
        <w:tc>
          <w:tcPr>
            <w:tcW w:w="9026" w:type="dxa"/>
          </w:tcPr>
          <w:p w14:paraId="1020E537" w14:textId="77777777" w:rsidR="004A7D04" w:rsidRDefault="002D1CDF" w:rsidP="002D1CDF">
            <w:pPr>
              <w:jc w:val="both"/>
              <w:rPr>
                <w:rFonts w:ascii="Verdana" w:hAnsi="Verdana" w:cs="Arial"/>
              </w:rPr>
            </w:pPr>
            <w:r w:rsidRPr="002214A0">
              <w:rPr>
                <w:rFonts w:ascii="Verdana" w:hAnsi="Verdana" w:cs="Arial"/>
              </w:rPr>
              <w:t>S</w:t>
            </w:r>
            <w:r>
              <w:rPr>
                <w:rFonts w:ascii="Verdana" w:hAnsi="Verdana" w:cs="Arial"/>
              </w:rPr>
              <w:t xml:space="preserve">outh Wales Police </w:t>
            </w:r>
            <w:r w:rsidRPr="002214A0">
              <w:rPr>
                <w:rFonts w:ascii="Verdana" w:hAnsi="Verdana" w:cs="Arial"/>
              </w:rPr>
              <w:t xml:space="preserve">colleagues </w:t>
            </w:r>
            <w:r>
              <w:rPr>
                <w:rFonts w:ascii="Verdana" w:hAnsi="Verdana" w:cs="Arial"/>
              </w:rPr>
              <w:t xml:space="preserve">updated the Committee on strategic matters and </w:t>
            </w:r>
            <w:r w:rsidRPr="002214A0">
              <w:rPr>
                <w:rFonts w:ascii="Verdana" w:hAnsi="Verdana" w:cs="Arial"/>
              </w:rPr>
              <w:t xml:space="preserve"> highlighted key </w:t>
            </w:r>
            <w:r>
              <w:rPr>
                <w:rFonts w:ascii="Verdana" w:hAnsi="Verdana" w:cs="Arial"/>
              </w:rPr>
              <w:t xml:space="preserve">updates for Members attention </w:t>
            </w:r>
          </w:p>
          <w:p w14:paraId="59063783" w14:textId="77777777" w:rsidR="00516653" w:rsidRDefault="00516653" w:rsidP="002D1CDF">
            <w:pPr>
              <w:jc w:val="both"/>
              <w:rPr>
                <w:rFonts w:ascii="Verdana" w:hAnsi="Verdana" w:cs="Arial"/>
              </w:rPr>
            </w:pPr>
          </w:p>
          <w:p w14:paraId="5E8C6FD5" w14:textId="77777777" w:rsidR="004A7D04" w:rsidRDefault="00BC067D" w:rsidP="002D1CDF">
            <w:pPr>
              <w:jc w:val="both"/>
              <w:rPr>
                <w:rFonts w:ascii="Verdana" w:hAnsi="Verdana" w:cs="Arial"/>
              </w:rPr>
            </w:pPr>
            <w:r>
              <w:rPr>
                <w:rFonts w:ascii="Verdana" w:hAnsi="Verdana" w:cs="Arial"/>
              </w:rPr>
              <w:t xml:space="preserve">During the meeting, C. Ritchie </w:t>
            </w:r>
            <w:r w:rsidRPr="00BC067D">
              <w:rPr>
                <w:rFonts w:ascii="Verdana" w:hAnsi="Verdana" w:cs="Arial"/>
              </w:rPr>
              <w:t xml:space="preserve">discussed data disparities, highlighting the accuracy of data in CTM and noting that trends in Mid Glamorgan are down 16% year-on-year, showing comparative stability. </w:t>
            </w:r>
            <w:r w:rsidR="008B4F93">
              <w:rPr>
                <w:rFonts w:ascii="Verdana" w:hAnsi="Verdana" w:cs="Arial"/>
              </w:rPr>
              <w:t>C Ritchie</w:t>
            </w:r>
            <w:r w:rsidR="00516653">
              <w:rPr>
                <w:rFonts w:ascii="Verdana" w:hAnsi="Verdana" w:cs="Arial"/>
              </w:rPr>
              <w:t xml:space="preserve"> </w:t>
            </w:r>
            <w:r w:rsidR="00C6566A">
              <w:rPr>
                <w:rFonts w:ascii="Verdana" w:hAnsi="Verdana" w:cs="Arial"/>
              </w:rPr>
              <w:t>emph</w:t>
            </w:r>
            <w:r w:rsidR="00516653">
              <w:rPr>
                <w:rFonts w:ascii="Verdana" w:hAnsi="Verdana" w:cs="Arial"/>
              </w:rPr>
              <w:t>asis</w:t>
            </w:r>
            <w:r w:rsidR="00C6566A">
              <w:rPr>
                <w:rFonts w:ascii="Verdana" w:hAnsi="Verdana" w:cs="Arial"/>
              </w:rPr>
              <w:t>ed the need to modernis</w:t>
            </w:r>
            <w:r w:rsidRPr="00BC067D">
              <w:rPr>
                <w:rFonts w:ascii="Verdana" w:hAnsi="Verdana" w:cs="Arial"/>
              </w:rPr>
              <w:t>e practices and mentioned a rise in the risk register, pointing out significant engagement without escalating it as a risk. Issues with absences without leave (AWOL) were also mentioned.</w:t>
            </w:r>
          </w:p>
          <w:p w14:paraId="4CAB3703" w14:textId="77777777" w:rsidR="004A7D04" w:rsidRDefault="004A7D04" w:rsidP="002D1CDF">
            <w:pPr>
              <w:jc w:val="both"/>
              <w:rPr>
                <w:rFonts w:ascii="Verdana" w:hAnsi="Verdana" w:cs="Arial"/>
              </w:rPr>
            </w:pPr>
          </w:p>
          <w:p w14:paraId="5F6A58DC" w14:textId="77777777" w:rsidR="00BC067D" w:rsidRDefault="00BC067D" w:rsidP="002D1CDF">
            <w:pPr>
              <w:jc w:val="both"/>
              <w:rPr>
                <w:rFonts w:ascii="Verdana" w:hAnsi="Verdana" w:cs="Arial"/>
              </w:rPr>
            </w:pPr>
            <w:r>
              <w:rPr>
                <w:rFonts w:ascii="Verdana" w:hAnsi="Verdana" w:cs="Arial"/>
              </w:rPr>
              <w:t xml:space="preserve">A. Llewellyn </w:t>
            </w:r>
            <w:r w:rsidRPr="00BC067D">
              <w:rPr>
                <w:rFonts w:ascii="Verdana" w:hAnsi="Verdana" w:cs="Arial"/>
              </w:rPr>
              <w:t xml:space="preserve">addressed the issue of Phase 2 Right Care, noting an </w:t>
            </w:r>
            <w:r>
              <w:rPr>
                <w:rFonts w:ascii="Verdana" w:hAnsi="Verdana" w:cs="Arial"/>
              </w:rPr>
              <w:t>internal meeting scheduled for the following day</w:t>
            </w:r>
            <w:r w:rsidRPr="00BC067D">
              <w:rPr>
                <w:rFonts w:ascii="Verdana" w:hAnsi="Verdana" w:cs="Arial"/>
              </w:rPr>
              <w:t xml:space="preserve"> to discuss A</w:t>
            </w:r>
            <w:r w:rsidR="007C3351">
              <w:rPr>
                <w:rFonts w:ascii="Verdana" w:hAnsi="Verdana" w:cs="Arial"/>
              </w:rPr>
              <w:t xml:space="preserve">bsent </w:t>
            </w:r>
            <w:r w:rsidRPr="00BC067D">
              <w:rPr>
                <w:rFonts w:ascii="Verdana" w:hAnsi="Verdana" w:cs="Arial"/>
              </w:rPr>
              <w:t>W</w:t>
            </w:r>
            <w:r w:rsidR="007C3351">
              <w:rPr>
                <w:rFonts w:ascii="Verdana" w:hAnsi="Verdana" w:cs="Arial"/>
              </w:rPr>
              <w:t xml:space="preserve">ithout Leave (AWOL) </w:t>
            </w:r>
            <w:r w:rsidRPr="00BC067D">
              <w:rPr>
                <w:rFonts w:ascii="Verdana" w:hAnsi="Verdana" w:cs="Arial"/>
              </w:rPr>
              <w:t>policies, with br</w:t>
            </w:r>
            <w:r>
              <w:rPr>
                <w:rFonts w:ascii="Verdana" w:hAnsi="Verdana" w:cs="Arial"/>
              </w:rPr>
              <w:t>oader Health B</w:t>
            </w:r>
            <w:r w:rsidRPr="00BC067D">
              <w:rPr>
                <w:rFonts w:ascii="Verdana" w:hAnsi="Verdana" w:cs="Arial"/>
              </w:rPr>
              <w:t xml:space="preserve">oard </w:t>
            </w:r>
            <w:r>
              <w:rPr>
                <w:rFonts w:ascii="Verdana" w:hAnsi="Verdana" w:cs="Arial"/>
              </w:rPr>
              <w:t>representatives attending.</w:t>
            </w:r>
          </w:p>
          <w:p w14:paraId="0DDFE9E9" w14:textId="77777777" w:rsidR="002D1CDF" w:rsidRPr="002D1CDF" w:rsidRDefault="002D1CDF" w:rsidP="00DB3D37">
            <w:pPr>
              <w:jc w:val="both"/>
              <w:rPr>
                <w:rFonts w:ascii="Verdana" w:hAnsi="Verdana" w:cs="Arial"/>
                <w:b/>
                <w:color w:val="000000" w:themeColor="text1"/>
              </w:rPr>
            </w:pPr>
          </w:p>
        </w:tc>
      </w:tr>
      <w:tr w:rsidR="002D1CDF" w:rsidRPr="003C214E" w14:paraId="069D1166" w14:textId="77777777" w:rsidTr="00296E5B">
        <w:tc>
          <w:tcPr>
            <w:tcW w:w="1469" w:type="dxa"/>
          </w:tcPr>
          <w:p w14:paraId="15FB6114" w14:textId="77777777" w:rsidR="002D1CDF" w:rsidRDefault="002D1CDF" w:rsidP="00443F68">
            <w:pPr>
              <w:rPr>
                <w:rFonts w:ascii="Verdana" w:hAnsi="Verdana"/>
              </w:rPr>
            </w:pPr>
            <w:r>
              <w:rPr>
                <w:rFonts w:ascii="Verdana" w:hAnsi="Verdana"/>
              </w:rPr>
              <w:t>Resolution</w:t>
            </w:r>
          </w:p>
        </w:tc>
        <w:tc>
          <w:tcPr>
            <w:tcW w:w="9026" w:type="dxa"/>
          </w:tcPr>
          <w:p w14:paraId="67C7EB65" w14:textId="77777777" w:rsidR="002D1CDF" w:rsidRDefault="002D1CDF" w:rsidP="00DB3D37">
            <w:pPr>
              <w:jc w:val="both"/>
              <w:rPr>
                <w:rFonts w:ascii="Verdana" w:eastAsia="Times New Roman" w:hAnsi="Verdana" w:cs="Times New Roman"/>
                <w:lang w:eastAsia="en-GB"/>
              </w:rPr>
            </w:pPr>
            <w:r>
              <w:rPr>
                <w:rFonts w:ascii="Verdana" w:eastAsia="Times New Roman" w:hAnsi="Verdana" w:cs="Times New Roman"/>
                <w:lang w:eastAsia="en-GB"/>
              </w:rPr>
              <w:t xml:space="preserve">The Report was </w:t>
            </w:r>
            <w:r w:rsidRPr="00DF6A7D">
              <w:rPr>
                <w:rFonts w:ascii="Verdana" w:eastAsia="Times New Roman" w:hAnsi="Verdana" w:cs="Times New Roman"/>
                <w:b/>
                <w:lang w:eastAsia="en-GB"/>
              </w:rPr>
              <w:t>NOTED</w:t>
            </w:r>
            <w:r>
              <w:rPr>
                <w:rFonts w:ascii="Verdana" w:eastAsia="Times New Roman" w:hAnsi="Verdana" w:cs="Times New Roman"/>
                <w:lang w:eastAsia="en-GB"/>
              </w:rPr>
              <w:t>.</w:t>
            </w:r>
          </w:p>
          <w:p w14:paraId="7B9E6531" w14:textId="77777777" w:rsidR="00BC067D" w:rsidRPr="002D1CDF" w:rsidRDefault="00BC067D" w:rsidP="00DB3D37">
            <w:pPr>
              <w:jc w:val="both"/>
              <w:rPr>
                <w:rFonts w:ascii="Verdana" w:hAnsi="Verdana" w:cs="Arial"/>
                <w:b/>
                <w:color w:val="000000" w:themeColor="text1"/>
              </w:rPr>
            </w:pPr>
          </w:p>
        </w:tc>
      </w:tr>
      <w:tr w:rsidR="002D1CDF" w:rsidRPr="003C214E" w14:paraId="7DC3B137" w14:textId="77777777" w:rsidTr="00296E5B">
        <w:tc>
          <w:tcPr>
            <w:tcW w:w="1469" w:type="dxa"/>
          </w:tcPr>
          <w:p w14:paraId="52B12EA0" w14:textId="77777777" w:rsidR="002D1CDF" w:rsidRDefault="002D1CDF" w:rsidP="00443F68">
            <w:pPr>
              <w:rPr>
                <w:rFonts w:ascii="Verdana" w:hAnsi="Verdana"/>
              </w:rPr>
            </w:pPr>
            <w:r>
              <w:rPr>
                <w:rFonts w:ascii="Verdana" w:hAnsi="Verdana"/>
              </w:rPr>
              <w:lastRenderedPageBreak/>
              <w:t>5.6</w:t>
            </w:r>
          </w:p>
        </w:tc>
        <w:tc>
          <w:tcPr>
            <w:tcW w:w="9026" w:type="dxa"/>
          </w:tcPr>
          <w:p w14:paraId="72568F48" w14:textId="77777777" w:rsidR="002D1CDF" w:rsidRPr="002D1CDF" w:rsidRDefault="002D1CDF" w:rsidP="00DB3D37">
            <w:pPr>
              <w:jc w:val="both"/>
              <w:rPr>
                <w:rFonts w:ascii="Verdana" w:hAnsi="Verdana" w:cs="Arial"/>
                <w:b/>
                <w:color w:val="000000" w:themeColor="text1"/>
              </w:rPr>
            </w:pPr>
            <w:r>
              <w:rPr>
                <w:rFonts w:ascii="Verdana" w:hAnsi="Verdana" w:cs="Arial"/>
                <w:b/>
                <w:color w:val="000000" w:themeColor="text1"/>
              </w:rPr>
              <w:t xml:space="preserve">Strategic Update from Local Authority Partners – Verbal Update </w:t>
            </w:r>
          </w:p>
        </w:tc>
      </w:tr>
      <w:tr w:rsidR="002D1CDF" w:rsidRPr="003C214E" w14:paraId="2E44195D" w14:textId="77777777" w:rsidTr="00296E5B">
        <w:tc>
          <w:tcPr>
            <w:tcW w:w="1469" w:type="dxa"/>
          </w:tcPr>
          <w:p w14:paraId="5772991E" w14:textId="77777777" w:rsidR="002D1CDF" w:rsidRDefault="002D1CDF" w:rsidP="00443F68">
            <w:pPr>
              <w:rPr>
                <w:rFonts w:ascii="Verdana" w:hAnsi="Verdana"/>
              </w:rPr>
            </w:pPr>
          </w:p>
        </w:tc>
        <w:tc>
          <w:tcPr>
            <w:tcW w:w="9026" w:type="dxa"/>
          </w:tcPr>
          <w:p w14:paraId="626903C4" w14:textId="77777777" w:rsidR="002D1CDF" w:rsidRDefault="002D1CDF" w:rsidP="00DB3D37">
            <w:pPr>
              <w:jc w:val="both"/>
              <w:rPr>
                <w:rFonts w:ascii="Verdana" w:hAnsi="Verdana" w:cs="Arial"/>
                <w:color w:val="000000" w:themeColor="text1"/>
              </w:rPr>
            </w:pPr>
            <w:r>
              <w:rPr>
                <w:rFonts w:ascii="Verdana" w:hAnsi="Verdana" w:cs="Arial"/>
                <w:color w:val="000000" w:themeColor="text1"/>
              </w:rPr>
              <w:t xml:space="preserve">Local authority Members provided key updates to Committee Members. </w:t>
            </w:r>
          </w:p>
          <w:p w14:paraId="71C2574F" w14:textId="77777777" w:rsidR="002D1CDF" w:rsidRDefault="002D1CDF" w:rsidP="00DB3D37">
            <w:pPr>
              <w:jc w:val="both"/>
              <w:rPr>
                <w:rFonts w:ascii="Verdana" w:hAnsi="Verdana" w:cs="Arial"/>
                <w:color w:val="000000" w:themeColor="text1"/>
              </w:rPr>
            </w:pPr>
          </w:p>
          <w:p w14:paraId="479C5B20" w14:textId="77777777" w:rsidR="005B2C8A" w:rsidRPr="005B2C8A" w:rsidRDefault="005B2C8A" w:rsidP="005B2C8A">
            <w:pPr>
              <w:jc w:val="both"/>
              <w:rPr>
                <w:rFonts w:ascii="Verdana" w:hAnsi="Verdana" w:cs="Arial"/>
                <w:color w:val="000000" w:themeColor="text1"/>
              </w:rPr>
            </w:pPr>
            <w:r>
              <w:rPr>
                <w:rFonts w:ascii="Verdana" w:hAnsi="Verdana" w:cs="Arial"/>
                <w:color w:val="000000" w:themeColor="text1"/>
              </w:rPr>
              <w:t xml:space="preserve">M. Wilkinson </w:t>
            </w:r>
            <w:r w:rsidRPr="005B2C8A">
              <w:rPr>
                <w:rFonts w:ascii="Verdana" w:hAnsi="Verdana" w:cs="Arial"/>
                <w:color w:val="000000" w:themeColor="text1"/>
              </w:rPr>
              <w:t>updated on the Bridgend Council Adult Services restructure, introducing a n</w:t>
            </w:r>
            <w:r>
              <w:rPr>
                <w:rFonts w:ascii="Verdana" w:hAnsi="Verdana" w:cs="Arial"/>
                <w:color w:val="000000" w:themeColor="text1"/>
              </w:rPr>
              <w:t>ew mental health team</w:t>
            </w:r>
            <w:r w:rsidRPr="005B2C8A">
              <w:rPr>
                <w:rFonts w:ascii="Verdana" w:hAnsi="Verdana" w:cs="Arial"/>
                <w:color w:val="000000" w:themeColor="text1"/>
              </w:rPr>
              <w:t xml:space="preserve"> for those not meeting the second need threshold. </w:t>
            </w:r>
            <w:r w:rsidR="008B4F93">
              <w:rPr>
                <w:rFonts w:ascii="Verdana" w:hAnsi="Verdana" w:cs="Arial"/>
                <w:color w:val="000000" w:themeColor="text1"/>
              </w:rPr>
              <w:t>Members noted that t</w:t>
            </w:r>
            <w:r w:rsidRPr="005B2C8A">
              <w:rPr>
                <w:rFonts w:ascii="Verdana" w:hAnsi="Verdana" w:cs="Arial"/>
                <w:color w:val="000000" w:themeColor="text1"/>
              </w:rPr>
              <w:t xml:space="preserve">his team, located </w:t>
            </w:r>
            <w:r>
              <w:rPr>
                <w:rFonts w:ascii="Verdana" w:hAnsi="Verdana" w:cs="Arial"/>
                <w:color w:val="000000" w:themeColor="text1"/>
              </w:rPr>
              <w:t>with the Assisted Recovery S</w:t>
            </w:r>
            <w:r w:rsidRPr="005B2C8A">
              <w:rPr>
                <w:rFonts w:ascii="Verdana" w:hAnsi="Verdana" w:cs="Arial"/>
                <w:color w:val="000000" w:themeColor="text1"/>
              </w:rPr>
              <w:t>ervice, will integrate with other services through a multidisciplinary approa</w:t>
            </w:r>
            <w:r>
              <w:rPr>
                <w:rFonts w:ascii="Verdana" w:hAnsi="Verdana" w:cs="Arial"/>
                <w:color w:val="000000" w:themeColor="text1"/>
              </w:rPr>
              <w:t xml:space="preserve">ch. </w:t>
            </w:r>
            <w:r w:rsidR="008B4F93">
              <w:rPr>
                <w:rFonts w:ascii="Verdana" w:hAnsi="Verdana" w:cs="Arial"/>
                <w:color w:val="000000" w:themeColor="text1"/>
              </w:rPr>
              <w:t>M Wilkinson</w:t>
            </w:r>
            <w:r>
              <w:rPr>
                <w:rFonts w:ascii="Verdana" w:hAnsi="Verdana" w:cs="Arial"/>
                <w:color w:val="000000" w:themeColor="text1"/>
              </w:rPr>
              <w:t xml:space="preserve"> advised a </w:t>
            </w:r>
            <w:r w:rsidRPr="005B2C8A">
              <w:rPr>
                <w:rFonts w:ascii="Verdana" w:hAnsi="Verdana" w:cs="Arial"/>
                <w:color w:val="000000" w:themeColor="text1"/>
              </w:rPr>
              <w:t>working group is meeting regularly to discuss operations and communication.</w:t>
            </w:r>
          </w:p>
          <w:p w14:paraId="5460A3FB" w14:textId="77777777" w:rsidR="005B2C8A" w:rsidRPr="005B2C8A" w:rsidRDefault="005B2C8A" w:rsidP="005B2C8A">
            <w:pPr>
              <w:jc w:val="both"/>
              <w:rPr>
                <w:rFonts w:ascii="Verdana" w:hAnsi="Verdana" w:cs="Arial"/>
                <w:color w:val="000000" w:themeColor="text1"/>
              </w:rPr>
            </w:pPr>
          </w:p>
          <w:p w14:paraId="1A7FA75B" w14:textId="77777777" w:rsidR="005B2C8A" w:rsidRPr="002D1CDF" w:rsidRDefault="005B2C8A">
            <w:pPr>
              <w:jc w:val="both"/>
              <w:rPr>
                <w:rFonts w:ascii="Verdana" w:hAnsi="Verdana" w:cs="Arial"/>
                <w:color w:val="000000" w:themeColor="text1"/>
              </w:rPr>
            </w:pPr>
            <w:r>
              <w:rPr>
                <w:rFonts w:ascii="Verdana" w:hAnsi="Verdana" w:cs="Arial"/>
                <w:color w:val="000000" w:themeColor="text1"/>
              </w:rPr>
              <w:t xml:space="preserve">A. Llewellyn </w:t>
            </w:r>
            <w:r w:rsidR="008B4F93">
              <w:rPr>
                <w:rFonts w:ascii="Verdana" w:hAnsi="Verdana" w:cs="Arial"/>
                <w:color w:val="000000" w:themeColor="text1"/>
              </w:rPr>
              <w:t xml:space="preserve">queried whether the update provided was sufficient in terms of detail for Committee Members and it was suggested that moving forwards it would be helpful if Local Authority colleagues could submit a presentational slide to future meetings outlining key areas of focus. </w:t>
            </w:r>
          </w:p>
        </w:tc>
      </w:tr>
      <w:tr w:rsidR="002D1CDF" w:rsidRPr="003C214E" w14:paraId="276AEBC2" w14:textId="77777777" w:rsidTr="00296E5B">
        <w:tc>
          <w:tcPr>
            <w:tcW w:w="1469" w:type="dxa"/>
          </w:tcPr>
          <w:p w14:paraId="058DCD52" w14:textId="77777777" w:rsidR="002D1CDF" w:rsidRDefault="002D1CDF" w:rsidP="00443F68">
            <w:pPr>
              <w:rPr>
                <w:rFonts w:ascii="Verdana" w:hAnsi="Verdana"/>
              </w:rPr>
            </w:pPr>
            <w:r>
              <w:rPr>
                <w:rFonts w:ascii="Verdana" w:hAnsi="Verdana"/>
              </w:rPr>
              <w:t>Resolution</w:t>
            </w:r>
          </w:p>
        </w:tc>
        <w:tc>
          <w:tcPr>
            <w:tcW w:w="9026" w:type="dxa"/>
          </w:tcPr>
          <w:p w14:paraId="2C0A6FAC" w14:textId="77777777" w:rsidR="002D1CDF" w:rsidRDefault="002D1CDF" w:rsidP="00DB3D37">
            <w:pPr>
              <w:jc w:val="both"/>
              <w:rPr>
                <w:rFonts w:ascii="Verdana" w:hAnsi="Verdana" w:cs="Arial"/>
                <w:color w:val="000000" w:themeColor="text1"/>
              </w:rPr>
            </w:pPr>
            <w:r>
              <w:rPr>
                <w:rFonts w:ascii="Verdana" w:hAnsi="Verdana" w:cs="Arial"/>
                <w:color w:val="000000" w:themeColor="text1"/>
              </w:rPr>
              <w:t xml:space="preserve">The Committee </w:t>
            </w:r>
            <w:r w:rsidRPr="002D1CDF">
              <w:rPr>
                <w:rFonts w:ascii="Verdana" w:hAnsi="Verdana" w:cs="Arial"/>
                <w:b/>
                <w:color w:val="000000" w:themeColor="text1"/>
              </w:rPr>
              <w:t>NOTED</w:t>
            </w:r>
            <w:r>
              <w:rPr>
                <w:rFonts w:ascii="Verdana" w:hAnsi="Verdana" w:cs="Arial"/>
                <w:color w:val="000000" w:themeColor="text1"/>
              </w:rPr>
              <w:t xml:space="preserve"> the updates. </w:t>
            </w:r>
          </w:p>
        </w:tc>
      </w:tr>
      <w:tr w:rsidR="002D1CDF" w:rsidRPr="003C214E" w14:paraId="4DAA2FBE" w14:textId="77777777" w:rsidTr="00296E5B">
        <w:tc>
          <w:tcPr>
            <w:tcW w:w="1469" w:type="dxa"/>
          </w:tcPr>
          <w:p w14:paraId="4BE335E3" w14:textId="77777777" w:rsidR="002D1CDF" w:rsidRDefault="002D1CDF" w:rsidP="00443F68">
            <w:pPr>
              <w:rPr>
                <w:rFonts w:ascii="Verdana" w:hAnsi="Verdana"/>
              </w:rPr>
            </w:pPr>
            <w:r>
              <w:rPr>
                <w:rFonts w:ascii="Verdana" w:hAnsi="Verdana"/>
              </w:rPr>
              <w:t xml:space="preserve">Action </w:t>
            </w:r>
          </w:p>
        </w:tc>
        <w:tc>
          <w:tcPr>
            <w:tcW w:w="9026" w:type="dxa"/>
          </w:tcPr>
          <w:p w14:paraId="66971915" w14:textId="77777777" w:rsidR="002D1CDF" w:rsidRDefault="00A26854" w:rsidP="00DB3D37">
            <w:pPr>
              <w:jc w:val="both"/>
              <w:rPr>
                <w:rFonts w:ascii="Verdana" w:hAnsi="Verdana" w:cs="Arial"/>
                <w:color w:val="000000" w:themeColor="text1"/>
              </w:rPr>
            </w:pPr>
            <w:r>
              <w:rPr>
                <w:rFonts w:ascii="Verdana" w:hAnsi="Verdana" w:cs="Arial"/>
                <w:color w:val="000000" w:themeColor="text1"/>
              </w:rPr>
              <w:t>Create a slide template for</w:t>
            </w:r>
            <w:r w:rsidRPr="00A26854">
              <w:rPr>
                <w:rFonts w:ascii="Verdana" w:hAnsi="Verdana" w:cs="Arial"/>
                <w:color w:val="000000" w:themeColor="text1"/>
              </w:rPr>
              <w:t xml:space="preserve"> local authority</w:t>
            </w:r>
            <w:r>
              <w:rPr>
                <w:rFonts w:ascii="Verdana" w:hAnsi="Verdana" w:cs="Arial"/>
                <w:color w:val="000000" w:themeColor="text1"/>
              </w:rPr>
              <w:t xml:space="preserve"> representatives</w:t>
            </w:r>
            <w:r w:rsidRPr="00A26854">
              <w:rPr>
                <w:rFonts w:ascii="Verdana" w:hAnsi="Verdana" w:cs="Arial"/>
                <w:color w:val="000000" w:themeColor="text1"/>
              </w:rPr>
              <w:t xml:space="preserve"> to facilitate ongoing review</w:t>
            </w:r>
          </w:p>
        </w:tc>
      </w:tr>
      <w:tr w:rsidR="00443F68" w:rsidRPr="003C214E" w14:paraId="69E76BC0" w14:textId="77777777" w:rsidTr="00296E5B">
        <w:tc>
          <w:tcPr>
            <w:tcW w:w="1469" w:type="dxa"/>
            <w:shd w:val="clear" w:color="auto" w:fill="1F3864" w:themeFill="accent5" w:themeFillShade="80"/>
          </w:tcPr>
          <w:p w14:paraId="14F6623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B21C74B" w14:textId="77777777" w:rsidR="00443F68" w:rsidRPr="003C214E" w:rsidRDefault="002D1CDF" w:rsidP="00443F68">
            <w:pPr>
              <w:rPr>
                <w:rFonts w:ascii="Verdana" w:hAnsi="Verdana"/>
                <w:b/>
              </w:rPr>
            </w:pPr>
            <w:r>
              <w:rPr>
                <w:rFonts w:ascii="Verdana" w:hAnsi="Verdana"/>
                <w:b/>
              </w:rPr>
              <w:t xml:space="preserve">OTHER MATTERS </w:t>
            </w:r>
          </w:p>
        </w:tc>
      </w:tr>
      <w:tr w:rsidR="00443F68" w:rsidRPr="003C214E" w14:paraId="35E9C056" w14:textId="77777777" w:rsidTr="00296E5B">
        <w:tc>
          <w:tcPr>
            <w:tcW w:w="1469" w:type="dxa"/>
          </w:tcPr>
          <w:p w14:paraId="6E1D86FA" w14:textId="77777777" w:rsidR="00443F68" w:rsidRPr="00516653" w:rsidRDefault="00443F68" w:rsidP="00443F68">
            <w:pPr>
              <w:rPr>
                <w:rFonts w:ascii="Verdana" w:hAnsi="Verdana"/>
                <w:b/>
              </w:rPr>
            </w:pPr>
            <w:r w:rsidRPr="00516653">
              <w:rPr>
                <w:rFonts w:ascii="Verdana" w:hAnsi="Verdana"/>
                <w:b/>
              </w:rPr>
              <w:t>6.1</w:t>
            </w:r>
          </w:p>
        </w:tc>
        <w:tc>
          <w:tcPr>
            <w:tcW w:w="9026" w:type="dxa"/>
          </w:tcPr>
          <w:p w14:paraId="7DD02A0A" w14:textId="77777777" w:rsidR="00443F68" w:rsidRPr="002D1CDF" w:rsidRDefault="002D1CDF" w:rsidP="00443F68">
            <w:pPr>
              <w:rPr>
                <w:rFonts w:ascii="Verdana" w:hAnsi="Verdana"/>
                <w:b/>
              </w:rPr>
            </w:pPr>
            <w:r>
              <w:rPr>
                <w:rFonts w:ascii="Verdana" w:hAnsi="Verdana"/>
                <w:b/>
              </w:rPr>
              <w:t xml:space="preserve">Committee Highlight Report </w:t>
            </w:r>
          </w:p>
        </w:tc>
      </w:tr>
      <w:tr w:rsidR="00443F68" w:rsidRPr="003C214E" w14:paraId="65A4254E" w14:textId="77777777" w:rsidTr="00296E5B">
        <w:tc>
          <w:tcPr>
            <w:tcW w:w="1469" w:type="dxa"/>
          </w:tcPr>
          <w:p w14:paraId="63848313" w14:textId="77777777" w:rsidR="00443F68" w:rsidRPr="002D1CDF" w:rsidRDefault="00443F68" w:rsidP="00443F68">
            <w:pPr>
              <w:rPr>
                <w:rFonts w:ascii="Verdana" w:hAnsi="Verdana"/>
              </w:rPr>
            </w:pPr>
          </w:p>
        </w:tc>
        <w:tc>
          <w:tcPr>
            <w:tcW w:w="9026" w:type="dxa"/>
          </w:tcPr>
          <w:p w14:paraId="6DA555F4" w14:textId="77777777" w:rsidR="00AD2464" w:rsidRPr="001D5D18" w:rsidRDefault="00AD2464" w:rsidP="00AD2464">
            <w:pPr>
              <w:jc w:val="both"/>
              <w:rPr>
                <w:rFonts w:ascii="Verdana" w:eastAsia="Times New Roman" w:hAnsi="Verdana" w:cs="Times New Roman"/>
                <w:szCs w:val="24"/>
                <w:lang w:eastAsia="en-GB"/>
              </w:rPr>
            </w:pPr>
            <w:r>
              <w:rPr>
                <w:rFonts w:ascii="Verdana" w:eastAsia="Times New Roman" w:hAnsi="Verdana" w:cs="Times New Roman"/>
                <w:szCs w:val="24"/>
                <w:lang w:eastAsia="en-GB"/>
              </w:rPr>
              <w:t xml:space="preserve">Members noted this would be drafted by the Corporate Governance Team outside the meeting. </w:t>
            </w:r>
          </w:p>
          <w:p w14:paraId="7ADF5A9D" w14:textId="77777777" w:rsidR="00443F68" w:rsidRPr="002D1CDF" w:rsidRDefault="00443F68" w:rsidP="00443F68">
            <w:pPr>
              <w:rPr>
                <w:rFonts w:ascii="Verdana" w:hAnsi="Verdana"/>
              </w:rPr>
            </w:pPr>
          </w:p>
        </w:tc>
      </w:tr>
      <w:tr w:rsidR="00AD2464" w:rsidRPr="003C214E" w14:paraId="295C15C0" w14:textId="77777777" w:rsidTr="00296E5B">
        <w:tc>
          <w:tcPr>
            <w:tcW w:w="1469" w:type="dxa"/>
          </w:tcPr>
          <w:p w14:paraId="65380D4E" w14:textId="77777777" w:rsidR="00AD2464" w:rsidRPr="00516653" w:rsidRDefault="00AD2464" w:rsidP="00443F68">
            <w:pPr>
              <w:rPr>
                <w:rFonts w:ascii="Verdana" w:hAnsi="Verdana"/>
                <w:b/>
              </w:rPr>
            </w:pPr>
            <w:r w:rsidRPr="00516653">
              <w:rPr>
                <w:rFonts w:ascii="Verdana" w:hAnsi="Verdana"/>
                <w:b/>
              </w:rPr>
              <w:t>6.2</w:t>
            </w:r>
          </w:p>
        </w:tc>
        <w:tc>
          <w:tcPr>
            <w:tcW w:w="9026" w:type="dxa"/>
          </w:tcPr>
          <w:p w14:paraId="32635FB9" w14:textId="77777777" w:rsidR="00AD2464" w:rsidRPr="00AD2464" w:rsidRDefault="00AD2464" w:rsidP="00443F68">
            <w:pPr>
              <w:rPr>
                <w:rFonts w:ascii="Verdana" w:hAnsi="Verdana"/>
                <w:b/>
              </w:rPr>
            </w:pPr>
            <w:r w:rsidRPr="00AD2464">
              <w:rPr>
                <w:rFonts w:ascii="Verdana" w:hAnsi="Verdana"/>
                <w:b/>
              </w:rPr>
              <w:t>Committee Forward Work Plan</w:t>
            </w:r>
          </w:p>
        </w:tc>
      </w:tr>
      <w:tr w:rsidR="00AD2464" w:rsidRPr="003C214E" w14:paraId="44E5C906" w14:textId="77777777" w:rsidTr="00296E5B">
        <w:tc>
          <w:tcPr>
            <w:tcW w:w="1469" w:type="dxa"/>
          </w:tcPr>
          <w:p w14:paraId="4CBB1C8C" w14:textId="77777777" w:rsidR="00AD2464" w:rsidRDefault="00AD2464" w:rsidP="00443F68">
            <w:pPr>
              <w:rPr>
                <w:rFonts w:ascii="Verdana" w:hAnsi="Verdana"/>
              </w:rPr>
            </w:pPr>
          </w:p>
        </w:tc>
        <w:tc>
          <w:tcPr>
            <w:tcW w:w="9026" w:type="dxa"/>
          </w:tcPr>
          <w:p w14:paraId="414310BC" w14:textId="77777777" w:rsidR="00AD2464" w:rsidRPr="00AD2464" w:rsidRDefault="00AD2464" w:rsidP="00443F68">
            <w:pPr>
              <w:rPr>
                <w:rFonts w:ascii="Verdana" w:hAnsi="Verdana"/>
                <w:b/>
              </w:rPr>
            </w:pPr>
            <w:r>
              <w:rPr>
                <w:rFonts w:ascii="Verdana" w:eastAsia="Times New Roman" w:hAnsi="Verdana" w:cs="Times New Roman"/>
                <w:lang w:eastAsia="en-GB"/>
              </w:rPr>
              <w:t xml:space="preserve">Members noted that the Forward Work Programme would be updated following discussions held at the meeting today in preparation for the next meeting in December. </w:t>
            </w:r>
          </w:p>
        </w:tc>
      </w:tr>
      <w:tr w:rsidR="00AD2464" w:rsidRPr="003C214E" w14:paraId="1FA3EECD" w14:textId="77777777" w:rsidTr="00296E5B">
        <w:tc>
          <w:tcPr>
            <w:tcW w:w="1469" w:type="dxa"/>
          </w:tcPr>
          <w:p w14:paraId="3E5DC505" w14:textId="77777777" w:rsidR="00AD2464" w:rsidRPr="00516653" w:rsidRDefault="00AD2464" w:rsidP="00443F68">
            <w:pPr>
              <w:rPr>
                <w:rFonts w:ascii="Verdana" w:hAnsi="Verdana"/>
                <w:b/>
              </w:rPr>
            </w:pPr>
            <w:r w:rsidRPr="00516653">
              <w:rPr>
                <w:rFonts w:ascii="Verdana" w:hAnsi="Verdana"/>
                <w:b/>
              </w:rPr>
              <w:t>6.3</w:t>
            </w:r>
          </w:p>
        </w:tc>
        <w:tc>
          <w:tcPr>
            <w:tcW w:w="9026" w:type="dxa"/>
          </w:tcPr>
          <w:p w14:paraId="2E5C227D" w14:textId="77777777" w:rsidR="00AD2464" w:rsidRPr="00AD2464" w:rsidRDefault="00AD2464" w:rsidP="00443F68">
            <w:pPr>
              <w:rPr>
                <w:rFonts w:ascii="Verdana" w:eastAsia="Times New Roman" w:hAnsi="Verdana" w:cs="Times New Roman"/>
                <w:b/>
                <w:lang w:eastAsia="en-GB"/>
              </w:rPr>
            </w:pPr>
            <w:r w:rsidRPr="00AD2464">
              <w:rPr>
                <w:rFonts w:ascii="Verdana" w:eastAsia="Times New Roman" w:hAnsi="Verdana" w:cs="Times New Roman"/>
                <w:b/>
                <w:lang w:eastAsia="en-GB"/>
              </w:rPr>
              <w:t xml:space="preserve">Any other business </w:t>
            </w:r>
          </w:p>
        </w:tc>
      </w:tr>
      <w:tr w:rsidR="00AD2464" w:rsidRPr="003C214E" w14:paraId="254106B6" w14:textId="77777777" w:rsidTr="00296E5B">
        <w:tc>
          <w:tcPr>
            <w:tcW w:w="1469" w:type="dxa"/>
          </w:tcPr>
          <w:p w14:paraId="6F0CFCB2" w14:textId="77777777" w:rsidR="00AD2464" w:rsidRDefault="00AD2464" w:rsidP="00443F68">
            <w:pPr>
              <w:rPr>
                <w:rFonts w:ascii="Verdana" w:hAnsi="Verdana"/>
              </w:rPr>
            </w:pPr>
          </w:p>
        </w:tc>
        <w:tc>
          <w:tcPr>
            <w:tcW w:w="9026" w:type="dxa"/>
          </w:tcPr>
          <w:p w14:paraId="60472AC7" w14:textId="77777777" w:rsidR="00AD2464" w:rsidRPr="00746542" w:rsidRDefault="001D112D" w:rsidP="001D112D">
            <w:pPr>
              <w:jc w:val="both"/>
              <w:rPr>
                <w:rFonts w:ascii="Verdana" w:eastAsia="Times New Roman" w:hAnsi="Verdana" w:cs="Times New Roman"/>
                <w:lang w:eastAsia="en-GB"/>
              </w:rPr>
            </w:pPr>
            <w:r>
              <w:rPr>
                <w:rFonts w:ascii="Verdana" w:eastAsia="Times New Roman" w:hAnsi="Verdana" w:cs="Times New Roman"/>
                <w:lang w:eastAsia="en-GB"/>
              </w:rPr>
              <w:t xml:space="preserve">As it was E. Lorton’s last Committee Meeting, the Chair thanked her for her commitment and valuable contributions, offering best wishes for her future endeavours. </w:t>
            </w:r>
          </w:p>
        </w:tc>
      </w:tr>
      <w:tr w:rsidR="00AD2464" w:rsidRPr="003C214E" w14:paraId="624934C5" w14:textId="77777777" w:rsidTr="00296E5B">
        <w:tc>
          <w:tcPr>
            <w:tcW w:w="1469" w:type="dxa"/>
          </w:tcPr>
          <w:p w14:paraId="4AAB359B" w14:textId="77777777" w:rsidR="00AD2464" w:rsidRPr="00516653" w:rsidRDefault="00AD2464" w:rsidP="00443F68">
            <w:pPr>
              <w:rPr>
                <w:rFonts w:ascii="Verdana" w:hAnsi="Verdana"/>
                <w:b/>
              </w:rPr>
            </w:pPr>
            <w:r w:rsidRPr="00516653">
              <w:rPr>
                <w:rFonts w:ascii="Verdana" w:hAnsi="Verdana"/>
                <w:b/>
              </w:rPr>
              <w:t>6.4</w:t>
            </w:r>
          </w:p>
        </w:tc>
        <w:tc>
          <w:tcPr>
            <w:tcW w:w="9026" w:type="dxa"/>
          </w:tcPr>
          <w:p w14:paraId="25344BB5" w14:textId="77777777" w:rsidR="00AD2464" w:rsidRPr="00AD2464" w:rsidRDefault="00AD2464" w:rsidP="00443F68">
            <w:pPr>
              <w:rPr>
                <w:rFonts w:ascii="Verdana" w:eastAsia="Times New Roman" w:hAnsi="Verdana" w:cs="Times New Roman"/>
                <w:b/>
                <w:lang w:eastAsia="en-GB"/>
              </w:rPr>
            </w:pPr>
            <w:r>
              <w:rPr>
                <w:rFonts w:ascii="Verdana" w:eastAsia="Times New Roman" w:hAnsi="Verdana" w:cs="Times New Roman"/>
                <w:b/>
                <w:lang w:eastAsia="en-GB"/>
              </w:rPr>
              <w:t xml:space="preserve">How did we do today </w:t>
            </w:r>
          </w:p>
        </w:tc>
      </w:tr>
      <w:tr w:rsidR="00AD2464" w:rsidRPr="003C214E" w14:paraId="20D5C2FA" w14:textId="77777777" w:rsidTr="00296E5B">
        <w:tc>
          <w:tcPr>
            <w:tcW w:w="1469" w:type="dxa"/>
          </w:tcPr>
          <w:p w14:paraId="2D7A577D" w14:textId="77777777" w:rsidR="00AD2464" w:rsidRDefault="00AD2464" w:rsidP="00443F68">
            <w:pPr>
              <w:rPr>
                <w:rFonts w:ascii="Verdana" w:hAnsi="Verdana"/>
              </w:rPr>
            </w:pPr>
          </w:p>
        </w:tc>
        <w:tc>
          <w:tcPr>
            <w:tcW w:w="9026" w:type="dxa"/>
          </w:tcPr>
          <w:p w14:paraId="497B1BCB" w14:textId="77777777" w:rsidR="00AD2464" w:rsidRPr="002214A0" w:rsidRDefault="00AD2464" w:rsidP="00AD2464">
            <w:pPr>
              <w:jc w:val="both"/>
              <w:rPr>
                <w:rFonts w:ascii="Verdana" w:hAnsi="Verdana" w:cs="Arial"/>
              </w:rPr>
            </w:pPr>
            <w:r w:rsidRPr="002214A0">
              <w:rPr>
                <w:rFonts w:ascii="Verdana" w:hAnsi="Verdana" w:cs="Arial"/>
              </w:rPr>
              <w:t xml:space="preserve">The Chair invited </w:t>
            </w:r>
            <w:r>
              <w:rPr>
                <w:rFonts w:ascii="Verdana" w:hAnsi="Verdana" w:cs="Arial"/>
              </w:rPr>
              <w:t>Member</w:t>
            </w:r>
            <w:r w:rsidRPr="002214A0">
              <w:rPr>
                <w:rFonts w:ascii="Verdana" w:hAnsi="Verdana" w:cs="Arial"/>
              </w:rPr>
              <w:t xml:space="preserve">s to comment and reminded them that they could also relay feedback outside of the meeting. </w:t>
            </w:r>
          </w:p>
          <w:p w14:paraId="12E61C3B" w14:textId="77777777" w:rsidR="00AD2464" w:rsidRDefault="00AD2464" w:rsidP="00443F68">
            <w:pPr>
              <w:rPr>
                <w:rFonts w:ascii="Verdana" w:eastAsia="Times New Roman" w:hAnsi="Verdana" w:cs="Times New Roman"/>
                <w:b/>
                <w:lang w:eastAsia="en-GB"/>
              </w:rPr>
            </w:pPr>
          </w:p>
        </w:tc>
      </w:tr>
      <w:tr w:rsidR="00443F68" w:rsidRPr="003C214E" w14:paraId="324946CC" w14:textId="77777777" w:rsidTr="00296E5B">
        <w:tc>
          <w:tcPr>
            <w:tcW w:w="1469" w:type="dxa"/>
            <w:shd w:val="clear" w:color="auto" w:fill="1F3864" w:themeFill="accent5" w:themeFillShade="80"/>
          </w:tcPr>
          <w:p w14:paraId="43A5A57F"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4CAC736" w14:textId="77777777" w:rsidR="00443F68" w:rsidRPr="003C214E" w:rsidRDefault="00AD2464" w:rsidP="00443F68">
            <w:pPr>
              <w:rPr>
                <w:rFonts w:ascii="Verdana" w:hAnsi="Verdana"/>
                <w:b/>
              </w:rPr>
            </w:pPr>
            <w:r>
              <w:rPr>
                <w:rFonts w:ascii="Verdana" w:hAnsi="Verdana"/>
                <w:b/>
              </w:rPr>
              <w:t xml:space="preserve">DATE AND TIME OF NEXT MEETING </w:t>
            </w:r>
          </w:p>
        </w:tc>
      </w:tr>
      <w:tr w:rsidR="00443F68" w:rsidRPr="003C214E" w14:paraId="20690DDF" w14:textId="77777777" w:rsidTr="00296E5B">
        <w:tc>
          <w:tcPr>
            <w:tcW w:w="1469" w:type="dxa"/>
          </w:tcPr>
          <w:p w14:paraId="402DD454" w14:textId="77777777" w:rsidR="00443F68" w:rsidRPr="00516653" w:rsidRDefault="00443F68" w:rsidP="00443F68">
            <w:pPr>
              <w:rPr>
                <w:rFonts w:ascii="Verdana" w:hAnsi="Verdana"/>
                <w:b/>
              </w:rPr>
            </w:pPr>
            <w:r w:rsidRPr="00516653">
              <w:rPr>
                <w:rFonts w:ascii="Verdana" w:hAnsi="Verdana"/>
                <w:b/>
              </w:rPr>
              <w:t>7.1</w:t>
            </w:r>
          </w:p>
        </w:tc>
        <w:tc>
          <w:tcPr>
            <w:tcW w:w="9026" w:type="dxa"/>
          </w:tcPr>
          <w:p w14:paraId="39377AA6" w14:textId="77777777" w:rsidR="00443F68" w:rsidRPr="00516653" w:rsidRDefault="00AD2464" w:rsidP="00443F68">
            <w:pPr>
              <w:rPr>
                <w:rFonts w:ascii="Verdana" w:hAnsi="Verdana"/>
              </w:rPr>
            </w:pPr>
            <w:r w:rsidRPr="00516653">
              <w:rPr>
                <w:rFonts w:ascii="Verdana" w:hAnsi="Verdana"/>
              </w:rPr>
              <w:t>4 December 2024 at 13:00PM</w:t>
            </w:r>
          </w:p>
        </w:tc>
      </w:tr>
    </w:tbl>
    <w:p w14:paraId="7945D623" w14:textId="77777777" w:rsidR="003C214E" w:rsidRPr="00443F68" w:rsidRDefault="003C214E" w:rsidP="00443F68">
      <w:pPr>
        <w:rPr>
          <w:b/>
        </w:rPr>
      </w:pPr>
    </w:p>
    <w:sectPr w:rsidR="003C214E" w:rsidRPr="00443F68" w:rsidSect="006A0E0E">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362C2D" w14:textId="77777777" w:rsidR="00E85E53" w:rsidRDefault="00E85E53" w:rsidP="009A4B08">
      <w:pPr>
        <w:spacing w:after="0" w:line="240" w:lineRule="auto"/>
      </w:pPr>
      <w:r>
        <w:separator/>
      </w:r>
    </w:p>
  </w:endnote>
  <w:endnote w:type="continuationSeparator" w:id="0">
    <w:p w14:paraId="16EE17E5" w14:textId="77777777" w:rsidR="00E85E53" w:rsidRDefault="00E85E5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D60F45" w:rsidRPr="00443F68" w14:paraId="022EE96D" w14:textId="77777777" w:rsidTr="00D60F45">
      <w:trPr>
        <w:cantSplit/>
        <w:trHeight w:val="1134"/>
        <w:jc w:val="center"/>
      </w:trPr>
      <w:tc>
        <w:tcPr>
          <w:tcW w:w="4112" w:type="dxa"/>
          <w:vAlign w:val="center"/>
        </w:tcPr>
        <w:p w14:paraId="1B504CEA" w14:textId="2DE1954D" w:rsidR="00D60F45" w:rsidRPr="00443F68" w:rsidRDefault="004875F6" w:rsidP="00443F68">
          <w:pPr>
            <w:pStyle w:val="Footer"/>
            <w:rPr>
              <w:rFonts w:ascii="Verdana" w:hAnsi="Verdana"/>
              <w:sz w:val="20"/>
            </w:rPr>
          </w:pPr>
          <w:r>
            <w:rPr>
              <w:rFonts w:ascii="Verdana" w:hAnsi="Verdana"/>
              <w:sz w:val="20"/>
            </w:rPr>
            <w:t>C</w:t>
          </w:r>
          <w:r w:rsidR="00D60F45" w:rsidRPr="00443F68">
            <w:rPr>
              <w:rFonts w:ascii="Verdana" w:hAnsi="Verdana"/>
              <w:sz w:val="20"/>
            </w:rPr>
            <w:t xml:space="preserve">onfirmed minutes of </w:t>
          </w:r>
          <w:r w:rsidR="00D60F45">
            <w:rPr>
              <w:rFonts w:ascii="Verdana" w:hAnsi="Verdana"/>
              <w:sz w:val="20"/>
            </w:rPr>
            <w:t xml:space="preserve">the CTMUHB Mental Health Act Monitoring Committee </w:t>
          </w:r>
          <w:r w:rsidR="00516AC6">
            <w:rPr>
              <w:rFonts w:ascii="Verdana" w:hAnsi="Verdana"/>
              <w:sz w:val="20"/>
            </w:rPr>
            <w:t>4 September 2024</w:t>
          </w:r>
        </w:p>
      </w:tc>
      <w:tc>
        <w:tcPr>
          <w:tcW w:w="2829" w:type="dxa"/>
          <w:vAlign w:val="center"/>
        </w:tcPr>
        <w:p w14:paraId="72A36534" w14:textId="77777777" w:rsidR="00D60F45" w:rsidRPr="00443F68" w:rsidRDefault="00D60F45" w:rsidP="006A0E0E">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850FA">
            <w:rPr>
              <w:rFonts w:ascii="Verdana" w:hAnsi="Verdana"/>
              <w:bCs/>
              <w:noProof/>
              <w:sz w:val="20"/>
            </w:rPr>
            <w:t>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850FA">
            <w:rPr>
              <w:rFonts w:ascii="Verdana" w:hAnsi="Verdana"/>
              <w:bCs/>
              <w:noProof/>
              <w:sz w:val="20"/>
            </w:rPr>
            <w:t>6</w:t>
          </w:r>
          <w:r w:rsidRPr="00443F68">
            <w:rPr>
              <w:rFonts w:ascii="Verdana" w:hAnsi="Verdana"/>
              <w:sz w:val="20"/>
            </w:rPr>
            <w:fldChar w:fldCharType="end"/>
          </w:r>
        </w:p>
      </w:tc>
      <w:tc>
        <w:tcPr>
          <w:tcW w:w="3833" w:type="dxa"/>
          <w:vAlign w:val="center"/>
        </w:tcPr>
        <w:p w14:paraId="016E5E93" w14:textId="77777777" w:rsidR="00D60F45" w:rsidRPr="00443F68" w:rsidRDefault="00D60F45" w:rsidP="00516AC6">
          <w:pPr>
            <w:pStyle w:val="Footer"/>
            <w:jc w:val="right"/>
            <w:rPr>
              <w:rFonts w:ascii="Verdana" w:hAnsi="Verdana"/>
              <w:sz w:val="20"/>
            </w:rPr>
          </w:pPr>
          <w:r>
            <w:rPr>
              <w:rFonts w:ascii="Verdana" w:hAnsi="Verdana"/>
              <w:sz w:val="20"/>
            </w:rPr>
            <w:t xml:space="preserve">Mental Health Act Monitoring Committee 4 </w:t>
          </w:r>
          <w:r w:rsidR="00516AC6">
            <w:rPr>
              <w:rFonts w:ascii="Verdana" w:hAnsi="Verdana"/>
              <w:sz w:val="20"/>
            </w:rPr>
            <w:t>December</w:t>
          </w:r>
          <w:r>
            <w:rPr>
              <w:rFonts w:ascii="Verdana" w:hAnsi="Verdana"/>
              <w:sz w:val="20"/>
            </w:rPr>
            <w:t xml:space="preserve"> 2024 </w:t>
          </w:r>
        </w:p>
      </w:tc>
    </w:tr>
  </w:tbl>
  <w:p w14:paraId="5CBD9AAB" w14:textId="77777777" w:rsidR="00D60F45" w:rsidRPr="00443F68" w:rsidRDefault="00D60F4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1194FD" w14:textId="77777777" w:rsidR="00E85E53" w:rsidRDefault="00E85E53" w:rsidP="009A4B08">
      <w:pPr>
        <w:spacing w:after="0" w:line="240" w:lineRule="auto"/>
      </w:pPr>
      <w:r>
        <w:separator/>
      </w:r>
    </w:p>
  </w:footnote>
  <w:footnote w:type="continuationSeparator" w:id="0">
    <w:p w14:paraId="2ADD621C" w14:textId="77777777" w:rsidR="00E85E53" w:rsidRDefault="00E85E53"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E2A512" w14:textId="77777777" w:rsidR="00D60F45" w:rsidRDefault="00D60F45" w:rsidP="009A4B08">
    <w:pPr>
      <w:pStyle w:val="Header"/>
      <w:jc w:val="center"/>
    </w:pPr>
    <w:r>
      <w:rPr>
        <w:noProof/>
        <w:lang w:eastAsia="en-GB"/>
      </w:rPr>
      <w:drawing>
        <wp:inline distT="0" distB="0" distL="0" distR="0" wp14:anchorId="791BCB62" wp14:editId="3A565C2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6DF2E68"/>
    <w:multiLevelType w:val="hybridMultilevel"/>
    <w:tmpl w:val="244CD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4"/>
  </w:num>
  <w:num w:numId="3">
    <w:abstractNumId w:val="6"/>
  </w:num>
  <w:num w:numId="4">
    <w:abstractNumId w:val="8"/>
  </w:num>
  <w:num w:numId="5">
    <w:abstractNumId w:val="0"/>
  </w:num>
  <w:num w:numId="6">
    <w:abstractNumId w:val="5"/>
  </w:num>
  <w:num w:numId="7">
    <w:abstractNumId w:val="1"/>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72091"/>
    <w:rsid w:val="001027C5"/>
    <w:rsid w:val="0014102C"/>
    <w:rsid w:val="001C58AB"/>
    <w:rsid w:val="001D112D"/>
    <w:rsid w:val="002037D6"/>
    <w:rsid w:val="00216EA2"/>
    <w:rsid w:val="00222861"/>
    <w:rsid w:val="00265556"/>
    <w:rsid w:val="002820AF"/>
    <w:rsid w:val="00296E5B"/>
    <w:rsid w:val="00297162"/>
    <w:rsid w:val="002A4DD6"/>
    <w:rsid w:val="002C071C"/>
    <w:rsid w:val="002D1CDF"/>
    <w:rsid w:val="00356724"/>
    <w:rsid w:val="003714BE"/>
    <w:rsid w:val="003B24CF"/>
    <w:rsid w:val="003C214E"/>
    <w:rsid w:val="00406714"/>
    <w:rsid w:val="00443F68"/>
    <w:rsid w:val="004875F6"/>
    <w:rsid w:val="004A7D04"/>
    <w:rsid w:val="00516653"/>
    <w:rsid w:val="00516AC6"/>
    <w:rsid w:val="005B2C8A"/>
    <w:rsid w:val="005C7D3F"/>
    <w:rsid w:val="005E0BA1"/>
    <w:rsid w:val="006A0E0E"/>
    <w:rsid w:val="006D394B"/>
    <w:rsid w:val="007263AC"/>
    <w:rsid w:val="00746542"/>
    <w:rsid w:val="00753632"/>
    <w:rsid w:val="007B36D3"/>
    <w:rsid w:val="007C3351"/>
    <w:rsid w:val="007E3187"/>
    <w:rsid w:val="008B4F93"/>
    <w:rsid w:val="008D696C"/>
    <w:rsid w:val="008D7AD2"/>
    <w:rsid w:val="009143CE"/>
    <w:rsid w:val="009251CE"/>
    <w:rsid w:val="00987C39"/>
    <w:rsid w:val="00990239"/>
    <w:rsid w:val="009A39D0"/>
    <w:rsid w:val="009A4B08"/>
    <w:rsid w:val="009F1DC6"/>
    <w:rsid w:val="00A11EA8"/>
    <w:rsid w:val="00A26854"/>
    <w:rsid w:val="00A76599"/>
    <w:rsid w:val="00AB0D97"/>
    <w:rsid w:val="00AD2464"/>
    <w:rsid w:val="00AD29F6"/>
    <w:rsid w:val="00AD4530"/>
    <w:rsid w:val="00AF4D5C"/>
    <w:rsid w:val="00B70258"/>
    <w:rsid w:val="00B74175"/>
    <w:rsid w:val="00B751C2"/>
    <w:rsid w:val="00BB37AC"/>
    <w:rsid w:val="00BC067D"/>
    <w:rsid w:val="00BC5C63"/>
    <w:rsid w:val="00C6566A"/>
    <w:rsid w:val="00C94281"/>
    <w:rsid w:val="00D3049B"/>
    <w:rsid w:val="00D42EAA"/>
    <w:rsid w:val="00D60F45"/>
    <w:rsid w:val="00D83C9E"/>
    <w:rsid w:val="00DB28B7"/>
    <w:rsid w:val="00DB3D37"/>
    <w:rsid w:val="00E62509"/>
    <w:rsid w:val="00E850FA"/>
    <w:rsid w:val="00E85E53"/>
    <w:rsid w:val="00F64D14"/>
    <w:rsid w:val="00F81952"/>
    <w:rsid w:val="00FA6E49"/>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2BA639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customStyle="1" w:styleId="ui-provider">
    <w:name w:val="ui-provider"/>
    <w:basedOn w:val="DefaultParagraphFont"/>
    <w:rsid w:val="00E62509"/>
  </w:style>
  <w:style w:type="paragraph" w:styleId="NormalWeb">
    <w:name w:val="Normal (Web)"/>
    <w:basedOn w:val="Normal"/>
    <w:uiPriority w:val="99"/>
    <w:semiHidden/>
    <w:unhideWhenUsed/>
    <w:rsid w:val="00E6250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516AC6"/>
    <w:rPr>
      <w:sz w:val="16"/>
      <w:szCs w:val="16"/>
    </w:rPr>
  </w:style>
  <w:style w:type="paragraph" w:styleId="CommentText">
    <w:name w:val="annotation text"/>
    <w:basedOn w:val="Normal"/>
    <w:link w:val="CommentTextChar"/>
    <w:uiPriority w:val="99"/>
    <w:semiHidden/>
    <w:unhideWhenUsed/>
    <w:rsid w:val="00516AC6"/>
    <w:pPr>
      <w:spacing w:line="240" w:lineRule="auto"/>
    </w:pPr>
    <w:rPr>
      <w:sz w:val="20"/>
      <w:szCs w:val="20"/>
    </w:rPr>
  </w:style>
  <w:style w:type="character" w:customStyle="1" w:styleId="CommentTextChar">
    <w:name w:val="Comment Text Char"/>
    <w:basedOn w:val="DefaultParagraphFont"/>
    <w:link w:val="CommentText"/>
    <w:uiPriority w:val="99"/>
    <w:semiHidden/>
    <w:rsid w:val="00516AC6"/>
    <w:rPr>
      <w:sz w:val="20"/>
      <w:szCs w:val="20"/>
    </w:rPr>
  </w:style>
  <w:style w:type="paragraph" w:styleId="CommentSubject">
    <w:name w:val="annotation subject"/>
    <w:basedOn w:val="CommentText"/>
    <w:next w:val="CommentText"/>
    <w:link w:val="CommentSubjectChar"/>
    <w:uiPriority w:val="99"/>
    <w:semiHidden/>
    <w:unhideWhenUsed/>
    <w:rsid w:val="00516AC6"/>
    <w:rPr>
      <w:b/>
      <w:bCs/>
    </w:rPr>
  </w:style>
  <w:style w:type="character" w:customStyle="1" w:styleId="CommentSubjectChar">
    <w:name w:val="Comment Subject Char"/>
    <w:basedOn w:val="CommentTextChar"/>
    <w:link w:val="CommentSubject"/>
    <w:uiPriority w:val="99"/>
    <w:semiHidden/>
    <w:rsid w:val="00516AC6"/>
    <w:rPr>
      <w:b/>
      <w:bCs/>
      <w:sz w:val="20"/>
      <w:szCs w:val="20"/>
    </w:rPr>
  </w:style>
  <w:style w:type="paragraph" w:styleId="BalloonText">
    <w:name w:val="Balloon Text"/>
    <w:basedOn w:val="Normal"/>
    <w:link w:val="BalloonTextChar"/>
    <w:uiPriority w:val="99"/>
    <w:semiHidden/>
    <w:unhideWhenUsed/>
    <w:rsid w:val="00516A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6AC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513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68CECED-A990-4866-AB70-02AA1B147AAC}">
  <ds:schemaRefs>
    <ds:schemaRef ds:uri="http://schemas.microsoft.com/office/2006/metadata/properties"/>
    <ds:schemaRef ds:uri="http://schemas.microsoft.com/office/infopath/2007/PartnerControls"/>
    <ds:schemaRef ds:uri="0e68a3aa-d440-4795-ac29-4604d32d2008"/>
  </ds:schemaRefs>
</ds:datastoreItem>
</file>

<file path=customXml/itemProps2.xml><?xml version="1.0" encoding="utf-8"?>
<ds:datastoreItem xmlns:ds="http://schemas.openxmlformats.org/officeDocument/2006/customXml" ds:itemID="{C712F0DE-0EC0-4B5B-A542-7509BCF218F8}">
  <ds:schemaRefs>
    <ds:schemaRef ds:uri="http://schemas.microsoft.com/sharepoint/v3/contenttype/forms"/>
  </ds:schemaRefs>
</ds:datastoreItem>
</file>

<file path=customXml/itemProps3.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1907</Words>
  <Characters>10872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Rhiannon Dubberley (CTM UHB - Corporate Governance)</cp:lastModifiedBy>
  <cp:revision>2</cp:revision>
  <dcterms:created xsi:type="dcterms:W3CDTF">2025-10-17T12:24:00Z</dcterms:created>
  <dcterms:modified xsi:type="dcterms:W3CDTF">2025-10-17T12:24:00Z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