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EC8C84" w14:textId="77777777" w:rsidR="0061405A" w:rsidRPr="00C77DD1" w:rsidRDefault="00C50E2D">
      <w:pPr>
        <w:rPr>
          <w:rFonts w:ascii="Verdana" w:hAnsi="Verdana"/>
        </w:rPr>
      </w:pPr>
      <w:r w:rsidRPr="00C77DD1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15CAC9" wp14:editId="2A11699F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5E273D" w14:textId="77777777" w:rsidR="00431DFC" w:rsidRPr="003D5296" w:rsidRDefault="00431DFC" w:rsidP="0061405A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2.1.1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715CAC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noNCwIAAPYDAAAOAAAAZHJzL2Uyb0RvYy54bWysU9uO0zAQfUfiHyy/06SlZXejpqulSxHS&#10;cpEWPsBxnMbC8Zix26R8PWMn2y3whvCDNeMZH8+cOV7fDp1hR4Vegy35fJZzpqyEWtt9yb993b26&#10;5swHYWthwKqSn5Tnt5uXL9a9K9QCWjC1QkYg1he9K3kbgiuyzMtWdcLPwClLwQawE4Fc3Gc1ip7Q&#10;O5Mt8vxN1gPWDkEq7+n0fgzyTcJvGiXD56bxKjBTcqotpB3TXsU926xFsUfhWi2nMsQ/VNEJbenR&#10;M9S9CIIdUP8F1WmJ4KEJMwldBk2jpUo9UDfz/I9uHlvhVOqFyPHuTJP/f7Dy0/HRfUEWhrcw0ABT&#10;E949gPzumYVtK+xe3SFC3ypR08PzSFnWO19MVyPVvvARpOo/Qk1DFocACWhosIusUJ+M0GkApzPp&#10;aghM0uHiKl/NcwpJir3Ol9dkxydE8XTboQ/vFXQsGiVHGmpCF8cHH8bUp5T4mAej6502Jjm4r7YG&#10;2VGQAHZpTei/pRnL+pLfrBarhGwh3k/a6HQggRrdlZwqozVKJrLxztYpJQhtRpuKNnaiJzIychOG&#10;aqDESFMF9YmIQhiFSB+HjBbwJ2c9ibDk/sdBoOLMfLBE9s18uYyqTc5ydbUgBy8j1WVEWElQJQ+c&#10;jeY2JKVHHizc0VAanfh6rmSqlcSVGJ8+QlTvpZ+ynr/r5hcAAAD//wMAUEsDBBQABgAIAAAAIQAW&#10;HDGb2wAAAAYBAAAPAAAAZHJzL2Rvd25yZXYueG1sTI/BTsMwEETvSPyDtUhcEHUaikPTOBUggXpt&#10;6Qds4m0SEa+j2G3Sv8ec4Lgzo5m3xXa2vbjQ6DvHGpaLBARx7UzHjYbj18fjCwgfkA32jknDlTxs&#10;y9ubAnPjJt7T5RAaEUvY56ihDWHIpfR1Sxb9wg3E0Tu50WKI59hIM+IUy20v0yRR0mLHcaHFgd5b&#10;qr8PZ6vhtJsentdT9RmO2X6l3rDLKnfV+v5uft2ACDSHvzD84kd0KCNT5c5svOg1xEeChvRJgYju&#10;KlVRqDRkSwWyLOR//PIHAAD//wMAUEsBAi0AFAAGAAgAAAAhALaDOJL+AAAA4QEAABMAAAAAAAAA&#10;AAAAAAAAAAAAAFtDb250ZW50X1R5cGVzXS54bWxQSwECLQAUAAYACAAAACEAOP0h/9YAAACUAQAA&#10;CwAAAAAAAAAAAAAAAAAvAQAAX3JlbHMvLnJlbHNQSwECLQAUAAYACAAAACEA1oJ6DQsCAAD2AwAA&#10;DgAAAAAAAAAAAAAAAAAuAgAAZHJzL2Uyb0RvYy54bWxQSwECLQAUAAYACAAAACEAFhwxm9sAAAAG&#10;AQAADwAAAAAAAAAAAAAAAABlBAAAZHJzL2Rvd25yZXYueG1sUEsFBgAAAAAEAAQA8wAAAG0FAAAA&#10;AA==&#10;" stroked="f">
                <v:textbox>
                  <w:txbxContent>
                    <w:p w14:paraId="5B5E273D" w14:textId="77777777" w:rsidR="00431DFC" w:rsidRPr="003D5296" w:rsidRDefault="00431DFC" w:rsidP="0061405A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2.1.1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7D772DA" w14:textId="77777777" w:rsidR="00F17C5A" w:rsidRPr="00C77DD1" w:rsidRDefault="00F17C5A" w:rsidP="0061405A">
      <w:pPr>
        <w:rPr>
          <w:rFonts w:ascii="Verdana" w:hAnsi="Verdana" w:cstheme="minorHAnsi"/>
        </w:rPr>
      </w:pPr>
    </w:p>
    <w:p w14:paraId="4F5DF94D" w14:textId="77777777" w:rsidR="00F17C5A" w:rsidRPr="00C77DD1" w:rsidRDefault="0003381B" w:rsidP="004275A4">
      <w:pPr>
        <w:jc w:val="center"/>
        <w:rPr>
          <w:rFonts w:ascii="Verdana" w:hAnsi="Verdana" w:cstheme="minorHAnsi"/>
          <w:b/>
        </w:rPr>
      </w:pPr>
      <w:r w:rsidRPr="00C77DD1">
        <w:rPr>
          <w:rFonts w:ascii="Verdana" w:hAnsi="Verdana" w:cstheme="minorHAnsi"/>
          <w:b/>
        </w:rPr>
        <w:t xml:space="preserve">Unconfirmed </w:t>
      </w:r>
      <w:r w:rsidR="0061405A" w:rsidRPr="00C77DD1">
        <w:rPr>
          <w:rFonts w:ascii="Verdana" w:hAnsi="Verdana" w:cstheme="minorHAnsi"/>
          <w:b/>
        </w:rPr>
        <w:t>Minutes of the Meeting of Cwm Taf Morgannwg University (CTMUHB)</w:t>
      </w:r>
      <w:r w:rsidR="00F17C5A" w:rsidRPr="00C77DD1">
        <w:rPr>
          <w:rFonts w:ascii="Verdana" w:hAnsi="Verdana" w:cstheme="minorHAnsi"/>
          <w:b/>
        </w:rPr>
        <w:t xml:space="preserve"> </w:t>
      </w:r>
      <w:sdt>
        <w:sdtPr>
          <w:rPr>
            <w:rFonts w:ascii="Verdana" w:hAnsi="Verdana" w:cstheme="minorHAnsi"/>
            <w:b/>
          </w:rPr>
          <w:alias w:val="Committee Meetings "/>
          <w:tag w:val="Names"/>
          <w:id w:val="1640770154"/>
          <w:placeholder>
            <w:docPart w:val="785C7F7088A349F890CA340CD0F0AE9E"/>
          </w:placeholder>
          <w:comboBox>
            <w:listItem w:value="Choose an item."/>
            <w:listItem w:displayText="Audit and Risk Committee" w:value="Audit and Risk Committee"/>
            <w:listItem w:displayText="Charitable Funds Committee" w:value="Charitable Funds Committee"/>
            <w:listItem w:displayText="Digital &amp; Data Committee" w:value="Digital &amp; Data Committee"/>
            <w:listItem w:displayText="Emergency Ambulance Committee" w:value="Emergency Ambulance Committee"/>
            <w:listItem w:displayText="Mental Health Act Monotoring Committee" w:value="Mental Health Act Monotoring Committee"/>
            <w:listItem w:displayText="People &amp; Culture Committee" w:value="People &amp; Culture Committee"/>
            <w:listItem w:displayText="Planning, Performance &amp; Finance Committee" w:value="Planning, Performance &amp; Finance Committee"/>
            <w:listItem w:displayText="Quality &amp; Safety" w:value="Quality &amp; Safety"/>
            <w:listItem w:displayText="Population Health &amp; Partnerships Committee" w:value="Population Health &amp; Partnerships Committee"/>
          </w:comboBox>
        </w:sdtPr>
        <w:sdtEndPr/>
        <w:sdtContent>
          <w:r w:rsidR="00F17C5A" w:rsidRPr="00C77DD1">
            <w:rPr>
              <w:rFonts w:ascii="Verdana" w:hAnsi="Verdana" w:cstheme="minorHAnsi"/>
              <w:b/>
            </w:rPr>
            <w:t>Digital &amp; Data Committee held on Tuesday 14th November 2023 via Microsoft Teams</w:t>
          </w:r>
        </w:sdtContent>
      </w:sdt>
      <w:r w:rsidR="004275A4" w:rsidRPr="00C77DD1">
        <w:rPr>
          <w:rFonts w:ascii="Verdana" w:hAnsi="Verdana" w:cstheme="minorHAnsi"/>
          <w:b/>
        </w:rPr>
        <w:br/>
      </w:r>
      <w:r w:rsidR="0061405A" w:rsidRPr="00C77DD1">
        <w:rPr>
          <w:rFonts w:ascii="Verdana" w:hAnsi="Verdana" w:cstheme="minorHAnsi"/>
          <w:b/>
        </w:rPr>
        <w:t xml:space="preserve"> </w:t>
      </w:r>
    </w:p>
    <w:tbl>
      <w:tblPr>
        <w:tblStyle w:val="TableGrid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3"/>
        <w:gridCol w:w="7103"/>
      </w:tblGrid>
      <w:tr w:rsidR="0061405A" w:rsidRPr="00C77DD1" w14:paraId="08748AF7" w14:textId="77777777" w:rsidTr="00DE0EB1">
        <w:tc>
          <w:tcPr>
            <w:tcW w:w="10206" w:type="dxa"/>
            <w:gridSpan w:val="2"/>
          </w:tcPr>
          <w:p w14:paraId="6331CC39" w14:textId="77777777" w:rsidR="0061405A" w:rsidRPr="00C77DD1" w:rsidRDefault="00F17C5A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  <w:b/>
              </w:rPr>
              <w:t>Members</w:t>
            </w:r>
            <w:r w:rsidR="0061405A" w:rsidRPr="00C77DD1">
              <w:rPr>
                <w:rFonts w:ascii="Verdana" w:hAnsi="Verdana" w:cstheme="minorHAnsi"/>
                <w:b/>
              </w:rPr>
              <w:t xml:space="preserve"> Present:</w:t>
            </w:r>
          </w:p>
        </w:tc>
      </w:tr>
      <w:tr w:rsidR="0061405A" w:rsidRPr="00C77DD1" w14:paraId="400E250C" w14:textId="77777777" w:rsidTr="00DE0EB1">
        <w:tc>
          <w:tcPr>
            <w:tcW w:w="3103" w:type="dxa"/>
            <w:shd w:val="clear" w:color="auto" w:fill="auto"/>
          </w:tcPr>
          <w:p w14:paraId="7A03DA8D" w14:textId="77777777" w:rsidR="0061405A" w:rsidRPr="00C77DD1" w:rsidRDefault="000269CA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Ian Wells</w:t>
            </w:r>
          </w:p>
          <w:p w14:paraId="00E4559A" w14:textId="77777777" w:rsidR="000269CA" w:rsidRPr="00C77DD1" w:rsidRDefault="000269CA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Lynda Thomas</w:t>
            </w:r>
          </w:p>
          <w:p w14:paraId="52B4AA85" w14:textId="77777777" w:rsidR="000269CA" w:rsidRPr="00C77DD1" w:rsidRDefault="000269CA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Carolyn Donoghue</w:t>
            </w:r>
          </w:p>
        </w:tc>
        <w:tc>
          <w:tcPr>
            <w:tcW w:w="7103" w:type="dxa"/>
          </w:tcPr>
          <w:p w14:paraId="77FE8548" w14:textId="77777777" w:rsidR="0061405A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Independent Member (</w:t>
            </w:r>
            <w:r w:rsidR="0038117F" w:rsidRPr="00C77DD1">
              <w:rPr>
                <w:rFonts w:ascii="Verdana" w:hAnsi="Verdana" w:cstheme="minorHAnsi"/>
              </w:rPr>
              <w:t>Chair</w:t>
            </w:r>
            <w:r w:rsidRPr="00C77DD1">
              <w:rPr>
                <w:rFonts w:ascii="Verdana" w:hAnsi="Verdana" w:cstheme="minorHAnsi"/>
              </w:rPr>
              <w:t>)</w:t>
            </w:r>
          </w:p>
          <w:p w14:paraId="7A4C2612" w14:textId="77777777" w:rsidR="0038117F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Independent Member (</w:t>
            </w:r>
            <w:r w:rsidR="0038117F" w:rsidRPr="00C77DD1">
              <w:rPr>
                <w:rFonts w:ascii="Verdana" w:hAnsi="Verdana" w:cstheme="minorHAnsi"/>
              </w:rPr>
              <w:t>Vice Chair</w:t>
            </w:r>
            <w:r w:rsidRPr="00C77DD1">
              <w:rPr>
                <w:rFonts w:ascii="Verdana" w:hAnsi="Verdana" w:cstheme="minorHAnsi"/>
              </w:rPr>
              <w:t>)</w:t>
            </w:r>
          </w:p>
          <w:p w14:paraId="565D77C0" w14:textId="77777777" w:rsidR="0038117F" w:rsidRPr="00C77DD1" w:rsidRDefault="000269CA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Independent Member </w:t>
            </w:r>
          </w:p>
          <w:p w14:paraId="5AC7DA4A" w14:textId="77777777" w:rsidR="0038117F" w:rsidRPr="00C77DD1" w:rsidRDefault="0038117F" w:rsidP="004F7B23">
            <w:pPr>
              <w:rPr>
                <w:rFonts w:ascii="Verdana" w:hAnsi="Verdana" w:cstheme="minorHAnsi"/>
              </w:rPr>
            </w:pPr>
          </w:p>
        </w:tc>
      </w:tr>
      <w:tr w:rsidR="0061405A" w:rsidRPr="00C77DD1" w14:paraId="524D2780" w14:textId="77777777" w:rsidTr="00DE0EB1">
        <w:tc>
          <w:tcPr>
            <w:tcW w:w="3103" w:type="dxa"/>
          </w:tcPr>
          <w:p w14:paraId="79B000DE" w14:textId="77777777" w:rsidR="0061405A" w:rsidRPr="00C77DD1" w:rsidRDefault="0061405A" w:rsidP="004F7B23">
            <w:pPr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In Attendance:</w:t>
            </w:r>
          </w:p>
        </w:tc>
        <w:tc>
          <w:tcPr>
            <w:tcW w:w="7103" w:type="dxa"/>
          </w:tcPr>
          <w:p w14:paraId="701E37BC" w14:textId="77777777" w:rsidR="0061405A" w:rsidRPr="00C77DD1" w:rsidRDefault="0061405A" w:rsidP="004F7B23">
            <w:pPr>
              <w:rPr>
                <w:rFonts w:ascii="Verdana" w:hAnsi="Verdana" w:cstheme="minorHAnsi"/>
              </w:rPr>
            </w:pPr>
          </w:p>
        </w:tc>
      </w:tr>
      <w:tr w:rsidR="0038117F" w:rsidRPr="00C77DD1" w14:paraId="49F06571" w14:textId="77777777" w:rsidTr="00DE0EB1">
        <w:trPr>
          <w:trHeight w:val="1099"/>
        </w:trPr>
        <w:tc>
          <w:tcPr>
            <w:tcW w:w="3103" w:type="dxa"/>
          </w:tcPr>
          <w:p w14:paraId="74F12B3E" w14:textId="77777777" w:rsidR="0038117F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Stuart Morris</w:t>
            </w:r>
          </w:p>
          <w:p w14:paraId="6314F03E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Andrew Nelson</w:t>
            </w:r>
          </w:p>
          <w:p w14:paraId="35516B24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Sallie Davies</w:t>
            </w:r>
          </w:p>
          <w:p w14:paraId="0F881E25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Claire Northwell-Todd</w:t>
            </w:r>
          </w:p>
          <w:p w14:paraId="73F931A7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Matthew Swarfield </w:t>
            </w:r>
          </w:p>
          <w:p w14:paraId="39F2C70F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Robert Bleasdale </w:t>
            </w:r>
          </w:p>
          <w:p w14:paraId="6140CEA9" w14:textId="7261069C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Chris Ball</w:t>
            </w:r>
          </w:p>
          <w:p w14:paraId="0E450449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Christian Smith </w:t>
            </w:r>
          </w:p>
          <w:p w14:paraId="08C224A9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Suzanne Rodgers </w:t>
            </w:r>
          </w:p>
          <w:p w14:paraId="1B052D74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Paul Chilcott </w:t>
            </w:r>
          </w:p>
          <w:p w14:paraId="0D44DDDA" w14:textId="5C6C7EB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Gemma Northey</w:t>
            </w:r>
          </w:p>
          <w:p w14:paraId="25FFAC3E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Sara Utley </w:t>
            </w:r>
          </w:p>
          <w:p w14:paraId="5C7F9B44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Emma Walters </w:t>
            </w:r>
          </w:p>
          <w:p w14:paraId="26746A41" w14:textId="77777777" w:rsidR="00401D06" w:rsidRPr="00C77DD1" w:rsidRDefault="00401D06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Kathrine Davies </w:t>
            </w:r>
          </w:p>
          <w:p w14:paraId="5B1CFE54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Tyler Lewis </w:t>
            </w:r>
          </w:p>
        </w:tc>
        <w:tc>
          <w:tcPr>
            <w:tcW w:w="7103" w:type="dxa"/>
          </w:tcPr>
          <w:p w14:paraId="0255B7A2" w14:textId="77777777" w:rsidR="0038117F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Director of Digital / Senior Information Risk Owner </w:t>
            </w:r>
          </w:p>
          <w:p w14:paraId="2D727089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Assistant Director of Data Intelligence &amp; Compliance </w:t>
            </w:r>
          </w:p>
          <w:p w14:paraId="1A53F178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Deputy Medical Director </w:t>
            </w:r>
          </w:p>
          <w:p w14:paraId="21634DD4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Head of Information Governance, Digital and Data</w:t>
            </w:r>
          </w:p>
          <w:p w14:paraId="79AD918F" w14:textId="77777777" w:rsidR="0091274D" w:rsidRPr="00C77DD1" w:rsidRDefault="0091274D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Head of Clinical Administration Transformation</w:t>
            </w:r>
          </w:p>
          <w:p w14:paraId="12B60919" w14:textId="77777777" w:rsidR="0091274D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Associate Medical Director for Digital Consultant Cardiologist</w:t>
            </w:r>
          </w:p>
          <w:p w14:paraId="6C87B828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Head of IT Infrastructure </w:t>
            </w:r>
          </w:p>
          <w:p w14:paraId="2DB0B997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Lead Informatics Nursing Specialist </w:t>
            </w:r>
          </w:p>
          <w:p w14:paraId="6FCC8E6C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Assistant Director of Digital Transformation</w:t>
            </w:r>
          </w:p>
          <w:p w14:paraId="08EF4255" w14:textId="76F46D1F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Lead Infrastructure Architect / Interim Head of Cyber, ICT Department</w:t>
            </w:r>
            <w:r w:rsidR="000D0A3E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>Consultant Public Health</w:t>
            </w:r>
          </w:p>
          <w:p w14:paraId="5DD05FCA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Audit Wales </w:t>
            </w:r>
          </w:p>
          <w:p w14:paraId="1DF7A8F8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Head of Corporate Governance &amp; Board Business</w:t>
            </w:r>
          </w:p>
          <w:p w14:paraId="4119EABD" w14:textId="77777777" w:rsidR="00401D06" w:rsidRPr="00C77DD1" w:rsidRDefault="00401D06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Corporate Governance Manager </w:t>
            </w:r>
          </w:p>
          <w:p w14:paraId="1A4F3ACA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Corporate Governance Officer </w:t>
            </w:r>
            <w:r w:rsidR="00401D06" w:rsidRPr="00C77DD1">
              <w:rPr>
                <w:rFonts w:ascii="Verdana" w:hAnsi="Verdana" w:cstheme="minorHAnsi"/>
              </w:rPr>
              <w:t>(Committee Secretariat)</w:t>
            </w:r>
          </w:p>
          <w:p w14:paraId="6C8F20F6" w14:textId="77777777" w:rsidR="00193975" w:rsidRPr="00C77DD1" w:rsidRDefault="00193975" w:rsidP="004F7B23">
            <w:pPr>
              <w:rPr>
                <w:rFonts w:ascii="Verdana" w:hAnsi="Verdana" w:cstheme="minorHAnsi"/>
              </w:rPr>
            </w:pPr>
          </w:p>
        </w:tc>
      </w:tr>
    </w:tbl>
    <w:p w14:paraId="2670856E" w14:textId="77777777" w:rsidR="008A2287" w:rsidRPr="00C77DD1" w:rsidRDefault="008A2287" w:rsidP="0061405A">
      <w:pPr>
        <w:tabs>
          <w:tab w:val="left" w:pos="3825"/>
        </w:tabs>
        <w:rPr>
          <w:rFonts w:ascii="Verdana" w:hAnsi="Verdana" w:cstheme="minorHAnsi"/>
        </w:rPr>
      </w:pPr>
    </w:p>
    <w:tbl>
      <w:tblPr>
        <w:tblStyle w:val="TableGrid"/>
        <w:tblW w:w="5660" w:type="pct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1"/>
        <w:gridCol w:w="8656"/>
      </w:tblGrid>
      <w:tr w:rsidR="00ED4C55" w:rsidRPr="00C77DD1" w14:paraId="4E741CAA" w14:textId="77777777" w:rsidTr="00DE0EB1">
        <w:tc>
          <w:tcPr>
            <w:tcW w:w="764" w:type="pct"/>
          </w:tcPr>
          <w:p w14:paraId="45BB9D9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1.</w:t>
            </w:r>
          </w:p>
        </w:tc>
        <w:tc>
          <w:tcPr>
            <w:tcW w:w="4236" w:type="pct"/>
          </w:tcPr>
          <w:p w14:paraId="4999480D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C77DD1">
              <w:rPr>
                <w:rFonts w:ascii="Verdana" w:hAnsi="Verdana" w:cstheme="minorHAnsi"/>
                <w:b/>
                <w:caps/>
              </w:rPr>
              <w:t>Preliminary Matters</w:t>
            </w:r>
          </w:p>
          <w:p w14:paraId="186DFC48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ED4C55" w:rsidRPr="00C77DD1" w14:paraId="54FB882A" w14:textId="77777777" w:rsidTr="00DE0EB1">
        <w:tc>
          <w:tcPr>
            <w:tcW w:w="764" w:type="pct"/>
          </w:tcPr>
          <w:p w14:paraId="577C7CAC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DC7C74C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1.1</w:t>
            </w:r>
          </w:p>
        </w:tc>
        <w:tc>
          <w:tcPr>
            <w:tcW w:w="4236" w:type="pct"/>
          </w:tcPr>
          <w:p w14:paraId="54358F44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5C609AF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/>
              </w:rPr>
              <w:t>Welcome &amp; Introduction</w:t>
            </w:r>
          </w:p>
          <w:p w14:paraId="396E3A38" w14:textId="77777777" w:rsidR="00ED4C55" w:rsidRPr="00C77DD1" w:rsidRDefault="00ED4C55" w:rsidP="004F7B2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C77DD1">
              <w:rPr>
                <w:rFonts w:ascii="Verdana" w:eastAsia="Times New Roman" w:hAnsi="Verdana" w:cs="Times New Roman"/>
              </w:rPr>
              <w:t xml:space="preserve">In opening the meeting, the Chair </w:t>
            </w:r>
            <w:r w:rsidRPr="00C77DD1">
              <w:rPr>
                <w:rFonts w:ascii="Verdana" w:eastAsia="Times New Roman" w:hAnsi="Verdana" w:cs="Times New Roman"/>
                <w:b/>
              </w:rPr>
              <w:t>welcomed</w:t>
            </w:r>
            <w:r w:rsidRPr="00C77DD1">
              <w:rPr>
                <w:rFonts w:ascii="Verdana" w:eastAsia="Times New Roman" w:hAnsi="Verdana" w:cs="Times New Roman"/>
              </w:rPr>
              <w:t xml:space="preserve"> all those present</w:t>
            </w:r>
            <w:r w:rsidRPr="00C77DD1">
              <w:rPr>
                <w:rFonts w:ascii="Verdana" w:hAnsi="Verdana"/>
              </w:rPr>
              <w:t xml:space="preserve">. The </w:t>
            </w:r>
            <w:r w:rsidR="00F17C5A" w:rsidRPr="00C77DD1">
              <w:rPr>
                <w:rFonts w:ascii="Verdana" w:hAnsi="Verdana"/>
              </w:rPr>
              <w:t>Chair also noted the format of the proceedings in its virtual form</w:t>
            </w:r>
            <w:r w:rsidRPr="00C77DD1">
              <w:rPr>
                <w:rFonts w:ascii="Verdana" w:hAnsi="Verdana"/>
              </w:rPr>
              <w:t xml:space="preserve">. </w:t>
            </w:r>
          </w:p>
          <w:p w14:paraId="54BC404C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</w:tc>
      </w:tr>
      <w:tr w:rsidR="00ED4C55" w:rsidRPr="00C77DD1" w14:paraId="20BB2025" w14:textId="77777777" w:rsidTr="00DE0EB1">
        <w:tc>
          <w:tcPr>
            <w:tcW w:w="764" w:type="pct"/>
          </w:tcPr>
          <w:p w14:paraId="50A383F4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C0A198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1.2</w:t>
            </w:r>
          </w:p>
        </w:tc>
        <w:tc>
          <w:tcPr>
            <w:tcW w:w="4236" w:type="pct"/>
          </w:tcPr>
          <w:p w14:paraId="1A8253D8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4D74C5B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Apologies for Absence</w:t>
            </w:r>
          </w:p>
          <w:p w14:paraId="2298EC18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FA60E90" w14:textId="77777777" w:rsidR="00ED4C55" w:rsidRPr="00C77DD1" w:rsidRDefault="00ED4C55" w:rsidP="004F7B2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Apologies have been received from:</w:t>
            </w:r>
          </w:p>
          <w:p w14:paraId="00898CD9" w14:textId="77777777" w:rsidR="00ED4C55" w:rsidRPr="00C77DD1" w:rsidRDefault="00ED4C55" w:rsidP="004F7B2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7ED0ED7" w14:textId="77777777" w:rsidR="00ED4C55" w:rsidRPr="00C77DD1" w:rsidRDefault="00ED4C55" w:rsidP="00E816C2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Gareth Watts, Director of Corporate Governance/Board Secretary</w:t>
            </w:r>
          </w:p>
          <w:p w14:paraId="1C5F15D1" w14:textId="77777777" w:rsidR="00ED4C55" w:rsidRPr="00C77DD1" w:rsidRDefault="00ED4C55" w:rsidP="00E816C2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Dom Hurford, Medical Director </w:t>
            </w:r>
          </w:p>
          <w:p w14:paraId="06D4AB5A" w14:textId="77777777" w:rsidR="00ED4C55" w:rsidRPr="00C77DD1" w:rsidRDefault="00ED4C55" w:rsidP="00E816C2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Cally Hamblyn, Assistant Director of Governance and Risk</w:t>
            </w:r>
          </w:p>
          <w:p w14:paraId="27BE468E" w14:textId="77777777" w:rsidR="00ED4C55" w:rsidRPr="00C77DD1" w:rsidRDefault="00ED4C55" w:rsidP="00E816C2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Karen Winder, Assistant Director for Digital Systems </w:t>
            </w:r>
          </w:p>
          <w:p w14:paraId="49A58B87" w14:textId="77777777" w:rsidR="00ED4C55" w:rsidRPr="00C77DD1" w:rsidRDefault="00ED4C55" w:rsidP="00E816C2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lastRenderedPageBreak/>
              <w:t xml:space="preserve">Kath Palmer, Vice Chair/Independent Member </w:t>
            </w:r>
          </w:p>
          <w:p w14:paraId="6EE6A0FE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ED4C55" w:rsidRPr="00C77DD1" w14:paraId="6EB94BB6" w14:textId="77777777" w:rsidTr="00DE0EB1">
        <w:tc>
          <w:tcPr>
            <w:tcW w:w="764" w:type="pct"/>
          </w:tcPr>
          <w:p w14:paraId="45CCE64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>1.3</w:t>
            </w:r>
          </w:p>
        </w:tc>
        <w:tc>
          <w:tcPr>
            <w:tcW w:w="4236" w:type="pct"/>
          </w:tcPr>
          <w:p w14:paraId="60AA625E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 xml:space="preserve">Declarations of Interest </w:t>
            </w:r>
          </w:p>
          <w:p w14:paraId="038C9BAD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43CE210" w14:textId="77777777" w:rsidR="00ED4C55" w:rsidRPr="00C77DD1" w:rsidRDefault="00ED4C55" w:rsidP="004F7B23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No declarations of interest were received.</w:t>
            </w:r>
          </w:p>
        </w:tc>
      </w:tr>
      <w:tr w:rsidR="00ED4C55" w:rsidRPr="00C77DD1" w14:paraId="4F73DCD3" w14:textId="77777777" w:rsidTr="00DE0EB1">
        <w:tc>
          <w:tcPr>
            <w:tcW w:w="764" w:type="pct"/>
          </w:tcPr>
          <w:p w14:paraId="559A856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3FC4C5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</w:t>
            </w:r>
          </w:p>
        </w:tc>
        <w:tc>
          <w:tcPr>
            <w:tcW w:w="4236" w:type="pct"/>
          </w:tcPr>
          <w:p w14:paraId="21092E26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783C3667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CONSENT AGENDA </w:t>
            </w:r>
          </w:p>
          <w:p w14:paraId="38FFFC03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6A419F84" w14:textId="77777777" w:rsidTr="00DE0EB1">
        <w:tc>
          <w:tcPr>
            <w:tcW w:w="764" w:type="pct"/>
          </w:tcPr>
          <w:p w14:paraId="2AEB6D69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4D1180F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2.1</w:t>
            </w:r>
          </w:p>
        </w:tc>
        <w:tc>
          <w:tcPr>
            <w:tcW w:w="4236" w:type="pct"/>
          </w:tcPr>
          <w:p w14:paraId="0494B2CC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579BEA3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FOR APPROVAL</w:t>
            </w:r>
          </w:p>
          <w:p w14:paraId="1374287B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0D092BD4" w14:textId="77777777" w:rsidTr="00DE0EB1">
        <w:tc>
          <w:tcPr>
            <w:tcW w:w="764" w:type="pct"/>
          </w:tcPr>
          <w:p w14:paraId="72918AEE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48BAF97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2.1.1</w:t>
            </w:r>
          </w:p>
        </w:tc>
        <w:tc>
          <w:tcPr>
            <w:tcW w:w="4236" w:type="pct"/>
          </w:tcPr>
          <w:p w14:paraId="0DDC19B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4FD222A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Unconfirmed Minutes of the Meeting held on 12 September 2023</w:t>
            </w:r>
          </w:p>
          <w:p w14:paraId="4B87E623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794B08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</w:rPr>
              <w:t xml:space="preserve">The Minutes were </w:t>
            </w:r>
            <w:r w:rsidRPr="00C77DD1">
              <w:rPr>
                <w:rFonts w:ascii="Verdana" w:hAnsi="Verdana" w:cstheme="minorHAnsi"/>
                <w:b/>
                <w:bCs/>
              </w:rPr>
              <w:t>APPROVED</w:t>
            </w:r>
            <w:r w:rsidRPr="00C77DD1">
              <w:rPr>
                <w:rFonts w:ascii="Verdana" w:hAnsi="Verdana" w:cstheme="minorHAnsi"/>
              </w:rPr>
              <w:t xml:space="preserve"> as an accurate Record </w:t>
            </w:r>
          </w:p>
          <w:p w14:paraId="5E44B60E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0A241B32" w14:textId="77777777" w:rsidTr="00DE0EB1">
        <w:tc>
          <w:tcPr>
            <w:tcW w:w="764" w:type="pct"/>
          </w:tcPr>
          <w:p w14:paraId="33E3175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A034EB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2.1.2</w:t>
            </w:r>
          </w:p>
        </w:tc>
        <w:tc>
          <w:tcPr>
            <w:tcW w:w="4236" w:type="pct"/>
          </w:tcPr>
          <w:p w14:paraId="5BEF310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023880A9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Unconfirmed Minutes of the I</w:t>
            </w:r>
            <w:r w:rsidR="00B140AE" w:rsidRPr="00C77DD1">
              <w:rPr>
                <w:rFonts w:ascii="Verdana" w:hAnsi="Verdana" w:cstheme="minorHAnsi"/>
                <w:b/>
                <w:bCs/>
              </w:rPr>
              <w:t xml:space="preserve">n </w:t>
            </w:r>
            <w:r w:rsidRPr="00C77DD1">
              <w:rPr>
                <w:rFonts w:ascii="Verdana" w:hAnsi="Verdana" w:cstheme="minorHAnsi"/>
                <w:b/>
                <w:bCs/>
              </w:rPr>
              <w:t>Committee Meeting held on 12 September 2023</w:t>
            </w:r>
          </w:p>
          <w:p w14:paraId="4CAC7FD4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10B0B6D9" w14:textId="77777777" w:rsidR="00ED4C55" w:rsidRPr="00C77DD1" w:rsidRDefault="00ED4C55" w:rsidP="008A2287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</w:rPr>
              <w:t xml:space="preserve">The Minutes were </w:t>
            </w:r>
            <w:r w:rsidRPr="00C77DD1">
              <w:rPr>
                <w:rFonts w:ascii="Verdana" w:hAnsi="Verdana" w:cstheme="minorHAnsi"/>
                <w:b/>
                <w:bCs/>
              </w:rPr>
              <w:t>APPROVED</w:t>
            </w:r>
            <w:r w:rsidRPr="00C77DD1">
              <w:rPr>
                <w:rFonts w:ascii="Verdana" w:hAnsi="Verdana" w:cstheme="minorHAnsi"/>
              </w:rPr>
              <w:t xml:space="preserve"> as an accurate Record </w:t>
            </w:r>
          </w:p>
          <w:p w14:paraId="66634A3E" w14:textId="77777777" w:rsidR="00ED4C55" w:rsidRPr="00C77DD1" w:rsidRDefault="00ED4C55" w:rsidP="008A2287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015CE245" w14:textId="77777777" w:rsidTr="00DE0EB1">
        <w:tc>
          <w:tcPr>
            <w:tcW w:w="764" w:type="pct"/>
          </w:tcPr>
          <w:p w14:paraId="26340B8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5AA328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2.2</w:t>
            </w:r>
          </w:p>
        </w:tc>
        <w:tc>
          <w:tcPr>
            <w:tcW w:w="4236" w:type="pct"/>
          </w:tcPr>
          <w:p w14:paraId="5D601BC9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4B16CC34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FOR NOTING </w:t>
            </w:r>
          </w:p>
          <w:p w14:paraId="44A4CD18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11DF39D7" w14:textId="77777777" w:rsidTr="00DE0EB1">
        <w:tc>
          <w:tcPr>
            <w:tcW w:w="764" w:type="pct"/>
          </w:tcPr>
          <w:p w14:paraId="63612EA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247C8B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2.2.1</w:t>
            </w:r>
          </w:p>
          <w:p w14:paraId="36EBBFB7" w14:textId="77777777" w:rsidR="00020FD2" w:rsidRPr="00C77DD1" w:rsidRDefault="00020FD2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E1DED44" w14:textId="1A714722" w:rsidR="00020FD2" w:rsidRPr="00C77DD1" w:rsidRDefault="00020FD2" w:rsidP="00ED4C5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Resolution</w:t>
            </w:r>
          </w:p>
          <w:p w14:paraId="7D241514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4236" w:type="pct"/>
          </w:tcPr>
          <w:p w14:paraId="6C49962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5E113F30" w14:textId="77777777" w:rsidR="00ED4C55" w:rsidRPr="00C77DD1" w:rsidRDefault="00ED4C55" w:rsidP="004F7B23">
            <w:pPr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All Wales Independent Member Digital Network Highlight Report </w:t>
            </w:r>
          </w:p>
          <w:p w14:paraId="56B1EE20" w14:textId="77777777" w:rsidR="00ED4C55" w:rsidRPr="00C77DD1" w:rsidRDefault="00ED4C55" w:rsidP="004F7B23">
            <w:pPr>
              <w:rPr>
                <w:rFonts w:ascii="Verdana" w:hAnsi="Verdana" w:cstheme="minorHAnsi"/>
                <w:b/>
                <w:bCs/>
              </w:rPr>
            </w:pPr>
          </w:p>
          <w:p w14:paraId="03092BBA" w14:textId="77777777" w:rsidR="00020FD2" w:rsidRPr="00C77DD1" w:rsidRDefault="00020FD2" w:rsidP="004F7B23">
            <w:pPr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The Report was</w:t>
            </w:r>
            <w:r w:rsidRPr="00C77DD1">
              <w:rPr>
                <w:rFonts w:ascii="Verdana" w:hAnsi="Verdana" w:cstheme="minorHAnsi"/>
                <w:b/>
                <w:bCs/>
              </w:rPr>
              <w:t xml:space="preserve"> NOTED.</w:t>
            </w:r>
          </w:p>
        </w:tc>
      </w:tr>
      <w:tr w:rsidR="00ED4C55" w:rsidRPr="00C77DD1" w14:paraId="5E6C5585" w14:textId="77777777" w:rsidTr="00DE0EB1">
        <w:tc>
          <w:tcPr>
            <w:tcW w:w="764" w:type="pct"/>
          </w:tcPr>
          <w:p w14:paraId="3BBABA9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2.2.2</w:t>
            </w:r>
            <w:r w:rsidRPr="00C77DD1">
              <w:rPr>
                <w:rFonts w:ascii="Verdana" w:hAnsi="Verdana" w:cstheme="minorHAnsi"/>
                <w:b/>
              </w:rPr>
              <w:br/>
            </w:r>
          </w:p>
          <w:p w14:paraId="0594CFEE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4236" w:type="pct"/>
          </w:tcPr>
          <w:p w14:paraId="38F9A338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Action Log </w:t>
            </w:r>
          </w:p>
          <w:p w14:paraId="5BF7794D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FF576A2" w14:textId="440B46A8" w:rsidR="00ED4C55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</w:rPr>
              <w:t xml:space="preserve">The Action Log was </w:t>
            </w:r>
            <w:r w:rsidRPr="00C77DD1">
              <w:rPr>
                <w:rFonts w:ascii="Verdana" w:hAnsi="Verdana" w:cstheme="minorHAnsi"/>
                <w:b/>
                <w:bCs/>
              </w:rPr>
              <w:t>NOTED.</w:t>
            </w:r>
          </w:p>
          <w:p w14:paraId="7FA28427" w14:textId="77777777" w:rsidR="000D0A3E" w:rsidRPr="00C77DD1" w:rsidRDefault="000D0A3E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576F285D" w14:textId="0D966EE3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2848F162" w14:textId="77777777" w:rsidTr="00DE0EB1">
        <w:tc>
          <w:tcPr>
            <w:tcW w:w="764" w:type="pct"/>
          </w:tcPr>
          <w:p w14:paraId="7D19B21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3.</w:t>
            </w:r>
          </w:p>
        </w:tc>
        <w:tc>
          <w:tcPr>
            <w:tcW w:w="4236" w:type="pct"/>
          </w:tcPr>
          <w:p w14:paraId="5DD145D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MAIN AGENDA</w:t>
            </w:r>
          </w:p>
          <w:p w14:paraId="40701E58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60B5E9C5" w14:textId="77777777" w:rsidTr="00DE0EB1">
        <w:tc>
          <w:tcPr>
            <w:tcW w:w="764" w:type="pct"/>
          </w:tcPr>
          <w:p w14:paraId="11610729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25C591B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3.1</w:t>
            </w:r>
          </w:p>
        </w:tc>
        <w:tc>
          <w:tcPr>
            <w:tcW w:w="4236" w:type="pct"/>
          </w:tcPr>
          <w:p w14:paraId="3BD336E7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0EE0A72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Matter Arising Not Otherwise Contained on the Action Log </w:t>
            </w:r>
          </w:p>
          <w:p w14:paraId="371378AD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010966B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There were none to report. </w:t>
            </w:r>
          </w:p>
        </w:tc>
      </w:tr>
      <w:tr w:rsidR="00ED4C55" w:rsidRPr="00C77DD1" w14:paraId="76C44DD0" w14:textId="77777777" w:rsidTr="00DE0EB1">
        <w:tc>
          <w:tcPr>
            <w:tcW w:w="764" w:type="pct"/>
          </w:tcPr>
          <w:p w14:paraId="3DD6175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94B263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3.2</w:t>
            </w:r>
          </w:p>
          <w:p w14:paraId="33053D1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B051E3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E6486FC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19B402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BF8BA0A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005C90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8FD0E1E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F137E2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9DC4D8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39805D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A241CD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673058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5A7BFF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F7C6249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1D3788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8C32C4F" w14:textId="77777777" w:rsidR="00081533" w:rsidRPr="00C77DD1" w:rsidRDefault="00081533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28789B2" w14:textId="77777777" w:rsidR="00081533" w:rsidRPr="00C77DD1" w:rsidRDefault="00081533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4BA57F0" w14:textId="77777777" w:rsidR="00081533" w:rsidRPr="00C77DD1" w:rsidRDefault="00081533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4213044" w14:textId="77777777" w:rsidR="000D0A3E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br/>
            </w:r>
          </w:p>
          <w:p w14:paraId="0DA7DC57" w14:textId="77777777" w:rsidR="000D0A3E" w:rsidRDefault="000D0A3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B665CC9" w14:textId="77777777" w:rsidR="000D0A3E" w:rsidRDefault="000D0A3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1BFBC02" w14:textId="1C03DDF2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</w:tc>
        <w:tc>
          <w:tcPr>
            <w:tcW w:w="4236" w:type="pct"/>
          </w:tcPr>
          <w:p w14:paraId="439C7EC7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65B88144" w14:textId="77777777" w:rsidR="00ED4C55" w:rsidRPr="00C77DD1" w:rsidRDefault="00E816C2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Spotlight: e-Prescribing</w:t>
            </w:r>
          </w:p>
          <w:p w14:paraId="7243F9E6" w14:textId="77777777" w:rsidR="00E816C2" w:rsidRPr="00C77DD1" w:rsidRDefault="00E816C2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4D6D17C" w14:textId="2C2C3428" w:rsidR="00ED4C55" w:rsidRPr="00C77DD1" w:rsidRDefault="00ED4C55" w:rsidP="00DF1DC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S Morris &amp; S Rodgers updated the Committee on the deve</w:t>
            </w:r>
            <w:r w:rsidR="00B140AE" w:rsidRPr="00C77DD1">
              <w:rPr>
                <w:rFonts w:ascii="Verdana" w:hAnsi="Verdana" w:cstheme="minorHAnsi"/>
              </w:rPr>
              <w:t xml:space="preserve">lopment of the </w:t>
            </w:r>
            <w:r w:rsidR="00C10000" w:rsidRPr="00C77DD1">
              <w:rPr>
                <w:rFonts w:ascii="Verdana" w:hAnsi="Verdana" w:cstheme="minorHAnsi"/>
              </w:rPr>
              <w:t xml:space="preserve">Digital Medicines </w:t>
            </w:r>
            <w:r w:rsidR="00B140AE" w:rsidRPr="00C77DD1">
              <w:rPr>
                <w:rFonts w:ascii="Verdana" w:hAnsi="Verdana" w:cstheme="minorHAnsi"/>
              </w:rPr>
              <w:t xml:space="preserve">procurement and </w:t>
            </w:r>
            <w:r w:rsidR="00C10000" w:rsidRPr="00C77DD1">
              <w:rPr>
                <w:rFonts w:ascii="Verdana" w:hAnsi="Verdana" w:cstheme="minorHAnsi"/>
              </w:rPr>
              <w:t xml:space="preserve">subsequent </w:t>
            </w:r>
            <w:r w:rsidR="00B140AE" w:rsidRPr="00C77DD1">
              <w:rPr>
                <w:rFonts w:ascii="Verdana" w:hAnsi="Verdana" w:cstheme="minorHAnsi"/>
              </w:rPr>
              <w:t xml:space="preserve">Business Case for </w:t>
            </w:r>
            <w:r w:rsidRPr="00C77DD1">
              <w:rPr>
                <w:rFonts w:ascii="Verdana" w:hAnsi="Verdana" w:cstheme="minorHAnsi"/>
              </w:rPr>
              <w:t>e-Prescribing in Secondary Care.</w:t>
            </w:r>
          </w:p>
          <w:p w14:paraId="302F4F4D" w14:textId="77777777" w:rsidR="00ED4C55" w:rsidRPr="00C77DD1" w:rsidRDefault="00ED4C55" w:rsidP="00DF1DC3">
            <w:pPr>
              <w:jc w:val="both"/>
              <w:rPr>
                <w:rFonts w:ascii="Verdana" w:hAnsi="Verdana" w:cstheme="minorHAnsi"/>
              </w:rPr>
            </w:pPr>
          </w:p>
          <w:p w14:paraId="2201FADE" w14:textId="45CAAFB3" w:rsidR="00ED4C55" w:rsidRPr="00C77DD1" w:rsidRDefault="00B140AE" w:rsidP="00DF1DC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lastRenderedPageBreak/>
              <w:t>I Wells queried whether</w:t>
            </w:r>
            <w:r w:rsidR="001B37D1" w:rsidRPr="00C77DD1">
              <w:rPr>
                <w:rFonts w:ascii="Verdana" w:hAnsi="Verdana" w:cstheme="minorHAnsi"/>
              </w:rPr>
              <w:t xml:space="preserve"> e-</w:t>
            </w:r>
            <w:r w:rsidR="00C10000" w:rsidRPr="00C77DD1">
              <w:rPr>
                <w:rFonts w:ascii="Verdana" w:hAnsi="Verdana" w:cstheme="minorHAnsi"/>
              </w:rPr>
              <w:t xml:space="preserve">Prescribing </w:t>
            </w:r>
            <w:r w:rsidR="001B37D1" w:rsidRPr="00C77DD1">
              <w:rPr>
                <w:rFonts w:ascii="Verdana" w:hAnsi="Verdana" w:cstheme="minorHAnsi"/>
              </w:rPr>
              <w:t xml:space="preserve">was created solely for the Health Board or for </w:t>
            </w:r>
            <w:r w:rsidRPr="00C77DD1">
              <w:rPr>
                <w:rFonts w:ascii="Verdana" w:hAnsi="Verdana" w:cstheme="minorHAnsi"/>
              </w:rPr>
              <w:t>the whole</w:t>
            </w:r>
            <w:r w:rsidR="001B37D1" w:rsidRPr="00C77DD1">
              <w:rPr>
                <w:rFonts w:ascii="Verdana" w:hAnsi="Verdana" w:cstheme="minorHAnsi"/>
              </w:rPr>
              <w:t xml:space="preserve"> of Wales</w:t>
            </w:r>
            <w:r w:rsidR="00020FD2" w:rsidRPr="00C77DD1">
              <w:rPr>
                <w:rFonts w:ascii="Verdana" w:hAnsi="Verdana" w:cstheme="minorHAnsi"/>
              </w:rPr>
              <w:t xml:space="preserve">. </w:t>
            </w:r>
            <w:r w:rsidR="00ED4C55" w:rsidRPr="00C77DD1">
              <w:rPr>
                <w:rFonts w:ascii="Verdana" w:hAnsi="Verdana" w:cstheme="minorHAnsi"/>
              </w:rPr>
              <w:t xml:space="preserve">S Morris advised </w:t>
            </w:r>
            <w:r w:rsidR="00E66CE4" w:rsidRPr="00C77DD1">
              <w:rPr>
                <w:rFonts w:ascii="Verdana" w:hAnsi="Verdana" w:cstheme="minorHAnsi"/>
              </w:rPr>
              <w:t>that this procurement</w:t>
            </w:r>
            <w:r w:rsidR="00ED4C55" w:rsidRPr="00C77DD1">
              <w:rPr>
                <w:rFonts w:ascii="Verdana" w:hAnsi="Verdana" w:cstheme="minorHAnsi"/>
              </w:rPr>
              <w:t xml:space="preserve"> was </w:t>
            </w:r>
            <w:r w:rsidR="00E66CE4" w:rsidRPr="00C77DD1">
              <w:rPr>
                <w:rFonts w:ascii="Verdana" w:hAnsi="Verdana" w:cstheme="minorHAnsi"/>
              </w:rPr>
              <w:t xml:space="preserve">undertaken </w:t>
            </w:r>
            <w:r w:rsidR="00ED4C55" w:rsidRPr="00C77DD1">
              <w:rPr>
                <w:rFonts w:ascii="Verdana" w:hAnsi="Verdana" w:cstheme="minorHAnsi"/>
              </w:rPr>
              <w:t>solely for Cwm Taf Morgannwg (CTM)</w:t>
            </w:r>
            <w:r w:rsidR="00020FD2" w:rsidRPr="00C77DD1">
              <w:rPr>
                <w:rFonts w:ascii="Verdana" w:hAnsi="Verdana" w:cstheme="minorHAnsi"/>
              </w:rPr>
              <w:t xml:space="preserve"> </w:t>
            </w:r>
            <w:r w:rsidR="00CB19DF" w:rsidRPr="00C77DD1">
              <w:rPr>
                <w:rFonts w:ascii="Verdana" w:hAnsi="Verdana" w:cstheme="minorHAnsi"/>
              </w:rPr>
              <w:t>and</w:t>
            </w:r>
            <w:r w:rsidR="00ED4C55" w:rsidRPr="00C77DD1">
              <w:rPr>
                <w:rFonts w:ascii="Verdana" w:hAnsi="Verdana" w:cstheme="minorHAnsi"/>
              </w:rPr>
              <w:t xml:space="preserve"> explained there </w:t>
            </w:r>
            <w:r w:rsidRPr="00C77DD1">
              <w:rPr>
                <w:rFonts w:ascii="Verdana" w:hAnsi="Verdana" w:cstheme="minorHAnsi"/>
              </w:rPr>
              <w:t xml:space="preserve">had been </w:t>
            </w:r>
            <w:r w:rsidR="00ED4C55" w:rsidRPr="00C77DD1">
              <w:rPr>
                <w:rFonts w:ascii="Verdana" w:hAnsi="Verdana" w:cstheme="minorHAnsi"/>
              </w:rPr>
              <w:t xml:space="preserve">an initial procurement exercise in NHS Wales to shortlist three </w:t>
            </w:r>
            <w:r w:rsidR="00E66CE4" w:rsidRPr="00C77DD1">
              <w:rPr>
                <w:rFonts w:ascii="Verdana" w:hAnsi="Verdana" w:cstheme="minorHAnsi"/>
              </w:rPr>
              <w:t xml:space="preserve">preferred </w:t>
            </w:r>
            <w:r w:rsidR="00ED4C55" w:rsidRPr="00C77DD1">
              <w:rPr>
                <w:rFonts w:ascii="Verdana" w:hAnsi="Verdana" w:cstheme="minorHAnsi"/>
              </w:rPr>
              <w:t xml:space="preserve">suppliers </w:t>
            </w:r>
            <w:r w:rsidR="00E66CE4" w:rsidRPr="00C77DD1">
              <w:rPr>
                <w:rFonts w:ascii="Verdana" w:hAnsi="Verdana" w:cstheme="minorHAnsi"/>
              </w:rPr>
              <w:t xml:space="preserve">from </w:t>
            </w:r>
            <w:r w:rsidR="00ED4C55" w:rsidRPr="00C77DD1">
              <w:rPr>
                <w:rFonts w:ascii="Verdana" w:hAnsi="Verdana" w:cstheme="minorHAnsi"/>
              </w:rPr>
              <w:t xml:space="preserve">which each Health Board (HB) could appoint. </w:t>
            </w:r>
          </w:p>
          <w:p w14:paraId="4101CB79" w14:textId="77777777" w:rsidR="00ED4C55" w:rsidRPr="00C77DD1" w:rsidRDefault="00ED4C55" w:rsidP="00DF1DC3">
            <w:pPr>
              <w:jc w:val="both"/>
              <w:rPr>
                <w:rFonts w:ascii="Verdana" w:hAnsi="Verdana" w:cstheme="minorHAnsi"/>
              </w:rPr>
            </w:pPr>
          </w:p>
          <w:p w14:paraId="7CE7BCF7" w14:textId="6DA46CA2" w:rsidR="00ED4C55" w:rsidRPr="00C77DD1" w:rsidRDefault="00ED4C55" w:rsidP="00DF1DC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 Donoghue requested clarification on the rationale of </w:t>
            </w:r>
            <w:r w:rsidR="005306A9" w:rsidRPr="00C77DD1">
              <w:rPr>
                <w:rFonts w:ascii="Verdana" w:hAnsi="Verdana" w:cstheme="minorHAnsi"/>
              </w:rPr>
              <w:t xml:space="preserve">a local procurement </w:t>
            </w:r>
            <w:r w:rsidR="00030380" w:rsidRPr="00C77DD1">
              <w:rPr>
                <w:rFonts w:ascii="Verdana" w:hAnsi="Verdana" w:cstheme="minorHAnsi"/>
              </w:rPr>
              <w:t>against</w:t>
            </w:r>
            <w:r w:rsidR="005306A9" w:rsidRPr="00C77DD1">
              <w:rPr>
                <w:rFonts w:ascii="Verdana" w:hAnsi="Verdana" w:cstheme="minorHAnsi"/>
              </w:rPr>
              <w:t xml:space="preserve"> a</w:t>
            </w:r>
            <w:r w:rsidRPr="00C77DD1">
              <w:rPr>
                <w:rFonts w:ascii="Verdana" w:hAnsi="Verdana" w:cstheme="minorHAnsi"/>
              </w:rPr>
              <w:t xml:space="preserve"> national system</w:t>
            </w:r>
            <w:r w:rsidR="00030380" w:rsidRPr="00C77DD1">
              <w:rPr>
                <w:rFonts w:ascii="Verdana" w:hAnsi="Verdana" w:cstheme="minorHAnsi"/>
              </w:rPr>
              <w:t xml:space="preserve"> procurement</w:t>
            </w:r>
            <w:r w:rsidRPr="00C77DD1">
              <w:rPr>
                <w:rFonts w:ascii="Verdana" w:hAnsi="Verdana" w:cstheme="minorHAnsi"/>
              </w:rPr>
              <w:t xml:space="preserve">. S Morris advised </w:t>
            </w:r>
            <w:r w:rsidR="00030380" w:rsidRPr="00C77DD1">
              <w:rPr>
                <w:rFonts w:ascii="Verdana" w:hAnsi="Verdana" w:cstheme="minorHAnsi"/>
              </w:rPr>
              <w:t xml:space="preserve">that is was less about the system chosen and more about ensuring that </w:t>
            </w:r>
            <w:r w:rsidR="00633567" w:rsidRPr="00C77DD1">
              <w:rPr>
                <w:rFonts w:ascii="Verdana" w:hAnsi="Verdana" w:cstheme="minorHAnsi"/>
              </w:rPr>
              <w:t>there is the</w:t>
            </w:r>
            <w:r w:rsidRPr="00C77DD1">
              <w:rPr>
                <w:rFonts w:ascii="Verdana" w:hAnsi="Verdana" w:cstheme="minorHAnsi"/>
              </w:rPr>
              <w:t xml:space="preserve"> </w:t>
            </w:r>
            <w:r w:rsidR="00A239DC" w:rsidRPr="00C77DD1">
              <w:rPr>
                <w:rFonts w:ascii="Verdana" w:hAnsi="Verdana" w:cstheme="minorHAnsi"/>
              </w:rPr>
              <w:t>availability and</w:t>
            </w:r>
            <w:r w:rsidRPr="00C77DD1">
              <w:rPr>
                <w:rFonts w:ascii="Verdana" w:hAnsi="Verdana" w:cstheme="minorHAnsi"/>
              </w:rPr>
              <w:t xml:space="preserve"> sharing of data across </w:t>
            </w:r>
            <w:r w:rsidR="00633567" w:rsidRPr="00C77DD1">
              <w:rPr>
                <w:rFonts w:ascii="Verdana" w:hAnsi="Verdana" w:cstheme="minorHAnsi"/>
              </w:rPr>
              <w:t xml:space="preserve">organisational </w:t>
            </w:r>
            <w:r w:rsidRPr="00C77DD1">
              <w:rPr>
                <w:rFonts w:ascii="Verdana" w:hAnsi="Verdana" w:cstheme="minorHAnsi"/>
              </w:rPr>
              <w:t>boundaries</w:t>
            </w:r>
            <w:r w:rsidR="00401D06" w:rsidRPr="00C77DD1">
              <w:rPr>
                <w:rFonts w:ascii="Verdana" w:hAnsi="Verdana" w:cstheme="minorHAnsi"/>
              </w:rPr>
              <w:t>.</w:t>
            </w:r>
          </w:p>
          <w:p w14:paraId="2D417FF8" w14:textId="77777777" w:rsidR="00633567" w:rsidRPr="00C77DD1" w:rsidRDefault="00633567" w:rsidP="00DF1DC3">
            <w:pPr>
              <w:jc w:val="both"/>
              <w:rPr>
                <w:rFonts w:ascii="Verdana" w:hAnsi="Verdana" w:cstheme="minorHAnsi"/>
              </w:rPr>
            </w:pPr>
          </w:p>
          <w:p w14:paraId="356622D5" w14:textId="19DE8CCB" w:rsidR="00633567" w:rsidRPr="00C77DD1" w:rsidRDefault="00633567" w:rsidP="00DF1DC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S Morris also acknowledged the benefits of selecting the same system where staff move across organisational boundaries</w:t>
            </w:r>
          </w:p>
          <w:p w14:paraId="61495207" w14:textId="77777777" w:rsidR="00081533" w:rsidRPr="00C77DD1" w:rsidRDefault="00081533" w:rsidP="00DF1DC3">
            <w:pPr>
              <w:jc w:val="both"/>
              <w:rPr>
                <w:rFonts w:ascii="Verdana" w:hAnsi="Verdana" w:cstheme="minorHAnsi"/>
              </w:rPr>
            </w:pPr>
          </w:p>
          <w:p w14:paraId="51BA9B6B" w14:textId="77777777" w:rsidR="00633567" w:rsidRPr="00C77DD1" w:rsidRDefault="00081533" w:rsidP="0008153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The Committee were advised further discussion and information would be provided within the ‘In Committee’ Session.</w:t>
            </w:r>
          </w:p>
          <w:p w14:paraId="54DCD1F3" w14:textId="6C3F4157" w:rsidR="00081533" w:rsidRPr="00C77DD1" w:rsidRDefault="00081533" w:rsidP="0008153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 </w:t>
            </w:r>
          </w:p>
          <w:p w14:paraId="63AAB2D6" w14:textId="77777777" w:rsidR="00ED4C55" w:rsidRPr="00C77DD1" w:rsidRDefault="00081533" w:rsidP="00DF1DC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The Committee </w:t>
            </w:r>
            <w:r w:rsidRPr="00C77DD1">
              <w:rPr>
                <w:rFonts w:ascii="Verdana" w:hAnsi="Verdana" w:cstheme="minorHAnsi"/>
                <w:b/>
              </w:rPr>
              <w:t>NOTED</w:t>
            </w:r>
            <w:r w:rsidRPr="00C77DD1">
              <w:rPr>
                <w:rFonts w:ascii="Verdana" w:hAnsi="Verdana" w:cstheme="minorHAnsi"/>
              </w:rPr>
              <w:t xml:space="preserve"> the brief report and considered matters that were to be raised at the ‘In Committee’. </w:t>
            </w:r>
          </w:p>
          <w:p w14:paraId="269B985B" w14:textId="77777777" w:rsidR="00DE0EB1" w:rsidRPr="00C77DD1" w:rsidRDefault="00DE0EB1" w:rsidP="00DF1DC3">
            <w:pPr>
              <w:jc w:val="both"/>
              <w:rPr>
                <w:rFonts w:ascii="Verdana" w:hAnsi="Verdana" w:cstheme="minorHAnsi"/>
              </w:rPr>
            </w:pPr>
          </w:p>
          <w:p w14:paraId="3A30A204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053CE368" w14:textId="77777777" w:rsidTr="00DE0EB1">
        <w:tc>
          <w:tcPr>
            <w:tcW w:w="764" w:type="pct"/>
          </w:tcPr>
          <w:p w14:paraId="63EA270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 xml:space="preserve">4. </w:t>
            </w:r>
          </w:p>
        </w:tc>
        <w:tc>
          <w:tcPr>
            <w:tcW w:w="4236" w:type="pct"/>
          </w:tcPr>
          <w:p w14:paraId="28E78112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GOVERNANCE </w:t>
            </w:r>
          </w:p>
          <w:p w14:paraId="544F675B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6B1CC303" w14:textId="77777777" w:rsidTr="00DE0EB1">
        <w:tc>
          <w:tcPr>
            <w:tcW w:w="764" w:type="pct"/>
          </w:tcPr>
          <w:p w14:paraId="0BECBBF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4.1</w:t>
            </w:r>
          </w:p>
          <w:p w14:paraId="13F49D06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A38A6EE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A68B155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D67DE8B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4D18471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4D2A5F6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035B012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6B09D5A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0912E02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C9ED1EE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3E84AB7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1870B3F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4C755A4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E2D41AE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93D8688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85ECC78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7D71939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1EF5C53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6B5B3F8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3C60670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EF1CC42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D35C416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2B05E1A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316EAAE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135E9E2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C5A4051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D624CA0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F2270DD" w14:textId="77777777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750A6D9" w14:textId="77777777" w:rsidR="002F799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br/>
            </w:r>
          </w:p>
          <w:p w14:paraId="4C1DC77F" w14:textId="77777777" w:rsidR="002F799A" w:rsidRPr="00C77DD1" w:rsidRDefault="002F799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D7B25DC" w14:textId="77777777" w:rsidR="002F799A" w:rsidRPr="00C77DD1" w:rsidRDefault="002F799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86830C7" w14:textId="77777777" w:rsidR="002F799A" w:rsidRPr="00C77DD1" w:rsidRDefault="002F799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024238E" w14:textId="77777777" w:rsidR="002F799A" w:rsidRPr="00C77DD1" w:rsidRDefault="002F799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574A939" w14:textId="77777777" w:rsidR="00B140AE" w:rsidRPr="00C77DD1" w:rsidRDefault="00B140A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B656AB6" w14:textId="4C1A54F3" w:rsidR="00400EF7" w:rsidRPr="00C77DD1" w:rsidRDefault="00400EF7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  <w:p w14:paraId="1CBB9B37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</w:tc>
        <w:tc>
          <w:tcPr>
            <w:tcW w:w="4236" w:type="pct"/>
          </w:tcPr>
          <w:p w14:paraId="643E5150" w14:textId="77777777" w:rsidR="00E816C2" w:rsidRPr="00C77DD1" w:rsidRDefault="00ED4C55" w:rsidP="00B140AE">
            <w:pPr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lastRenderedPageBreak/>
              <w:t>Organisational Risk Register</w:t>
            </w:r>
          </w:p>
          <w:p w14:paraId="45C25D14" w14:textId="47DB1115" w:rsidR="00401D06" w:rsidRPr="00C77DD1" w:rsidRDefault="00ED4C55" w:rsidP="00B140AE">
            <w:pPr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 </w:t>
            </w:r>
            <w:r w:rsidRPr="00C77DD1">
              <w:rPr>
                <w:rFonts w:ascii="Verdana" w:hAnsi="Verdana" w:cstheme="minorHAnsi"/>
                <w:b/>
                <w:bCs/>
              </w:rPr>
              <w:br/>
            </w:r>
            <w:r w:rsidRPr="00C77DD1">
              <w:rPr>
                <w:rFonts w:ascii="Verdana" w:hAnsi="Verdana" w:cstheme="minorHAnsi"/>
              </w:rPr>
              <w:t>E</w:t>
            </w:r>
            <w:r w:rsidR="00633567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>Walters presented the organisational risk register and asked the Digital &amp; Data Committee to review and discuss the organisational risk register</w:t>
            </w:r>
            <w:r w:rsidR="00684C78" w:rsidRPr="00C77DD1">
              <w:rPr>
                <w:rFonts w:ascii="Verdana" w:hAnsi="Verdana" w:cstheme="minorHAnsi"/>
              </w:rPr>
              <w:t>.</w:t>
            </w:r>
            <w:r w:rsidR="00400EF7" w:rsidRPr="00C77DD1">
              <w:rPr>
                <w:rFonts w:ascii="Verdana" w:hAnsi="Verdana" w:cstheme="minorHAnsi"/>
              </w:rPr>
              <w:t xml:space="preserve"> </w:t>
            </w:r>
          </w:p>
          <w:p w14:paraId="4C799B23" w14:textId="77777777" w:rsidR="00B140AE" w:rsidRPr="00C77DD1" w:rsidRDefault="00B140AE" w:rsidP="00B140AE">
            <w:pPr>
              <w:rPr>
                <w:rFonts w:ascii="Verdana" w:hAnsi="Verdana" w:cstheme="minorHAnsi"/>
                <w:b/>
                <w:bCs/>
              </w:rPr>
            </w:pPr>
          </w:p>
          <w:p w14:paraId="70416381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S Morris advised </w:t>
            </w:r>
            <w:r w:rsidR="00401D06" w:rsidRPr="00C77DD1">
              <w:rPr>
                <w:rFonts w:ascii="Verdana" w:hAnsi="Verdana" w:cstheme="minorHAnsi"/>
              </w:rPr>
              <w:t xml:space="preserve">that a </w:t>
            </w:r>
            <w:r w:rsidR="00A239DC" w:rsidRPr="00C77DD1">
              <w:rPr>
                <w:rFonts w:ascii="Verdana" w:hAnsi="Verdana" w:cstheme="minorHAnsi"/>
              </w:rPr>
              <w:t>recent discussion</w:t>
            </w:r>
            <w:r w:rsidRPr="00C77DD1">
              <w:rPr>
                <w:rFonts w:ascii="Verdana" w:hAnsi="Verdana" w:cstheme="minorHAnsi"/>
              </w:rPr>
              <w:t xml:space="preserve"> with Welsh Government </w:t>
            </w:r>
            <w:r w:rsidR="00B140AE" w:rsidRPr="00C77DD1">
              <w:rPr>
                <w:rFonts w:ascii="Verdana" w:hAnsi="Verdana" w:cstheme="minorHAnsi"/>
              </w:rPr>
              <w:t xml:space="preserve">had </w:t>
            </w:r>
            <w:r w:rsidRPr="00C77DD1">
              <w:rPr>
                <w:rFonts w:ascii="Verdana" w:hAnsi="Verdana" w:cstheme="minorHAnsi"/>
              </w:rPr>
              <w:t xml:space="preserve">posed consideration around </w:t>
            </w:r>
            <w:r w:rsidR="00400EF7" w:rsidRPr="00C77DD1">
              <w:rPr>
                <w:rFonts w:ascii="Verdana" w:hAnsi="Verdana" w:cstheme="minorHAnsi"/>
              </w:rPr>
              <w:t>long-term</w:t>
            </w:r>
            <w:r w:rsidRPr="00C77DD1">
              <w:rPr>
                <w:rFonts w:ascii="Verdana" w:hAnsi="Verdana" w:cstheme="minorHAnsi"/>
              </w:rPr>
              <w:t xml:space="preserve"> digital risks</w:t>
            </w:r>
            <w:r w:rsidR="00846848" w:rsidRPr="00C77DD1">
              <w:rPr>
                <w:rFonts w:ascii="Verdana" w:hAnsi="Verdana" w:cstheme="minorHAnsi"/>
              </w:rPr>
              <w:t xml:space="preserve"> and added</w:t>
            </w:r>
            <w:r w:rsidR="00020FD2" w:rsidRPr="00C77DD1">
              <w:rPr>
                <w:rFonts w:ascii="Verdana" w:hAnsi="Verdana" w:cstheme="minorHAnsi"/>
              </w:rPr>
              <w:t xml:space="preserve"> </w:t>
            </w:r>
            <w:r w:rsidR="00401D06" w:rsidRPr="00C77DD1">
              <w:rPr>
                <w:rFonts w:ascii="Verdana" w:hAnsi="Verdana" w:cstheme="minorHAnsi"/>
              </w:rPr>
              <w:t xml:space="preserve">that further work was planned to </w:t>
            </w:r>
            <w:r w:rsidRPr="00C77DD1">
              <w:rPr>
                <w:rFonts w:ascii="Verdana" w:hAnsi="Verdana" w:cstheme="minorHAnsi"/>
              </w:rPr>
              <w:t>review the</w:t>
            </w:r>
            <w:r w:rsidR="00B140AE" w:rsidRPr="00C77DD1">
              <w:rPr>
                <w:rFonts w:ascii="Verdana" w:hAnsi="Verdana" w:cstheme="minorHAnsi"/>
              </w:rPr>
              <w:t>se</w:t>
            </w:r>
            <w:r w:rsidRPr="00C77DD1">
              <w:rPr>
                <w:rFonts w:ascii="Verdana" w:hAnsi="Verdana" w:cstheme="minorHAnsi"/>
              </w:rPr>
              <w:t xml:space="preserve"> risks</w:t>
            </w:r>
            <w:r w:rsidR="00A239DC" w:rsidRPr="00C77DD1">
              <w:rPr>
                <w:rFonts w:ascii="Verdana" w:hAnsi="Verdana" w:cstheme="minorHAnsi"/>
              </w:rPr>
              <w:t>.</w:t>
            </w:r>
            <w:r w:rsidRPr="00C77DD1">
              <w:rPr>
                <w:rFonts w:ascii="Verdana" w:hAnsi="Verdana" w:cstheme="minorHAnsi"/>
              </w:rPr>
              <w:t xml:space="preserve"> </w:t>
            </w:r>
          </w:p>
          <w:p w14:paraId="17934B3F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  <w:p w14:paraId="08BA5B46" w14:textId="3295AA22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</w:t>
            </w:r>
            <w:r w:rsidR="00F35649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>Wells referred to risk 4377, Bridgend S</w:t>
            </w:r>
            <w:r w:rsidR="00401D06" w:rsidRPr="00C77DD1">
              <w:rPr>
                <w:rFonts w:ascii="Verdana" w:hAnsi="Verdana" w:cstheme="minorHAnsi"/>
              </w:rPr>
              <w:t xml:space="preserve">ervice </w:t>
            </w:r>
            <w:r w:rsidRPr="00C77DD1">
              <w:rPr>
                <w:rFonts w:ascii="Verdana" w:hAnsi="Verdana" w:cstheme="minorHAnsi"/>
              </w:rPr>
              <w:t>L</w:t>
            </w:r>
            <w:r w:rsidR="00401D06" w:rsidRPr="00C77DD1">
              <w:rPr>
                <w:rFonts w:ascii="Verdana" w:hAnsi="Verdana" w:cstheme="minorHAnsi"/>
              </w:rPr>
              <w:t xml:space="preserve">evel </w:t>
            </w:r>
            <w:r w:rsidRPr="00C77DD1">
              <w:rPr>
                <w:rFonts w:ascii="Verdana" w:hAnsi="Verdana" w:cstheme="minorHAnsi"/>
              </w:rPr>
              <w:t>A</w:t>
            </w:r>
            <w:r w:rsidR="00401D06" w:rsidRPr="00C77DD1">
              <w:rPr>
                <w:rFonts w:ascii="Verdana" w:hAnsi="Verdana" w:cstheme="minorHAnsi"/>
              </w:rPr>
              <w:t>greement</w:t>
            </w:r>
            <w:r w:rsidRPr="00C77DD1">
              <w:rPr>
                <w:rFonts w:ascii="Verdana" w:hAnsi="Verdana" w:cstheme="minorHAnsi"/>
              </w:rPr>
              <w:t xml:space="preserve"> and queried if</w:t>
            </w:r>
            <w:r w:rsidR="00CB19DF" w:rsidRPr="00C77DD1">
              <w:rPr>
                <w:rFonts w:ascii="Verdana" w:hAnsi="Verdana" w:cstheme="minorHAnsi"/>
              </w:rPr>
              <w:t xml:space="preserve"> these</w:t>
            </w:r>
            <w:r w:rsidR="00020FD2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>had</w:t>
            </w:r>
            <w:r w:rsidR="00401D06" w:rsidRPr="00C77DD1">
              <w:rPr>
                <w:rFonts w:ascii="Verdana" w:hAnsi="Verdana" w:cstheme="minorHAnsi"/>
              </w:rPr>
              <w:t xml:space="preserve"> </w:t>
            </w:r>
            <w:r w:rsidR="00B140AE" w:rsidRPr="00C77DD1">
              <w:rPr>
                <w:rFonts w:ascii="Verdana" w:hAnsi="Verdana" w:cstheme="minorHAnsi"/>
              </w:rPr>
              <w:t xml:space="preserve">now </w:t>
            </w:r>
            <w:r w:rsidR="00401D06" w:rsidRPr="00C77DD1">
              <w:rPr>
                <w:rFonts w:ascii="Verdana" w:hAnsi="Verdana" w:cstheme="minorHAnsi"/>
              </w:rPr>
              <w:t>transferred</w:t>
            </w:r>
            <w:r w:rsidR="00B140AE" w:rsidRPr="00C77DD1">
              <w:rPr>
                <w:rFonts w:ascii="Verdana" w:hAnsi="Verdana" w:cstheme="minorHAnsi"/>
              </w:rPr>
              <w:t xml:space="preserve"> completely</w:t>
            </w:r>
            <w:r w:rsidR="00401D06" w:rsidRPr="00C77DD1">
              <w:rPr>
                <w:rFonts w:ascii="Verdana" w:hAnsi="Verdana" w:cstheme="minorHAnsi"/>
              </w:rPr>
              <w:t xml:space="preserve"> over</w:t>
            </w:r>
            <w:r w:rsidRPr="00C77DD1">
              <w:rPr>
                <w:rFonts w:ascii="Verdana" w:hAnsi="Verdana" w:cstheme="minorHAnsi"/>
              </w:rPr>
              <w:t xml:space="preserve"> to C</w:t>
            </w:r>
            <w:r w:rsidR="00401D06" w:rsidRPr="00C77DD1">
              <w:rPr>
                <w:rFonts w:ascii="Verdana" w:hAnsi="Verdana" w:cstheme="minorHAnsi"/>
              </w:rPr>
              <w:t xml:space="preserve">wm </w:t>
            </w:r>
            <w:r w:rsidRPr="00C77DD1">
              <w:rPr>
                <w:rFonts w:ascii="Verdana" w:hAnsi="Verdana" w:cstheme="minorHAnsi"/>
              </w:rPr>
              <w:t>T</w:t>
            </w:r>
            <w:r w:rsidR="00401D06" w:rsidRPr="00C77DD1">
              <w:rPr>
                <w:rFonts w:ascii="Verdana" w:hAnsi="Verdana" w:cstheme="minorHAnsi"/>
              </w:rPr>
              <w:t xml:space="preserve">af </w:t>
            </w:r>
            <w:r w:rsidRPr="00C77DD1">
              <w:rPr>
                <w:rFonts w:ascii="Verdana" w:hAnsi="Verdana" w:cstheme="minorHAnsi"/>
              </w:rPr>
              <w:t>M</w:t>
            </w:r>
            <w:r w:rsidR="00401D06" w:rsidRPr="00C77DD1">
              <w:rPr>
                <w:rFonts w:ascii="Verdana" w:hAnsi="Verdana" w:cstheme="minorHAnsi"/>
              </w:rPr>
              <w:t>organnwg</w:t>
            </w:r>
            <w:r w:rsidRPr="00C77DD1">
              <w:rPr>
                <w:rFonts w:ascii="Verdana" w:hAnsi="Verdana" w:cstheme="minorHAnsi"/>
              </w:rPr>
              <w:t xml:space="preserve">. S Morris advised </w:t>
            </w:r>
            <w:r w:rsidR="00401D06" w:rsidRPr="00C77DD1">
              <w:rPr>
                <w:rFonts w:ascii="Verdana" w:hAnsi="Verdana" w:cstheme="minorHAnsi"/>
              </w:rPr>
              <w:t xml:space="preserve">that </w:t>
            </w:r>
            <w:r w:rsidRPr="00C77DD1">
              <w:rPr>
                <w:rFonts w:ascii="Verdana" w:hAnsi="Verdana" w:cstheme="minorHAnsi"/>
              </w:rPr>
              <w:t xml:space="preserve">a large </w:t>
            </w:r>
            <w:r w:rsidR="00F35649" w:rsidRPr="00C77DD1">
              <w:rPr>
                <w:rFonts w:ascii="Verdana" w:hAnsi="Verdana" w:cstheme="minorHAnsi"/>
              </w:rPr>
              <w:t xml:space="preserve">proportion </w:t>
            </w:r>
            <w:r w:rsidR="00020FD2" w:rsidRPr="00C77DD1">
              <w:rPr>
                <w:rFonts w:ascii="Verdana" w:hAnsi="Verdana" w:cstheme="minorHAnsi"/>
              </w:rPr>
              <w:t xml:space="preserve">of </w:t>
            </w:r>
            <w:r w:rsidR="00F35649" w:rsidRPr="00C77DD1">
              <w:rPr>
                <w:rFonts w:ascii="Verdana" w:hAnsi="Verdana" w:cstheme="minorHAnsi"/>
              </w:rPr>
              <w:t xml:space="preserve">the SLA </w:t>
            </w:r>
            <w:r w:rsidR="00B140AE" w:rsidRPr="00C77DD1">
              <w:rPr>
                <w:rFonts w:ascii="Verdana" w:hAnsi="Verdana" w:cstheme="minorHAnsi"/>
              </w:rPr>
              <w:t>had now transferred</w:t>
            </w:r>
            <w:r w:rsidR="00401D06" w:rsidRPr="00C77DD1">
              <w:rPr>
                <w:rFonts w:ascii="Verdana" w:hAnsi="Verdana" w:cstheme="minorHAnsi"/>
              </w:rPr>
              <w:t xml:space="preserve"> across </w:t>
            </w:r>
            <w:r w:rsidRPr="00C77DD1">
              <w:rPr>
                <w:rFonts w:ascii="Verdana" w:hAnsi="Verdana" w:cstheme="minorHAnsi"/>
              </w:rPr>
              <w:t>and the</w:t>
            </w:r>
            <w:r w:rsidR="00A44419" w:rsidRPr="00C77DD1">
              <w:rPr>
                <w:rFonts w:ascii="Verdana" w:hAnsi="Verdana" w:cstheme="minorHAnsi"/>
              </w:rPr>
              <w:t xml:space="preserve">re is a clear confirmation of </w:t>
            </w:r>
            <w:r w:rsidR="00401D06" w:rsidRPr="00C77DD1">
              <w:rPr>
                <w:rFonts w:ascii="Verdana" w:hAnsi="Verdana" w:cstheme="minorHAnsi"/>
              </w:rPr>
              <w:t xml:space="preserve">what </w:t>
            </w:r>
            <w:r w:rsidR="00A239DC" w:rsidRPr="00C77DD1">
              <w:rPr>
                <w:rFonts w:ascii="Verdana" w:hAnsi="Verdana" w:cstheme="minorHAnsi"/>
              </w:rPr>
              <w:t>services would</w:t>
            </w:r>
            <w:r w:rsidRPr="00C77DD1">
              <w:rPr>
                <w:rFonts w:ascii="Verdana" w:hAnsi="Verdana" w:cstheme="minorHAnsi"/>
              </w:rPr>
              <w:t xml:space="preserve"> be repatriated.</w:t>
            </w:r>
            <w:r w:rsidR="00A44419" w:rsidRPr="00C77DD1">
              <w:rPr>
                <w:rFonts w:ascii="Verdana" w:hAnsi="Verdana" w:cstheme="minorHAnsi"/>
              </w:rPr>
              <w:t xml:space="preserve"> A small element of the SLA will remain active in 2024/2025.</w:t>
            </w:r>
          </w:p>
          <w:p w14:paraId="704C466C" w14:textId="77777777" w:rsidR="001C1B15" w:rsidRPr="00C77DD1" w:rsidRDefault="001C1B15" w:rsidP="004F7B23">
            <w:pPr>
              <w:jc w:val="both"/>
              <w:rPr>
                <w:rFonts w:ascii="Verdana" w:hAnsi="Verdana" w:cstheme="minorHAnsi"/>
              </w:rPr>
            </w:pPr>
          </w:p>
          <w:p w14:paraId="39368DB4" w14:textId="5D5D9672" w:rsidR="002F799A" w:rsidRPr="00C77DD1" w:rsidRDefault="001C1B1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</w:t>
            </w:r>
            <w:r w:rsidR="00A44419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>Wells queried risk 4672</w:t>
            </w:r>
            <w:r w:rsidR="00A239DC" w:rsidRPr="00C77DD1">
              <w:rPr>
                <w:rFonts w:ascii="Verdana" w:hAnsi="Verdana" w:cstheme="minorHAnsi"/>
              </w:rPr>
              <w:t>, and</w:t>
            </w:r>
            <w:r w:rsidR="00401D06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 xml:space="preserve">the </w:t>
            </w:r>
            <w:r w:rsidR="00401D06" w:rsidRPr="00C77DD1">
              <w:rPr>
                <w:rFonts w:ascii="Verdana" w:hAnsi="Verdana" w:cstheme="minorHAnsi"/>
              </w:rPr>
              <w:t xml:space="preserve">timescales for the </w:t>
            </w:r>
            <w:r w:rsidRPr="00C77DD1">
              <w:rPr>
                <w:rFonts w:ascii="Verdana" w:hAnsi="Verdana" w:cstheme="minorHAnsi"/>
              </w:rPr>
              <w:t xml:space="preserve">development of </w:t>
            </w:r>
            <w:r w:rsidR="00401D06" w:rsidRPr="00C77DD1">
              <w:rPr>
                <w:rFonts w:ascii="Verdana" w:hAnsi="Verdana" w:cstheme="minorHAnsi"/>
              </w:rPr>
              <w:t>e</w:t>
            </w:r>
            <w:r w:rsidRPr="00C77DD1">
              <w:rPr>
                <w:rFonts w:ascii="Verdana" w:hAnsi="Verdana" w:cstheme="minorHAnsi"/>
              </w:rPr>
              <w:t xml:space="preserve">-Forms. S Morris clarified there had been </w:t>
            </w:r>
            <w:r w:rsidR="00B140AE" w:rsidRPr="00C77DD1">
              <w:rPr>
                <w:rFonts w:ascii="Verdana" w:hAnsi="Verdana" w:cstheme="minorHAnsi"/>
              </w:rPr>
              <w:t xml:space="preserve">good </w:t>
            </w:r>
            <w:r w:rsidRPr="00C77DD1">
              <w:rPr>
                <w:rFonts w:ascii="Verdana" w:hAnsi="Verdana" w:cstheme="minorHAnsi"/>
              </w:rPr>
              <w:t>progre</w:t>
            </w:r>
            <w:r w:rsidR="00B140AE" w:rsidRPr="00C77DD1">
              <w:rPr>
                <w:rFonts w:ascii="Verdana" w:hAnsi="Verdana" w:cstheme="minorHAnsi"/>
              </w:rPr>
              <w:t xml:space="preserve">ss over the past </w:t>
            </w:r>
            <w:r w:rsidR="001C42EB" w:rsidRPr="00C77DD1">
              <w:rPr>
                <w:rFonts w:ascii="Verdana" w:hAnsi="Verdana" w:cstheme="minorHAnsi"/>
              </w:rPr>
              <w:t xml:space="preserve">6 </w:t>
            </w:r>
            <w:r w:rsidR="00B140AE" w:rsidRPr="00C77DD1">
              <w:rPr>
                <w:rFonts w:ascii="Verdana" w:hAnsi="Verdana" w:cstheme="minorHAnsi"/>
              </w:rPr>
              <w:t xml:space="preserve">months and </w:t>
            </w:r>
            <w:r w:rsidRPr="00C77DD1">
              <w:rPr>
                <w:rFonts w:ascii="Verdana" w:hAnsi="Verdana" w:cstheme="minorHAnsi"/>
              </w:rPr>
              <w:t xml:space="preserve">added </w:t>
            </w:r>
            <w:r w:rsidR="00B140AE" w:rsidRPr="00C77DD1">
              <w:rPr>
                <w:rFonts w:ascii="Verdana" w:hAnsi="Verdana" w:cstheme="minorHAnsi"/>
              </w:rPr>
              <w:t xml:space="preserve">that </w:t>
            </w:r>
            <w:r w:rsidRPr="00C77DD1">
              <w:rPr>
                <w:rFonts w:ascii="Verdana" w:hAnsi="Verdana" w:cstheme="minorHAnsi"/>
              </w:rPr>
              <w:t xml:space="preserve">there was </w:t>
            </w:r>
            <w:r w:rsidR="002F799A" w:rsidRPr="00C77DD1">
              <w:rPr>
                <w:rFonts w:ascii="Verdana" w:hAnsi="Verdana" w:cstheme="minorHAnsi"/>
              </w:rPr>
              <w:t xml:space="preserve">a </w:t>
            </w:r>
            <w:r w:rsidR="00A239DC" w:rsidRPr="00C77DD1">
              <w:rPr>
                <w:rFonts w:ascii="Verdana" w:hAnsi="Verdana" w:cstheme="minorHAnsi"/>
              </w:rPr>
              <w:t>requirement for</w:t>
            </w:r>
            <w:r w:rsidRPr="00C77DD1">
              <w:rPr>
                <w:rFonts w:ascii="Verdana" w:hAnsi="Verdana" w:cstheme="minorHAnsi"/>
              </w:rPr>
              <w:t xml:space="preserve"> addition</w:t>
            </w:r>
            <w:r w:rsidR="00B140AE" w:rsidRPr="00C77DD1">
              <w:rPr>
                <w:rFonts w:ascii="Verdana" w:hAnsi="Verdana" w:cstheme="minorHAnsi"/>
              </w:rPr>
              <w:t>al resourcing for capacity and c</w:t>
            </w:r>
            <w:r w:rsidRPr="00C77DD1">
              <w:rPr>
                <w:rFonts w:ascii="Verdana" w:hAnsi="Verdana" w:cstheme="minorHAnsi"/>
              </w:rPr>
              <w:t>apability</w:t>
            </w:r>
            <w:r w:rsidR="001C42EB" w:rsidRPr="00C77DD1">
              <w:rPr>
                <w:rFonts w:ascii="Verdana" w:hAnsi="Verdana" w:cstheme="minorHAnsi"/>
              </w:rPr>
              <w:t xml:space="preserve"> to ensure a resilient service if we are to continue with this work</w:t>
            </w:r>
            <w:r w:rsidRPr="00C77DD1">
              <w:rPr>
                <w:rFonts w:ascii="Verdana" w:hAnsi="Verdana" w:cstheme="minorHAnsi"/>
              </w:rPr>
              <w:t xml:space="preserve">. </w:t>
            </w:r>
          </w:p>
          <w:p w14:paraId="7CE6FE97" w14:textId="77777777" w:rsidR="002F799A" w:rsidRPr="00C77DD1" w:rsidRDefault="002F799A" w:rsidP="004F7B23">
            <w:pPr>
              <w:jc w:val="both"/>
              <w:rPr>
                <w:rFonts w:ascii="Verdana" w:hAnsi="Verdana" w:cstheme="minorHAnsi"/>
              </w:rPr>
            </w:pPr>
          </w:p>
          <w:p w14:paraId="44C1DCA5" w14:textId="77777777" w:rsidR="0007061B" w:rsidRPr="00C77DD1" w:rsidRDefault="001C1B15" w:rsidP="0007061B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A Nelson</w:t>
            </w:r>
            <w:r w:rsidR="00B140AE" w:rsidRPr="00C77DD1">
              <w:rPr>
                <w:rFonts w:ascii="Verdana" w:hAnsi="Verdana" w:cstheme="minorHAnsi"/>
              </w:rPr>
              <w:t>, in response, added</w:t>
            </w:r>
            <w:r w:rsidR="006638A5" w:rsidRPr="00C77DD1">
              <w:rPr>
                <w:rFonts w:ascii="Verdana" w:hAnsi="Verdana" w:cstheme="minorHAnsi"/>
              </w:rPr>
              <w:t xml:space="preserve"> </w:t>
            </w:r>
            <w:r w:rsidR="002F799A" w:rsidRPr="00C77DD1">
              <w:rPr>
                <w:rFonts w:ascii="Verdana" w:hAnsi="Verdana" w:cstheme="minorHAnsi"/>
              </w:rPr>
              <w:t>t</w:t>
            </w:r>
            <w:r w:rsidR="00D909A1" w:rsidRPr="00C77DD1">
              <w:rPr>
                <w:rFonts w:ascii="Verdana" w:hAnsi="Verdana" w:cstheme="minorHAnsi"/>
              </w:rPr>
              <w:t>hat the team</w:t>
            </w:r>
            <w:r w:rsidR="002F799A" w:rsidRPr="00C77DD1">
              <w:rPr>
                <w:rFonts w:ascii="Verdana" w:hAnsi="Verdana" w:cstheme="minorHAnsi"/>
              </w:rPr>
              <w:t xml:space="preserve"> </w:t>
            </w:r>
            <w:r w:rsidR="00D909A1" w:rsidRPr="00C77DD1">
              <w:rPr>
                <w:rFonts w:ascii="Verdana" w:hAnsi="Verdana" w:cstheme="minorHAnsi"/>
              </w:rPr>
              <w:t xml:space="preserve">were slightly </w:t>
            </w:r>
            <w:r w:rsidR="00846848" w:rsidRPr="00C77DD1">
              <w:rPr>
                <w:rFonts w:ascii="Verdana" w:hAnsi="Verdana" w:cstheme="minorHAnsi"/>
              </w:rPr>
              <w:t>cautious</w:t>
            </w:r>
            <w:r w:rsidR="006638A5" w:rsidRPr="00C77DD1">
              <w:rPr>
                <w:rFonts w:ascii="Verdana" w:hAnsi="Verdana" w:cstheme="minorHAnsi"/>
              </w:rPr>
              <w:t xml:space="preserve"> around the timescale </w:t>
            </w:r>
            <w:r w:rsidR="002F799A" w:rsidRPr="00C77DD1">
              <w:rPr>
                <w:rFonts w:ascii="Verdana" w:hAnsi="Verdana" w:cstheme="minorHAnsi"/>
              </w:rPr>
              <w:t xml:space="preserve">as they were putting in the building blocks </w:t>
            </w:r>
            <w:r w:rsidR="00A239DC" w:rsidRPr="00C77DD1">
              <w:rPr>
                <w:rFonts w:ascii="Verdana" w:hAnsi="Verdana" w:cstheme="minorHAnsi"/>
              </w:rPr>
              <w:t xml:space="preserve">ensuring </w:t>
            </w:r>
            <w:r w:rsidR="00D909A1" w:rsidRPr="00C77DD1">
              <w:rPr>
                <w:rFonts w:ascii="Verdana" w:hAnsi="Verdana" w:cstheme="minorHAnsi"/>
              </w:rPr>
              <w:t xml:space="preserve">that </w:t>
            </w:r>
            <w:r w:rsidR="00A239DC" w:rsidRPr="00C77DD1">
              <w:rPr>
                <w:rFonts w:ascii="Verdana" w:hAnsi="Verdana" w:cstheme="minorHAnsi"/>
              </w:rPr>
              <w:t>the</w:t>
            </w:r>
            <w:r w:rsidR="006638A5" w:rsidRPr="00C77DD1">
              <w:rPr>
                <w:rFonts w:ascii="Verdana" w:hAnsi="Verdana" w:cstheme="minorHAnsi"/>
              </w:rPr>
              <w:t xml:space="preserve"> components for upfront core data</w:t>
            </w:r>
            <w:r w:rsidR="00B140AE" w:rsidRPr="00C77DD1">
              <w:rPr>
                <w:rFonts w:ascii="Verdana" w:hAnsi="Verdana" w:cstheme="minorHAnsi"/>
              </w:rPr>
              <w:t xml:space="preserve"> were made available, </w:t>
            </w:r>
            <w:r w:rsidR="00846848" w:rsidRPr="00C77DD1">
              <w:rPr>
                <w:rFonts w:ascii="Verdana" w:hAnsi="Verdana" w:cstheme="minorHAnsi"/>
              </w:rPr>
              <w:t xml:space="preserve">and </w:t>
            </w:r>
            <w:r w:rsidR="0007061B" w:rsidRPr="00C77DD1">
              <w:rPr>
                <w:rFonts w:ascii="Verdana" w:hAnsi="Verdana" w:cstheme="minorHAnsi"/>
              </w:rPr>
              <w:t>provided an example</w:t>
            </w:r>
            <w:r w:rsidR="002F799A" w:rsidRPr="00C77DD1">
              <w:rPr>
                <w:rFonts w:ascii="Verdana" w:hAnsi="Verdana" w:cstheme="minorHAnsi"/>
              </w:rPr>
              <w:t xml:space="preserve"> of the Auto Coder and the diagnostics and discharge letters.</w:t>
            </w:r>
          </w:p>
          <w:p w14:paraId="5C3A6E19" w14:textId="77777777" w:rsidR="00B140AE" w:rsidRPr="00C77DD1" w:rsidRDefault="00B140AE" w:rsidP="0007061B">
            <w:pPr>
              <w:jc w:val="both"/>
              <w:rPr>
                <w:rFonts w:ascii="Verdana" w:hAnsi="Verdana" w:cstheme="minorHAnsi"/>
              </w:rPr>
            </w:pPr>
          </w:p>
          <w:p w14:paraId="489E8BD9" w14:textId="24124D79" w:rsidR="002F799A" w:rsidRPr="00C77DD1" w:rsidRDefault="00B140AE" w:rsidP="0007061B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A</w:t>
            </w:r>
            <w:r w:rsidR="000B7941" w:rsidRPr="00C77DD1">
              <w:rPr>
                <w:rFonts w:ascii="Verdana" w:hAnsi="Verdana" w:cstheme="minorHAnsi"/>
              </w:rPr>
              <w:t xml:space="preserve"> </w:t>
            </w:r>
            <w:r w:rsidRPr="00C77DD1">
              <w:rPr>
                <w:rFonts w:ascii="Verdana" w:hAnsi="Verdana" w:cstheme="minorHAnsi"/>
              </w:rPr>
              <w:t xml:space="preserve">Nelson </w:t>
            </w:r>
            <w:r w:rsidR="0007061B" w:rsidRPr="00C77DD1">
              <w:rPr>
                <w:rFonts w:ascii="Verdana" w:hAnsi="Verdana" w:cstheme="minorHAnsi"/>
              </w:rPr>
              <w:t xml:space="preserve">added </w:t>
            </w:r>
            <w:r w:rsidR="002F799A" w:rsidRPr="00C77DD1">
              <w:rPr>
                <w:rFonts w:ascii="Verdana" w:hAnsi="Verdana" w:cstheme="minorHAnsi"/>
              </w:rPr>
              <w:t xml:space="preserve">that </w:t>
            </w:r>
            <w:r w:rsidR="0007061B" w:rsidRPr="00C77DD1">
              <w:rPr>
                <w:rFonts w:ascii="Verdana" w:hAnsi="Verdana" w:cstheme="minorHAnsi"/>
              </w:rPr>
              <w:t>D</w:t>
            </w:r>
            <w:r w:rsidR="00400EF7" w:rsidRPr="00C77DD1">
              <w:rPr>
                <w:rFonts w:ascii="Verdana" w:hAnsi="Verdana" w:cstheme="minorHAnsi"/>
              </w:rPr>
              <w:t xml:space="preserve">igital </w:t>
            </w:r>
            <w:r w:rsidR="0007061B" w:rsidRPr="00C77DD1">
              <w:rPr>
                <w:rFonts w:ascii="Verdana" w:hAnsi="Verdana" w:cstheme="minorHAnsi"/>
              </w:rPr>
              <w:t>H</w:t>
            </w:r>
            <w:r w:rsidR="00400EF7" w:rsidRPr="00C77DD1">
              <w:rPr>
                <w:rFonts w:ascii="Verdana" w:hAnsi="Verdana" w:cstheme="minorHAnsi"/>
              </w:rPr>
              <w:t xml:space="preserve">ealth and </w:t>
            </w:r>
            <w:r w:rsidR="0007061B" w:rsidRPr="00C77DD1">
              <w:rPr>
                <w:rFonts w:ascii="Verdana" w:hAnsi="Verdana" w:cstheme="minorHAnsi"/>
              </w:rPr>
              <w:t>C</w:t>
            </w:r>
            <w:r w:rsidR="00400EF7" w:rsidRPr="00C77DD1">
              <w:rPr>
                <w:rFonts w:ascii="Verdana" w:hAnsi="Verdana" w:cstheme="minorHAnsi"/>
              </w:rPr>
              <w:t xml:space="preserve">are </w:t>
            </w:r>
            <w:r w:rsidR="0007061B" w:rsidRPr="00C77DD1">
              <w:rPr>
                <w:rFonts w:ascii="Verdana" w:hAnsi="Verdana" w:cstheme="minorHAnsi"/>
              </w:rPr>
              <w:t>W</w:t>
            </w:r>
            <w:r w:rsidR="00400EF7" w:rsidRPr="00C77DD1">
              <w:rPr>
                <w:rFonts w:ascii="Verdana" w:hAnsi="Verdana" w:cstheme="minorHAnsi"/>
              </w:rPr>
              <w:t>ales (DHCW)</w:t>
            </w:r>
            <w:r w:rsidR="0007061B" w:rsidRPr="00C77DD1">
              <w:rPr>
                <w:rFonts w:ascii="Verdana" w:hAnsi="Verdana" w:cstheme="minorHAnsi"/>
              </w:rPr>
              <w:t xml:space="preserve"> applied the vision for clinicians to receive</w:t>
            </w:r>
            <w:r w:rsidR="00684C78" w:rsidRPr="00C77DD1">
              <w:rPr>
                <w:rFonts w:ascii="Verdana" w:hAnsi="Verdana" w:cstheme="minorHAnsi"/>
              </w:rPr>
              <w:t xml:space="preserve"> pre</w:t>
            </w:r>
            <w:r w:rsidR="002F799A" w:rsidRPr="00C77DD1">
              <w:rPr>
                <w:rFonts w:ascii="Verdana" w:hAnsi="Verdana" w:cstheme="minorHAnsi"/>
              </w:rPr>
              <w:t>-</w:t>
            </w:r>
            <w:r w:rsidR="00684C78" w:rsidRPr="00C77DD1">
              <w:rPr>
                <w:rFonts w:ascii="Verdana" w:hAnsi="Verdana" w:cstheme="minorHAnsi"/>
              </w:rPr>
              <w:t>populated forms which in effect wo</w:t>
            </w:r>
            <w:r w:rsidRPr="00C77DD1">
              <w:rPr>
                <w:rFonts w:ascii="Verdana" w:hAnsi="Verdana" w:cstheme="minorHAnsi"/>
              </w:rPr>
              <w:t>uld defer them having to complete</w:t>
            </w:r>
            <w:r w:rsidR="00684C78" w:rsidRPr="00C77DD1">
              <w:rPr>
                <w:rFonts w:ascii="Verdana" w:hAnsi="Verdana" w:cstheme="minorHAnsi"/>
              </w:rPr>
              <w:t xml:space="preserve"> a number of fields. A Nelson advised </w:t>
            </w:r>
            <w:r w:rsidR="002F799A" w:rsidRPr="00C77DD1">
              <w:rPr>
                <w:rFonts w:ascii="Verdana" w:hAnsi="Verdana" w:cstheme="minorHAnsi"/>
              </w:rPr>
              <w:t xml:space="preserve">that </w:t>
            </w:r>
            <w:r w:rsidR="00684C78" w:rsidRPr="00C77DD1">
              <w:rPr>
                <w:rFonts w:ascii="Verdana" w:hAnsi="Verdana" w:cstheme="minorHAnsi"/>
              </w:rPr>
              <w:t xml:space="preserve">40% </w:t>
            </w:r>
            <w:r w:rsidRPr="00C77DD1">
              <w:rPr>
                <w:rFonts w:ascii="Verdana" w:hAnsi="Verdana" w:cstheme="minorHAnsi"/>
              </w:rPr>
              <w:t xml:space="preserve">of clinicians </w:t>
            </w:r>
            <w:r w:rsidR="00684C78" w:rsidRPr="00C77DD1">
              <w:rPr>
                <w:rFonts w:ascii="Verdana" w:hAnsi="Verdana" w:cstheme="minorHAnsi"/>
              </w:rPr>
              <w:t xml:space="preserve">supported the </w:t>
            </w:r>
            <w:r w:rsidR="002F799A" w:rsidRPr="00C77DD1">
              <w:rPr>
                <w:rFonts w:ascii="Verdana" w:hAnsi="Verdana" w:cstheme="minorHAnsi"/>
              </w:rPr>
              <w:t>e</w:t>
            </w:r>
            <w:r w:rsidR="00684C78" w:rsidRPr="00C77DD1">
              <w:rPr>
                <w:rFonts w:ascii="Verdana" w:hAnsi="Verdana" w:cstheme="minorHAnsi"/>
              </w:rPr>
              <w:t>-forms</w:t>
            </w:r>
            <w:r w:rsidR="002F799A" w:rsidRPr="00C77DD1">
              <w:rPr>
                <w:rFonts w:ascii="Verdana" w:hAnsi="Verdana" w:cstheme="minorHAnsi"/>
              </w:rPr>
              <w:t xml:space="preserve"> and </w:t>
            </w:r>
            <w:r w:rsidR="00A239DC" w:rsidRPr="00C77DD1">
              <w:rPr>
                <w:rFonts w:ascii="Verdana" w:hAnsi="Verdana" w:cstheme="minorHAnsi"/>
              </w:rPr>
              <w:t>that there</w:t>
            </w:r>
            <w:r w:rsidR="00684C78" w:rsidRPr="00C77DD1">
              <w:rPr>
                <w:rFonts w:ascii="Verdana" w:hAnsi="Verdana" w:cstheme="minorHAnsi"/>
              </w:rPr>
              <w:t xml:space="preserve"> was a discussion to be had </w:t>
            </w:r>
            <w:r w:rsidR="002F799A" w:rsidRPr="00C77DD1">
              <w:rPr>
                <w:rFonts w:ascii="Verdana" w:hAnsi="Verdana" w:cstheme="minorHAnsi"/>
              </w:rPr>
              <w:t xml:space="preserve">with regard </w:t>
            </w:r>
            <w:r w:rsidR="00A239DC" w:rsidRPr="00C77DD1">
              <w:rPr>
                <w:rFonts w:ascii="Verdana" w:hAnsi="Verdana" w:cstheme="minorHAnsi"/>
              </w:rPr>
              <w:t>to the</w:t>
            </w:r>
            <w:r w:rsidR="00684C78" w:rsidRPr="00C77DD1">
              <w:rPr>
                <w:rFonts w:ascii="Verdana" w:hAnsi="Verdana" w:cstheme="minorHAnsi"/>
              </w:rPr>
              <w:t xml:space="preserve"> clear distancing between Clinical record</w:t>
            </w:r>
            <w:r w:rsidR="002F799A" w:rsidRPr="00C77DD1">
              <w:rPr>
                <w:rFonts w:ascii="Verdana" w:hAnsi="Verdana" w:cstheme="minorHAnsi"/>
              </w:rPr>
              <w:t>s</w:t>
            </w:r>
            <w:r w:rsidR="00684C78" w:rsidRPr="00C77DD1">
              <w:rPr>
                <w:rFonts w:ascii="Verdana" w:hAnsi="Verdana" w:cstheme="minorHAnsi"/>
              </w:rPr>
              <w:t xml:space="preserve"> and workflow information.</w:t>
            </w:r>
            <w:r w:rsidR="00400EF7" w:rsidRPr="00C77DD1">
              <w:rPr>
                <w:rFonts w:ascii="Verdana" w:hAnsi="Verdana" w:cstheme="minorHAnsi"/>
              </w:rPr>
              <w:t xml:space="preserve"> </w:t>
            </w:r>
          </w:p>
          <w:p w14:paraId="0567EAB6" w14:textId="77777777" w:rsidR="002F799A" w:rsidRPr="00C77DD1" w:rsidRDefault="002F799A" w:rsidP="0007061B">
            <w:pPr>
              <w:jc w:val="both"/>
              <w:rPr>
                <w:rFonts w:ascii="Verdana" w:hAnsi="Verdana" w:cstheme="minorHAnsi"/>
              </w:rPr>
            </w:pPr>
          </w:p>
          <w:p w14:paraId="7EA40AA6" w14:textId="77777777" w:rsidR="00400EF7" w:rsidRPr="00C77DD1" w:rsidRDefault="00400EF7" w:rsidP="0007061B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R Bleasdale </w:t>
            </w:r>
            <w:r w:rsidR="00D909A1" w:rsidRPr="00C77DD1">
              <w:rPr>
                <w:rFonts w:ascii="Verdana" w:hAnsi="Verdana"/>
              </w:rPr>
              <w:t>asked Members to recognise the pace of improvement whilst this work was being undertaken</w:t>
            </w:r>
          </w:p>
          <w:p w14:paraId="76398DE5" w14:textId="77777777" w:rsidR="00400EF7" w:rsidRPr="00C77DD1" w:rsidRDefault="00400EF7" w:rsidP="0007061B">
            <w:pPr>
              <w:jc w:val="both"/>
              <w:rPr>
                <w:rFonts w:ascii="Verdana" w:hAnsi="Verdana" w:cstheme="minorHAnsi"/>
              </w:rPr>
            </w:pPr>
          </w:p>
          <w:p w14:paraId="19057352" w14:textId="77777777" w:rsidR="00400EF7" w:rsidRPr="00C77DD1" w:rsidRDefault="00081533" w:rsidP="0007061B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The Committee </w:t>
            </w:r>
            <w:r w:rsidR="00400EF7" w:rsidRPr="00C77DD1">
              <w:rPr>
                <w:rFonts w:ascii="Verdana" w:hAnsi="Verdana" w:cstheme="minorHAnsi"/>
                <w:b/>
                <w:bCs/>
              </w:rPr>
              <w:t xml:space="preserve">NOTED </w:t>
            </w:r>
            <w:r w:rsidR="00D909A1" w:rsidRPr="00C77DD1">
              <w:rPr>
                <w:rFonts w:ascii="Verdana" w:hAnsi="Verdana" w:cstheme="minorHAnsi"/>
              </w:rPr>
              <w:t>the Risk Register.</w:t>
            </w:r>
          </w:p>
          <w:p w14:paraId="0125BE46" w14:textId="77777777" w:rsidR="00DE0EB1" w:rsidRPr="00C77DD1" w:rsidRDefault="00DE0EB1" w:rsidP="0007061B">
            <w:pPr>
              <w:jc w:val="both"/>
              <w:rPr>
                <w:rFonts w:ascii="Verdana" w:hAnsi="Verdana" w:cstheme="minorHAnsi"/>
              </w:rPr>
            </w:pPr>
          </w:p>
          <w:p w14:paraId="200140B9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30B81521" w14:textId="77777777" w:rsidTr="00DE0EB1">
        <w:tc>
          <w:tcPr>
            <w:tcW w:w="764" w:type="pct"/>
          </w:tcPr>
          <w:p w14:paraId="49722C3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>4.2</w:t>
            </w:r>
          </w:p>
          <w:p w14:paraId="3C16D4E1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2F19D9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A37B29A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5CB846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BA24D3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C77FD03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2321603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683343A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2776552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976C2E0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C1EB4D0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10B5433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AA9EAB1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39D4AB1" w14:textId="77777777" w:rsidR="0051226F" w:rsidRPr="00C77DD1" w:rsidRDefault="0051226F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447193B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69FB75C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84A36D6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22697AC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D95527D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48A5750" w14:textId="77777777" w:rsidR="004B05A4" w:rsidRPr="00C77DD1" w:rsidRDefault="004B05A4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A4450A2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9D63603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9E2DECA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F89D315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573B575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3050166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2139339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403E47F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461C077" w14:textId="77777777" w:rsidR="006F4FAE" w:rsidRPr="00C77DD1" w:rsidRDefault="006F4FA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5217763" w14:textId="77777777" w:rsidR="00BC5BD7" w:rsidRPr="00C77DD1" w:rsidRDefault="00BC5BD7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FEDE8DC" w14:textId="77777777" w:rsidR="00BC5BD7" w:rsidRPr="00C77DD1" w:rsidRDefault="00BC5BD7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50AF5DF" w14:textId="77777777" w:rsidR="00E816C2" w:rsidRPr="00C77DD1" w:rsidRDefault="00E816C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0873D77" w14:textId="77777777" w:rsidR="00E816C2" w:rsidRPr="00C77DD1" w:rsidRDefault="00E816C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69298FF" w14:textId="77777777" w:rsidR="00193691" w:rsidRPr="00C77DD1" w:rsidRDefault="0019369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2792D94" w14:textId="77777777" w:rsidR="00193691" w:rsidRPr="00C77DD1" w:rsidRDefault="0019369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2AC22B6" w14:textId="77777777" w:rsidR="000D0A3E" w:rsidRDefault="000D0A3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F4D9C5A" w14:textId="1B23421D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  <w:p w14:paraId="3F740349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</w:tc>
        <w:tc>
          <w:tcPr>
            <w:tcW w:w="4236" w:type="pct"/>
          </w:tcPr>
          <w:p w14:paraId="60AEDD9C" w14:textId="77777777" w:rsidR="009905C8" w:rsidRPr="00C77DD1" w:rsidRDefault="00ED4C55" w:rsidP="004F7B23">
            <w:pPr>
              <w:jc w:val="both"/>
              <w:rPr>
                <w:rFonts w:ascii="Verdana" w:hAnsi="Verdana"/>
                <w:b/>
                <w:bCs/>
              </w:rPr>
            </w:pPr>
            <w:r w:rsidRPr="00C77DD1">
              <w:rPr>
                <w:rFonts w:ascii="Verdana" w:hAnsi="Verdana"/>
                <w:b/>
                <w:bCs/>
              </w:rPr>
              <w:lastRenderedPageBreak/>
              <w:t xml:space="preserve">Internal Audit Report – Infrastructure Management </w:t>
            </w:r>
          </w:p>
          <w:p w14:paraId="2F789E90" w14:textId="77777777" w:rsidR="00E816C2" w:rsidRPr="00C77DD1" w:rsidRDefault="00E816C2" w:rsidP="004F7B23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4167BB93" w14:textId="32470F68" w:rsidR="00ED4C55" w:rsidRPr="00C77DD1" w:rsidRDefault="00CD00EB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P</w:t>
            </w:r>
            <w:r w:rsidR="00AE06FC" w:rsidRPr="00C77DD1">
              <w:rPr>
                <w:rFonts w:ascii="Verdana" w:hAnsi="Verdana"/>
              </w:rPr>
              <w:t xml:space="preserve"> </w:t>
            </w:r>
            <w:r w:rsidRPr="00C77DD1">
              <w:rPr>
                <w:rFonts w:ascii="Verdana" w:hAnsi="Verdana"/>
              </w:rPr>
              <w:t>Chilcott</w:t>
            </w:r>
            <w:r w:rsidR="00ED4C55" w:rsidRPr="00C77DD1">
              <w:rPr>
                <w:rFonts w:ascii="Verdana" w:hAnsi="Verdana"/>
              </w:rPr>
              <w:t xml:space="preserve"> presented the report that provided an update on the outcome of the Internal Audit of Infrastructure Management that </w:t>
            </w:r>
            <w:r w:rsidR="00B140AE" w:rsidRPr="00C77DD1">
              <w:rPr>
                <w:rFonts w:ascii="Verdana" w:hAnsi="Verdana"/>
              </w:rPr>
              <w:t xml:space="preserve">had </w:t>
            </w:r>
            <w:r w:rsidR="00ED4C55" w:rsidRPr="00C77DD1">
              <w:rPr>
                <w:rFonts w:ascii="Verdana" w:hAnsi="Verdana"/>
              </w:rPr>
              <w:t xml:space="preserve">received a </w:t>
            </w:r>
            <w:r w:rsidR="002F799A" w:rsidRPr="00C77DD1">
              <w:rPr>
                <w:rFonts w:ascii="Verdana" w:hAnsi="Verdana"/>
              </w:rPr>
              <w:t>‘</w:t>
            </w:r>
            <w:r w:rsidR="00ED4C55" w:rsidRPr="00C77DD1">
              <w:rPr>
                <w:rFonts w:ascii="Verdana" w:hAnsi="Verdana"/>
              </w:rPr>
              <w:t>reasonable</w:t>
            </w:r>
            <w:r w:rsidR="002F799A" w:rsidRPr="00C77DD1">
              <w:rPr>
                <w:rFonts w:ascii="Verdana" w:hAnsi="Verdana"/>
              </w:rPr>
              <w:t>’</w:t>
            </w:r>
            <w:r w:rsidR="00ED4C55" w:rsidRPr="00C77DD1">
              <w:rPr>
                <w:rFonts w:ascii="Verdana" w:hAnsi="Verdana"/>
              </w:rPr>
              <w:t xml:space="preserve"> assurance rating. </w:t>
            </w:r>
          </w:p>
          <w:p w14:paraId="4393D842" w14:textId="77777777" w:rsidR="009905C8" w:rsidRPr="00C77DD1" w:rsidRDefault="009905C8" w:rsidP="004F7B23">
            <w:pPr>
              <w:jc w:val="both"/>
              <w:rPr>
                <w:rFonts w:ascii="Verdana" w:hAnsi="Verdana"/>
              </w:rPr>
            </w:pPr>
          </w:p>
          <w:p w14:paraId="36A67F52" w14:textId="19F08213" w:rsidR="002E1234" w:rsidRPr="00C77DD1" w:rsidRDefault="009905C8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C</w:t>
            </w:r>
            <w:r w:rsidR="00C412A2" w:rsidRPr="00C77DD1">
              <w:rPr>
                <w:rFonts w:ascii="Verdana" w:hAnsi="Verdana"/>
              </w:rPr>
              <w:t xml:space="preserve"> </w:t>
            </w:r>
            <w:r w:rsidRPr="00C77DD1">
              <w:rPr>
                <w:rFonts w:ascii="Verdana" w:hAnsi="Verdana"/>
              </w:rPr>
              <w:t xml:space="preserve">Donoghue </w:t>
            </w:r>
            <w:r w:rsidR="002F799A" w:rsidRPr="00C77DD1">
              <w:rPr>
                <w:rFonts w:ascii="Verdana" w:hAnsi="Verdana"/>
              </w:rPr>
              <w:t xml:space="preserve">commented that it was good to see the assurance levels and referred to </w:t>
            </w:r>
            <w:r w:rsidR="00F17C5A" w:rsidRPr="00C77DD1">
              <w:rPr>
                <w:rFonts w:ascii="Verdana" w:hAnsi="Verdana"/>
              </w:rPr>
              <w:t>an action on the asset register</w:t>
            </w:r>
            <w:r w:rsidR="00B140AE" w:rsidRPr="00C77DD1">
              <w:rPr>
                <w:rFonts w:ascii="Verdana" w:hAnsi="Verdana"/>
              </w:rPr>
              <w:t xml:space="preserve"> which referred to</w:t>
            </w:r>
            <w:r w:rsidRPr="00C77DD1">
              <w:rPr>
                <w:rFonts w:ascii="Verdana" w:hAnsi="Verdana"/>
              </w:rPr>
              <w:t xml:space="preserve"> a member of the team contracted in post until 2024</w:t>
            </w:r>
            <w:r w:rsidR="002F799A" w:rsidRPr="00C77DD1">
              <w:rPr>
                <w:rFonts w:ascii="Verdana" w:hAnsi="Verdana"/>
              </w:rPr>
              <w:t xml:space="preserve"> and queried </w:t>
            </w:r>
            <w:r w:rsidR="00D909A1" w:rsidRPr="00C77DD1">
              <w:rPr>
                <w:rFonts w:ascii="Verdana" w:hAnsi="Verdana"/>
              </w:rPr>
              <w:t>what plans</w:t>
            </w:r>
            <w:r w:rsidR="00F7571B" w:rsidRPr="00C77DD1">
              <w:rPr>
                <w:rFonts w:ascii="Verdana" w:hAnsi="Verdana"/>
              </w:rPr>
              <w:t xml:space="preserve"> were in place to address the position once the fixed term post came to an end and whether there were any potential impacts.</w:t>
            </w:r>
            <w:r w:rsidR="002F799A" w:rsidRPr="00C77DD1">
              <w:rPr>
                <w:rFonts w:ascii="Verdana" w:hAnsi="Verdana"/>
              </w:rPr>
              <w:t xml:space="preserve"> </w:t>
            </w:r>
          </w:p>
          <w:p w14:paraId="28571175" w14:textId="77777777" w:rsidR="002E1234" w:rsidRPr="00C77DD1" w:rsidRDefault="002E1234" w:rsidP="004F7B23">
            <w:pPr>
              <w:jc w:val="both"/>
              <w:rPr>
                <w:rFonts w:ascii="Verdana" w:hAnsi="Verdana"/>
              </w:rPr>
            </w:pPr>
          </w:p>
          <w:p w14:paraId="0D63AF25" w14:textId="47AD921E" w:rsidR="002E1234" w:rsidRPr="00C77DD1" w:rsidRDefault="00021107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P</w:t>
            </w:r>
            <w:r w:rsidR="002E1234" w:rsidRPr="00C77DD1">
              <w:rPr>
                <w:rFonts w:ascii="Verdana" w:hAnsi="Verdana"/>
              </w:rPr>
              <w:t xml:space="preserve"> </w:t>
            </w:r>
            <w:r w:rsidRPr="00C77DD1">
              <w:rPr>
                <w:rFonts w:ascii="Verdana" w:hAnsi="Verdana"/>
              </w:rPr>
              <w:t xml:space="preserve">Chilcott advised </w:t>
            </w:r>
            <w:r w:rsidR="00B140AE" w:rsidRPr="00C77DD1">
              <w:rPr>
                <w:rFonts w:ascii="Verdana" w:hAnsi="Verdana"/>
              </w:rPr>
              <w:t xml:space="preserve">that </w:t>
            </w:r>
            <w:r w:rsidR="00F7571B" w:rsidRPr="00C77DD1">
              <w:rPr>
                <w:rFonts w:ascii="Verdana" w:hAnsi="Verdana"/>
              </w:rPr>
              <w:t>the work</w:t>
            </w:r>
            <w:r w:rsidRPr="00C77DD1">
              <w:rPr>
                <w:rFonts w:ascii="Verdana" w:hAnsi="Verdana"/>
              </w:rPr>
              <w:t xml:space="preserve"> </w:t>
            </w:r>
            <w:r w:rsidR="00D909A1" w:rsidRPr="00C77DD1">
              <w:rPr>
                <w:rFonts w:ascii="Verdana" w:hAnsi="Verdana"/>
              </w:rPr>
              <w:t>would be operationalised within</w:t>
            </w:r>
            <w:r w:rsidR="00F7571B" w:rsidRPr="00C77DD1">
              <w:rPr>
                <w:rFonts w:ascii="Verdana" w:hAnsi="Verdana"/>
              </w:rPr>
              <w:t xml:space="preserve"> existing</w:t>
            </w:r>
            <w:r w:rsidRPr="00C77DD1">
              <w:rPr>
                <w:rFonts w:ascii="Verdana" w:hAnsi="Verdana"/>
              </w:rPr>
              <w:t xml:space="preserve"> teams</w:t>
            </w:r>
            <w:r w:rsidR="002E1234" w:rsidRPr="00C77DD1">
              <w:rPr>
                <w:rFonts w:ascii="Verdana" w:hAnsi="Verdana"/>
              </w:rPr>
              <w:t xml:space="preserve"> </w:t>
            </w:r>
            <w:r w:rsidR="00F7571B" w:rsidRPr="00C77DD1">
              <w:rPr>
                <w:rFonts w:ascii="Verdana" w:hAnsi="Verdana"/>
              </w:rPr>
              <w:t>and</w:t>
            </w:r>
            <w:r w:rsidRPr="00C77DD1">
              <w:rPr>
                <w:rFonts w:ascii="Verdana" w:hAnsi="Verdana"/>
              </w:rPr>
              <w:t xml:space="preserve"> agreed </w:t>
            </w:r>
            <w:r w:rsidR="00F7571B" w:rsidRPr="00C77DD1">
              <w:rPr>
                <w:rFonts w:ascii="Verdana" w:hAnsi="Verdana"/>
              </w:rPr>
              <w:t xml:space="preserve">that </w:t>
            </w:r>
            <w:r w:rsidRPr="00C77DD1">
              <w:rPr>
                <w:rFonts w:ascii="Verdana" w:hAnsi="Verdana"/>
              </w:rPr>
              <w:t xml:space="preserve">the role needed to be considered to ensure </w:t>
            </w:r>
            <w:r w:rsidR="00B140AE" w:rsidRPr="00C77DD1">
              <w:rPr>
                <w:rFonts w:ascii="Verdana" w:hAnsi="Verdana"/>
              </w:rPr>
              <w:t xml:space="preserve">that </w:t>
            </w:r>
            <w:r w:rsidRPr="00C77DD1">
              <w:rPr>
                <w:rFonts w:ascii="Verdana" w:hAnsi="Verdana"/>
              </w:rPr>
              <w:t>a sustainable system continued pas</w:t>
            </w:r>
            <w:r w:rsidR="002F799A" w:rsidRPr="00C77DD1">
              <w:rPr>
                <w:rFonts w:ascii="Verdana" w:hAnsi="Verdana"/>
              </w:rPr>
              <w:t>t</w:t>
            </w:r>
            <w:r w:rsidRPr="00C77DD1">
              <w:rPr>
                <w:rFonts w:ascii="Verdana" w:hAnsi="Verdana"/>
              </w:rPr>
              <w:t xml:space="preserve"> the</w:t>
            </w:r>
            <w:r w:rsidR="00F7571B" w:rsidRPr="00C77DD1">
              <w:rPr>
                <w:rFonts w:ascii="Verdana" w:hAnsi="Verdana"/>
              </w:rPr>
              <w:t xml:space="preserve"> end of the fixed t</w:t>
            </w:r>
            <w:r w:rsidR="00CB19DF" w:rsidRPr="00C77DD1">
              <w:rPr>
                <w:rFonts w:ascii="Verdana" w:hAnsi="Verdana"/>
              </w:rPr>
              <w:t>e</w:t>
            </w:r>
            <w:r w:rsidR="00F7571B" w:rsidRPr="00C77DD1">
              <w:rPr>
                <w:rFonts w:ascii="Verdana" w:hAnsi="Verdana"/>
              </w:rPr>
              <w:t>rm contract</w:t>
            </w:r>
            <w:r w:rsidRPr="00C77DD1">
              <w:rPr>
                <w:rFonts w:ascii="Verdana" w:hAnsi="Verdana"/>
              </w:rPr>
              <w:t xml:space="preserve">. </w:t>
            </w:r>
            <w:r w:rsidR="004B05A4" w:rsidRPr="00C77DD1">
              <w:rPr>
                <w:rFonts w:ascii="Verdana" w:hAnsi="Verdana"/>
              </w:rPr>
              <w:t xml:space="preserve">In addition, S Morris welcomed the new colleagues that were </w:t>
            </w:r>
            <w:r w:rsidR="00B140AE" w:rsidRPr="00C77DD1">
              <w:rPr>
                <w:rFonts w:ascii="Verdana" w:hAnsi="Verdana"/>
              </w:rPr>
              <w:t xml:space="preserve">now </w:t>
            </w:r>
            <w:r w:rsidR="00C054EA" w:rsidRPr="00C77DD1">
              <w:rPr>
                <w:rFonts w:ascii="Verdana" w:hAnsi="Verdana"/>
              </w:rPr>
              <w:t>in post and outlined</w:t>
            </w:r>
            <w:r w:rsidR="004B05A4" w:rsidRPr="00C77DD1">
              <w:rPr>
                <w:rFonts w:ascii="Verdana" w:hAnsi="Verdana"/>
              </w:rPr>
              <w:t xml:space="preserve"> the s</w:t>
            </w:r>
            <w:r w:rsidR="00C054EA" w:rsidRPr="00C77DD1">
              <w:rPr>
                <w:rFonts w:ascii="Verdana" w:hAnsi="Verdana"/>
              </w:rPr>
              <w:t xml:space="preserve">tructure below the </w:t>
            </w:r>
            <w:r w:rsidR="004B05A4" w:rsidRPr="00C77DD1">
              <w:rPr>
                <w:rFonts w:ascii="Verdana" w:hAnsi="Verdana"/>
              </w:rPr>
              <w:t xml:space="preserve">senior level. </w:t>
            </w:r>
          </w:p>
          <w:p w14:paraId="3D29B4C7" w14:textId="77777777" w:rsidR="002E1234" w:rsidRPr="00C77DD1" w:rsidRDefault="002E1234" w:rsidP="004F7B23">
            <w:pPr>
              <w:jc w:val="both"/>
              <w:rPr>
                <w:rFonts w:ascii="Verdana" w:hAnsi="Verdana"/>
              </w:rPr>
            </w:pPr>
          </w:p>
          <w:p w14:paraId="19DC3E5C" w14:textId="4BEA75F3" w:rsidR="004B05A4" w:rsidRPr="00C77DD1" w:rsidRDefault="00F7571B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S Morris</w:t>
            </w:r>
            <w:r w:rsidR="004B05A4" w:rsidRPr="00C77DD1">
              <w:rPr>
                <w:rFonts w:ascii="Verdana" w:hAnsi="Verdana"/>
              </w:rPr>
              <w:t xml:space="preserve"> </w:t>
            </w:r>
            <w:r w:rsidR="00C054EA" w:rsidRPr="00C77DD1">
              <w:rPr>
                <w:rFonts w:ascii="Verdana" w:hAnsi="Verdana"/>
              </w:rPr>
              <w:t>added that he recognised the need for the</w:t>
            </w:r>
            <w:r w:rsidR="004B05A4" w:rsidRPr="00C77DD1">
              <w:rPr>
                <w:rFonts w:ascii="Verdana" w:hAnsi="Verdana"/>
              </w:rPr>
              <w:t xml:space="preserve"> function</w:t>
            </w:r>
            <w:r w:rsidR="00C054EA" w:rsidRPr="00C77DD1">
              <w:rPr>
                <w:rFonts w:ascii="Verdana" w:hAnsi="Verdana"/>
              </w:rPr>
              <w:t xml:space="preserve"> and </w:t>
            </w:r>
            <w:r w:rsidR="00A239DC" w:rsidRPr="00C77DD1">
              <w:rPr>
                <w:rFonts w:ascii="Verdana" w:hAnsi="Verdana"/>
              </w:rPr>
              <w:t>that the</w:t>
            </w:r>
            <w:r w:rsidR="004B05A4" w:rsidRPr="00C77DD1">
              <w:rPr>
                <w:rFonts w:ascii="Verdana" w:hAnsi="Verdana"/>
              </w:rPr>
              <w:t xml:space="preserve"> senior team needed to </w:t>
            </w:r>
            <w:r w:rsidRPr="00C77DD1">
              <w:rPr>
                <w:rFonts w:ascii="Verdana" w:hAnsi="Verdana"/>
              </w:rPr>
              <w:t>review</w:t>
            </w:r>
            <w:r w:rsidR="004B05A4" w:rsidRPr="00C77DD1">
              <w:rPr>
                <w:rFonts w:ascii="Verdana" w:hAnsi="Verdana"/>
              </w:rPr>
              <w:t xml:space="preserve"> the investment aligned to the I</w:t>
            </w:r>
            <w:r w:rsidR="00C054EA" w:rsidRPr="00C77DD1">
              <w:rPr>
                <w:rFonts w:ascii="Verdana" w:hAnsi="Verdana"/>
              </w:rPr>
              <w:t xml:space="preserve">ntegrated </w:t>
            </w:r>
            <w:r w:rsidR="002E1234" w:rsidRPr="00C77DD1">
              <w:rPr>
                <w:rFonts w:ascii="Verdana" w:hAnsi="Verdana"/>
              </w:rPr>
              <w:t>Medium-</w:t>
            </w:r>
            <w:r w:rsidR="004B05A4" w:rsidRPr="00C77DD1">
              <w:rPr>
                <w:rFonts w:ascii="Verdana" w:hAnsi="Verdana"/>
              </w:rPr>
              <w:t>T</w:t>
            </w:r>
            <w:r w:rsidR="00C054EA" w:rsidRPr="00C77DD1">
              <w:rPr>
                <w:rFonts w:ascii="Verdana" w:hAnsi="Verdana"/>
              </w:rPr>
              <w:t xml:space="preserve">erm </w:t>
            </w:r>
            <w:r w:rsidR="004B05A4" w:rsidRPr="00C77DD1">
              <w:rPr>
                <w:rFonts w:ascii="Verdana" w:hAnsi="Verdana"/>
              </w:rPr>
              <w:t>P</w:t>
            </w:r>
            <w:r w:rsidR="00C054EA" w:rsidRPr="00C77DD1">
              <w:rPr>
                <w:rFonts w:ascii="Verdana" w:hAnsi="Verdana"/>
              </w:rPr>
              <w:t>lan (IMTP)</w:t>
            </w:r>
            <w:r w:rsidR="004B05A4" w:rsidRPr="00C77DD1">
              <w:rPr>
                <w:rFonts w:ascii="Verdana" w:hAnsi="Verdana"/>
              </w:rPr>
              <w:t xml:space="preserve"> for digital and data services</w:t>
            </w:r>
            <w:r w:rsidR="002D672C" w:rsidRPr="00C77DD1">
              <w:rPr>
                <w:rFonts w:ascii="Verdana" w:hAnsi="Verdana"/>
              </w:rPr>
              <w:t>.</w:t>
            </w:r>
          </w:p>
          <w:p w14:paraId="315115DB" w14:textId="77777777" w:rsidR="004B05A4" w:rsidRPr="00C77DD1" w:rsidRDefault="004B05A4" w:rsidP="004F7B23">
            <w:pPr>
              <w:jc w:val="both"/>
              <w:rPr>
                <w:rFonts w:ascii="Verdana" w:hAnsi="Verdana"/>
              </w:rPr>
            </w:pPr>
          </w:p>
          <w:p w14:paraId="0EC04283" w14:textId="7F23B4A0" w:rsidR="004B05A4" w:rsidRPr="00C77DD1" w:rsidRDefault="001B37D1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C</w:t>
            </w:r>
            <w:r w:rsidR="00B9446E" w:rsidRPr="00C77DD1">
              <w:rPr>
                <w:rFonts w:ascii="Verdana" w:hAnsi="Verdana"/>
              </w:rPr>
              <w:t xml:space="preserve"> </w:t>
            </w:r>
            <w:r w:rsidRPr="00C77DD1">
              <w:rPr>
                <w:rFonts w:ascii="Verdana" w:hAnsi="Verdana"/>
              </w:rPr>
              <w:t xml:space="preserve">Donoghue </w:t>
            </w:r>
            <w:r w:rsidR="00F13662" w:rsidRPr="00C77DD1">
              <w:rPr>
                <w:rFonts w:ascii="Verdana" w:hAnsi="Verdana"/>
              </w:rPr>
              <w:t>referred to 5.1 Environmental C</w:t>
            </w:r>
            <w:r w:rsidR="004B05A4" w:rsidRPr="00C77DD1">
              <w:rPr>
                <w:rFonts w:ascii="Verdana" w:hAnsi="Verdana"/>
              </w:rPr>
              <w:t xml:space="preserve">ontrols and </w:t>
            </w:r>
            <w:r w:rsidR="00F13662" w:rsidRPr="00C77DD1">
              <w:rPr>
                <w:rFonts w:ascii="Verdana" w:hAnsi="Verdana"/>
              </w:rPr>
              <w:t xml:space="preserve">queried </w:t>
            </w:r>
            <w:r w:rsidR="006F4FAE" w:rsidRPr="00C77DD1">
              <w:rPr>
                <w:rFonts w:ascii="Verdana" w:hAnsi="Verdana"/>
              </w:rPr>
              <w:t>whether the</w:t>
            </w:r>
            <w:r w:rsidR="004B05A4" w:rsidRPr="00C77DD1">
              <w:rPr>
                <w:rFonts w:ascii="Verdana" w:hAnsi="Verdana"/>
              </w:rPr>
              <w:t xml:space="preserve"> deadline </w:t>
            </w:r>
            <w:r w:rsidR="006F4FAE" w:rsidRPr="00C77DD1">
              <w:rPr>
                <w:rFonts w:ascii="Verdana" w:hAnsi="Verdana"/>
              </w:rPr>
              <w:t xml:space="preserve">of </w:t>
            </w:r>
            <w:r w:rsidR="00F34067" w:rsidRPr="00C77DD1">
              <w:rPr>
                <w:rFonts w:ascii="Verdana" w:hAnsi="Verdana"/>
              </w:rPr>
              <w:t>completing the actions by the</w:t>
            </w:r>
            <w:r w:rsidR="004B05A4" w:rsidRPr="00C77DD1">
              <w:rPr>
                <w:rFonts w:ascii="Verdana" w:hAnsi="Verdana"/>
              </w:rPr>
              <w:t xml:space="preserve"> 30 November 2023</w:t>
            </w:r>
            <w:r w:rsidR="006F4FAE" w:rsidRPr="00C77DD1">
              <w:rPr>
                <w:rFonts w:ascii="Verdana" w:hAnsi="Verdana"/>
              </w:rPr>
              <w:t xml:space="preserve"> would be achieved.</w:t>
            </w:r>
            <w:r w:rsidR="004B05A4" w:rsidRPr="00C77DD1">
              <w:rPr>
                <w:rFonts w:ascii="Verdana" w:hAnsi="Verdana"/>
              </w:rPr>
              <w:t xml:space="preserve"> P Chilcott advised </w:t>
            </w:r>
            <w:r w:rsidR="006F4FAE" w:rsidRPr="00C77DD1">
              <w:rPr>
                <w:rFonts w:ascii="Verdana" w:hAnsi="Verdana"/>
              </w:rPr>
              <w:t xml:space="preserve">that </w:t>
            </w:r>
            <w:r w:rsidR="004B05A4" w:rsidRPr="00C77DD1">
              <w:rPr>
                <w:rFonts w:ascii="Verdana" w:hAnsi="Verdana"/>
              </w:rPr>
              <w:t>the delivery plan woul</w:t>
            </w:r>
            <w:r w:rsidR="006F4FAE" w:rsidRPr="00C77DD1">
              <w:rPr>
                <w:rFonts w:ascii="Verdana" w:hAnsi="Verdana"/>
              </w:rPr>
              <w:t>d span over the next 12 months and h</w:t>
            </w:r>
            <w:r w:rsidR="004B05A4" w:rsidRPr="00C77DD1">
              <w:rPr>
                <w:rFonts w:ascii="Verdana" w:hAnsi="Verdana"/>
              </w:rPr>
              <w:t xml:space="preserve">e assured </w:t>
            </w:r>
            <w:r w:rsidR="006F4FAE" w:rsidRPr="00C77DD1">
              <w:rPr>
                <w:rFonts w:ascii="Verdana" w:hAnsi="Verdana"/>
              </w:rPr>
              <w:t xml:space="preserve">the Committee that the </w:t>
            </w:r>
            <w:r w:rsidR="004B05A4" w:rsidRPr="00C77DD1">
              <w:rPr>
                <w:rFonts w:ascii="Verdana" w:hAnsi="Verdana"/>
              </w:rPr>
              <w:t xml:space="preserve">key items would be </w:t>
            </w:r>
            <w:r w:rsidR="00F7571B" w:rsidRPr="00C77DD1">
              <w:rPr>
                <w:rFonts w:ascii="Verdana" w:hAnsi="Verdana"/>
              </w:rPr>
              <w:t>addressed</w:t>
            </w:r>
            <w:r w:rsidR="004B05A4" w:rsidRPr="00C77DD1">
              <w:rPr>
                <w:rFonts w:ascii="Verdana" w:hAnsi="Verdana"/>
              </w:rPr>
              <w:t xml:space="preserve"> in the first instance.</w:t>
            </w:r>
          </w:p>
          <w:p w14:paraId="00C447CD" w14:textId="77777777" w:rsidR="004B05A4" w:rsidRPr="00C77DD1" w:rsidRDefault="004B05A4" w:rsidP="004F7B23">
            <w:pPr>
              <w:jc w:val="both"/>
              <w:rPr>
                <w:rFonts w:ascii="Verdana" w:hAnsi="Verdana"/>
              </w:rPr>
            </w:pPr>
          </w:p>
          <w:p w14:paraId="05033D65" w14:textId="58594169" w:rsidR="004B05A4" w:rsidRPr="00C77DD1" w:rsidRDefault="004B05A4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I</w:t>
            </w:r>
            <w:r w:rsidR="00B9446E" w:rsidRPr="00C77DD1">
              <w:rPr>
                <w:rFonts w:ascii="Verdana" w:hAnsi="Verdana"/>
              </w:rPr>
              <w:t xml:space="preserve"> </w:t>
            </w:r>
            <w:r w:rsidRPr="00C77DD1">
              <w:rPr>
                <w:rFonts w:ascii="Verdana" w:hAnsi="Verdana"/>
              </w:rPr>
              <w:t xml:space="preserve">Wells </w:t>
            </w:r>
            <w:r w:rsidR="00BC5BD7" w:rsidRPr="00C77DD1">
              <w:rPr>
                <w:rFonts w:ascii="Verdana" w:hAnsi="Verdana"/>
              </w:rPr>
              <w:t xml:space="preserve">referred </w:t>
            </w:r>
            <w:r w:rsidR="00A239DC" w:rsidRPr="00C77DD1">
              <w:rPr>
                <w:rFonts w:ascii="Verdana" w:hAnsi="Verdana"/>
              </w:rPr>
              <w:t>to the</w:t>
            </w:r>
            <w:r w:rsidRPr="00C77DD1">
              <w:rPr>
                <w:rFonts w:ascii="Verdana" w:hAnsi="Verdana"/>
              </w:rPr>
              <w:t xml:space="preserve"> action </w:t>
            </w:r>
            <w:r w:rsidR="009607E1" w:rsidRPr="00C77DD1">
              <w:rPr>
                <w:rFonts w:ascii="Verdana" w:hAnsi="Verdana"/>
              </w:rPr>
              <w:t>that old equipment was being updated</w:t>
            </w:r>
            <w:r w:rsidR="00BC5BD7" w:rsidRPr="00C77DD1">
              <w:rPr>
                <w:rFonts w:ascii="Verdana" w:hAnsi="Verdana"/>
              </w:rPr>
              <w:t xml:space="preserve"> and queried whether this included replacement of switches.</w:t>
            </w:r>
            <w:r w:rsidR="009607E1" w:rsidRPr="00C77DD1">
              <w:rPr>
                <w:rFonts w:ascii="Verdana" w:hAnsi="Verdana"/>
              </w:rPr>
              <w:t xml:space="preserve"> S Morris advised </w:t>
            </w:r>
            <w:r w:rsidR="00BC5BD7" w:rsidRPr="00C77DD1">
              <w:rPr>
                <w:rFonts w:ascii="Verdana" w:hAnsi="Verdana"/>
              </w:rPr>
              <w:t xml:space="preserve">that </w:t>
            </w:r>
            <w:r w:rsidR="009607E1" w:rsidRPr="00C77DD1">
              <w:rPr>
                <w:rFonts w:ascii="Verdana" w:hAnsi="Verdana"/>
              </w:rPr>
              <w:t xml:space="preserve">rolling replacement of equipment was </w:t>
            </w:r>
            <w:r w:rsidR="00BC5BD7" w:rsidRPr="00C77DD1">
              <w:rPr>
                <w:rFonts w:ascii="Verdana" w:hAnsi="Verdana"/>
              </w:rPr>
              <w:t>being undertaken which included replacement of switches. However</w:t>
            </w:r>
            <w:r w:rsidR="009607E1" w:rsidRPr="00C77DD1">
              <w:rPr>
                <w:rFonts w:ascii="Verdana" w:hAnsi="Verdana"/>
              </w:rPr>
              <w:t xml:space="preserve">, he advised </w:t>
            </w:r>
            <w:r w:rsidR="00BC5BD7" w:rsidRPr="00C77DD1">
              <w:rPr>
                <w:rFonts w:ascii="Verdana" w:hAnsi="Verdana"/>
              </w:rPr>
              <w:t xml:space="preserve">that </w:t>
            </w:r>
            <w:r w:rsidR="009607E1" w:rsidRPr="00C77DD1">
              <w:rPr>
                <w:rFonts w:ascii="Verdana" w:hAnsi="Verdana"/>
              </w:rPr>
              <w:t xml:space="preserve">resource and capacity to complete certain replacements </w:t>
            </w:r>
            <w:r w:rsidR="00BC5BD7" w:rsidRPr="00C77DD1">
              <w:rPr>
                <w:rFonts w:ascii="Verdana" w:hAnsi="Verdana"/>
              </w:rPr>
              <w:t xml:space="preserve">would </w:t>
            </w:r>
            <w:r w:rsidR="009607E1" w:rsidRPr="00C77DD1">
              <w:rPr>
                <w:rFonts w:ascii="Verdana" w:hAnsi="Verdana"/>
              </w:rPr>
              <w:t xml:space="preserve">need to be reviewed. In addition, C Ball </w:t>
            </w:r>
            <w:r w:rsidR="009607E1" w:rsidRPr="00C77DD1">
              <w:rPr>
                <w:rFonts w:ascii="Verdana" w:hAnsi="Verdana"/>
              </w:rPr>
              <w:lastRenderedPageBreak/>
              <w:t xml:space="preserve">assured </w:t>
            </w:r>
            <w:r w:rsidR="00F17C5A" w:rsidRPr="00C77DD1">
              <w:rPr>
                <w:rFonts w:ascii="Verdana" w:hAnsi="Verdana"/>
              </w:rPr>
              <w:t>Members</w:t>
            </w:r>
            <w:r w:rsidR="00CA7318" w:rsidRPr="00C77DD1">
              <w:rPr>
                <w:rFonts w:ascii="Verdana" w:hAnsi="Verdana"/>
              </w:rPr>
              <w:t xml:space="preserve"> there were asset lists and an active replacement programme in place. </w:t>
            </w:r>
          </w:p>
          <w:p w14:paraId="68570ED4" w14:textId="77777777" w:rsidR="00CA7318" w:rsidRPr="00C77DD1" w:rsidRDefault="00CA7318" w:rsidP="004F7B23">
            <w:pPr>
              <w:jc w:val="both"/>
              <w:rPr>
                <w:rFonts w:ascii="Verdana" w:hAnsi="Verdana"/>
              </w:rPr>
            </w:pPr>
          </w:p>
          <w:p w14:paraId="6EE0B6C2" w14:textId="77777777" w:rsidR="00CA7318" w:rsidRPr="00C77DD1" w:rsidRDefault="00CA7318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The Report was </w:t>
            </w:r>
            <w:r w:rsidRPr="00C77DD1">
              <w:rPr>
                <w:rFonts w:ascii="Verdana" w:hAnsi="Verdana"/>
                <w:b/>
              </w:rPr>
              <w:t>NOTED</w:t>
            </w:r>
            <w:r w:rsidRPr="00C77DD1">
              <w:rPr>
                <w:rFonts w:ascii="Verdana" w:hAnsi="Verdana"/>
              </w:rPr>
              <w:t>.</w:t>
            </w:r>
          </w:p>
          <w:p w14:paraId="3DD025F7" w14:textId="77777777" w:rsidR="00DE0EB1" w:rsidRPr="00C77DD1" w:rsidRDefault="00DE0EB1" w:rsidP="004F7B23">
            <w:pPr>
              <w:jc w:val="both"/>
              <w:rPr>
                <w:rFonts w:ascii="Verdana" w:hAnsi="Verdana"/>
              </w:rPr>
            </w:pPr>
          </w:p>
          <w:p w14:paraId="754D4760" w14:textId="77777777" w:rsidR="00ED4C55" w:rsidRPr="00C77DD1" w:rsidRDefault="00ED4C55" w:rsidP="004F7B23">
            <w:pPr>
              <w:jc w:val="both"/>
              <w:rPr>
                <w:rFonts w:ascii="Verdana" w:hAnsi="Verdana"/>
              </w:rPr>
            </w:pPr>
          </w:p>
        </w:tc>
      </w:tr>
      <w:tr w:rsidR="00ED4C55" w:rsidRPr="00C77DD1" w14:paraId="4C4D7A75" w14:textId="77777777" w:rsidTr="00DE0EB1">
        <w:tc>
          <w:tcPr>
            <w:tcW w:w="764" w:type="pct"/>
          </w:tcPr>
          <w:p w14:paraId="210F522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>4.3</w:t>
            </w:r>
          </w:p>
          <w:p w14:paraId="63CF80BA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A8A4241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51C738F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F89F469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A725A9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009B21D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F02CDEA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9A25982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4509F5A" w14:textId="77777777" w:rsidR="00CA7318" w:rsidRPr="00C77DD1" w:rsidRDefault="00CA7318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3FE1257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5127ADC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10008F0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963AFCF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05C8320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81F1DD1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CC7C7CD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748B406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B2F3EFE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E9076EF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72F6E96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1B2606F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32A6A66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D40B05B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5BA8314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F435EF3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69E4B18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1B3C81D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910C5B1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37D0A3D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EFEB86E" w14:textId="77777777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CF60797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58DE519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F9AE797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4B38144" w14:textId="77777777" w:rsidR="00CA12E9" w:rsidRPr="00C77DD1" w:rsidRDefault="00CA12E9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C8A92B3" w14:textId="1E4744D3" w:rsidR="00ED4C55" w:rsidRPr="00C77DD1" w:rsidRDefault="009F5F4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  <w:p w14:paraId="28366E07" w14:textId="77777777" w:rsidR="00193691" w:rsidRPr="00C77DD1" w:rsidRDefault="0019369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C075A40" w14:textId="77777777" w:rsidR="00C77DD1" w:rsidRDefault="00C77DD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9F5F8F1" w14:textId="77777777" w:rsidR="00C77DD1" w:rsidRDefault="00C77DD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A1C005D" w14:textId="63BECE1C" w:rsidR="00426E61" w:rsidRPr="00C77DD1" w:rsidRDefault="00426E6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Action</w:t>
            </w:r>
          </w:p>
        </w:tc>
        <w:tc>
          <w:tcPr>
            <w:tcW w:w="4236" w:type="pct"/>
          </w:tcPr>
          <w:p w14:paraId="4F46CF78" w14:textId="77777777" w:rsidR="00ED4C55" w:rsidRPr="00C77DD1" w:rsidRDefault="00ED4C55" w:rsidP="004F7B23">
            <w:pPr>
              <w:jc w:val="both"/>
              <w:rPr>
                <w:rFonts w:ascii="Verdana" w:hAnsi="Verdana"/>
                <w:b/>
                <w:bCs/>
              </w:rPr>
            </w:pPr>
            <w:r w:rsidRPr="00C77DD1">
              <w:rPr>
                <w:rFonts w:ascii="Verdana" w:hAnsi="Verdana"/>
                <w:b/>
                <w:bCs/>
              </w:rPr>
              <w:t>Information Go</w:t>
            </w:r>
            <w:r w:rsidR="00D909A1" w:rsidRPr="00C77DD1">
              <w:rPr>
                <w:rFonts w:ascii="Verdana" w:hAnsi="Verdana"/>
                <w:b/>
                <w:bCs/>
              </w:rPr>
              <w:t>vernance Group Highlight Report</w:t>
            </w:r>
          </w:p>
          <w:p w14:paraId="6A9206B5" w14:textId="77777777" w:rsidR="00D909A1" w:rsidRPr="00C77DD1" w:rsidRDefault="00D909A1" w:rsidP="004F7B23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7F183EF8" w14:textId="77777777" w:rsidR="00ED4C55" w:rsidRPr="00C77DD1" w:rsidRDefault="00ED4C55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A Nelson presented the report that provided an update on matters relating to the Freedom of Information Act (FOIA), Data Protection Act 2018 and Compliance Mandatory training requirements and data breaches. </w:t>
            </w:r>
          </w:p>
          <w:p w14:paraId="60349B8A" w14:textId="77777777" w:rsidR="00CA7318" w:rsidRPr="00C77DD1" w:rsidRDefault="00CA7318" w:rsidP="004F7B23">
            <w:pPr>
              <w:jc w:val="both"/>
              <w:rPr>
                <w:rFonts w:ascii="Verdana" w:hAnsi="Verdana"/>
              </w:rPr>
            </w:pPr>
          </w:p>
          <w:p w14:paraId="77637F9E" w14:textId="77777777" w:rsidR="005605EF" w:rsidRPr="00C77DD1" w:rsidRDefault="00CA7318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I Wells </w:t>
            </w:r>
            <w:r w:rsidR="00BC5BD7" w:rsidRPr="00C77DD1">
              <w:rPr>
                <w:rFonts w:ascii="Verdana" w:hAnsi="Verdana"/>
              </w:rPr>
              <w:t xml:space="preserve">referred to the training compliance and raised </w:t>
            </w:r>
            <w:r w:rsidRPr="00C77DD1">
              <w:rPr>
                <w:rFonts w:ascii="Verdana" w:hAnsi="Verdana"/>
              </w:rPr>
              <w:t>concer</w:t>
            </w:r>
            <w:r w:rsidR="00BC5BD7" w:rsidRPr="00C77DD1">
              <w:rPr>
                <w:rFonts w:ascii="Verdana" w:hAnsi="Verdana"/>
              </w:rPr>
              <w:t>n</w:t>
            </w:r>
            <w:r w:rsidRPr="00C77DD1">
              <w:rPr>
                <w:rFonts w:ascii="Verdana" w:hAnsi="Verdana"/>
              </w:rPr>
              <w:t xml:space="preserve"> that CTM were 85% below target on mandatory training </w:t>
            </w:r>
            <w:r w:rsidR="00BC5BD7" w:rsidRPr="00C77DD1">
              <w:rPr>
                <w:rFonts w:ascii="Verdana" w:hAnsi="Verdana"/>
              </w:rPr>
              <w:t xml:space="preserve">which also </w:t>
            </w:r>
            <w:r w:rsidRPr="00C77DD1">
              <w:rPr>
                <w:rFonts w:ascii="Verdana" w:hAnsi="Verdana"/>
              </w:rPr>
              <w:t>relat</w:t>
            </w:r>
            <w:r w:rsidR="00BC5BD7" w:rsidRPr="00C77DD1">
              <w:rPr>
                <w:rFonts w:ascii="Verdana" w:hAnsi="Verdana"/>
              </w:rPr>
              <w:t>ed</w:t>
            </w:r>
            <w:r w:rsidRPr="00C77DD1">
              <w:rPr>
                <w:rFonts w:ascii="Verdana" w:hAnsi="Verdana"/>
              </w:rPr>
              <w:t xml:space="preserve"> to the ICO audit target deadline of January 2024. A Nelson </w:t>
            </w:r>
            <w:r w:rsidR="003570CD" w:rsidRPr="00C77DD1">
              <w:rPr>
                <w:rFonts w:ascii="Verdana" w:hAnsi="Verdana"/>
              </w:rPr>
              <w:t xml:space="preserve">advised </w:t>
            </w:r>
            <w:r w:rsidR="00BC5BD7" w:rsidRPr="00C77DD1">
              <w:rPr>
                <w:rFonts w:ascii="Verdana" w:hAnsi="Verdana"/>
              </w:rPr>
              <w:t xml:space="preserve">that </w:t>
            </w:r>
            <w:r w:rsidR="003570CD" w:rsidRPr="00C77DD1">
              <w:rPr>
                <w:rFonts w:ascii="Verdana" w:hAnsi="Verdana"/>
              </w:rPr>
              <w:t xml:space="preserve">concerted efforts to send out reminders had been ongoing. He added </w:t>
            </w:r>
            <w:r w:rsidR="00D909A1" w:rsidRPr="00C77DD1">
              <w:rPr>
                <w:rFonts w:ascii="Verdana" w:hAnsi="Verdana"/>
              </w:rPr>
              <w:t xml:space="preserve">that </w:t>
            </w:r>
            <w:r w:rsidR="00CB19DF" w:rsidRPr="00C77DD1">
              <w:rPr>
                <w:rFonts w:ascii="Verdana" w:hAnsi="Verdana"/>
              </w:rPr>
              <w:t xml:space="preserve">support was being received from the Workforce Team in relation to the challenges being faced. </w:t>
            </w:r>
          </w:p>
          <w:p w14:paraId="1410467F" w14:textId="77777777" w:rsidR="005605EF" w:rsidRPr="00C77DD1" w:rsidRDefault="005605EF" w:rsidP="004F7B23">
            <w:pPr>
              <w:jc w:val="both"/>
              <w:rPr>
                <w:rFonts w:ascii="Verdana" w:hAnsi="Verdana"/>
              </w:rPr>
            </w:pPr>
          </w:p>
          <w:p w14:paraId="5AF28E48" w14:textId="77777777" w:rsidR="00B556FA" w:rsidRPr="00C77DD1" w:rsidRDefault="003570CD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</w:rPr>
              <w:t xml:space="preserve">In addition, S Morris advised </w:t>
            </w:r>
            <w:r w:rsidR="00CB19DF" w:rsidRPr="00C77DD1">
              <w:rPr>
                <w:rFonts w:ascii="Verdana" w:hAnsi="Verdana"/>
              </w:rPr>
              <w:t xml:space="preserve">that this would be discussed further at the next meeting with the </w:t>
            </w:r>
            <w:r w:rsidR="00D909A1" w:rsidRPr="00C77DD1">
              <w:rPr>
                <w:rFonts w:ascii="Verdana" w:hAnsi="Verdana"/>
              </w:rPr>
              <w:t>ICO and</w:t>
            </w:r>
            <w:r w:rsidR="00BC5BD7" w:rsidRPr="00C77DD1">
              <w:rPr>
                <w:rFonts w:ascii="Verdana" w:hAnsi="Verdana"/>
              </w:rPr>
              <w:t xml:space="preserve"> added that he</w:t>
            </w:r>
            <w:r w:rsidR="00473B57" w:rsidRPr="00C77DD1">
              <w:rPr>
                <w:rFonts w:ascii="Verdana" w:hAnsi="Verdana"/>
              </w:rPr>
              <w:t xml:space="preserve"> intended on </w:t>
            </w:r>
            <w:r w:rsidR="00CB19DF" w:rsidRPr="00C77DD1">
              <w:rPr>
                <w:rFonts w:ascii="Verdana" w:hAnsi="Verdana"/>
              </w:rPr>
              <w:t xml:space="preserve">pragmatically </w:t>
            </w:r>
            <w:r w:rsidR="00473B57" w:rsidRPr="00C77DD1">
              <w:rPr>
                <w:rFonts w:ascii="Verdana" w:hAnsi="Verdana"/>
              </w:rPr>
              <w:t xml:space="preserve">reviewing the </w:t>
            </w:r>
            <w:r w:rsidR="00D909A1" w:rsidRPr="00C77DD1">
              <w:rPr>
                <w:rFonts w:ascii="Verdana" w:hAnsi="Verdana"/>
              </w:rPr>
              <w:t xml:space="preserve">workforce element </w:t>
            </w:r>
            <w:r w:rsidR="00D909A1" w:rsidRPr="00C77DD1">
              <w:rPr>
                <w:rFonts w:ascii="Verdana" w:hAnsi="Verdana"/>
                <w:color w:val="000000"/>
                <w:shd w:val="clear" w:color="auto" w:fill="FFFFFF"/>
              </w:rPr>
              <w:t>which</w:t>
            </w:r>
            <w:r w:rsidR="00CB19DF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would</w:t>
            </w:r>
            <w:r w:rsidR="00473B5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in effect improve the training position. </w:t>
            </w:r>
          </w:p>
          <w:p w14:paraId="165893C4" w14:textId="77777777" w:rsidR="00B556FA" w:rsidRPr="00C77DD1" w:rsidRDefault="00B556FA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5D3FE941" w14:textId="1713A183" w:rsidR="009F5F40" w:rsidRPr="00C77DD1" w:rsidRDefault="00473B57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C Northwell-Todd 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provided 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assur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ance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that there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was a plan i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n place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and added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that she was 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>confiden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>t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that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the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ICO would be </w:t>
            </w:r>
            <w:r w:rsidR="00426E61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content with the progress made. 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C Donoghue queried item 2.4.1 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on </w:t>
            </w:r>
            <w:r w:rsidR="009F5F40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page 6, complaints from the ICO in relation to late responses. </w:t>
            </w:r>
            <w:r w:rsidR="00EE3DB4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C Northwell-Todd advised 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that </w:t>
            </w:r>
            <w:r w:rsidR="00EE3DB4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a response had been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provided prior</w:t>
            </w:r>
            <w:r w:rsidR="00EE3DB4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to the report</w:t>
            </w:r>
            <w:r w:rsidR="00BC5BD7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being written</w:t>
            </w:r>
            <w:r w:rsidR="00CB19DF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on this matter</w:t>
            </w:r>
            <w:r w:rsidR="00EE3DB4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. </w:t>
            </w:r>
          </w:p>
          <w:p w14:paraId="77E44092" w14:textId="77777777" w:rsidR="00EE3DB4" w:rsidRPr="00C77DD1" w:rsidRDefault="00EE3DB4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0A8E18B4" w14:textId="77777777" w:rsidR="00EE3DB4" w:rsidRPr="00C77DD1" w:rsidRDefault="00EE3DB4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In response to 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the discussion 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on PDR/Mandatory compliance, S Davies 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advised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that it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had been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discussed in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a number of Committees and </w:t>
            </w:r>
            <w:r w:rsidR="00DC2EAE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at 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the 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O</w:t>
            </w:r>
            <w:r w:rsidR="00426E61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perational Management 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B</w:t>
            </w:r>
            <w:r w:rsidR="00426E61" w:rsidRPr="00C77DD1">
              <w:rPr>
                <w:rFonts w:ascii="Verdana" w:hAnsi="Verdana"/>
                <w:color w:val="000000"/>
                <w:shd w:val="clear" w:color="auto" w:fill="FFFFFF"/>
              </w:rPr>
              <w:t>oard meetings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. S</w:t>
            </w:r>
            <w:r w:rsidR="00DC2EAE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Davies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added </w:t>
            </w:r>
            <w:r w:rsidR="0091668A" w:rsidRPr="00C77DD1">
              <w:rPr>
                <w:rFonts w:ascii="Verdana" w:hAnsi="Verdana"/>
                <w:color w:val="000000"/>
                <w:shd w:val="clear" w:color="auto" w:fill="FFFFFF"/>
              </w:rPr>
              <w:t>that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granularity of monitoring </w:t>
            </w:r>
            <w:r w:rsidR="00DC2EAE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was in place </w:t>
            </w:r>
            <w:r w:rsidR="00426E61" w:rsidRPr="00C77DD1">
              <w:rPr>
                <w:rFonts w:ascii="Verdana" w:hAnsi="Verdana"/>
                <w:color w:val="000000"/>
                <w:shd w:val="clear" w:color="auto" w:fill="FFFFFF"/>
              </w:rPr>
              <w:t>within the care groups</w:t>
            </w:r>
            <w:r w:rsidR="00DC2EAE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who were continuing to look to improve the position. </w:t>
            </w:r>
            <w:r w:rsidR="00426E61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</w:p>
          <w:p w14:paraId="08566804" w14:textId="77777777" w:rsidR="00426E61" w:rsidRPr="00C77DD1" w:rsidRDefault="00426E61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75E124E3" w14:textId="04392E8D" w:rsidR="00426E61" w:rsidRPr="00C77DD1" w:rsidRDefault="00426E61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S Morris acknowledged C </w:t>
            </w:r>
            <w:proofErr w:type="spellStart"/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Northwell</w:t>
            </w:r>
            <w:proofErr w:type="spellEnd"/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>-Todd’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>s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return to Information Governance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>and he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thanked Independent </w:t>
            </w:r>
            <w:r w:rsidR="00F17C5A" w:rsidRPr="00C77DD1">
              <w:rPr>
                <w:rFonts w:ascii="Verdana" w:hAnsi="Verdana"/>
                <w:color w:val="000000"/>
                <w:shd w:val="clear" w:color="auto" w:fill="FFFFFF"/>
              </w:rPr>
              <w:t>Members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for their support at Board</w:t>
            </w:r>
            <w:r w:rsidR="00CA12E9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and Committee level.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  <w:r w:rsidR="00DC2EAE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S Morris added that he hoped the capacity within the Information Governance Team would be strengthened further in the new </w:t>
            </w:r>
            <w:r w:rsidR="00D909A1" w:rsidRPr="00C77DD1">
              <w:rPr>
                <w:rFonts w:ascii="Verdana" w:hAnsi="Verdana"/>
                <w:color w:val="000000"/>
                <w:shd w:val="clear" w:color="auto" w:fill="FFFFFF"/>
              </w:rPr>
              <w:t>year and</w:t>
            </w:r>
            <w:r w:rsidR="00A239DC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extended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his thanks to A Nelson &amp; </w:t>
            </w:r>
            <w:r w:rsidR="00D84E8C" w:rsidRPr="00C77DD1">
              <w:rPr>
                <w:rFonts w:ascii="Verdana" w:hAnsi="Verdana"/>
                <w:color w:val="000000"/>
                <w:shd w:val="clear" w:color="auto" w:fill="FFFFFF"/>
              </w:rPr>
              <w:t>the Information Governance team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on their contribution and leadership</w:t>
            </w:r>
            <w:r w:rsidR="00D909A1" w:rsidRPr="00C77DD1">
              <w:rPr>
                <w:rFonts w:ascii="Verdana" w:hAnsi="Verdana"/>
                <w:color w:val="000000"/>
                <w:shd w:val="clear" w:color="auto" w:fill="FFFFFF"/>
              </w:rPr>
              <w:t>.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</w:p>
          <w:p w14:paraId="59510496" w14:textId="77777777" w:rsidR="00426E61" w:rsidRPr="00C77DD1" w:rsidRDefault="00426E61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1429CC88" w14:textId="77777777" w:rsidR="00426E61" w:rsidRPr="00C77DD1" w:rsidRDefault="00426E61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The Committee </w:t>
            </w:r>
            <w:r w:rsidRPr="00C77DD1">
              <w:rPr>
                <w:rFonts w:ascii="Verdana" w:hAnsi="Verdana"/>
                <w:b/>
                <w:color w:val="000000"/>
                <w:shd w:val="clear" w:color="auto" w:fill="FFFFFF"/>
              </w:rPr>
              <w:t>NOTED</w:t>
            </w: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the report. </w:t>
            </w:r>
          </w:p>
          <w:p w14:paraId="54A66EEE" w14:textId="77777777" w:rsidR="00C77DD1" w:rsidRDefault="00C77DD1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435BC27D" w14:textId="1449E767" w:rsidR="00081533" w:rsidRDefault="00CA12E9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r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To </w:t>
            </w:r>
            <w:r w:rsidR="00D909A1" w:rsidRPr="00C77DD1">
              <w:rPr>
                <w:rFonts w:ascii="Verdana" w:hAnsi="Verdana"/>
                <w:color w:val="000000"/>
                <w:shd w:val="clear" w:color="auto" w:fill="FFFFFF"/>
              </w:rPr>
              <w:t>review workforce element around CTM mandatory training being 85% below target</w:t>
            </w:r>
            <w:r w:rsidR="00081533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. </w:t>
            </w:r>
            <w:r w:rsidR="00F17C5A" w:rsidRPr="00C77DD1">
              <w:rPr>
                <w:rFonts w:ascii="Verdana" w:hAnsi="Verdana"/>
                <w:color w:val="000000"/>
                <w:shd w:val="clear" w:color="auto" w:fill="FFFFFF"/>
              </w:rPr>
              <w:t>Members</w:t>
            </w:r>
            <w:r w:rsidR="00081533" w:rsidRPr="00C77DD1">
              <w:rPr>
                <w:rFonts w:ascii="Verdana" w:hAnsi="Verdana"/>
                <w:color w:val="000000"/>
                <w:shd w:val="clear" w:color="auto" w:fill="FFFFFF"/>
              </w:rPr>
              <w:t xml:space="preserve"> </w:t>
            </w:r>
            <w:r w:rsidR="00D909A1" w:rsidRPr="00C77DD1">
              <w:rPr>
                <w:rFonts w:ascii="Verdana" w:hAnsi="Verdana"/>
                <w:color w:val="000000"/>
                <w:shd w:val="clear" w:color="auto" w:fill="FFFFFF"/>
              </w:rPr>
              <w:t>wished to raise the concern of mandatory training to November Board M</w:t>
            </w:r>
            <w:r w:rsidR="00DE0EB1" w:rsidRPr="00C77DD1">
              <w:rPr>
                <w:rFonts w:ascii="Verdana" w:hAnsi="Verdana"/>
                <w:color w:val="000000"/>
                <w:shd w:val="clear" w:color="auto" w:fill="FFFFFF"/>
              </w:rPr>
              <w:t>eeting via the highlight report.</w:t>
            </w:r>
          </w:p>
          <w:p w14:paraId="723F1156" w14:textId="3C1FE417" w:rsidR="000D0A3E" w:rsidRDefault="000D0A3E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</w:p>
          <w:p w14:paraId="2E7E2CB5" w14:textId="77777777" w:rsidR="000D0A3E" w:rsidRPr="00C77DD1" w:rsidRDefault="000D0A3E" w:rsidP="004F7B23">
            <w:pPr>
              <w:jc w:val="both"/>
              <w:rPr>
                <w:rFonts w:ascii="Verdana" w:hAnsi="Verdana"/>
                <w:color w:val="000000"/>
                <w:shd w:val="clear" w:color="auto" w:fill="FFFFFF"/>
              </w:rPr>
            </w:pPr>
            <w:bookmarkStart w:id="0" w:name="_GoBack"/>
            <w:bookmarkEnd w:id="0"/>
          </w:p>
          <w:p w14:paraId="065A2BC3" w14:textId="77777777" w:rsidR="00ED4C55" w:rsidRPr="00C77DD1" w:rsidRDefault="00ED4C55" w:rsidP="00DE0EB1">
            <w:pPr>
              <w:jc w:val="both"/>
              <w:rPr>
                <w:rFonts w:ascii="Verdana" w:hAnsi="Verdana"/>
              </w:rPr>
            </w:pPr>
          </w:p>
        </w:tc>
      </w:tr>
      <w:tr w:rsidR="00ED4C55" w:rsidRPr="00C77DD1" w14:paraId="6526EE36" w14:textId="77777777" w:rsidTr="00DE0EB1">
        <w:tc>
          <w:tcPr>
            <w:tcW w:w="764" w:type="pct"/>
          </w:tcPr>
          <w:p w14:paraId="535FB13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>4.4</w:t>
            </w:r>
          </w:p>
          <w:p w14:paraId="191DAB1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238BE9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5F358C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3A29D0C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06F907A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3067E39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B252BBF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C0C0C75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546EF0B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D4D73A7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F5AB4D8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5D8A0E1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2A0AC7B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905D53A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FD21D82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AC305C6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6C17F61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8408F24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FC04F4A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FAEA359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9BD6286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1799CAC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17C6533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C4332F6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906F49D" w14:textId="77777777" w:rsidR="00F56A9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80102F1" w14:textId="3B4D6B3A" w:rsidR="00ED4C55" w:rsidRPr="00C77DD1" w:rsidRDefault="00F56A9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</w:tc>
        <w:tc>
          <w:tcPr>
            <w:tcW w:w="4236" w:type="pct"/>
          </w:tcPr>
          <w:p w14:paraId="09DABE95" w14:textId="77777777" w:rsidR="00ED4C55" w:rsidRPr="00C77DD1" w:rsidRDefault="00ED4C55" w:rsidP="004F7B23">
            <w:pPr>
              <w:jc w:val="both"/>
              <w:rPr>
                <w:rFonts w:ascii="Verdana" w:hAnsi="Verdana"/>
                <w:b/>
                <w:bCs/>
              </w:rPr>
            </w:pPr>
            <w:r w:rsidRPr="00C77DD1">
              <w:rPr>
                <w:rFonts w:ascii="Verdana" w:hAnsi="Verdana"/>
                <w:b/>
                <w:bCs/>
              </w:rPr>
              <w:t xml:space="preserve">ICO Audit Action Plan Progress Report </w:t>
            </w:r>
          </w:p>
          <w:p w14:paraId="27CE043E" w14:textId="77777777" w:rsidR="00ED4C55" w:rsidRPr="00C77DD1" w:rsidRDefault="00ED4C55" w:rsidP="004F7B23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25857526" w14:textId="77777777" w:rsidR="00ED4C55" w:rsidRPr="00C77DD1" w:rsidRDefault="00ED4C55" w:rsidP="004F7B2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S Morris</w:t>
            </w:r>
            <w:r w:rsidR="00081533" w:rsidRPr="00C77DD1">
              <w:rPr>
                <w:rFonts w:ascii="Verdana" w:hAnsi="Verdana"/>
              </w:rPr>
              <w:t xml:space="preserve"> &amp; C Northwell-Todd</w:t>
            </w:r>
            <w:r w:rsidRPr="00C77DD1">
              <w:rPr>
                <w:rFonts w:ascii="Verdana" w:hAnsi="Verdana"/>
              </w:rPr>
              <w:t xml:space="preserve"> presented the report that updated </w:t>
            </w:r>
            <w:r w:rsidR="00F17C5A" w:rsidRPr="00C77DD1">
              <w:rPr>
                <w:rFonts w:ascii="Verdana" w:hAnsi="Verdana"/>
              </w:rPr>
              <w:t>Members</w:t>
            </w:r>
            <w:r w:rsidRPr="00C77DD1">
              <w:rPr>
                <w:rFonts w:ascii="Verdana" w:hAnsi="Verdana"/>
              </w:rPr>
              <w:t xml:space="preserve"> on the Health Board’s progress in enacting the recommendations made by Officers of the Information Commissioner following the assurance visit in January 2022. </w:t>
            </w:r>
          </w:p>
          <w:p w14:paraId="0BEBF63E" w14:textId="77777777" w:rsidR="00ED4C55" w:rsidRPr="00C77DD1" w:rsidRDefault="00ED4C55" w:rsidP="004F7B23">
            <w:pPr>
              <w:jc w:val="both"/>
              <w:rPr>
                <w:rFonts w:ascii="Verdana" w:hAnsi="Verdana"/>
              </w:rPr>
            </w:pPr>
          </w:p>
          <w:p w14:paraId="76526E47" w14:textId="0419F241" w:rsidR="006A186F" w:rsidRPr="00C77DD1" w:rsidRDefault="00081533" w:rsidP="0008153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G N</w:t>
            </w:r>
            <w:r w:rsidR="00F56A95" w:rsidRPr="00C77DD1">
              <w:rPr>
                <w:rFonts w:ascii="Verdana" w:hAnsi="Verdana"/>
              </w:rPr>
              <w:t>orthey</w:t>
            </w:r>
            <w:r w:rsidRPr="00C77DD1">
              <w:rPr>
                <w:rFonts w:ascii="Verdana" w:hAnsi="Verdana"/>
              </w:rPr>
              <w:t xml:space="preserve"> queried </w:t>
            </w:r>
            <w:r w:rsidR="006A186F" w:rsidRPr="00C77DD1">
              <w:rPr>
                <w:rFonts w:ascii="Verdana" w:hAnsi="Verdana"/>
              </w:rPr>
              <w:t>the role of the I</w:t>
            </w:r>
            <w:r w:rsidR="00CA12E9" w:rsidRPr="00C77DD1">
              <w:rPr>
                <w:rFonts w:ascii="Verdana" w:hAnsi="Verdana"/>
              </w:rPr>
              <w:t xml:space="preserve">nformation </w:t>
            </w:r>
            <w:r w:rsidR="006A186F" w:rsidRPr="00C77DD1">
              <w:rPr>
                <w:rFonts w:ascii="Verdana" w:hAnsi="Verdana"/>
              </w:rPr>
              <w:t>G</w:t>
            </w:r>
            <w:r w:rsidR="00CA12E9" w:rsidRPr="00C77DD1">
              <w:rPr>
                <w:rFonts w:ascii="Verdana" w:hAnsi="Verdana"/>
              </w:rPr>
              <w:t>overnance (IG)</w:t>
            </w:r>
            <w:r w:rsidR="006A186F" w:rsidRPr="00C77DD1">
              <w:rPr>
                <w:rFonts w:ascii="Verdana" w:hAnsi="Verdana"/>
              </w:rPr>
              <w:t xml:space="preserve"> </w:t>
            </w:r>
            <w:r w:rsidR="00F17C5A" w:rsidRPr="00C77DD1">
              <w:rPr>
                <w:rFonts w:ascii="Verdana" w:hAnsi="Verdana"/>
              </w:rPr>
              <w:t>Champion</w:t>
            </w:r>
            <w:r w:rsidR="00CA12E9" w:rsidRPr="00C77DD1">
              <w:rPr>
                <w:rFonts w:ascii="Verdana" w:hAnsi="Verdana"/>
              </w:rPr>
              <w:t xml:space="preserve"> and </w:t>
            </w:r>
            <w:r w:rsidRPr="00C77DD1">
              <w:rPr>
                <w:rFonts w:ascii="Verdana" w:hAnsi="Verdana"/>
              </w:rPr>
              <w:t>questioned the progress</w:t>
            </w:r>
            <w:r w:rsidR="00CA12E9" w:rsidRPr="00C77DD1">
              <w:rPr>
                <w:rFonts w:ascii="Verdana" w:hAnsi="Verdana"/>
              </w:rPr>
              <w:t xml:space="preserve"> and impact</w:t>
            </w:r>
            <w:r w:rsidRPr="00C77DD1">
              <w:rPr>
                <w:rFonts w:ascii="Verdana" w:hAnsi="Verdana"/>
              </w:rPr>
              <w:t xml:space="preserve"> the </w:t>
            </w:r>
            <w:r w:rsidR="00E859DB" w:rsidRPr="00C77DD1">
              <w:rPr>
                <w:rFonts w:ascii="Verdana" w:hAnsi="Verdana"/>
              </w:rPr>
              <w:t xml:space="preserve">role </w:t>
            </w:r>
            <w:r w:rsidRPr="00C77DD1">
              <w:rPr>
                <w:rFonts w:ascii="Verdana" w:hAnsi="Verdana"/>
              </w:rPr>
              <w:t>would make within the organisation. C Northwell-Todd advised</w:t>
            </w:r>
            <w:r w:rsidR="006A186F" w:rsidRPr="00C77DD1">
              <w:rPr>
                <w:rFonts w:ascii="Verdana" w:hAnsi="Verdana"/>
              </w:rPr>
              <w:t xml:space="preserve"> the member</w:t>
            </w:r>
            <w:r w:rsidR="00E859DB" w:rsidRPr="00C77DD1">
              <w:rPr>
                <w:rFonts w:ascii="Verdana" w:hAnsi="Verdana"/>
              </w:rPr>
              <w:t xml:space="preserve"> of staff</w:t>
            </w:r>
            <w:r w:rsidR="006A186F" w:rsidRPr="00C77DD1">
              <w:rPr>
                <w:rFonts w:ascii="Verdana" w:hAnsi="Verdana"/>
              </w:rPr>
              <w:t xml:space="preserve"> would not</w:t>
            </w:r>
            <w:r w:rsidR="00431DFC" w:rsidRPr="00C77DD1">
              <w:rPr>
                <w:rFonts w:ascii="Verdana" w:hAnsi="Verdana"/>
              </w:rPr>
              <w:t xml:space="preserve"> </w:t>
            </w:r>
            <w:r w:rsidR="006A186F" w:rsidRPr="00C77DD1">
              <w:rPr>
                <w:rFonts w:ascii="Verdana" w:hAnsi="Verdana"/>
              </w:rPr>
              <w:t xml:space="preserve">be </w:t>
            </w:r>
            <w:r w:rsidR="00D84E8C" w:rsidRPr="00C77DD1">
              <w:rPr>
                <w:rFonts w:ascii="Verdana" w:hAnsi="Verdana"/>
              </w:rPr>
              <w:t>employed as an Information Governance Officer</w:t>
            </w:r>
            <w:r w:rsidR="00DE0EB1" w:rsidRPr="00C77DD1">
              <w:rPr>
                <w:rFonts w:ascii="Verdana" w:hAnsi="Verdana"/>
              </w:rPr>
              <w:t xml:space="preserve"> </w:t>
            </w:r>
            <w:r w:rsidR="00DC2EAE" w:rsidRPr="00C77DD1">
              <w:rPr>
                <w:rFonts w:ascii="Verdana" w:hAnsi="Verdana"/>
              </w:rPr>
              <w:t>and added that</w:t>
            </w:r>
            <w:r w:rsidR="00DE0EB1" w:rsidRPr="00C77DD1">
              <w:rPr>
                <w:rFonts w:ascii="Verdana" w:hAnsi="Verdana"/>
              </w:rPr>
              <w:t xml:space="preserve"> </w:t>
            </w:r>
            <w:r w:rsidR="00DC2EAE" w:rsidRPr="00C77DD1">
              <w:rPr>
                <w:rFonts w:ascii="Verdana" w:hAnsi="Verdana"/>
              </w:rPr>
              <w:t>t</w:t>
            </w:r>
            <w:r w:rsidR="002C4EFC" w:rsidRPr="00C77DD1">
              <w:rPr>
                <w:rFonts w:ascii="Verdana" w:hAnsi="Verdana"/>
              </w:rPr>
              <w:t xml:space="preserve">he role of the Information Governance Champion </w:t>
            </w:r>
            <w:r w:rsidR="00DC2EAE" w:rsidRPr="00C77DD1">
              <w:rPr>
                <w:rFonts w:ascii="Verdana" w:hAnsi="Verdana"/>
              </w:rPr>
              <w:t>wa</w:t>
            </w:r>
            <w:r w:rsidR="002C4EFC" w:rsidRPr="00C77DD1">
              <w:rPr>
                <w:rFonts w:ascii="Verdana" w:hAnsi="Verdana"/>
              </w:rPr>
              <w:t xml:space="preserve">s to act as an advocate to assist staff in maintaining </w:t>
            </w:r>
            <w:r w:rsidR="00DE0EB1" w:rsidRPr="00C77DD1">
              <w:rPr>
                <w:rFonts w:ascii="Verdana" w:hAnsi="Verdana"/>
              </w:rPr>
              <w:t>compliance and</w:t>
            </w:r>
            <w:r w:rsidR="002C4EFC" w:rsidRPr="00C77DD1">
              <w:rPr>
                <w:rFonts w:ascii="Verdana" w:hAnsi="Verdana"/>
              </w:rPr>
              <w:t xml:space="preserve"> would coincide with the </w:t>
            </w:r>
            <w:r w:rsidR="001D3C44" w:rsidRPr="00C77DD1">
              <w:rPr>
                <w:rFonts w:ascii="Verdana" w:hAnsi="Verdana"/>
              </w:rPr>
              <w:t>champion’s</w:t>
            </w:r>
            <w:r w:rsidR="002C4EFC" w:rsidRPr="00C77DD1">
              <w:rPr>
                <w:rFonts w:ascii="Verdana" w:hAnsi="Verdana"/>
              </w:rPr>
              <w:t xml:space="preserve"> current role. </w:t>
            </w:r>
          </w:p>
          <w:p w14:paraId="535D9E1E" w14:textId="77777777" w:rsidR="006A186F" w:rsidRPr="00C77DD1" w:rsidRDefault="006A186F" w:rsidP="00081533">
            <w:pPr>
              <w:jc w:val="both"/>
              <w:rPr>
                <w:rFonts w:ascii="Verdana" w:hAnsi="Verdana"/>
              </w:rPr>
            </w:pPr>
          </w:p>
          <w:p w14:paraId="4987B658" w14:textId="77777777" w:rsidR="00081533" w:rsidRPr="00C77DD1" w:rsidRDefault="006A186F" w:rsidP="0008153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A Nelson advised he had met with the safeguarding group to </w:t>
            </w:r>
            <w:r w:rsidR="00CA12E9" w:rsidRPr="00C77DD1">
              <w:rPr>
                <w:rFonts w:ascii="Verdana" w:hAnsi="Verdana"/>
              </w:rPr>
              <w:t xml:space="preserve">advise </w:t>
            </w:r>
            <w:r w:rsidR="00A239DC" w:rsidRPr="00C77DD1">
              <w:rPr>
                <w:rFonts w:ascii="Verdana" w:hAnsi="Verdana"/>
              </w:rPr>
              <w:t>that the</w:t>
            </w:r>
            <w:r w:rsidRPr="00C77DD1">
              <w:rPr>
                <w:rFonts w:ascii="Verdana" w:hAnsi="Verdana"/>
              </w:rPr>
              <w:t xml:space="preserve"> role would be to raise awareness. In addition, the role profile had been discussed at the former IG meeting and included the following tasks; </w:t>
            </w:r>
          </w:p>
          <w:p w14:paraId="766B38D0" w14:textId="77777777" w:rsidR="006A186F" w:rsidRPr="00C77DD1" w:rsidRDefault="006A186F" w:rsidP="00081533">
            <w:pPr>
              <w:jc w:val="both"/>
              <w:rPr>
                <w:rFonts w:ascii="Verdana" w:hAnsi="Verdana"/>
              </w:rPr>
            </w:pPr>
          </w:p>
          <w:p w14:paraId="0A6F8485" w14:textId="77777777" w:rsidR="006A186F" w:rsidRPr="00C77DD1" w:rsidRDefault="006A186F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Encouraging training </w:t>
            </w:r>
          </w:p>
          <w:p w14:paraId="733B86A7" w14:textId="77777777" w:rsidR="006A186F" w:rsidRPr="00C77DD1" w:rsidRDefault="006A186F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>Incident reporting</w:t>
            </w:r>
          </w:p>
          <w:p w14:paraId="4DA9B88B" w14:textId="77777777" w:rsidR="006A186F" w:rsidRPr="00C77DD1" w:rsidRDefault="00F56A95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Policy and Procedure </w:t>
            </w:r>
          </w:p>
          <w:p w14:paraId="03197A5A" w14:textId="77777777" w:rsidR="00F56A95" w:rsidRPr="00C77DD1" w:rsidRDefault="00F56A95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Identify </w:t>
            </w:r>
            <w:r w:rsidR="00F17C5A" w:rsidRPr="00C77DD1">
              <w:rPr>
                <w:rFonts w:ascii="Verdana" w:hAnsi="Verdana"/>
              </w:rPr>
              <w:t>Members</w:t>
            </w:r>
            <w:r w:rsidRPr="00C77DD1">
              <w:rPr>
                <w:rFonts w:ascii="Verdana" w:hAnsi="Verdana"/>
              </w:rPr>
              <w:t xml:space="preserve"> who need training on Information Governance</w:t>
            </w:r>
          </w:p>
          <w:p w14:paraId="0377779C" w14:textId="77777777" w:rsidR="00F56A95" w:rsidRPr="00C77DD1" w:rsidRDefault="00F56A95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Advise on how to protect and share data </w:t>
            </w:r>
          </w:p>
          <w:p w14:paraId="193455E5" w14:textId="77777777" w:rsidR="00F56A95" w:rsidRPr="00C77DD1" w:rsidRDefault="00F56A95" w:rsidP="00F56A95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The value and use of data appropriately. </w:t>
            </w:r>
          </w:p>
          <w:p w14:paraId="07D001D6" w14:textId="77777777" w:rsidR="004275A4" w:rsidRPr="00C77DD1" w:rsidRDefault="004275A4" w:rsidP="00B140AE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51E31631" w14:textId="77777777" w:rsidR="00F56A95" w:rsidRPr="00C77DD1" w:rsidRDefault="00F56A95" w:rsidP="00081533">
            <w:pPr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/>
              </w:rPr>
              <w:t xml:space="preserve">The Committee </w:t>
            </w:r>
            <w:r w:rsidRPr="00C77DD1">
              <w:rPr>
                <w:rFonts w:ascii="Verdana" w:hAnsi="Verdana"/>
                <w:b/>
              </w:rPr>
              <w:t>NOTED</w:t>
            </w:r>
            <w:r w:rsidRPr="00C77DD1">
              <w:rPr>
                <w:rFonts w:ascii="Verdana" w:hAnsi="Verdana"/>
              </w:rPr>
              <w:t xml:space="preserve"> the report and </w:t>
            </w:r>
            <w:r w:rsidRPr="00C77DD1">
              <w:rPr>
                <w:rFonts w:ascii="Verdana" w:hAnsi="Verdana"/>
                <w:b/>
              </w:rPr>
              <w:t>NOTED</w:t>
            </w:r>
            <w:r w:rsidRPr="00C77DD1">
              <w:rPr>
                <w:rFonts w:ascii="Verdana" w:hAnsi="Verdana"/>
              </w:rPr>
              <w:t xml:space="preserve"> the progress for the IG Champion role. </w:t>
            </w:r>
          </w:p>
          <w:p w14:paraId="4E105F5A" w14:textId="77777777" w:rsidR="00ED4C55" w:rsidRPr="00C77DD1" w:rsidRDefault="00ED4C55" w:rsidP="004F7B23">
            <w:pPr>
              <w:jc w:val="both"/>
              <w:rPr>
                <w:rFonts w:ascii="Verdana" w:hAnsi="Verdana"/>
              </w:rPr>
            </w:pPr>
          </w:p>
        </w:tc>
      </w:tr>
      <w:tr w:rsidR="00ED4C55" w:rsidRPr="00C77DD1" w14:paraId="499A3863" w14:textId="77777777" w:rsidTr="00DE0EB1">
        <w:tc>
          <w:tcPr>
            <w:tcW w:w="764" w:type="pct"/>
          </w:tcPr>
          <w:p w14:paraId="218D8AC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5.</w:t>
            </w:r>
          </w:p>
        </w:tc>
        <w:tc>
          <w:tcPr>
            <w:tcW w:w="4236" w:type="pct"/>
          </w:tcPr>
          <w:p w14:paraId="4E10A843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IMPROVING CARE </w:t>
            </w:r>
          </w:p>
          <w:p w14:paraId="7013FB3D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7E47157E" w14:textId="77777777" w:rsidTr="00DE0EB1">
        <w:tc>
          <w:tcPr>
            <w:tcW w:w="764" w:type="pct"/>
          </w:tcPr>
          <w:p w14:paraId="3C721717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5.1</w:t>
            </w:r>
          </w:p>
          <w:p w14:paraId="7FECA11F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3EE255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21A3C1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37F0F0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C70318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7289B14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BD206FD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362DEA6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3042567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11BA281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C3610A6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1297C5C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F9496E9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26E390B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98F3103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5582E03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2E9EE8D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3715950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E7C0D7B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81E0318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269A0A2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9445CCB" w14:textId="77777777" w:rsidR="00AB3BE0" w:rsidRPr="00C77DD1" w:rsidRDefault="00AB3BE0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1EA8877A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26221D8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9B94318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D9FA1C7" w14:textId="7AA72102" w:rsidR="00E807D1" w:rsidRPr="00C77DD1" w:rsidRDefault="00E807D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  <w:p w14:paraId="1653EB39" w14:textId="77777777" w:rsidR="00193691" w:rsidRPr="00C77DD1" w:rsidRDefault="0019369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00E2DEE" w14:textId="7D5DE62B" w:rsidR="00E807D1" w:rsidRPr="00C77DD1" w:rsidRDefault="00E807D1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Action</w:t>
            </w:r>
          </w:p>
          <w:p w14:paraId="2B04C6C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4236" w:type="pct"/>
          </w:tcPr>
          <w:p w14:paraId="71496B92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lastRenderedPageBreak/>
              <w:t xml:space="preserve">Digital and Data Assurance Report </w:t>
            </w:r>
          </w:p>
          <w:p w14:paraId="28B0A63E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1BE66913" w14:textId="77777777" w:rsidR="00ED4C55" w:rsidRPr="00C77DD1" w:rsidRDefault="00E807D1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S Morris</w:t>
            </w:r>
            <w:r w:rsidR="00ED4C55" w:rsidRPr="00C77DD1">
              <w:rPr>
                <w:rFonts w:ascii="Verdana" w:hAnsi="Verdana" w:cstheme="minorHAnsi"/>
              </w:rPr>
              <w:t xml:space="preserve"> presented the report that provided an update on the projects and work plan delivered by Informatics 2022/2023. </w:t>
            </w:r>
          </w:p>
          <w:p w14:paraId="7159BB7E" w14:textId="77777777" w:rsidR="00E807D1" w:rsidRPr="00C77DD1" w:rsidRDefault="00E807D1" w:rsidP="004F7B23">
            <w:pPr>
              <w:jc w:val="both"/>
              <w:rPr>
                <w:rFonts w:ascii="Verdana" w:hAnsi="Verdana" w:cstheme="minorHAnsi"/>
              </w:rPr>
            </w:pPr>
          </w:p>
          <w:p w14:paraId="1A7AB674" w14:textId="5CDF1607" w:rsidR="00EF6BCA" w:rsidRPr="00C77DD1" w:rsidRDefault="00E807D1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It was </w:t>
            </w:r>
            <w:r w:rsidR="00BF68ED" w:rsidRPr="00C77DD1">
              <w:rPr>
                <w:rFonts w:ascii="Verdana" w:hAnsi="Verdana" w:cstheme="minorHAnsi"/>
              </w:rPr>
              <w:t xml:space="preserve">noted </w:t>
            </w:r>
            <w:r w:rsidRPr="00C77DD1">
              <w:rPr>
                <w:rFonts w:ascii="Verdana" w:hAnsi="Verdana" w:cstheme="minorHAnsi"/>
              </w:rPr>
              <w:t xml:space="preserve">that a development session </w:t>
            </w:r>
            <w:r w:rsidR="00BF68ED" w:rsidRPr="00C77DD1">
              <w:rPr>
                <w:rFonts w:ascii="Verdana" w:hAnsi="Verdana" w:cstheme="minorHAnsi"/>
              </w:rPr>
              <w:t xml:space="preserve">will </w:t>
            </w:r>
            <w:r w:rsidRPr="00C77DD1">
              <w:rPr>
                <w:rFonts w:ascii="Verdana" w:hAnsi="Verdana" w:cstheme="minorHAnsi"/>
              </w:rPr>
              <w:t xml:space="preserve">be held for the Board </w:t>
            </w:r>
            <w:r w:rsidR="00F17C5A" w:rsidRPr="00C77DD1">
              <w:rPr>
                <w:rFonts w:ascii="Verdana" w:hAnsi="Verdana" w:cstheme="minorHAnsi"/>
              </w:rPr>
              <w:t>Members</w:t>
            </w:r>
            <w:r w:rsidRPr="00C77DD1">
              <w:rPr>
                <w:rFonts w:ascii="Verdana" w:hAnsi="Verdana" w:cstheme="minorHAnsi"/>
              </w:rPr>
              <w:t xml:space="preserve"> to support their knowledge around the digital transformation agenda</w:t>
            </w:r>
            <w:r w:rsidR="00AB3BE0" w:rsidRPr="00C77DD1">
              <w:rPr>
                <w:rFonts w:ascii="Verdana" w:hAnsi="Verdana" w:cstheme="minorHAnsi"/>
              </w:rPr>
              <w:t xml:space="preserve"> </w:t>
            </w:r>
            <w:r w:rsidR="00EF6BCA" w:rsidRPr="00C77DD1">
              <w:rPr>
                <w:rFonts w:ascii="Verdana" w:hAnsi="Verdana" w:cstheme="minorHAnsi"/>
              </w:rPr>
              <w:t xml:space="preserve">(National System &amp; Local System) </w:t>
            </w:r>
            <w:r w:rsidR="00AB3BE0" w:rsidRPr="00C77DD1">
              <w:rPr>
                <w:rFonts w:ascii="Verdana" w:hAnsi="Verdana" w:cstheme="minorHAnsi"/>
              </w:rPr>
              <w:t>and its terminology</w:t>
            </w:r>
            <w:r w:rsidR="00BF68ED" w:rsidRPr="00C77DD1">
              <w:rPr>
                <w:rFonts w:ascii="Verdana" w:hAnsi="Verdana" w:cstheme="minorHAnsi"/>
              </w:rPr>
              <w:t xml:space="preserve"> in the new year</w:t>
            </w:r>
            <w:r w:rsidRPr="00C77DD1">
              <w:rPr>
                <w:rFonts w:ascii="Verdana" w:hAnsi="Verdana" w:cstheme="minorHAnsi"/>
              </w:rPr>
              <w:t xml:space="preserve">. </w:t>
            </w:r>
          </w:p>
          <w:p w14:paraId="70B64659" w14:textId="77777777" w:rsidR="00EF6BCA" w:rsidRPr="00C77DD1" w:rsidRDefault="00EF6BCA" w:rsidP="004F7B23">
            <w:pPr>
              <w:jc w:val="both"/>
              <w:rPr>
                <w:rFonts w:ascii="Verdana" w:hAnsi="Verdana" w:cstheme="minorHAnsi"/>
              </w:rPr>
            </w:pPr>
          </w:p>
          <w:p w14:paraId="1BB5A5BE" w14:textId="7F67CC27" w:rsidR="00EF6BCA" w:rsidRPr="00C77DD1" w:rsidRDefault="00AB3BE0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 Smith </w:t>
            </w:r>
            <w:r w:rsidR="001D4778" w:rsidRPr="00C77DD1">
              <w:rPr>
                <w:rFonts w:ascii="Verdana" w:hAnsi="Verdana" w:cstheme="minorHAnsi"/>
              </w:rPr>
              <w:t xml:space="preserve">advised that </w:t>
            </w:r>
            <w:r w:rsidR="00A239DC" w:rsidRPr="00C77DD1">
              <w:rPr>
                <w:rFonts w:ascii="Verdana" w:hAnsi="Verdana" w:cstheme="minorHAnsi"/>
              </w:rPr>
              <w:t>the</w:t>
            </w:r>
            <w:r w:rsidRPr="00C77DD1">
              <w:rPr>
                <w:rFonts w:ascii="Verdana" w:hAnsi="Verdana" w:cstheme="minorHAnsi"/>
              </w:rPr>
              <w:t xml:space="preserve"> I</w:t>
            </w:r>
            <w:r w:rsidR="00CA12E9" w:rsidRPr="00C77DD1">
              <w:rPr>
                <w:rFonts w:ascii="Verdana" w:hAnsi="Verdana" w:cstheme="minorHAnsi"/>
              </w:rPr>
              <w:t xml:space="preserve">ntegrated </w:t>
            </w:r>
            <w:r w:rsidRPr="00C77DD1">
              <w:rPr>
                <w:rFonts w:ascii="Verdana" w:hAnsi="Verdana" w:cstheme="minorHAnsi"/>
              </w:rPr>
              <w:t>M</w:t>
            </w:r>
            <w:r w:rsidR="00CA12E9" w:rsidRPr="00C77DD1">
              <w:rPr>
                <w:rFonts w:ascii="Verdana" w:hAnsi="Verdana" w:cstheme="minorHAnsi"/>
              </w:rPr>
              <w:t xml:space="preserve">edium </w:t>
            </w:r>
            <w:r w:rsidRPr="00C77DD1">
              <w:rPr>
                <w:rFonts w:ascii="Verdana" w:hAnsi="Verdana" w:cstheme="minorHAnsi"/>
              </w:rPr>
              <w:t>T</w:t>
            </w:r>
            <w:r w:rsidR="00CA12E9" w:rsidRPr="00C77DD1">
              <w:rPr>
                <w:rFonts w:ascii="Verdana" w:hAnsi="Verdana" w:cstheme="minorHAnsi"/>
              </w:rPr>
              <w:t xml:space="preserve">erm </w:t>
            </w:r>
            <w:r w:rsidRPr="00C77DD1">
              <w:rPr>
                <w:rFonts w:ascii="Verdana" w:hAnsi="Verdana" w:cstheme="minorHAnsi"/>
              </w:rPr>
              <w:t>P</w:t>
            </w:r>
            <w:r w:rsidR="00CA12E9" w:rsidRPr="00C77DD1">
              <w:rPr>
                <w:rFonts w:ascii="Verdana" w:hAnsi="Verdana" w:cstheme="minorHAnsi"/>
              </w:rPr>
              <w:t>lan</w:t>
            </w:r>
            <w:r w:rsidRPr="00C77DD1">
              <w:rPr>
                <w:rFonts w:ascii="Verdana" w:hAnsi="Verdana" w:cstheme="minorHAnsi"/>
              </w:rPr>
              <w:t xml:space="preserve"> investment had </w:t>
            </w:r>
            <w:r w:rsidR="001D4778" w:rsidRPr="00C77DD1">
              <w:rPr>
                <w:rFonts w:ascii="Verdana" w:hAnsi="Verdana" w:cstheme="minorHAnsi"/>
              </w:rPr>
              <w:t>enabled the</w:t>
            </w:r>
            <w:r w:rsidR="008B65F1" w:rsidRPr="00C77DD1">
              <w:rPr>
                <w:rFonts w:ascii="Verdana" w:hAnsi="Verdana" w:cstheme="minorHAnsi"/>
              </w:rPr>
              <w:t xml:space="preserve"> Team</w:t>
            </w:r>
            <w:r w:rsidR="001D4778" w:rsidRPr="00C77DD1">
              <w:rPr>
                <w:rFonts w:ascii="Verdana" w:hAnsi="Verdana" w:cstheme="minorHAnsi"/>
              </w:rPr>
              <w:t xml:space="preserve"> to </w:t>
            </w:r>
            <w:r w:rsidRPr="00C77DD1">
              <w:rPr>
                <w:rFonts w:ascii="Verdana" w:hAnsi="Verdana" w:cstheme="minorHAnsi"/>
              </w:rPr>
              <w:t>ma</w:t>
            </w:r>
            <w:r w:rsidR="001D4778" w:rsidRPr="00C77DD1">
              <w:rPr>
                <w:rFonts w:ascii="Verdana" w:hAnsi="Verdana" w:cstheme="minorHAnsi"/>
              </w:rPr>
              <w:t>k</w:t>
            </w:r>
            <w:r w:rsidRPr="00C77DD1">
              <w:rPr>
                <w:rFonts w:ascii="Verdana" w:hAnsi="Verdana" w:cstheme="minorHAnsi"/>
              </w:rPr>
              <w:t>e good progress with</w:t>
            </w:r>
            <w:r w:rsidR="001D4778" w:rsidRPr="00C77DD1">
              <w:rPr>
                <w:rFonts w:ascii="Verdana" w:hAnsi="Verdana" w:cstheme="minorHAnsi"/>
              </w:rPr>
              <w:t xml:space="preserve"> regards to</w:t>
            </w:r>
            <w:r w:rsidRPr="00C77DD1">
              <w:rPr>
                <w:rFonts w:ascii="Verdana" w:hAnsi="Verdana" w:cstheme="minorHAnsi"/>
              </w:rPr>
              <w:t xml:space="preserve"> </w:t>
            </w:r>
            <w:r w:rsidR="00DE0EB1" w:rsidRPr="00C77DD1">
              <w:rPr>
                <w:rFonts w:ascii="Verdana" w:hAnsi="Verdana" w:cstheme="minorHAnsi"/>
              </w:rPr>
              <w:t>recruitment and</w:t>
            </w:r>
            <w:r w:rsidRPr="00C77DD1">
              <w:rPr>
                <w:rFonts w:ascii="Verdana" w:hAnsi="Verdana" w:cstheme="minorHAnsi"/>
              </w:rPr>
              <w:t xml:space="preserve"> drew member’s attention to </w:t>
            </w:r>
            <w:r w:rsidR="008B65F1" w:rsidRPr="00C77DD1">
              <w:rPr>
                <w:rFonts w:ascii="Verdana" w:hAnsi="Verdana" w:cstheme="minorHAnsi"/>
              </w:rPr>
              <w:t xml:space="preserve">the ongoing significant repatriation of services from </w:t>
            </w:r>
            <w:r w:rsidRPr="00C77DD1">
              <w:rPr>
                <w:rFonts w:ascii="Verdana" w:hAnsi="Verdana" w:cstheme="minorHAnsi"/>
              </w:rPr>
              <w:t>Swansea Bay</w:t>
            </w:r>
            <w:r w:rsidR="008A38E2" w:rsidRPr="00C77DD1">
              <w:rPr>
                <w:rFonts w:ascii="Verdana" w:hAnsi="Verdana" w:cstheme="minorHAnsi"/>
              </w:rPr>
              <w:t xml:space="preserve"> University Health Board</w:t>
            </w:r>
            <w:r w:rsidR="008B65F1" w:rsidRPr="00C77DD1">
              <w:rPr>
                <w:rFonts w:ascii="Verdana" w:hAnsi="Verdana" w:cstheme="minorHAnsi"/>
              </w:rPr>
              <w:t>.</w:t>
            </w:r>
            <w:r w:rsidRPr="00C77DD1">
              <w:rPr>
                <w:rFonts w:ascii="Verdana" w:hAnsi="Verdana" w:cstheme="minorHAnsi"/>
              </w:rPr>
              <w:t xml:space="preserve">  </w:t>
            </w:r>
            <w:r w:rsidR="008B65F1" w:rsidRPr="00C77DD1">
              <w:rPr>
                <w:rFonts w:ascii="Verdana" w:hAnsi="Verdana" w:cstheme="minorHAnsi"/>
              </w:rPr>
              <w:t xml:space="preserve"> C Smith added that</w:t>
            </w:r>
            <w:r w:rsidRPr="00C77DD1">
              <w:rPr>
                <w:rFonts w:ascii="Verdana" w:hAnsi="Verdana" w:cstheme="minorHAnsi"/>
              </w:rPr>
              <w:t xml:space="preserve"> there </w:t>
            </w:r>
            <w:r w:rsidR="008B65F1" w:rsidRPr="00C77DD1">
              <w:rPr>
                <w:rFonts w:ascii="Verdana" w:hAnsi="Verdana" w:cstheme="minorHAnsi"/>
              </w:rPr>
              <w:t>would be a</w:t>
            </w:r>
            <w:r w:rsidRPr="00C77DD1">
              <w:rPr>
                <w:rFonts w:ascii="Verdana" w:hAnsi="Verdana" w:cstheme="minorHAnsi"/>
              </w:rPr>
              <w:t xml:space="preserve"> need to recruit into a number of </w:t>
            </w:r>
            <w:r w:rsidR="00DE0EB1" w:rsidRPr="00C77DD1">
              <w:rPr>
                <w:rFonts w:ascii="Verdana" w:hAnsi="Verdana" w:cstheme="minorHAnsi"/>
              </w:rPr>
              <w:t>posts which</w:t>
            </w:r>
            <w:r w:rsidRPr="00C77DD1">
              <w:rPr>
                <w:rFonts w:ascii="Verdana" w:hAnsi="Verdana" w:cstheme="minorHAnsi"/>
              </w:rPr>
              <w:t xml:space="preserve"> could continue to </w:t>
            </w:r>
            <w:r w:rsidR="00EF6BCA" w:rsidRPr="00C77DD1">
              <w:rPr>
                <w:rFonts w:ascii="Verdana" w:hAnsi="Verdana" w:cstheme="minorHAnsi"/>
              </w:rPr>
              <w:t xml:space="preserve">pose as a risk. </w:t>
            </w:r>
          </w:p>
          <w:p w14:paraId="22A42299" w14:textId="77777777" w:rsidR="00EF6BCA" w:rsidRPr="00C77DD1" w:rsidRDefault="00EF6BCA" w:rsidP="004F7B23">
            <w:pPr>
              <w:jc w:val="both"/>
              <w:rPr>
                <w:rFonts w:ascii="Verdana" w:hAnsi="Verdana" w:cstheme="minorHAnsi"/>
              </w:rPr>
            </w:pPr>
          </w:p>
          <w:p w14:paraId="0DD00062" w14:textId="38631226" w:rsidR="00AB3BE0" w:rsidRPr="00C77DD1" w:rsidRDefault="0078028B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lastRenderedPageBreak/>
              <w:t>L Thomas queried the infrastructure and the complications around short term funding. S Morris advised it was a broad</w:t>
            </w:r>
            <w:r w:rsidR="001D4778" w:rsidRPr="00C77DD1">
              <w:rPr>
                <w:rFonts w:ascii="Verdana" w:hAnsi="Verdana" w:cstheme="minorHAnsi"/>
              </w:rPr>
              <w:t>er</w:t>
            </w:r>
            <w:r w:rsidRPr="00C77DD1">
              <w:rPr>
                <w:rFonts w:ascii="Verdana" w:hAnsi="Verdana" w:cstheme="minorHAnsi"/>
              </w:rPr>
              <w:t xml:space="preserve"> </w:t>
            </w:r>
            <w:r w:rsidR="001D4778" w:rsidRPr="00C77DD1">
              <w:rPr>
                <w:rFonts w:ascii="Verdana" w:hAnsi="Verdana" w:cstheme="minorHAnsi"/>
              </w:rPr>
              <w:t xml:space="preserve">question </w:t>
            </w:r>
            <w:r w:rsidRPr="00C77DD1">
              <w:rPr>
                <w:rFonts w:ascii="Verdana" w:hAnsi="Verdana" w:cstheme="minorHAnsi"/>
              </w:rPr>
              <w:t xml:space="preserve">on how </w:t>
            </w:r>
            <w:r w:rsidR="00F634B8" w:rsidRPr="00C77DD1">
              <w:rPr>
                <w:rFonts w:ascii="Verdana" w:hAnsi="Verdana" w:cstheme="minorHAnsi"/>
              </w:rPr>
              <w:t xml:space="preserve">Health Board were </w:t>
            </w:r>
            <w:r w:rsidR="001D4778" w:rsidRPr="00C77DD1">
              <w:rPr>
                <w:rFonts w:ascii="Verdana" w:hAnsi="Verdana" w:cstheme="minorHAnsi"/>
              </w:rPr>
              <w:t xml:space="preserve">funded </w:t>
            </w:r>
            <w:r w:rsidR="00F634B8" w:rsidRPr="00C77DD1">
              <w:rPr>
                <w:rFonts w:ascii="Verdana" w:hAnsi="Verdana" w:cstheme="minorHAnsi"/>
              </w:rPr>
              <w:t>for some elements, i.e. Capital funding</w:t>
            </w:r>
            <w:r w:rsidR="003E2F38" w:rsidRPr="00C77DD1">
              <w:rPr>
                <w:rFonts w:ascii="Verdana" w:hAnsi="Verdana" w:cstheme="minorHAnsi"/>
              </w:rPr>
              <w:t xml:space="preserve">. </w:t>
            </w:r>
          </w:p>
          <w:p w14:paraId="7FAB56EF" w14:textId="77777777" w:rsidR="003E2F38" w:rsidRPr="00C77DD1" w:rsidRDefault="003E2F38" w:rsidP="004F7B23">
            <w:pPr>
              <w:jc w:val="both"/>
              <w:rPr>
                <w:rFonts w:ascii="Verdana" w:hAnsi="Verdana" w:cstheme="minorHAnsi"/>
              </w:rPr>
            </w:pPr>
          </w:p>
          <w:p w14:paraId="6B331CE3" w14:textId="1BE62B93" w:rsidR="003E2F38" w:rsidRPr="00C77DD1" w:rsidRDefault="003E2F38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 Donoghue referred to the accuracy around data ownership/ recording following the Bridgend merger. S Morris advised </w:t>
            </w:r>
            <w:r w:rsidR="001D4778" w:rsidRPr="00C77DD1">
              <w:rPr>
                <w:rFonts w:ascii="Verdana" w:hAnsi="Verdana" w:cstheme="minorHAnsi"/>
              </w:rPr>
              <w:t xml:space="preserve">that </w:t>
            </w:r>
            <w:r w:rsidR="008F2495" w:rsidRPr="00C77DD1">
              <w:rPr>
                <w:rFonts w:ascii="Verdana" w:hAnsi="Verdana" w:cstheme="minorHAnsi"/>
              </w:rPr>
              <w:t xml:space="preserve">originally </w:t>
            </w:r>
            <w:r w:rsidR="001D4778" w:rsidRPr="00C77DD1">
              <w:rPr>
                <w:rFonts w:ascii="Verdana" w:hAnsi="Verdana" w:cstheme="minorHAnsi"/>
              </w:rPr>
              <w:t xml:space="preserve">a Business Case had been produced </w:t>
            </w:r>
            <w:r w:rsidR="00C84CEF" w:rsidRPr="00C77DD1">
              <w:rPr>
                <w:rFonts w:ascii="Verdana" w:hAnsi="Verdana" w:cstheme="minorHAnsi"/>
              </w:rPr>
              <w:t xml:space="preserve">with a request of </w:t>
            </w:r>
            <w:r w:rsidR="008F2495" w:rsidRPr="00C77DD1">
              <w:rPr>
                <w:rFonts w:ascii="Verdana" w:hAnsi="Verdana" w:cstheme="minorHAnsi"/>
              </w:rPr>
              <w:t xml:space="preserve">circa </w:t>
            </w:r>
            <w:r w:rsidR="00C84CEF" w:rsidRPr="00C77DD1">
              <w:rPr>
                <w:rFonts w:ascii="Verdana" w:hAnsi="Verdana" w:cstheme="minorHAnsi"/>
              </w:rPr>
              <w:t>£7/£</w:t>
            </w:r>
            <w:r w:rsidR="008F2495" w:rsidRPr="00C77DD1">
              <w:rPr>
                <w:rFonts w:ascii="Verdana" w:hAnsi="Verdana" w:cstheme="minorHAnsi"/>
              </w:rPr>
              <w:t xml:space="preserve">8m </w:t>
            </w:r>
            <w:r w:rsidR="00C84CEF" w:rsidRPr="00C77DD1">
              <w:rPr>
                <w:rFonts w:ascii="Verdana" w:hAnsi="Verdana" w:cstheme="minorHAnsi"/>
              </w:rPr>
              <w:t>in 2019</w:t>
            </w:r>
            <w:r w:rsidR="008F2495" w:rsidRPr="00C77DD1">
              <w:rPr>
                <w:rFonts w:ascii="Verdana" w:hAnsi="Verdana" w:cstheme="minorHAnsi"/>
              </w:rPr>
              <w:t xml:space="preserve"> to support the Health Board alignment</w:t>
            </w:r>
            <w:r w:rsidR="00C84CEF" w:rsidRPr="00C77DD1">
              <w:rPr>
                <w:rFonts w:ascii="Verdana" w:hAnsi="Verdana" w:cstheme="minorHAnsi"/>
              </w:rPr>
              <w:t xml:space="preserve">. </w:t>
            </w:r>
            <w:r w:rsidRPr="00C77DD1">
              <w:rPr>
                <w:rFonts w:ascii="Verdana" w:hAnsi="Verdana" w:cstheme="minorHAnsi"/>
              </w:rPr>
              <w:t>H</w:t>
            </w:r>
            <w:r w:rsidR="00C84CEF" w:rsidRPr="00C77DD1">
              <w:rPr>
                <w:rFonts w:ascii="Verdana" w:hAnsi="Verdana" w:cstheme="minorHAnsi"/>
              </w:rPr>
              <w:t xml:space="preserve">e added </w:t>
            </w:r>
            <w:r w:rsidR="001D4778" w:rsidRPr="00C77DD1">
              <w:rPr>
                <w:rFonts w:ascii="Verdana" w:hAnsi="Verdana" w:cstheme="minorHAnsi"/>
              </w:rPr>
              <w:t xml:space="preserve">that at that time </w:t>
            </w:r>
            <w:r w:rsidRPr="00C77DD1">
              <w:rPr>
                <w:rFonts w:ascii="Verdana" w:hAnsi="Verdana" w:cstheme="minorHAnsi"/>
              </w:rPr>
              <w:t xml:space="preserve">the funding request </w:t>
            </w:r>
            <w:r w:rsidR="00C84CEF" w:rsidRPr="00C77DD1">
              <w:rPr>
                <w:rFonts w:ascii="Verdana" w:hAnsi="Verdana" w:cstheme="minorHAnsi"/>
              </w:rPr>
              <w:t xml:space="preserve">was </w:t>
            </w:r>
            <w:r w:rsidR="00EF6BCA" w:rsidRPr="00C77DD1">
              <w:rPr>
                <w:rFonts w:ascii="Verdana" w:hAnsi="Verdana" w:cstheme="minorHAnsi"/>
              </w:rPr>
              <w:t xml:space="preserve">unsupported; however, funding for WPAS </w:t>
            </w:r>
            <w:r w:rsidR="003673F2" w:rsidRPr="00C77DD1">
              <w:rPr>
                <w:rFonts w:ascii="Verdana" w:hAnsi="Verdana" w:cstheme="minorHAnsi"/>
              </w:rPr>
              <w:t xml:space="preserve">was </w:t>
            </w:r>
            <w:r w:rsidR="001D4778" w:rsidRPr="00C77DD1">
              <w:rPr>
                <w:rFonts w:ascii="Verdana" w:hAnsi="Verdana" w:cstheme="minorHAnsi"/>
              </w:rPr>
              <w:t xml:space="preserve">now </w:t>
            </w:r>
            <w:r w:rsidR="003673F2" w:rsidRPr="00C77DD1">
              <w:rPr>
                <w:rFonts w:ascii="Verdana" w:hAnsi="Verdana" w:cstheme="minorHAnsi"/>
              </w:rPr>
              <w:t>secured.</w:t>
            </w:r>
            <w:r w:rsidR="00EF6BCA" w:rsidRPr="00C77DD1">
              <w:rPr>
                <w:rFonts w:ascii="Verdana" w:hAnsi="Verdana" w:cstheme="minorHAnsi"/>
              </w:rPr>
              <w:t xml:space="preserve"> </w:t>
            </w:r>
          </w:p>
          <w:p w14:paraId="22E8194B" w14:textId="77777777" w:rsidR="00EF6BCA" w:rsidRPr="00C77DD1" w:rsidRDefault="00EF6BCA" w:rsidP="004F7B23">
            <w:pPr>
              <w:jc w:val="both"/>
              <w:rPr>
                <w:rFonts w:ascii="Verdana" w:hAnsi="Verdana" w:cstheme="minorHAnsi"/>
              </w:rPr>
            </w:pPr>
          </w:p>
          <w:p w14:paraId="3D1F0A38" w14:textId="77777777" w:rsidR="00EF6BCA" w:rsidRPr="00C77DD1" w:rsidRDefault="00EF6BCA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The Committee </w:t>
            </w:r>
            <w:r w:rsidRPr="00C77DD1">
              <w:rPr>
                <w:rFonts w:ascii="Verdana" w:hAnsi="Verdana" w:cstheme="minorHAnsi"/>
                <w:b/>
              </w:rPr>
              <w:t>NOTED</w:t>
            </w:r>
            <w:r w:rsidRPr="00C77DD1">
              <w:rPr>
                <w:rFonts w:ascii="Verdana" w:hAnsi="Verdana" w:cstheme="minorHAnsi"/>
              </w:rPr>
              <w:t xml:space="preserve"> the report </w:t>
            </w:r>
          </w:p>
          <w:p w14:paraId="6AD7D41E" w14:textId="77777777" w:rsidR="00C84CEF" w:rsidRPr="00C77DD1" w:rsidRDefault="00C84CEF" w:rsidP="004F7B23">
            <w:pPr>
              <w:jc w:val="both"/>
              <w:rPr>
                <w:rFonts w:ascii="Verdana" w:hAnsi="Verdana" w:cstheme="minorHAnsi"/>
              </w:rPr>
            </w:pPr>
          </w:p>
          <w:p w14:paraId="3CFC87F4" w14:textId="77777777" w:rsidR="00EF6BCA" w:rsidRPr="00C77DD1" w:rsidRDefault="001D4778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B</w:t>
            </w:r>
            <w:r w:rsidR="00E807D1" w:rsidRPr="00C77DD1">
              <w:rPr>
                <w:rFonts w:ascii="Verdana" w:hAnsi="Verdana" w:cstheme="minorHAnsi"/>
              </w:rPr>
              <w:t xml:space="preserve">oard </w:t>
            </w:r>
            <w:r w:rsidRPr="00C77DD1">
              <w:rPr>
                <w:rFonts w:ascii="Verdana" w:hAnsi="Verdana" w:cstheme="minorHAnsi"/>
              </w:rPr>
              <w:t>D</w:t>
            </w:r>
            <w:r w:rsidR="00E807D1" w:rsidRPr="00C77DD1">
              <w:rPr>
                <w:rFonts w:ascii="Verdana" w:hAnsi="Verdana" w:cstheme="minorHAnsi"/>
              </w:rPr>
              <w:t xml:space="preserve">evelopment </w:t>
            </w:r>
            <w:r w:rsidRPr="00C77DD1">
              <w:rPr>
                <w:rFonts w:ascii="Verdana" w:hAnsi="Verdana" w:cstheme="minorHAnsi"/>
              </w:rPr>
              <w:t>S</w:t>
            </w:r>
            <w:r w:rsidR="00E807D1" w:rsidRPr="00C77DD1">
              <w:rPr>
                <w:rFonts w:ascii="Verdana" w:hAnsi="Verdana" w:cstheme="minorHAnsi"/>
              </w:rPr>
              <w:t>ession</w:t>
            </w:r>
            <w:r w:rsidR="008B04BB" w:rsidRPr="00C77DD1">
              <w:rPr>
                <w:rFonts w:ascii="Verdana" w:hAnsi="Verdana" w:cstheme="minorHAnsi"/>
              </w:rPr>
              <w:t xml:space="preserve"> planned for February 2024</w:t>
            </w:r>
            <w:r w:rsidR="00E807D1" w:rsidRPr="00C77DD1">
              <w:rPr>
                <w:rFonts w:ascii="Verdana" w:hAnsi="Verdana" w:cstheme="minorHAnsi"/>
              </w:rPr>
              <w:t xml:space="preserve"> on the digital transformation agenda with opportunities and challenges. </w:t>
            </w:r>
          </w:p>
          <w:p w14:paraId="7B4AC3D1" w14:textId="3BAB7D8E" w:rsidR="00193691" w:rsidRPr="00C77DD1" w:rsidRDefault="00193691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50B85DB6" w14:textId="77777777" w:rsidTr="00DE0EB1">
        <w:tc>
          <w:tcPr>
            <w:tcW w:w="764" w:type="pct"/>
          </w:tcPr>
          <w:p w14:paraId="08108A9F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>5.2</w:t>
            </w:r>
          </w:p>
          <w:p w14:paraId="7DA2B55F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61505E1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F8F790E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E23F2A4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4204E46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667C551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609B83A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DED5007" w14:textId="77777777" w:rsidR="00EF6BCA" w:rsidRPr="00C77DD1" w:rsidRDefault="00EF6BCA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423F6E8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2C3FE5F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4023F0E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539CCEF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577DD4B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2715261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071F554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3EDD8A29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540A0DED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0C51E6F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452D39ED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73141C60" w14:textId="77777777" w:rsidR="00DC2EAE" w:rsidRPr="00C77DD1" w:rsidRDefault="00DC2EAE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65918290" w14:textId="02E4A35D" w:rsidR="00ED4C55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  <w:r w:rsidR="00ED4C55" w:rsidRPr="00C77DD1">
              <w:rPr>
                <w:rFonts w:ascii="Verdana" w:hAnsi="Verdana" w:cstheme="minorHAnsi"/>
                <w:bCs/>
              </w:rPr>
              <w:t xml:space="preserve"> </w:t>
            </w:r>
          </w:p>
          <w:p w14:paraId="1A4AB98A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</w:tc>
        <w:tc>
          <w:tcPr>
            <w:tcW w:w="4236" w:type="pct"/>
          </w:tcPr>
          <w:p w14:paraId="3FBC93D6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Medical Records Assurance Report </w:t>
            </w:r>
          </w:p>
          <w:p w14:paraId="40805521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164EAB68" w14:textId="63A572A0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M Swarfield presented the report that</w:t>
            </w:r>
            <w:r w:rsidR="009855A0" w:rsidRPr="00C77DD1">
              <w:rPr>
                <w:rFonts w:ascii="Verdana" w:hAnsi="Verdana" w:cstheme="minorHAnsi"/>
              </w:rPr>
              <w:t xml:space="preserve"> outlined the current progress</w:t>
            </w:r>
            <w:r w:rsidR="008B04BB" w:rsidRPr="00C77DD1">
              <w:rPr>
                <w:rFonts w:ascii="Verdana" w:hAnsi="Verdana" w:cstheme="minorHAnsi"/>
              </w:rPr>
              <w:t xml:space="preserve"> and </w:t>
            </w:r>
            <w:r w:rsidRPr="00C77DD1">
              <w:rPr>
                <w:rFonts w:ascii="Verdana" w:hAnsi="Verdana" w:cstheme="minorHAnsi"/>
              </w:rPr>
              <w:t>issues regarding the Digiti</w:t>
            </w:r>
            <w:r w:rsidR="009855A0" w:rsidRPr="00C77DD1">
              <w:rPr>
                <w:rFonts w:ascii="Verdana" w:hAnsi="Verdana" w:cstheme="minorHAnsi"/>
              </w:rPr>
              <w:t>sation of Patient Notes Project and the</w:t>
            </w:r>
            <w:r w:rsidR="008B04BB" w:rsidRPr="00C77DD1">
              <w:rPr>
                <w:rFonts w:ascii="Verdana" w:hAnsi="Verdana" w:cstheme="minorHAnsi"/>
              </w:rPr>
              <w:t xml:space="preserve"> </w:t>
            </w:r>
            <w:r w:rsidR="009855A0" w:rsidRPr="00C77DD1">
              <w:rPr>
                <w:rFonts w:ascii="Verdana" w:hAnsi="Verdana" w:cstheme="minorHAnsi"/>
              </w:rPr>
              <w:t xml:space="preserve">scanning </w:t>
            </w:r>
            <w:r w:rsidR="008B65F1" w:rsidRPr="00C77DD1">
              <w:rPr>
                <w:rFonts w:ascii="Verdana" w:hAnsi="Verdana" w:cstheme="minorHAnsi"/>
              </w:rPr>
              <w:t xml:space="preserve">of </w:t>
            </w:r>
            <w:r w:rsidR="009855A0" w:rsidRPr="00C77DD1">
              <w:rPr>
                <w:rFonts w:ascii="Verdana" w:hAnsi="Verdana" w:cstheme="minorHAnsi"/>
              </w:rPr>
              <w:t>patient notes.</w:t>
            </w:r>
          </w:p>
          <w:p w14:paraId="6312752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  <w:p w14:paraId="5624E767" w14:textId="23CFE6EF" w:rsidR="009855A0" w:rsidRPr="00C77DD1" w:rsidRDefault="00937CB9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C Donoghue sought clarification </w:t>
            </w:r>
            <w:r w:rsidR="00F960DA" w:rsidRPr="00C77DD1">
              <w:rPr>
                <w:rFonts w:ascii="Verdana" w:hAnsi="Verdana" w:cstheme="minorHAnsi"/>
              </w:rPr>
              <w:t xml:space="preserve">that </w:t>
            </w:r>
            <w:r w:rsidRPr="00C77DD1">
              <w:rPr>
                <w:rFonts w:ascii="Verdana" w:hAnsi="Verdana" w:cstheme="minorHAnsi"/>
              </w:rPr>
              <w:t>for any new patients, paper records would not be generated if they did not already have a paper record. M Swarfield confirmed that was correct. C Donoghue brou</w:t>
            </w:r>
            <w:r w:rsidR="00BC06F4" w:rsidRPr="00C77DD1">
              <w:rPr>
                <w:rFonts w:ascii="Verdana" w:hAnsi="Verdana" w:cstheme="minorHAnsi"/>
              </w:rPr>
              <w:t>ght to the Committee</w:t>
            </w:r>
            <w:r w:rsidR="00F960DA" w:rsidRPr="00C77DD1">
              <w:rPr>
                <w:rFonts w:ascii="Verdana" w:hAnsi="Verdana" w:cstheme="minorHAnsi"/>
              </w:rPr>
              <w:t>’</w:t>
            </w:r>
            <w:r w:rsidR="00BC06F4" w:rsidRPr="00C77DD1">
              <w:rPr>
                <w:rFonts w:ascii="Verdana" w:hAnsi="Verdana" w:cstheme="minorHAnsi"/>
              </w:rPr>
              <w:t>s attention</w:t>
            </w:r>
            <w:r w:rsidR="00F960DA" w:rsidRPr="00C77DD1">
              <w:rPr>
                <w:rFonts w:ascii="Verdana" w:hAnsi="Verdana" w:cstheme="minorHAnsi"/>
              </w:rPr>
              <w:t xml:space="preserve"> </w:t>
            </w:r>
            <w:r w:rsidR="00A239DC" w:rsidRPr="00C77DD1">
              <w:rPr>
                <w:rFonts w:ascii="Verdana" w:hAnsi="Verdana" w:cstheme="minorHAnsi"/>
              </w:rPr>
              <w:t>that it</w:t>
            </w:r>
            <w:r w:rsidR="00BC06F4" w:rsidRPr="00C77DD1">
              <w:rPr>
                <w:rFonts w:ascii="Verdana" w:hAnsi="Verdana" w:cstheme="minorHAnsi"/>
              </w:rPr>
              <w:t xml:space="preserve"> would be a poor use of </w:t>
            </w:r>
            <w:r w:rsidR="008B65F1" w:rsidRPr="00C77DD1">
              <w:rPr>
                <w:rFonts w:ascii="Verdana" w:hAnsi="Verdana" w:cstheme="minorHAnsi"/>
              </w:rPr>
              <w:t xml:space="preserve">the </w:t>
            </w:r>
            <w:proofErr w:type="spellStart"/>
            <w:r w:rsidR="00BC06F4" w:rsidRPr="00C77DD1">
              <w:rPr>
                <w:rFonts w:ascii="Verdana" w:hAnsi="Verdana" w:cstheme="minorHAnsi"/>
              </w:rPr>
              <w:t>Llantrisant</w:t>
            </w:r>
            <w:proofErr w:type="spellEnd"/>
            <w:r w:rsidR="00BC06F4" w:rsidRPr="00C77DD1">
              <w:rPr>
                <w:rFonts w:ascii="Verdana" w:hAnsi="Verdana" w:cstheme="minorHAnsi"/>
              </w:rPr>
              <w:t xml:space="preserve"> Health Park</w:t>
            </w:r>
            <w:r w:rsidR="00390100" w:rsidRPr="00C77DD1">
              <w:rPr>
                <w:rFonts w:ascii="Verdana" w:hAnsi="Verdana" w:cstheme="minorHAnsi"/>
              </w:rPr>
              <w:t xml:space="preserve"> (LHP)</w:t>
            </w:r>
            <w:r w:rsidR="00BC06F4" w:rsidRPr="00C77DD1">
              <w:rPr>
                <w:rFonts w:ascii="Verdana" w:hAnsi="Verdana" w:cstheme="minorHAnsi"/>
              </w:rPr>
              <w:t xml:space="preserve"> </w:t>
            </w:r>
            <w:r w:rsidR="008B65F1" w:rsidRPr="00C77DD1">
              <w:rPr>
                <w:rFonts w:ascii="Verdana" w:hAnsi="Verdana" w:cstheme="minorHAnsi"/>
              </w:rPr>
              <w:t xml:space="preserve">if it was used </w:t>
            </w:r>
            <w:r w:rsidR="00BC06F4" w:rsidRPr="00C77DD1">
              <w:rPr>
                <w:rFonts w:ascii="Verdana" w:hAnsi="Verdana" w:cstheme="minorHAnsi"/>
              </w:rPr>
              <w:t xml:space="preserve">to store ‘paper’ medical records. S </w:t>
            </w:r>
            <w:r w:rsidR="00DE0EB1" w:rsidRPr="00C77DD1">
              <w:rPr>
                <w:rFonts w:ascii="Verdana" w:hAnsi="Verdana" w:cstheme="minorHAnsi"/>
              </w:rPr>
              <w:t>Morris provided</w:t>
            </w:r>
            <w:r w:rsidR="008B65F1" w:rsidRPr="00C77DD1">
              <w:rPr>
                <w:rFonts w:ascii="Verdana" w:hAnsi="Verdana" w:cstheme="minorHAnsi"/>
              </w:rPr>
              <w:t xml:space="preserve"> assurance</w:t>
            </w:r>
            <w:r w:rsidR="00BC06F4" w:rsidRPr="00C77DD1">
              <w:rPr>
                <w:rFonts w:ascii="Verdana" w:hAnsi="Verdana" w:cstheme="minorHAnsi"/>
              </w:rPr>
              <w:t xml:space="preserve"> </w:t>
            </w:r>
            <w:r w:rsidR="00F960DA" w:rsidRPr="00C77DD1">
              <w:rPr>
                <w:rFonts w:ascii="Verdana" w:hAnsi="Verdana" w:cstheme="minorHAnsi"/>
              </w:rPr>
              <w:t xml:space="preserve">that this was only </w:t>
            </w:r>
            <w:r w:rsidR="008B65F1" w:rsidRPr="00C77DD1">
              <w:rPr>
                <w:rFonts w:ascii="Verdana" w:hAnsi="Verdana" w:cstheme="minorHAnsi"/>
              </w:rPr>
              <w:t xml:space="preserve">being considered as </w:t>
            </w:r>
            <w:r w:rsidR="00BC06F4" w:rsidRPr="00C77DD1">
              <w:rPr>
                <w:rFonts w:ascii="Verdana" w:hAnsi="Verdana" w:cstheme="minorHAnsi"/>
              </w:rPr>
              <w:t>a temporary measure</w:t>
            </w:r>
            <w:r w:rsidR="00390100" w:rsidRPr="00C77DD1">
              <w:rPr>
                <w:rFonts w:ascii="Verdana" w:hAnsi="Verdana" w:cstheme="minorHAnsi"/>
              </w:rPr>
              <w:t xml:space="preserve"> and there is no plan to use LHP as a document store</w:t>
            </w:r>
            <w:r w:rsidR="00BC06F4" w:rsidRPr="00C77DD1">
              <w:rPr>
                <w:rFonts w:ascii="Verdana" w:hAnsi="Verdana" w:cstheme="minorHAnsi"/>
              </w:rPr>
              <w:t xml:space="preserve"> </w:t>
            </w:r>
          </w:p>
          <w:p w14:paraId="60CE47E3" w14:textId="77777777" w:rsidR="009855A0" w:rsidRPr="00C77DD1" w:rsidRDefault="009855A0" w:rsidP="004F7B23">
            <w:pPr>
              <w:jc w:val="both"/>
              <w:rPr>
                <w:rFonts w:ascii="Verdana" w:hAnsi="Verdana" w:cstheme="minorHAnsi"/>
              </w:rPr>
            </w:pPr>
          </w:p>
          <w:p w14:paraId="64A8B7C3" w14:textId="43546BD1" w:rsidR="009855A0" w:rsidRPr="00C77DD1" w:rsidRDefault="00BC06F4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S </w:t>
            </w:r>
            <w:r w:rsidR="005D7088" w:rsidRPr="00C77DD1">
              <w:rPr>
                <w:rFonts w:ascii="Verdana" w:hAnsi="Verdana" w:cstheme="minorHAnsi"/>
              </w:rPr>
              <w:t>Rodgers</w:t>
            </w:r>
            <w:r w:rsidRPr="00C77DD1">
              <w:rPr>
                <w:rFonts w:ascii="Verdana" w:hAnsi="Verdana" w:cstheme="minorHAnsi"/>
              </w:rPr>
              <w:t xml:space="preserve"> comment</w:t>
            </w:r>
            <w:r w:rsidR="00F960DA" w:rsidRPr="00C77DD1">
              <w:rPr>
                <w:rFonts w:ascii="Verdana" w:hAnsi="Verdana" w:cstheme="minorHAnsi"/>
              </w:rPr>
              <w:t>ed that</w:t>
            </w:r>
            <w:r w:rsidRPr="00C77DD1">
              <w:rPr>
                <w:rFonts w:ascii="Verdana" w:hAnsi="Verdana" w:cstheme="minorHAnsi"/>
              </w:rPr>
              <w:t xml:space="preserve"> CTM were still generating a large amount of paper </w:t>
            </w:r>
            <w:r w:rsidR="00F960DA" w:rsidRPr="00C77DD1">
              <w:rPr>
                <w:rFonts w:ascii="Verdana" w:hAnsi="Verdana" w:cstheme="minorHAnsi"/>
              </w:rPr>
              <w:t xml:space="preserve">records </w:t>
            </w:r>
            <w:r w:rsidRPr="00C77DD1">
              <w:rPr>
                <w:rFonts w:ascii="Verdana" w:hAnsi="Verdana" w:cstheme="minorHAnsi"/>
              </w:rPr>
              <w:t>across all areas</w:t>
            </w:r>
            <w:r w:rsidR="00DC2EAE" w:rsidRPr="00C77DD1">
              <w:rPr>
                <w:rFonts w:ascii="Verdana" w:hAnsi="Verdana" w:cstheme="minorHAnsi"/>
              </w:rPr>
              <w:t xml:space="preserve"> and</w:t>
            </w:r>
            <w:r w:rsidRPr="00C77DD1">
              <w:rPr>
                <w:rFonts w:ascii="Verdana" w:hAnsi="Verdana" w:cstheme="minorHAnsi"/>
              </w:rPr>
              <w:t xml:space="preserve"> advised </w:t>
            </w:r>
            <w:r w:rsidR="00F960DA" w:rsidRPr="00C77DD1">
              <w:rPr>
                <w:rFonts w:ascii="Verdana" w:hAnsi="Verdana" w:cstheme="minorHAnsi"/>
              </w:rPr>
              <w:t xml:space="preserve">that </w:t>
            </w:r>
            <w:r w:rsidRPr="00C77DD1">
              <w:rPr>
                <w:rFonts w:ascii="Verdana" w:hAnsi="Verdana" w:cstheme="minorHAnsi"/>
              </w:rPr>
              <w:t xml:space="preserve">part of the digital strategy would be to look at </w:t>
            </w:r>
            <w:r w:rsidR="00F960DA" w:rsidRPr="00C77DD1">
              <w:rPr>
                <w:rFonts w:ascii="Verdana" w:hAnsi="Verdana" w:cstheme="minorHAnsi"/>
              </w:rPr>
              <w:t>e</w:t>
            </w:r>
            <w:r w:rsidRPr="00C77DD1">
              <w:rPr>
                <w:rFonts w:ascii="Verdana" w:hAnsi="Verdana" w:cstheme="minorHAnsi"/>
              </w:rPr>
              <w:t xml:space="preserve">-Forms </w:t>
            </w:r>
            <w:r w:rsidR="009855A0" w:rsidRPr="00C77DD1">
              <w:rPr>
                <w:rFonts w:ascii="Verdana" w:hAnsi="Verdana" w:cstheme="minorHAnsi"/>
              </w:rPr>
              <w:t xml:space="preserve">and </w:t>
            </w:r>
            <w:r w:rsidR="00FE0A4D" w:rsidRPr="00C77DD1">
              <w:rPr>
                <w:rFonts w:ascii="Verdana" w:hAnsi="Verdana" w:cstheme="minorHAnsi"/>
              </w:rPr>
              <w:t xml:space="preserve">remove the </w:t>
            </w:r>
            <w:r w:rsidR="009855A0" w:rsidRPr="00C77DD1">
              <w:rPr>
                <w:rFonts w:ascii="Verdana" w:hAnsi="Verdana" w:cstheme="minorHAnsi"/>
              </w:rPr>
              <w:t xml:space="preserve">printing </w:t>
            </w:r>
            <w:r w:rsidR="00FE0A4D" w:rsidRPr="00C77DD1">
              <w:rPr>
                <w:rFonts w:ascii="Verdana" w:hAnsi="Verdana" w:cstheme="minorHAnsi"/>
              </w:rPr>
              <w:t xml:space="preserve">of </w:t>
            </w:r>
            <w:r w:rsidR="009855A0" w:rsidRPr="00C77DD1">
              <w:rPr>
                <w:rFonts w:ascii="Verdana" w:hAnsi="Verdana" w:cstheme="minorHAnsi"/>
              </w:rPr>
              <w:t xml:space="preserve">electronic referrals. </w:t>
            </w:r>
            <w:r w:rsidR="00DC2EAE" w:rsidRPr="00C77DD1">
              <w:rPr>
                <w:rFonts w:ascii="Verdana" w:hAnsi="Verdana" w:cstheme="minorHAnsi"/>
              </w:rPr>
              <w:t>S Rodgers</w:t>
            </w:r>
            <w:r w:rsidR="009855A0" w:rsidRPr="00C77DD1">
              <w:rPr>
                <w:rFonts w:ascii="Verdana" w:hAnsi="Verdana" w:cstheme="minorHAnsi"/>
              </w:rPr>
              <w:t xml:space="preserve"> added </w:t>
            </w:r>
            <w:r w:rsidR="00F960DA" w:rsidRPr="00C77DD1">
              <w:rPr>
                <w:rFonts w:ascii="Verdana" w:hAnsi="Verdana" w:cstheme="minorHAnsi"/>
              </w:rPr>
              <w:t xml:space="preserve">that </w:t>
            </w:r>
            <w:r w:rsidR="005D7088" w:rsidRPr="00C77DD1">
              <w:rPr>
                <w:rFonts w:ascii="Verdana" w:hAnsi="Verdana" w:cstheme="minorHAnsi"/>
              </w:rPr>
              <w:t xml:space="preserve">moving forward it would be managed differently, </w:t>
            </w:r>
            <w:r w:rsidR="009855A0" w:rsidRPr="00C77DD1">
              <w:rPr>
                <w:rFonts w:ascii="Verdana" w:hAnsi="Verdana" w:cstheme="minorHAnsi"/>
              </w:rPr>
              <w:t xml:space="preserve">as it would be across a multitude of programmes and </w:t>
            </w:r>
            <w:r w:rsidR="005D7088" w:rsidRPr="00C77DD1">
              <w:rPr>
                <w:rFonts w:ascii="Verdana" w:hAnsi="Verdana" w:cstheme="minorHAnsi"/>
              </w:rPr>
              <w:t>optimis</w:t>
            </w:r>
            <w:r w:rsidR="00F960DA" w:rsidRPr="00C77DD1">
              <w:rPr>
                <w:rFonts w:ascii="Verdana" w:hAnsi="Verdana" w:cstheme="minorHAnsi"/>
              </w:rPr>
              <w:t>ing</w:t>
            </w:r>
            <w:r w:rsidR="009855A0" w:rsidRPr="00C77DD1">
              <w:rPr>
                <w:rFonts w:ascii="Verdana" w:hAnsi="Verdana" w:cstheme="minorHAnsi"/>
              </w:rPr>
              <w:t xml:space="preserve"> CTM National systems. </w:t>
            </w:r>
          </w:p>
          <w:p w14:paraId="379EAE0C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5D87E603" w14:textId="77777777" w:rsidR="003673F2" w:rsidRPr="00C77DD1" w:rsidRDefault="003673F2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 xml:space="preserve">The Committee </w:t>
            </w:r>
            <w:r w:rsidRPr="00C77DD1">
              <w:rPr>
                <w:rFonts w:ascii="Verdana" w:hAnsi="Verdana" w:cstheme="minorHAnsi"/>
                <w:b/>
                <w:bCs/>
              </w:rPr>
              <w:t>NOTED;</w:t>
            </w:r>
          </w:p>
          <w:p w14:paraId="418FF142" w14:textId="77777777" w:rsidR="003673F2" w:rsidRPr="00C77DD1" w:rsidRDefault="003673F2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4A274798" w14:textId="77777777" w:rsidR="003673F2" w:rsidRPr="00C77DD1" w:rsidRDefault="003673F2" w:rsidP="003673F2">
            <w:pPr>
              <w:pStyle w:val="ListParagraph"/>
              <w:numPr>
                <w:ilvl w:val="0"/>
                <w:numId w:val="7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 xml:space="preserve">measures to manage/report missing medical records </w:t>
            </w:r>
          </w:p>
          <w:p w14:paraId="5FF26B28" w14:textId="77777777" w:rsidR="003673F2" w:rsidRPr="00C77DD1" w:rsidRDefault="003673F2" w:rsidP="003673F2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 xml:space="preserve">the audit results of case note availability </w:t>
            </w:r>
          </w:p>
          <w:p w14:paraId="7205CEAC" w14:textId="77777777" w:rsidR="003673F2" w:rsidRPr="00C77DD1" w:rsidRDefault="003673F2" w:rsidP="003673F2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>the report on case note movement and growth of digital patients</w:t>
            </w:r>
          </w:p>
          <w:p w14:paraId="63D680F6" w14:textId="77777777" w:rsidR="003673F2" w:rsidRPr="00C77DD1" w:rsidRDefault="003673F2" w:rsidP="003673F2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>the Medical Records incidents, including misfiling of patient documentation and the risk this presents to patient care and</w:t>
            </w:r>
          </w:p>
          <w:p w14:paraId="371E4D89" w14:textId="77777777" w:rsidR="003673F2" w:rsidRPr="00C77DD1" w:rsidRDefault="003673F2" w:rsidP="003673F2">
            <w:pPr>
              <w:pStyle w:val="ListParagraph"/>
              <w:ind w:left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 xml:space="preserve">Information Governance and options to escalate. </w:t>
            </w:r>
          </w:p>
          <w:p w14:paraId="20915764" w14:textId="77777777" w:rsidR="003673F2" w:rsidRPr="00C77DD1" w:rsidRDefault="003673F2" w:rsidP="003673F2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>the record storage position at POW Library and across the wider organisation</w:t>
            </w:r>
          </w:p>
          <w:p w14:paraId="02D249E9" w14:textId="77777777" w:rsidR="003673F2" w:rsidRPr="00C77DD1" w:rsidRDefault="003673F2" w:rsidP="003673F2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 w:cs="Arial"/>
              </w:rPr>
            </w:pPr>
            <w:r w:rsidRPr="00C77DD1">
              <w:rPr>
                <w:rFonts w:ascii="Verdana" w:hAnsi="Verdana" w:cs="Arial"/>
              </w:rPr>
              <w:t>risk related to the Digital Record strategy, related financial position and planned Clinical Safety Review</w:t>
            </w:r>
          </w:p>
          <w:p w14:paraId="68A73724" w14:textId="3ED87B30" w:rsidR="00DE0EB1" w:rsidRPr="00C77DD1" w:rsidRDefault="003673F2" w:rsidP="00193691">
            <w:pPr>
              <w:pStyle w:val="ListParagraph"/>
              <w:numPr>
                <w:ilvl w:val="0"/>
                <w:numId w:val="6"/>
              </w:numPr>
              <w:ind w:left="567" w:hanging="567"/>
              <w:jc w:val="both"/>
              <w:rPr>
                <w:rFonts w:ascii="Verdana" w:hAnsi="Verdana"/>
              </w:rPr>
            </w:pPr>
            <w:r w:rsidRPr="00C77DD1">
              <w:rPr>
                <w:rFonts w:ascii="Verdana" w:hAnsi="Verdana" w:cs="Arial"/>
              </w:rPr>
              <w:lastRenderedPageBreak/>
              <w:t>risk related to irradiated blood and associated actions undertaken</w:t>
            </w:r>
          </w:p>
          <w:p w14:paraId="71FB4CA6" w14:textId="77777777" w:rsidR="003673F2" w:rsidRPr="00C77DD1" w:rsidRDefault="003673F2" w:rsidP="004F7B23">
            <w:pPr>
              <w:jc w:val="both"/>
              <w:rPr>
                <w:rFonts w:ascii="Verdana" w:hAnsi="Verdana" w:cstheme="minorHAnsi"/>
                <w:bCs/>
              </w:rPr>
            </w:pPr>
          </w:p>
        </w:tc>
      </w:tr>
      <w:tr w:rsidR="00ED4C55" w:rsidRPr="00C77DD1" w14:paraId="1E107E2D" w14:textId="77777777" w:rsidTr="00DE0EB1">
        <w:tc>
          <w:tcPr>
            <w:tcW w:w="764" w:type="pct"/>
          </w:tcPr>
          <w:p w14:paraId="4BEFEE0D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lastRenderedPageBreak/>
              <w:t xml:space="preserve">6. </w:t>
            </w:r>
          </w:p>
        </w:tc>
        <w:tc>
          <w:tcPr>
            <w:tcW w:w="4236" w:type="pct"/>
          </w:tcPr>
          <w:p w14:paraId="4E8C47E2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SUSTAINING OUR FUTURE </w:t>
            </w:r>
          </w:p>
          <w:p w14:paraId="76AE76CD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3DFA62D3" w14:textId="77777777" w:rsidTr="00DE0EB1">
        <w:tc>
          <w:tcPr>
            <w:tcW w:w="764" w:type="pct"/>
          </w:tcPr>
          <w:p w14:paraId="79C546CE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6.1</w:t>
            </w:r>
          </w:p>
          <w:p w14:paraId="203A517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853E2D2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5319304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9E1DCB1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8DC3CC8" w14:textId="77777777" w:rsidR="003673F2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04148D44" w14:textId="77777777" w:rsidR="00F17C5A" w:rsidRPr="00C77DD1" w:rsidRDefault="00F17C5A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  <w:p w14:paraId="237C1D8E" w14:textId="77777777" w:rsidR="00ED4C55" w:rsidRPr="00C77DD1" w:rsidRDefault="003673F2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  <w:r w:rsidRPr="00C77DD1">
              <w:rPr>
                <w:rFonts w:ascii="Verdana" w:hAnsi="Verdana" w:cstheme="minorHAnsi"/>
                <w:bCs/>
              </w:rPr>
              <w:t>Resolution</w:t>
            </w:r>
          </w:p>
          <w:p w14:paraId="6B869EBC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Cs/>
              </w:rPr>
            </w:pPr>
          </w:p>
        </w:tc>
        <w:tc>
          <w:tcPr>
            <w:tcW w:w="4236" w:type="pct"/>
          </w:tcPr>
          <w:p w14:paraId="26847D72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Digital &amp; Data Integrated Medium Term Plan Update </w:t>
            </w:r>
          </w:p>
          <w:p w14:paraId="43CD4EAA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64F97D7" w14:textId="77777777" w:rsidR="003673F2" w:rsidRPr="00C77DD1" w:rsidRDefault="00ED4C55" w:rsidP="003673F2">
            <w:pPr>
              <w:jc w:val="both"/>
              <w:rPr>
                <w:rFonts w:ascii="Verdana" w:eastAsia="Times New Roman" w:hAnsi="Verdana" w:cs="Arial"/>
                <w:lang w:eastAsia="ja-JP"/>
              </w:rPr>
            </w:pPr>
            <w:r w:rsidRPr="00C77DD1">
              <w:rPr>
                <w:rFonts w:ascii="Verdana" w:hAnsi="Verdana" w:cstheme="minorHAnsi"/>
              </w:rPr>
              <w:t>S Morris presented the report that provided an update on the development of the IMTP for 2024-2027.</w:t>
            </w:r>
            <w:r w:rsidR="003673F2" w:rsidRPr="00C77DD1">
              <w:rPr>
                <w:rFonts w:ascii="Verdana" w:hAnsi="Verdana" w:cstheme="minorHAnsi"/>
              </w:rPr>
              <w:t xml:space="preserve"> </w:t>
            </w:r>
            <w:r w:rsidR="003673F2" w:rsidRPr="00C77DD1">
              <w:rPr>
                <w:rFonts w:ascii="Verdana" w:eastAsia="Times New Roman" w:hAnsi="Verdana" w:cs="Arial"/>
                <w:lang w:eastAsia="ja-JP"/>
              </w:rPr>
              <w:t>While the Integrated Medium Term Plan period is three years, the Health Board</w:t>
            </w:r>
            <w:r w:rsidR="00DC2EAE" w:rsidRPr="00C77DD1">
              <w:rPr>
                <w:rFonts w:ascii="Verdana" w:eastAsia="Times New Roman" w:hAnsi="Verdana" w:cs="Arial"/>
                <w:lang w:eastAsia="ja-JP"/>
              </w:rPr>
              <w:t xml:space="preserve"> had</w:t>
            </w:r>
            <w:r w:rsidR="003673F2" w:rsidRPr="00C77DD1">
              <w:rPr>
                <w:rFonts w:ascii="Verdana" w:eastAsia="Times New Roman" w:hAnsi="Verdana" w:cs="Arial"/>
                <w:lang w:eastAsia="ja-JP"/>
              </w:rPr>
              <w:t xml:space="preserve"> focused on an annual plan for 2024/2025.</w:t>
            </w:r>
          </w:p>
          <w:p w14:paraId="2680E2E8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  <w:p w14:paraId="09AFD389" w14:textId="648AF2CB" w:rsidR="00DE0EB1" w:rsidRPr="00C77DD1" w:rsidRDefault="003673F2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The Committee </w:t>
            </w:r>
            <w:r w:rsidRPr="00C77DD1">
              <w:rPr>
                <w:rFonts w:ascii="Verdana" w:hAnsi="Verdana" w:cstheme="minorHAnsi"/>
                <w:b/>
              </w:rPr>
              <w:t>NOTED</w:t>
            </w:r>
            <w:r w:rsidRPr="00C77DD1">
              <w:rPr>
                <w:rFonts w:ascii="Verdana" w:hAnsi="Verdana" w:cstheme="minorHAnsi"/>
              </w:rPr>
              <w:t xml:space="preserve"> the report and </w:t>
            </w:r>
            <w:r w:rsidRPr="00C77DD1">
              <w:rPr>
                <w:rFonts w:ascii="Verdana" w:hAnsi="Verdana" w:cstheme="minorHAnsi"/>
                <w:b/>
              </w:rPr>
              <w:t>CONSIDERED</w:t>
            </w:r>
            <w:r w:rsidRPr="00C77DD1">
              <w:rPr>
                <w:rFonts w:ascii="Verdana" w:hAnsi="Verdana" w:cstheme="minorHAnsi"/>
              </w:rPr>
              <w:t xml:space="preserve"> the evolution of the Digital and Data function</w:t>
            </w:r>
            <w:r w:rsidR="00E964BC" w:rsidRPr="00C77DD1">
              <w:rPr>
                <w:rFonts w:ascii="Verdana" w:hAnsi="Verdana" w:cstheme="minorHAnsi"/>
              </w:rPr>
              <w:t>.</w:t>
            </w:r>
          </w:p>
          <w:p w14:paraId="3952F128" w14:textId="77777777" w:rsidR="003673F2" w:rsidRPr="00C77DD1" w:rsidRDefault="003673F2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5A8DAFB6" w14:textId="77777777" w:rsidTr="00DE0EB1">
        <w:tc>
          <w:tcPr>
            <w:tcW w:w="764" w:type="pct"/>
          </w:tcPr>
          <w:p w14:paraId="49AE0395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</w:t>
            </w:r>
          </w:p>
        </w:tc>
        <w:tc>
          <w:tcPr>
            <w:tcW w:w="4236" w:type="pct"/>
          </w:tcPr>
          <w:p w14:paraId="33CC372F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OTHER MATTERS</w:t>
            </w:r>
          </w:p>
          <w:p w14:paraId="3C6DC79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ED4C55" w:rsidRPr="00C77DD1" w14:paraId="5B263997" w14:textId="77777777" w:rsidTr="00DE0EB1">
        <w:tc>
          <w:tcPr>
            <w:tcW w:w="764" w:type="pct"/>
          </w:tcPr>
          <w:p w14:paraId="089AAF23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7.1</w:t>
            </w:r>
          </w:p>
        </w:tc>
        <w:tc>
          <w:tcPr>
            <w:tcW w:w="4236" w:type="pct"/>
          </w:tcPr>
          <w:p w14:paraId="313D9946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Forward Work Plan </w:t>
            </w:r>
          </w:p>
          <w:p w14:paraId="232DD7D1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30BD280C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I Wells asked </w:t>
            </w:r>
            <w:r w:rsidR="00F17C5A" w:rsidRPr="00C77DD1">
              <w:rPr>
                <w:rFonts w:ascii="Verdana" w:hAnsi="Verdana" w:cstheme="minorHAnsi"/>
              </w:rPr>
              <w:t>Members</w:t>
            </w:r>
            <w:r w:rsidRPr="00C77DD1">
              <w:rPr>
                <w:rFonts w:ascii="Verdana" w:hAnsi="Verdana" w:cstheme="minorHAnsi"/>
              </w:rPr>
              <w:t xml:space="preserve"> if they would like to suggest topics that should be added to the forward work plan.</w:t>
            </w:r>
          </w:p>
          <w:p w14:paraId="63B613E6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1A259C95" w14:textId="77777777" w:rsidTr="00DE0EB1">
        <w:tc>
          <w:tcPr>
            <w:tcW w:w="764" w:type="pct"/>
          </w:tcPr>
          <w:p w14:paraId="647C4A4B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7.2</w:t>
            </w:r>
          </w:p>
        </w:tc>
        <w:tc>
          <w:tcPr>
            <w:tcW w:w="4236" w:type="pct"/>
          </w:tcPr>
          <w:p w14:paraId="0F3B036E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Committee Highlight Report to Board</w:t>
            </w:r>
          </w:p>
          <w:p w14:paraId="65FF40D1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0C66721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>I Wells advised the Governance Team would draft the highlight report for approval by himself and the Executive Lead.</w:t>
            </w:r>
          </w:p>
          <w:p w14:paraId="51328503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570151B5" w14:textId="77777777" w:rsidTr="00DE0EB1">
        <w:tc>
          <w:tcPr>
            <w:tcW w:w="764" w:type="pct"/>
          </w:tcPr>
          <w:p w14:paraId="2FF4C776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7.3</w:t>
            </w:r>
          </w:p>
        </w:tc>
        <w:tc>
          <w:tcPr>
            <w:tcW w:w="4236" w:type="pct"/>
          </w:tcPr>
          <w:p w14:paraId="5C94D0B5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Any Other Urgent Business</w:t>
            </w:r>
          </w:p>
          <w:p w14:paraId="54179D99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2905DB5D" w14:textId="77777777" w:rsidR="00ED4C55" w:rsidRPr="00C77DD1" w:rsidRDefault="00F17C5A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No further areas of business were identified. </w:t>
            </w:r>
          </w:p>
          <w:p w14:paraId="60BD3E06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1117E6C7" w14:textId="77777777" w:rsidTr="00DE0EB1">
        <w:tc>
          <w:tcPr>
            <w:tcW w:w="764" w:type="pct"/>
          </w:tcPr>
          <w:p w14:paraId="68A86B50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7.4</w:t>
            </w:r>
          </w:p>
        </w:tc>
        <w:tc>
          <w:tcPr>
            <w:tcW w:w="4236" w:type="pct"/>
          </w:tcPr>
          <w:p w14:paraId="2029BEBF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 xml:space="preserve">How did we do in this meeting? </w:t>
            </w:r>
          </w:p>
          <w:p w14:paraId="7C876153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  <w:p w14:paraId="70ADB957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  <w:r w:rsidRPr="00C77DD1">
              <w:rPr>
                <w:rFonts w:ascii="Verdana" w:hAnsi="Verdana" w:cstheme="minorHAnsi"/>
              </w:rPr>
              <w:t xml:space="preserve">I Wells asked </w:t>
            </w:r>
            <w:r w:rsidR="00F17C5A" w:rsidRPr="00C77DD1">
              <w:rPr>
                <w:rFonts w:ascii="Verdana" w:hAnsi="Verdana" w:cstheme="minorHAnsi"/>
              </w:rPr>
              <w:t>Members</w:t>
            </w:r>
            <w:r w:rsidRPr="00C77DD1">
              <w:rPr>
                <w:rFonts w:ascii="Verdana" w:hAnsi="Verdana" w:cstheme="minorHAnsi"/>
              </w:rPr>
              <w:t xml:space="preserve"> for any feedback at the time or within two weeks of the meeting. </w:t>
            </w:r>
          </w:p>
          <w:p w14:paraId="53AC391D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ED4C55" w:rsidRPr="00C77DD1" w14:paraId="1E7591B5" w14:textId="77777777" w:rsidTr="00DE0EB1">
        <w:tc>
          <w:tcPr>
            <w:tcW w:w="764" w:type="pct"/>
          </w:tcPr>
          <w:p w14:paraId="5CFD2094" w14:textId="77777777" w:rsidR="00ED4C55" w:rsidRPr="00C77DD1" w:rsidRDefault="00ED4C55" w:rsidP="00ED4C55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C77DD1">
              <w:rPr>
                <w:rFonts w:ascii="Verdana" w:hAnsi="Verdana" w:cstheme="minorHAnsi"/>
                <w:b/>
              </w:rPr>
              <w:t>7.5</w:t>
            </w:r>
          </w:p>
        </w:tc>
        <w:tc>
          <w:tcPr>
            <w:tcW w:w="4236" w:type="pct"/>
          </w:tcPr>
          <w:p w14:paraId="75D7C81F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  <w:b/>
                <w:bCs/>
              </w:rPr>
              <w:t>Date of Next Meeting</w:t>
            </w:r>
          </w:p>
          <w:p w14:paraId="72253EDA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</w:rPr>
            </w:pPr>
          </w:p>
          <w:p w14:paraId="19E91920" w14:textId="77777777" w:rsidR="00ED4C55" w:rsidRPr="00C77DD1" w:rsidRDefault="00ED4C55" w:rsidP="004F7B23">
            <w:pPr>
              <w:jc w:val="both"/>
              <w:rPr>
                <w:rFonts w:ascii="Verdana" w:hAnsi="Verdana" w:cstheme="minorHAnsi"/>
                <w:b/>
                <w:bCs/>
              </w:rPr>
            </w:pPr>
            <w:r w:rsidRPr="00C77DD1">
              <w:rPr>
                <w:rFonts w:ascii="Verdana" w:hAnsi="Verdana" w:cstheme="minorHAnsi"/>
              </w:rPr>
              <w:t>20 February 2024 at 9:30 am</w:t>
            </w:r>
          </w:p>
        </w:tc>
      </w:tr>
    </w:tbl>
    <w:p w14:paraId="1F637F42" w14:textId="77777777" w:rsidR="008A2287" w:rsidRPr="00854714" w:rsidRDefault="008A2287" w:rsidP="0061405A">
      <w:pPr>
        <w:tabs>
          <w:tab w:val="left" w:pos="3825"/>
        </w:tabs>
        <w:rPr>
          <w:rFonts w:ascii="Verdana" w:hAnsi="Verdana" w:cstheme="minorHAnsi"/>
          <w:sz w:val="24"/>
          <w:szCs w:val="24"/>
        </w:rPr>
      </w:pPr>
    </w:p>
    <w:sectPr w:rsidR="008A2287" w:rsidRPr="00854714" w:rsidSect="00C53D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68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F0203B" w14:textId="77777777" w:rsidR="00C53DBA" w:rsidRDefault="00C53DBA" w:rsidP="0061405A">
      <w:pPr>
        <w:spacing w:after="0" w:line="240" w:lineRule="auto"/>
      </w:pPr>
      <w:r>
        <w:separator/>
      </w:r>
    </w:p>
  </w:endnote>
  <w:endnote w:type="continuationSeparator" w:id="0">
    <w:p w14:paraId="25F9A79E" w14:textId="77777777" w:rsidR="00C53DBA" w:rsidRDefault="00C53DBA" w:rsidP="00614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D9FB6" w14:textId="77777777" w:rsidR="00047CF8" w:rsidRDefault="00047CF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2D0DA" w14:textId="77777777" w:rsidR="00431DFC" w:rsidRDefault="00431DFC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31DFC" w:rsidRPr="00E36D42" w14:paraId="3B9599E3" w14:textId="77777777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14:paraId="33031C31" w14:textId="77777777" w:rsidR="00431DFC" w:rsidRPr="00E36D42" w:rsidRDefault="00431DFC" w:rsidP="00C50E2D">
          <w:pPr>
            <w:pStyle w:val="Footer"/>
            <w:ind w:left="22" w:firstLine="157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Unconfirmed Minutes of the CTMUHB </w:t>
          </w:r>
          <w:r>
            <w:rPr>
              <w:rFonts w:ascii="Verdana" w:hAnsi="Verdana"/>
              <w:sz w:val="20"/>
            </w:rPr>
            <w:t>Digital and Data Committee Meeting 14 November 2023</w:t>
          </w:r>
        </w:p>
      </w:tc>
      <w:tc>
        <w:tcPr>
          <w:tcW w:w="2829" w:type="dxa"/>
          <w:vAlign w:val="center"/>
        </w:tcPr>
        <w:p w14:paraId="195D4FA2" w14:textId="1BC85BB8" w:rsidR="00431DFC" w:rsidRPr="00E36D42" w:rsidRDefault="00431DFC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D0A3E">
            <w:rPr>
              <w:rFonts w:ascii="Verdana" w:hAnsi="Verdana"/>
              <w:bCs/>
              <w:noProof/>
              <w:sz w:val="20"/>
            </w:rPr>
            <w:t>8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D0A3E">
            <w:rPr>
              <w:rFonts w:ascii="Verdana" w:hAnsi="Verdana"/>
              <w:bCs/>
              <w:noProof/>
              <w:sz w:val="20"/>
            </w:rPr>
            <w:t>8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2BC4A66F" w14:textId="77777777" w:rsidR="00431DFC" w:rsidRDefault="00431DFC" w:rsidP="00C50E2D">
          <w:pPr>
            <w:pStyle w:val="Footer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Digital &amp; Data Committee </w:t>
          </w:r>
        </w:p>
        <w:p w14:paraId="3231CD16" w14:textId="68783C03" w:rsidR="00431DFC" w:rsidRPr="00E36D42" w:rsidRDefault="00047CF8" w:rsidP="00C50E2D">
          <w:pPr>
            <w:pStyle w:val="Footer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21</w:t>
          </w:r>
          <w:r w:rsidR="00E816C2">
            <w:rPr>
              <w:rFonts w:ascii="Verdana" w:hAnsi="Verdana"/>
              <w:sz w:val="20"/>
            </w:rPr>
            <w:t xml:space="preserve"> February </w:t>
          </w:r>
          <w:r w:rsidR="00431DFC">
            <w:rPr>
              <w:rFonts w:ascii="Verdana" w:hAnsi="Verdana"/>
              <w:sz w:val="20"/>
            </w:rPr>
            <w:t xml:space="preserve">2024 </w:t>
          </w:r>
        </w:p>
      </w:tc>
    </w:tr>
  </w:tbl>
  <w:p w14:paraId="753D6B95" w14:textId="77777777" w:rsidR="00431DFC" w:rsidRDefault="00431DF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7032C" w14:textId="77777777" w:rsidR="00047CF8" w:rsidRDefault="00047C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E2F8E9" w14:textId="77777777" w:rsidR="00C53DBA" w:rsidRDefault="00C53DBA" w:rsidP="0061405A">
      <w:pPr>
        <w:spacing w:after="0" w:line="240" w:lineRule="auto"/>
      </w:pPr>
      <w:r>
        <w:separator/>
      </w:r>
    </w:p>
  </w:footnote>
  <w:footnote w:type="continuationSeparator" w:id="0">
    <w:p w14:paraId="2DAB1794" w14:textId="77777777" w:rsidR="00C53DBA" w:rsidRDefault="00C53DBA" w:rsidP="00614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B3782E" w14:textId="237867AC" w:rsidR="00431DFC" w:rsidRDefault="00431DF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532F8" w14:textId="5D2DFD63" w:rsidR="00431DFC" w:rsidRDefault="00431DFC" w:rsidP="0061405A">
    <w:pPr>
      <w:pStyle w:val="Header"/>
      <w:jc w:val="center"/>
    </w:pPr>
    <w:r>
      <w:rPr>
        <w:noProof/>
        <w:lang w:eastAsia="en-GB"/>
      </w:rPr>
      <w:drawing>
        <wp:inline distT="0" distB="0" distL="0" distR="0" wp14:anchorId="314B2D80" wp14:editId="2C1D5A72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21073" w14:textId="0BF725F9" w:rsidR="00431DFC" w:rsidRDefault="00431D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28191004"/>
    <w:multiLevelType w:val="hybridMultilevel"/>
    <w:tmpl w:val="43F443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CC210F"/>
    <w:multiLevelType w:val="hybridMultilevel"/>
    <w:tmpl w:val="F12AA2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690D7C"/>
    <w:multiLevelType w:val="hybridMultilevel"/>
    <w:tmpl w:val="1C9AC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2C7E45"/>
    <w:multiLevelType w:val="hybridMultilevel"/>
    <w:tmpl w:val="012A10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58071A"/>
    <w:multiLevelType w:val="hybridMultilevel"/>
    <w:tmpl w:val="3D5A10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7E654C"/>
    <w:multiLevelType w:val="hybridMultilevel"/>
    <w:tmpl w:val="EDC8C6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6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05A"/>
    <w:rsid w:val="00020FD2"/>
    <w:rsid w:val="00021107"/>
    <w:rsid w:val="000269CA"/>
    <w:rsid w:val="00030380"/>
    <w:rsid w:val="0003381B"/>
    <w:rsid w:val="00047CF8"/>
    <w:rsid w:val="0007061B"/>
    <w:rsid w:val="00081533"/>
    <w:rsid w:val="000A6FC9"/>
    <w:rsid w:val="000B7941"/>
    <w:rsid w:val="000D0A3E"/>
    <w:rsid w:val="00193691"/>
    <w:rsid w:val="00193975"/>
    <w:rsid w:val="001B37D1"/>
    <w:rsid w:val="001C1B15"/>
    <w:rsid w:val="001C42EB"/>
    <w:rsid w:val="001D3A01"/>
    <w:rsid w:val="001D3C44"/>
    <w:rsid w:val="001D4778"/>
    <w:rsid w:val="00210372"/>
    <w:rsid w:val="00253625"/>
    <w:rsid w:val="00256EEB"/>
    <w:rsid w:val="002B7335"/>
    <w:rsid w:val="002C4EFC"/>
    <w:rsid w:val="002D672C"/>
    <w:rsid w:val="002E1234"/>
    <w:rsid w:val="002F799A"/>
    <w:rsid w:val="00343021"/>
    <w:rsid w:val="003570CD"/>
    <w:rsid w:val="003673F2"/>
    <w:rsid w:val="0038117F"/>
    <w:rsid w:val="00390100"/>
    <w:rsid w:val="003A6CEF"/>
    <w:rsid w:val="003E2F38"/>
    <w:rsid w:val="00400EF7"/>
    <w:rsid w:val="00401D06"/>
    <w:rsid w:val="00426E61"/>
    <w:rsid w:val="004275A4"/>
    <w:rsid w:val="00431DFC"/>
    <w:rsid w:val="00473B57"/>
    <w:rsid w:val="004A68DC"/>
    <w:rsid w:val="004B05A4"/>
    <w:rsid w:val="004D3B57"/>
    <w:rsid w:val="004E39FA"/>
    <w:rsid w:val="004F4FFB"/>
    <w:rsid w:val="004F7B23"/>
    <w:rsid w:val="0051226F"/>
    <w:rsid w:val="005306A9"/>
    <w:rsid w:val="0054513C"/>
    <w:rsid w:val="005605EF"/>
    <w:rsid w:val="005679F2"/>
    <w:rsid w:val="005858CB"/>
    <w:rsid w:val="005950A8"/>
    <w:rsid w:val="005D7088"/>
    <w:rsid w:val="0061405A"/>
    <w:rsid w:val="00633567"/>
    <w:rsid w:val="0063702A"/>
    <w:rsid w:val="006638A5"/>
    <w:rsid w:val="00684C78"/>
    <w:rsid w:val="006A186F"/>
    <w:rsid w:val="006D3957"/>
    <w:rsid w:val="006F4FAE"/>
    <w:rsid w:val="00726151"/>
    <w:rsid w:val="0075001E"/>
    <w:rsid w:val="0078028B"/>
    <w:rsid w:val="00846848"/>
    <w:rsid w:val="00854714"/>
    <w:rsid w:val="00867086"/>
    <w:rsid w:val="00875FAA"/>
    <w:rsid w:val="008A2287"/>
    <w:rsid w:val="008A38E2"/>
    <w:rsid w:val="008B04BB"/>
    <w:rsid w:val="008B65F1"/>
    <w:rsid w:val="008C777D"/>
    <w:rsid w:val="008D2FA9"/>
    <w:rsid w:val="008F2495"/>
    <w:rsid w:val="008F53D2"/>
    <w:rsid w:val="0091274D"/>
    <w:rsid w:val="00912A45"/>
    <w:rsid w:val="0091668A"/>
    <w:rsid w:val="00937CB9"/>
    <w:rsid w:val="009607E1"/>
    <w:rsid w:val="009855A0"/>
    <w:rsid w:val="009905C8"/>
    <w:rsid w:val="009F5F40"/>
    <w:rsid w:val="00A239DC"/>
    <w:rsid w:val="00A44419"/>
    <w:rsid w:val="00A71B2D"/>
    <w:rsid w:val="00AB3BE0"/>
    <w:rsid w:val="00AE06FC"/>
    <w:rsid w:val="00B06D1F"/>
    <w:rsid w:val="00B140AE"/>
    <w:rsid w:val="00B53E94"/>
    <w:rsid w:val="00B556FA"/>
    <w:rsid w:val="00B707E0"/>
    <w:rsid w:val="00B77C7C"/>
    <w:rsid w:val="00B9446E"/>
    <w:rsid w:val="00BA01CF"/>
    <w:rsid w:val="00BB7F17"/>
    <w:rsid w:val="00BC06F4"/>
    <w:rsid w:val="00BC5BD7"/>
    <w:rsid w:val="00BF68ED"/>
    <w:rsid w:val="00C054EA"/>
    <w:rsid w:val="00C10000"/>
    <w:rsid w:val="00C412A2"/>
    <w:rsid w:val="00C50E2D"/>
    <w:rsid w:val="00C53DBA"/>
    <w:rsid w:val="00C77DD1"/>
    <w:rsid w:val="00C84CEF"/>
    <w:rsid w:val="00CA12E9"/>
    <w:rsid w:val="00CA7318"/>
    <w:rsid w:val="00CB19DF"/>
    <w:rsid w:val="00CD00EB"/>
    <w:rsid w:val="00CD62A5"/>
    <w:rsid w:val="00D6109B"/>
    <w:rsid w:val="00D848B3"/>
    <w:rsid w:val="00D84E8C"/>
    <w:rsid w:val="00D909A1"/>
    <w:rsid w:val="00DA5101"/>
    <w:rsid w:val="00DC2EAE"/>
    <w:rsid w:val="00DE0EB1"/>
    <w:rsid w:val="00DF1DC3"/>
    <w:rsid w:val="00E52D3B"/>
    <w:rsid w:val="00E66CE4"/>
    <w:rsid w:val="00E73D3D"/>
    <w:rsid w:val="00E807D1"/>
    <w:rsid w:val="00E816C2"/>
    <w:rsid w:val="00E859DB"/>
    <w:rsid w:val="00E964BC"/>
    <w:rsid w:val="00ED4C55"/>
    <w:rsid w:val="00EE3DB4"/>
    <w:rsid w:val="00EF6BCA"/>
    <w:rsid w:val="00F13662"/>
    <w:rsid w:val="00F17C5A"/>
    <w:rsid w:val="00F34067"/>
    <w:rsid w:val="00F35649"/>
    <w:rsid w:val="00F50FE4"/>
    <w:rsid w:val="00F5310F"/>
    <w:rsid w:val="00F56A95"/>
    <w:rsid w:val="00F634B8"/>
    <w:rsid w:val="00F7571B"/>
    <w:rsid w:val="00F960DA"/>
    <w:rsid w:val="00FE0A4D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27BBD"/>
  <w15:chartTrackingRefBased/>
  <w15:docId w15:val="{6032DAE2-C68F-4BF5-B531-13E20D9AC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405A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109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05A"/>
  </w:style>
  <w:style w:type="paragraph" w:styleId="Footer">
    <w:name w:val="footer"/>
    <w:basedOn w:val="Normal"/>
    <w:link w:val="Foot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05A"/>
  </w:style>
  <w:style w:type="paragraph" w:styleId="NoSpacing">
    <w:name w:val="No Spacing"/>
    <w:uiPriority w:val="1"/>
    <w:qFormat/>
    <w:rsid w:val="0061405A"/>
    <w:pPr>
      <w:spacing w:after="0" w:line="240" w:lineRule="auto"/>
    </w:pPr>
  </w:style>
  <w:style w:type="table" w:styleId="TableGrid">
    <w:name w:val="Table Grid"/>
    <w:basedOn w:val="TableNormal"/>
    <w:uiPriority w:val="39"/>
    <w:rsid w:val="00614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61405A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61405A"/>
  </w:style>
  <w:style w:type="character" w:styleId="PlaceholderText">
    <w:name w:val="Placeholder Text"/>
    <w:basedOn w:val="DefaultParagraphFont"/>
    <w:uiPriority w:val="99"/>
    <w:semiHidden/>
    <w:rsid w:val="0061405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50E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0E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0E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0E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0E2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E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E2D"/>
    <w:rPr>
      <w:rFonts w:ascii="Segoe UI" w:hAnsi="Segoe UI" w:cs="Segoe UI"/>
      <w:sz w:val="18"/>
      <w:szCs w:val="18"/>
    </w:rPr>
  </w:style>
  <w:style w:type="paragraph" w:customStyle="1" w:styleId="HeadingReportTemplate">
    <w:name w:val="Heading Report Template"/>
    <w:basedOn w:val="Heading2"/>
    <w:qFormat/>
    <w:rsid w:val="00D6109B"/>
    <w:pPr>
      <w:numPr>
        <w:numId w:val="4"/>
      </w:numPr>
      <w:tabs>
        <w:tab w:val="num" w:pos="360"/>
      </w:tabs>
      <w:spacing w:line="276" w:lineRule="auto"/>
      <w:ind w:left="0" w:firstLine="0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109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473B57"/>
    <w:rPr>
      <w:color w:val="0000FF"/>
      <w:u w:val="single"/>
    </w:rPr>
  </w:style>
  <w:style w:type="paragraph" w:styleId="Revision">
    <w:name w:val="Revision"/>
    <w:hidden/>
    <w:uiPriority w:val="99"/>
    <w:semiHidden/>
    <w:rsid w:val="004F4F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85C7F7088A349F890CA340CD0F0AE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B3E4FC-8EE4-4656-BAF7-660407321F1F}"/>
      </w:docPartPr>
      <w:docPartBody>
        <w:p w:rsidR="00F65C65" w:rsidRDefault="009605ED" w:rsidP="009605ED">
          <w:pPr>
            <w:pStyle w:val="785C7F7088A349F890CA340CD0F0AE9E"/>
          </w:pPr>
          <w:r w:rsidRPr="000A063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CEA"/>
    <w:rsid w:val="0015393B"/>
    <w:rsid w:val="00270051"/>
    <w:rsid w:val="002952AE"/>
    <w:rsid w:val="002C2886"/>
    <w:rsid w:val="00391E80"/>
    <w:rsid w:val="00415CEA"/>
    <w:rsid w:val="0084693D"/>
    <w:rsid w:val="009605ED"/>
    <w:rsid w:val="00E0472C"/>
    <w:rsid w:val="00E132BD"/>
    <w:rsid w:val="00E32B11"/>
    <w:rsid w:val="00F6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05ED"/>
    <w:rPr>
      <w:color w:val="808080"/>
    </w:rPr>
  </w:style>
  <w:style w:type="paragraph" w:customStyle="1" w:styleId="785C7F7088A349F890CA340CD0F0AE9E">
    <w:name w:val="785C7F7088A349F890CA340CD0F0AE9E"/>
    <w:rsid w:val="009605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2266</Words>
  <Characters>12918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15154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(Cwm Taf Morgannwg - Corporate Governance)</cp:lastModifiedBy>
  <cp:revision>35</cp:revision>
  <dcterms:created xsi:type="dcterms:W3CDTF">2024-02-03T20:35:00Z</dcterms:created>
  <dcterms:modified xsi:type="dcterms:W3CDTF">2024-03-25T12:40:00Z</dcterms:modified>
</cp:coreProperties>
</file>