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566EAF"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66494622" w14:textId="77777777" w:rsidTr="00443F68">
        <w:trPr>
          <w:trHeight w:val="254"/>
        </w:trPr>
        <w:tc>
          <w:tcPr>
            <w:tcW w:w="5552" w:type="dxa"/>
            <w:tcBorders>
              <w:top w:val="nil"/>
              <w:left w:val="nil"/>
              <w:bottom w:val="nil"/>
            </w:tcBorders>
          </w:tcPr>
          <w:p w14:paraId="56E13120" w14:textId="77777777" w:rsidR="009A4B08" w:rsidRDefault="009A4B08"/>
        </w:tc>
        <w:tc>
          <w:tcPr>
            <w:tcW w:w="2490" w:type="dxa"/>
            <w:shd w:val="clear" w:color="auto" w:fill="1F3864" w:themeFill="accent5" w:themeFillShade="80"/>
          </w:tcPr>
          <w:p w14:paraId="182674A4" w14:textId="77777777" w:rsidR="009A4B08" w:rsidRPr="003C214E" w:rsidRDefault="009A4B08">
            <w:pPr>
              <w:rPr>
                <w:rFonts w:ascii="Verdana" w:hAnsi="Verdana"/>
                <w:b/>
              </w:rPr>
            </w:pPr>
            <w:r w:rsidRPr="003C214E">
              <w:rPr>
                <w:rFonts w:ascii="Verdana" w:hAnsi="Verdana"/>
                <w:b/>
              </w:rPr>
              <w:t>Agenda Item</w:t>
            </w:r>
          </w:p>
        </w:tc>
        <w:tc>
          <w:tcPr>
            <w:tcW w:w="2490" w:type="dxa"/>
          </w:tcPr>
          <w:p w14:paraId="16556D28" w14:textId="46A0ED34" w:rsidR="009A4B08" w:rsidRPr="009A4B08" w:rsidRDefault="000C760A" w:rsidP="000C760A">
            <w:pPr>
              <w:jc w:val="center"/>
              <w:rPr>
                <w:rFonts w:ascii="Verdana" w:hAnsi="Verdana"/>
              </w:rPr>
            </w:pPr>
            <w:r>
              <w:rPr>
                <w:rFonts w:ascii="Verdana" w:hAnsi="Verdana"/>
              </w:rPr>
              <w:t>10.1.2</w:t>
            </w:r>
          </w:p>
        </w:tc>
      </w:tr>
    </w:tbl>
    <w:p w14:paraId="241485CE"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C7AE576" w14:textId="77777777" w:rsidTr="00443F68">
        <w:tc>
          <w:tcPr>
            <w:tcW w:w="10490" w:type="dxa"/>
            <w:shd w:val="clear" w:color="auto" w:fill="1F3864" w:themeFill="accent5" w:themeFillShade="80"/>
          </w:tcPr>
          <w:p w14:paraId="425E088D" w14:textId="2C594158" w:rsidR="009A4B08" w:rsidRPr="003C214E" w:rsidRDefault="00CE3E10" w:rsidP="0057375C">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57375C">
              <w:rPr>
                <w:rFonts w:ascii="Verdana" w:hAnsi="Verdana"/>
                <w:b/>
                <w:sz w:val="24"/>
              </w:rPr>
              <w:t xml:space="preserve">In Committee </w:t>
            </w:r>
            <w:r w:rsidR="00B62C73">
              <w:rPr>
                <w:rFonts w:ascii="Verdana" w:hAnsi="Verdana"/>
                <w:b/>
                <w:sz w:val="24"/>
              </w:rPr>
              <w:t xml:space="preserve">Operational Delivery </w:t>
            </w:r>
            <w:r w:rsidR="0057375C">
              <w:rPr>
                <w:rFonts w:ascii="Verdana" w:hAnsi="Verdana"/>
                <w:b/>
                <w:sz w:val="24"/>
              </w:rPr>
              <w:t xml:space="preserve">Committee </w:t>
            </w:r>
          </w:p>
        </w:tc>
      </w:tr>
    </w:tbl>
    <w:p w14:paraId="01C1AA5A"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201E21A6" w14:textId="77777777" w:rsidTr="00443F68">
        <w:tc>
          <w:tcPr>
            <w:tcW w:w="2977" w:type="dxa"/>
            <w:shd w:val="clear" w:color="auto" w:fill="BF8F00" w:themeFill="accent4" w:themeFillShade="BF"/>
          </w:tcPr>
          <w:p w14:paraId="7DB0E0EF"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05B23168" w14:textId="6FB332C6" w:rsidR="009A4B08" w:rsidRPr="0057375C" w:rsidRDefault="0057375C" w:rsidP="0057375C">
            <w:pPr>
              <w:rPr>
                <w:rFonts w:ascii="Verdana" w:hAnsi="Verdana"/>
              </w:rPr>
            </w:pPr>
            <w:r w:rsidRPr="0057375C">
              <w:rPr>
                <w:rFonts w:ascii="Verdana" w:hAnsi="Verdana"/>
              </w:rPr>
              <w:t>Tuesday 2</w:t>
            </w:r>
            <w:r w:rsidR="00B62C73">
              <w:rPr>
                <w:rFonts w:ascii="Verdana" w:hAnsi="Verdana"/>
              </w:rPr>
              <w:t>8</w:t>
            </w:r>
            <w:r w:rsidR="00B62C73" w:rsidRPr="00B62C73">
              <w:rPr>
                <w:rFonts w:ascii="Verdana" w:hAnsi="Verdana"/>
                <w:vertAlign w:val="superscript"/>
              </w:rPr>
              <w:t>th</w:t>
            </w:r>
            <w:r w:rsidR="00B62C73">
              <w:rPr>
                <w:rFonts w:ascii="Verdana" w:hAnsi="Verdana"/>
              </w:rPr>
              <w:t xml:space="preserve"> January </w:t>
            </w:r>
            <w:r w:rsidRPr="0057375C">
              <w:rPr>
                <w:rFonts w:ascii="Verdana" w:hAnsi="Verdana"/>
              </w:rPr>
              <w:t>2025 at</w:t>
            </w:r>
            <w:r w:rsidR="00673331">
              <w:rPr>
                <w:rFonts w:ascii="Verdana" w:hAnsi="Verdana"/>
              </w:rPr>
              <w:t xml:space="preserve"> 12:30 pm</w:t>
            </w:r>
          </w:p>
        </w:tc>
      </w:tr>
      <w:tr w:rsidR="009A4B08" w:rsidRPr="009A4B08" w14:paraId="5DDCD9B5" w14:textId="77777777" w:rsidTr="00443F68">
        <w:tc>
          <w:tcPr>
            <w:tcW w:w="2977" w:type="dxa"/>
            <w:shd w:val="clear" w:color="auto" w:fill="BF8F00" w:themeFill="accent4" w:themeFillShade="BF"/>
          </w:tcPr>
          <w:p w14:paraId="3EFD9FFE"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2EFA014" w14:textId="77777777" w:rsidR="009A4B08" w:rsidRPr="0057375C" w:rsidRDefault="0057375C" w:rsidP="009A4B08">
            <w:pPr>
              <w:rPr>
                <w:rFonts w:ascii="Verdana" w:hAnsi="Verdana"/>
              </w:rPr>
            </w:pPr>
            <w:r w:rsidRPr="0057375C">
              <w:rPr>
                <w:rFonts w:ascii="Verdana" w:hAnsi="Verdana"/>
              </w:rPr>
              <w:t xml:space="preserve">Virtually via </w:t>
            </w:r>
            <w:r w:rsidR="009A4B08" w:rsidRPr="0057375C">
              <w:rPr>
                <w:rFonts w:ascii="Verdana" w:hAnsi="Verdana"/>
              </w:rPr>
              <w:t>Microsoft Teams</w:t>
            </w:r>
          </w:p>
        </w:tc>
      </w:tr>
    </w:tbl>
    <w:p w14:paraId="7C98E8AA"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1265B923" w14:textId="77777777" w:rsidTr="00EF4C25">
        <w:tc>
          <w:tcPr>
            <w:tcW w:w="2977" w:type="dxa"/>
            <w:vMerge w:val="restart"/>
            <w:shd w:val="clear" w:color="auto" w:fill="BF8F00" w:themeFill="accent4" w:themeFillShade="BF"/>
          </w:tcPr>
          <w:p w14:paraId="1122C1E3"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7D74EC51" w14:textId="613E5F45" w:rsidR="00296E5B" w:rsidRPr="005304ED" w:rsidRDefault="00B62C73" w:rsidP="00296E5B">
            <w:pPr>
              <w:rPr>
                <w:rFonts w:ascii="Verdana" w:hAnsi="Verdana"/>
              </w:rPr>
            </w:pPr>
            <w:r>
              <w:rPr>
                <w:rFonts w:ascii="Verdana" w:hAnsi="Verdana"/>
              </w:rPr>
              <w:t>Rachel Rowlands</w:t>
            </w:r>
          </w:p>
        </w:tc>
        <w:tc>
          <w:tcPr>
            <w:tcW w:w="3757" w:type="dxa"/>
          </w:tcPr>
          <w:p w14:paraId="099ACAE0" w14:textId="77777777" w:rsidR="00296E5B" w:rsidRPr="0057375C" w:rsidRDefault="0057375C" w:rsidP="0057375C">
            <w:pPr>
              <w:rPr>
                <w:rFonts w:ascii="Verdana" w:hAnsi="Verdana"/>
              </w:rPr>
            </w:pPr>
            <w:r w:rsidRPr="0057375C">
              <w:rPr>
                <w:rFonts w:ascii="Verdana" w:hAnsi="Verdana"/>
              </w:rPr>
              <w:t>Independent Member (Committee Chair)</w:t>
            </w:r>
          </w:p>
        </w:tc>
      </w:tr>
      <w:tr w:rsidR="00296E5B" w:rsidRPr="009A4B08" w14:paraId="150082B6" w14:textId="77777777" w:rsidTr="00EF4C25">
        <w:tc>
          <w:tcPr>
            <w:tcW w:w="2977" w:type="dxa"/>
            <w:vMerge/>
            <w:shd w:val="clear" w:color="auto" w:fill="BF8F00" w:themeFill="accent4" w:themeFillShade="BF"/>
          </w:tcPr>
          <w:p w14:paraId="637C2B4F" w14:textId="77777777" w:rsidR="00296E5B" w:rsidRPr="003C214E" w:rsidRDefault="00296E5B" w:rsidP="00B83E7F">
            <w:pPr>
              <w:rPr>
                <w:rFonts w:ascii="Verdana" w:hAnsi="Verdana"/>
                <w:b/>
              </w:rPr>
            </w:pPr>
          </w:p>
        </w:tc>
        <w:tc>
          <w:tcPr>
            <w:tcW w:w="3756" w:type="dxa"/>
          </w:tcPr>
          <w:p w14:paraId="2D966D5C" w14:textId="7FB45D90" w:rsidR="00296E5B" w:rsidRPr="005304ED" w:rsidRDefault="00B62C73" w:rsidP="00296E5B">
            <w:pPr>
              <w:rPr>
                <w:rFonts w:ascii="Verdana" w:hAnsi="Verdana"/>
              </w:rPr>
            </w:pPr>
            <w:r>
              <w:rPr>
                <w:rFonts w:ascii="Verdana" w:hAnsi="Verdana"/>
              </w:rPr>
              <w:t xml:space="preserve">Ian Wells </w:t>
            </w:r>
          </w:p>
        </w:tc>
        <w:tc>
          <w:tcPr>
            <w:tcW w:w="3757" w:type="dxa"/>
          </w:tcPr>
          <w:p w14:paraId="7EEE3F54" w14:textId="577E20D2" w:rsidR="00296E5B" w:rsidRPr="0057375C" w:rsidRDefault="00B62C73" w:rsidP="00296E5B">
            <w:pPr>
              <w:rPr>
                <w:rFonts w:ascii="Verdana" w:hAnsi="Verdana"/>
              </w:rPr>
            </w:pPr>
            <w:r>
              <w:rPr>
                <w:rFonts w:ascii="Verdana" w:hAnsi="Verdana"/>
              </w:rPr>
              <w:t>Independent Member (in-part)</w:t>
            </w:r>
          </w:p>
        </w:tc>
      </w:tr>
      <w:tr w:rsidR="00C4480D" w:rsidRPr="009A4B08" w14:paraId="43FED597" w14:textId="77777777" w:rsidTr="00EF4C25">
        <w:tc>
          <w:tcPr>
            <w:tcW w:w="2977" w:type="dxa"/>
            <w:vMerge/>
            <w:shd w:val="clear" w:color="auto" w:fill="BF8F00" w:themeFill="accent4" w:themeFillShade="BF"/>
          </w:tcPr>
          <w:p w14:paraId="68C94ABE" w14:textId="77777777" w:rsidR="00C4480D" w:rsidRPr="003C214E" w:rsidRDefault="00C4480D" w:rsidP="00B83E7F">
            <w:pPr>
              <w:rPr>
                <w:rFonts w:ascii="Verdana" w:hAnsi="Verdana"/>
                <w:b/>
              </w:rPr>
            </w:pPr>
          </w:p>
        </w:tc>
        <w:tc>
          <w:tcPr>
            <w:tcW w:w="3756" w:type="dxa"/>
          </w:tcPr>
          <w:p w14:paraId="0D45468D" w14:textId="66E73061" w:rsidR="00C4480D" w:rsidRDefault="00C4480D" w:rsidP="00296E5B">
            <w:pPr>
              <w:rPr>
                <w:rFonts w:ascii="Verdana" w:hAnsi="Verdana"/>
              </w:rPr>
            </w:pPr>
            <w:r>
              <w:rPr>
                <w:rFonts w:ascii="Verdana" w:hAnsi="Verdana"/>
              </w:rPr>
              <w:t>Patsy Roseblade</w:t>
            </w:r>
          </w:p>
        </w:tc>
        <w:tc>
          <w:tcPr>
            <w:tcW w:w="3757" w:type="dxa"/>
          </w:tcPr>
          <w:p w14:paraId="35B03570" w14:textId="48B2FE35" w:rsidR="00C4480D" w:rsidRDefault="00C4480D" w:rsidP="00296E5B">
            <w:pPr>
              <w:rPr>
                <w:rFonts w:ascii="Verdana" w:hAnsi="Verdana"/>
              </w:rPr>
            </w:pPr>
            <w:r>
              <w:rPr>
                <w:rFonts w:ascii="Verdana" w:hAnsi="Verdana"/>
              </w:rPr>
              <w:t>Independent Member</w:t>
            </w:r>
          </w:p>
        </w:tc>
      </w:tr>
      <w:tr w:rsidR="00296E5B" w:rsidRPr="009A4B08" w14:paraId="6861FA66" w14:textId="77777777" w:rsidTr="00EF4C25">
        <w:tc>
          <w:tcPr>
            <w:tcW w:w="2977" w:type="dxa"/>
            <w:vMerge/>
            <w:shd w:val="clear" w:color="auto" w:fill="BF8F00" w:themeFill="accent4" w:themeFillShade="BF"/>
          </w:tcPr>
          <w:p w14:paraId="4FA34A12" w14:textId="77777777" w:rsidR="00296E5B" w:rsidRPr="003C214E" w:rsidRDefault="00296E5B" w:rsidP="00B83E7F">
            <w:pPr>
              <w:rPr>
                <w:rFonts w:ascii="Verdana" w:hAnsi="Verdana"/>
                <w:b/>
              </w:rPr>
            </w:pPr>
          </w:p>
        </w:tc>
        <w:tc>
          <w:tcPr>
            <w:tcW w:w="3756" w:type="dxa"/>
          </w:tcPr>
          <w:p w14:paraId="465D7918" w14:textId="07EA7C61" w:rsidR="00296E5B" w:rsidRPr="005304ED" w:rsidRDefault="00B62C73" w:rsidP="00296E5B">
            <w:pPr>
              <w:rPr>
                <w:rFonts w:ascii="Verdana" w:hAnsi="Verdana"/>
              </w:rPr>
            </w:pPr>
            <w:r>
              <w:rPr>
                <w:rFonts w:ascii="Verdana" w:hAnsi="Verdana"/>
              </w:rPr>
              <w:t xml:space="preserve">Kath Palmer </w:t>
            </w:r>
          </w:p>
        </w:tc>
        <w:tc>
          <w:tcPr>
            <w:tcW w:w="3757" w:type="dxa"/>
          </w:tcPr>
          <w:p w14:paraId="0AFB5E6C" w14:textId="008298C5" w:rsidR="00296E5B" w:rsidRPr="0057375C" w:rsidRDefault="00B62C73" w:rsidP="00296E5B">
            <w:pPr>
              <w:rPr>
                <w:rFonts w:ascii="Verdana" w:hAnsi="Verdana"/>
              </w:rPr>
            </w:pPr>
            <w:r>
              <w:rPr>
                <w:rFonts w:ascii="Verdana" w:hAnsi="Verdana"/>
              </w:rPr>
              <w:t>Vice Chair/</w:t>
            </w:r>
            <w:r w:rsidR="0057375C" w:rsidRPr="0057375C">
              <w:rPr>
                <w:rFonts w:ascii="Verdana" w:hAnsi="Verdana"/>
              </w:rPr>
              <w:t>Independent Member</w:t>
            </w:r>
          </w:p>
        </w:tc>
      </w:tr>
      <w:tr w:rsidR="00296E5B" w:rsidRPr="009A4B08" w14:paraId="599DF5E1" w14:textId="77777777" w:rsidTr="00EF4C25">
        <w:tc>
          <w:tcPr>
            <w:tcW w:w="2977" w:type="dxa"/>
            <w:vMerge/>
            <w:shd w:val="clear" w:color="auto" w:fill="BF8F00" w:themeFill="accent4" w:themeFillShade="BF"/>
          </w:tcPr>
          <w:p w14:paraId="11CFF87E" w14:textId="77777777" w:rsidR="00296E5B" w:rsidRPr="003C214E" w:rsidRDefault="00296E5B" w:rsidP="00B83E7F">
            <w:pPr>
              <w:rPr>
                <w:rFonts w:ascii="Verdana" w:hAnsi="Verdana"/>
                <w:b/>
              </w:rPr>
            </w:pPr>
          </w:p>
        </w:tc>
        <w:tc>
          <w:tcPr>
            <w:tcW w:w="3756" w:type="dxa"/>
          </w:tcPr>
          <w:p w14:paraId="727CC0A7" w14:textId="63127A46" w:rsidR="00296E5B" w:rsidRPr="005304ED" w:rsidRDefault="00B62C73" w:rsidP="00296E5B">
            <w:pPr>
              <w:rPr>
                <w:rFonts w:ascii="Verdana" w:hAnsi="Verdana"/>
              </w:rPr>
            </w:pPr>
            <w:r>
              <w:rPr>
                <w:rFonts w:ascii="Verdana" w:hAnsi="Verdana"/>
              </w:rPr>
              <w:t>Dilys Jouvenat</w:t>
            </w:r>
          </w:p>
        </w:tc>
        <w:tc>
          <w:tcPr>
            <w:tcW w:w="3757" w:type="dxa"/>
          </w:tcPr>
          <w:p w14:paraId="36F7C06D" w14:textId="77777777" w:rsidR="00296E5B" w:rsidRPr="0057375C" w:rsidRDefault="0057375C" w:rsidP="00296E5B">
            <w:pPr>
              <w:rPr>
                <w:rFonts w:ascii="Verdana" w:hAnsi="Verdana"/>
              </w:rPr>
            </w:pPr>
            <w:r w:rsidRPr="0057375C">
              <w:rPr>
                <w:rFonts w:ascii="Verdana" w:hAnsi="Verdana"/>
              </w:rPr>
              <w:t>Independent Member</w:t>
            </w:r>
          </w:p>
        </w:tc>
      </w:tr>
      <w:tr w:rsidR="00296E5B" w:rsidRPr="009A4B08" w14:paraId="35A332DF" w14:textId="77777777" w:rsidTr="00AF11D5">
        <w:tc>
          <w:tcPr>
            <w:tcW w:w="2977" w:type="dxa"/>
            <w:vMerge w:val="restart"/>
            <w:shd w:val="clear" w:color="auto" w:fill="BF8F00" w:themeFill="accent4" w:themeFillShade="BF"/>
          </w:tcPr>
          <w:p w14:paraId="1BEEA23D" w14:textId="77777777" w:rsidR="00296E5B" w:rsidRPr="003C214E" w:rsidRDefault="00296E5B" w:rsidP="00296E5B">
            <w:pPr>
              <w:rPr>
                <w:rFonts w:ascii="Verdana" w:hAnsi="Verdana"/>
                <w:b/>
              </w:rPr>
            </w:pPr>
            <w:r w:rsidRPr="003C214E">
              <w:rPr>
                <w:rFonts w:ascii="Verdana" w:hAnsi="Verdana"/>
                <w:b/>
              </w:rPr>
              <w:t>In Attendance</w:t>
            </w:r>
          </w:p>
        </w:tc>
        <w:tc>
          <w:tcPr>
            <w:tcW w:w="3756" w:type="dxa"/>
          </w:tcPr>
          <w:p w14:paraId="2CD2CE69" w14:textId="3AD06096" w:rsidR="00296E5B" w:rsidRPr="005304ED" w:rsidRDefault="00B62C73" w:rsidP="00296E5B">
            <w:pPr>
              <w:rPr>
                <w:rFonts w:ascii="Verdana" w:hAnsi="Verdana"/>
              </w:rPr>
            </w:pPr>
            <w:r>
              <w:rPr>
                <w:rFonts w:ascii="Verdana" w:hAnsi="Verdana"/>
              </w:rPr>
              <w:t xml:space="preserve">Gethin Hughes </w:t>
            </w:r>
          </w:p>
        </w:tc>
        <w:tc>
          <w:tcPr>
            <w:tcW w:w="3757" w:type="dxa"/>
          </w:tcPr>
          <w:p w14:paraId="2E455A3A" w14:textId="2B401590" w:rsidR="00296E5B" w:rsidRPr="0057375C" w:rsidRDefault="00B62C73" w:rsidP="00296E5B">
            <w:pPr>
              <w:rPr>
                <w:rFonts w:ascii="Verdana" w:hAnsi="Verdana"/>
              </w:rPr>
            </w:pPr>
            <w:r>
              <w:rPr>
                <w:rFonts w:ascii="Verdana" w:hAnsi="Verdana"/>
              </w:rPr>
              <w:t xml:space="preserve">Chief Operating Officer </w:t>
            </w:r>
          </w:p>
        </w:tc>
      </w:tr>
      <w:tr w:rsidR="00296E5B" w:rsidRPr="009A4B08" w14:paraId="098A0C7B" w14:textId="77777777" w:rsidTr="00AF11D5">
        <w:tc>
          <w:tcPr>
            <w:tcW w:w="2977" w:type="dxa"/>
            <w:vMerge/>
            <w:shd w:val="clear" w:color="auto" w:fill="BF8F00" w:themeFill="accent4" w:themeFillShade="BF"/>
          </w:tcPr>
          <w:p w14:paraId="50E359A5" w14:textId="77777777" w:rsidR="00296E5B" w:rsidRPr="003C214E" w:rsidRDefault="00296E5B" w:rsidP="00296E5B">
            <w:pPr>
              <w:rPr>
                <w:rFonts w:ascii="Verdana" w:hAnsi="Verdana"/>
                <w:b/>
              </w:rPr>
            </w:pPr>
          </w:p>
        </w:tc>
        <w:tc>
          <w:tcPr>
            <w:tcW w:w="3756" w:type="dxa"/>
          </w:tcPr>
          <w:p w14:paraId="3CF2F778" w14:textId="1FB3EC23" w:rsidR="00296E5B" w:rsidRPr="005304ED" w:rsidRDefault="00B62C73" w:rsidP="00296E5B">
            <w:pPr>
              <w:rPr>
                <w:rFonts w:ascii="Verdana" w:hAnsi="Verdana"/>
              </w:rPr>
            </w:pPr>
            <w:r>
              <w:rPr>
                <w:rFonts w:ascii="Verdana" w:hAnsi="Verdana"/>
              </w:rPr>
              <w:t xml:space="preserve">Linda Prosser </w:t>
            </w:r>
          </w:p>
        </w:tc>
        <w:tc>
          <w:tcPr>
            <w:tcW w:w="3757" w:type="dxa"/>
          </w:tcPr>
          <w:p w14:paraId="500C78FB" w14:textId="2E2F86E5" w:rsidR="00296E5B" w:rsidRPr="0057375C" w:rsidRDefault="00B62C73" w:rsidP="00296E5B">
            <w:pPr>
              <w:rPr>
                <w:rFonts w:ascii="Verdana" w:hAnsi="Verdana"/>
              </w:rPr>
            </w:pPr>
            <w:r>
              <w:rPr>
                <w:rFonts w:ascii="Verdana" w:hAnsi="Verdana"/>
              </w:rPr>
              <w:t xml:space="preserve">Executive Director of Strategy &amp; Transformation </w:t>
            </w:r>
          </w:p>
        </w:tc>
      </w:tr>
      <w:tr w:rsidR="00296E5B" w:rsidRPr="009A4B08" w14:paraId="08796234" w14:textId="77777777" w:rsidTr="00AF11D5">
        <w:tc>
          <w:tcPr>
            <w:tcW w:w="2977" w:type="dxa"/>
            <w:vMerge/>
            <w:shd w:val="clear" w:color="auto" w:fill="BF8F00" w:themeFill="accent4" w:themeFillShade="BF"/>
          </w:tcPr>
          <w:p w14:paraId="100D6F40" w14:textId="77777777" w:rsidR="00296E5B" w:rsidRPr="003C214E" w:rsidRDefault="00296E5B" w:rsidP="00296E5B">
            <w:pPr>
              <w:rPr>
                <w:rFonts w:ascii="Verdana" w:hAnsi="Verdana"/>
                <w:b/>
              </w:rPr>
            </w:pPr>
          </w:p>
        </w:tc>
        <w:tc>
          <w:tcPr>
            <w:tcW w:w="3756" w:type="dxa"/>
          </w:tcPr>
          <w:p w14:paraId="6E71B64D" w14:textId="518F1A38" w:rsidR="00296E5B" w:rsidRPr="005304ED" w:rsidRDefault="00B62C73" w:rsidP="00296E5B">
            <w:pPr>
              <w:rPr>
                <w:rFonts w:ascii="Verdana" w:hAnsi="Verdana"/>
              </w:rPr>
            </w:pPr>
            <w:r>
              <w:rPr>
                <w:rFonts w:ascii="Verdana" w:hAnsi="Verdana"/>
              </w:rPr>
              <w:t>Sally May</w:t>
            </w:r>
          </w:p>
        </w:tc>
        <w:tc>
          <w:tcPr>
            <w:tcW w:w="3757" w:type="dxa"/>
          </w:tcPr>
          <w:p w14:paraId="1B6B8FD3" w14:textId="271BCC63" w:rsidR="00296E5B" w:rsidRPr="0057375C" w:rsidRDefault="00B62C73" w:rsidP="00296E5B">
            <w:pPr>
              <w:rPr>
                <w:rFonts w:ascii="Verdana" w:hAnsi="Verdana"/>
              </w:rPr>
            </w:pPr>
            <w:r>
              <w:rPr>
                <w:rFonts w:ascii="Verdana" w:hAnsi="Verdana"/>
              </w:rPr>
              <w:t xml:space="preserve">Executive Director of Finance </w:t>
            </w:r>
          </w:p>
        </w:tc>
      </w:tr>
      <w:tr w:rsidR="00296E5B" w:rsidRPr="009A4B08" w14:paraId="2E8C70D0" w14:textId="77777777" w:rsidTr="00AF11D5">
        <w:tc>
          <w:tcPr>
            <w:tcW w:w="2977" w:type="dxa"/>
            <w:vMerge/>
            <w:shd w:val="clear" w:color="auto" w:fill="BF8F00" w:themeFill="accent4" w:themeFillShade="BF"/>
          </w:tcPr>
          <w:p w14:paraId="33B9227C" w14:textId="77777777" w:rsidR="00296E5B" w:rsidRPr="003C214E" w:rsidRDefault="00296E5B" w:rsidP="00296E5B">
            <w:pPr>
              <w:rPr>
                <w:rFonts w:ascii="Verdana" w:hAnsi="Verdana"/>
                <w:b/>
              </w:rPr>
            </w:pPr>
          </w:p>
        </w:tc>
        <w:tc>
          <w:tcPr>
            <w:tcW w:w="3756" w:type="dxa"/>
          </w:tcPr>
          <w:p w14:paraId="606CAE5C" w14:textId="14747E46" w:rsidR="00296E5B" w:rsidRPr="005304ED" w:rsidRDefault="00B62C73" w:rsidP="00296E5B">
            <w:pPr>
              <w:rPr>
                <w:rFonts w:ascii="Verdana" w:hAnsi="Verdana"/>
              </w:rPr>
            </w:pPr>
            <w:r>
              <w:rPr>
                <w:rFonts w:ascii="Verdana" w:hAnsi="Verdana"/>
              </w:rPr>
              <w:t xml:space="preserve">Hywel Daniel </w:t>
            </w:r>
          </w:p>
        </w:tc>
        <w:tc>
          <w:tcPr>
            <w:tcW w:w="3757" w:type="dxa"/>
          </w:tcPr>
          <w:p w14:paraId="4469EBEB" w14:textId="52303BD7" w:rsidR="00296E5B" w:rsidRPr="0057375C" w:rsidRDefault="0057375C" w:rsidP="00296E5B">
            <w:pPr>
              <w:rPr>
                <w:rFonts w:ascii="Verdana" w:hAnsi="Verdana"/>
              </w:rPr>
            </w:pPr>
            <w:r w:rsidRPr="0057375C">
              <w:rPr>
                <w:rFonts w:ascii="Verdana" w:hAnsi="Verdana"/>
              </w:rPr>
              <w:t>Executive Dir</w:t>
            </w:r>
            <w:r w:rsidR="00B62C73">
              <w:rPr>
                <w:rFonts w:ascii="Verdana" w:hAnsi="Verdana"/>
              </w:rPr>
              <w:t xml:space="preserve">ector for People </w:t>
            </w:r>
          </w:p>
        </w:tc>
      </w:tr>
      <w:tr w:rsidR="00296E5B" w:rsidRPr="009A4B08" w14:paraId="08E85FBD" w14:textId="77777777" w:rsidTr="00AF11D5">
        <w:tc>
          <w:tcPr>
            <w:tcW w:w="2977" w:type="dxa"/>
            <w:vMerge/>
            <w:shd w:val="clear" w:color="auto" w:fill="BF8F00" w:themeFill="accent4" w:themeFillShade="BF"/>
          </w:tcPr>
          <w:p w14:paraId="5CD09841" w14:textId="77777777" w:rsidR="00296E5B" w:rsidRPr="003C214E" w:rsidRDefault="00296E5B" w:rsidP="00296E5B">
            <w:pPr>
              <w:rPr>
                <w:rFonts w:ascii="Verdana" w:hAnsi="Verdana"/>
                <w:b/>
              </w:rPr>
            </w:pPr>
          </w:p>
        </w:tc>
        <w:tc>
          <w:tcPr>
            <w:tcW w:w="3756" w:type="dxa"/>
          </w:tcPr>
          <w:p w14:paraId="496DD466" w14:textId="77777777" w:rsidR="00296E5B" w:rsidRPr="005304ED" w:rsidRDefault="0057375C" w:rsidP="00296E5B">
            <w:pPr>
              <w:rPr>
                <w:rFonts w:ascii="Verdana" w:hAnsi="Verdana"/>
              </w:rPr>
            </w:pPr>
            <w:r w:rsidRPr="005304ED">
              <w:rPr>
                <w:rFonts w:ascii="Verdana" w:hAnsi="Verdana"/>
              </w:rPr>
              <w:t>Richard Hughes</w:t>
            </w:r>
          </w:p>
        </w:tc>
        <w:tc>
          <w:tcPr>
            <w:tcW w:w="3757" w:type="dxa"/>
          </w:tcPr>
          <w:p w14:paraId="157A1E48" w14:textId="77777777" w:rsidR="00296E5B" w:rsidRPr="0057375C" w:rsidRDefault="0057375C" w:rsidP="00296E5B">
            <w:pPr>
              <w:rPr>
                <w:rFonts w:ascii="Verdana" w:hAnsi="Verdana"/>
              </w:rPr>
            </w:pPr>
            <w:r w:rsidRPr="0057375C">
              <w:rPr>
                <w:rFonts w:ascii="Verdana" w:hAnsi="Verdana"/>
              </w:rPr>
              <w:t>Deputy Director of Nursing</w:t>
            </w:r>
          </w:p>
        </w:tc>
      </w:tr>
      <w:tr w:rsidR="0057375C" w:rsidRPr="009A4B08" w14:paraId="02B814C6" w14:textId="77777777" w:rsidTr="00AF11D5">
        <w:tc>
          <w:tcPr>
            <w:tcW w:w="2977" w:type="dxa"/>
            <w:vMerge/>
            <w:shd w:val="clear" w:color="auto" w:fill="BF8F00" w:themeFill="accent4" w:themeFillShade="BF"/>
          </w:tcPr>
          <w:p w14:paraId="55AD963F" w14:textId="77777777" w:rsidR="0057375C" w:rsidRPr="003C214E" w:rsidRDefault="0057375C" w:rsidP="00296E5B">
            <w:pPr>
              <w:rPr>
                <w:rFonts w:ascii="Verdana" w:hAnsi="Verdana"/>
                <w:b/>
              </w:rPr>
            </w:pPr>
          </w:p>
        </w:tc>
        <w:tc>
          <w:tcPr>
            <w:tcW w:w="3756" w:type="dxa"/>
          </w:tcPr>
          <w:p w14:paraId="7F69DEC0" w14:textId="46DE87C9" w:rsidR="0057375C" w:rsidRPr="005304ED" w:rsidRDefault="00B62C73" w:rsidP="00296E5B">
            <w:pPr>
              <w:rPr>
                <w:rFonts w:ascii="Verdana" w:hAnsi="Verdana"/>
              </w:rPr>
            </w:pPr>
            <w:r>
              <w:rPr>
                <w:rFonts w:ascii="Verdana" w:hAnsi="Verdana"/>
              </w:rPr>
              <w:t xml:space="preserve">Stuart Morris </w:t>
            </w:r>
          </w:p>
        </w:tc>
        <w:tc>
          <w:tcPr>
            <w:tcW w:w="3757" w:type="dxa"/>
          </w:tcPr>
          <w:p w14:paraId="1B937339" w14:textId="7FFDA51B" w:rsidR="0057375C" w:rsidRPr="0057375C" w:rsidRDefault="00B62C73" w:rsidP="0057375C">
            <w:pPr>
              <w:rPr>
                <w:rFonts w:ascii="Verdana" w:hAnsi="Verdana"/>
              </w:rPr>
            </w:pPr>
            <w:r>
              <w:rPr>
                <w:rFonts w:ascii="Verdana" w:hAnsi="Verdana"/>
              </w:rPr>
              <w:t xml:space="preserve">Director of Digital </w:t>
            </w:r>
          </w:p>
        </w:tc>
      </w:tr>
      <w:tr w:rsidR="0057375C" w:rsidRPr="009A4B08" w14:paraId="6E27E81D" w14:textId="77777777" w:rsidTr="00AF11D5">
        <w:tc>
          <w:tcPr>
            <w:tcW w:w="2977" w:type="dxa"/>
            <w:vMerge/>
            <w:shd w:val="clear" w:color="auto" w:fill="BF8F00" w:themeFill="accent4" w:themeFillShade="BF"/>
          </w:tcPr>
          <w:p w14:paraId="6B0192D8" w14:textId="77777777" w:rsidR="0057375C" w:rsidRPr="003C214E" w:rsidRDefault="0057375C" w:rsidP="00296E5B">
            <w:pPr>
              <w:rPr>
                <w:rFonts w:ascii="Verdana" w:hAnsi="Verdana"/>
                <w:b/>
              </w:rPr>
            </w:pPr>
          </w:p>
        </w:tc>
        <w:tc>
          <w:tcPr>
            <w:tcW w:w="3756" w:type="dxa"/>
          </w:tcPr>
          <w:p w14:paraId="366B5B0A" w14:textId="580AD5FE" w:rsidR="0057375C" w:rsidRPr="005304ED" w:rsidRDefault="00B62C73" w:rsidP="00296E5B">
            <w:pPr>
              <w:rPr>
                <w:rFonts w:ascii="Verdana" w:hAnsi="Verdana"/>
              </w:rPr>
            </w:pPr>
            <w:r>
              <w:rPr>
                <w:rFonts w:ascii="Verdana" w:hAnsi="Verdana"/>
              </w:rPr>
              <w:t xml:space="preserve">Sarah James </w:t>
            </w:r>
          </w:p>
        </w:tc>
        <w:tc>
          <w:tcPr>
            <w:tcW w:w="3757" w:type="dxa"/>
          </w:tcPr>
          <w:p w14:paraId="4F904EB2" w14:textId="1E740432" w:rsidR="0057375C" w:rsidRPr="0057375C" w:rsidRDefault="00B62C73" w:rsidP="00296E5B">
            <w:pPr>
              <w:rPr>
                <w:rFonts w:ascii="Verdana" w:hAnsi="Verdana"/>
              </w:rPr>
            </w:pPr>
            <w:r>
              <w:rPr>
                <w:rFonts w:ascii="Verdana" w:hAnsi="Verdana"/>
              </w:rPr>
              <w:t xml:space="preserve">Deputy Chief Operating Officer </w:t>
            </w:r>
          </w:p>
        </w:tc>
      </w:tr>
      <w:tr w:rsidR="00296E5B" w:rsidRPr="009A4B08" w14:paraId="72E00B19" w14:textId="77777777" w:rsidTr="00AF11D5">
        <w:tc>
          <w:tcPr>
            <w:tcW w:w="2977" w:type="dxa"/>
            <w:vMerge/>
            <w:shd w:val="clear" w:color="auto" w:fill="BF8F00" w:themeFill="accent4" w:themeFillShade="BF"/>
          </w:tcPr>
          <w:p w14:paraId="0C009E7E" w14:textId="77777777" w:rsidR="00296E5B" w:rsidRPr="003C214E" w:rsidRDefault="00296E5B" w:rsidP="00296E5B">
            <w:pPr>
              <w:rPr>
                <w:rFonts w:ascii="Verdana" w:hAnsi="Verdana"/>
                <w:b/>
              </w:rPr>
            </w:pPr>
          </w:p>
        </w:tc>
        <w:tc>
          <w:tcPr>
            <w:tcW w:w="3756" w:type="dxa"/>
          </w:tcPr>
          <w:p w14:paraId="0ECD084A" w14:textId="16E5A6D6" w:rsidR="00296E5B" w:rsidRPr="005304ED" w:rsidRDefault="00673331" w:rsidP="00296E5B">
            <w:pPr>
              <w:rPr>
                <w:rFonts w:ascii="Verdana" w:hAnsi="Verdana"/>
              </w:rPr>
            </w:pPr>
            <w:r>
              <w:rPr>
                <w:rFonts w:ascii="Verdana" w:hAnsi="Verdana"/>
              </w:rPr>
              <w:t xml:space="preserve">Julie Denley </w:t>
            </w:r>
          </w:p>
        </w:tc>
        <w:tc>
          <w:tcPr>
            <w:tcW w:w="3757" w:type="dxa"/>
          </w:tcPr>
          <w:p w14:paraId="6AC3C16B" w14:textId="30E63E3A" w:rsidR="00296E5B" w:rsidRPr="0057375C" w:rsidRDefault="00673331" w:rsidP="00296E5B">
            <w:pPr>
              <w:rPr>
                <w:rFonts w:ascii="Verdana" w:hAnsi="Verdana"/>
              </w:rPr>
            </w:pPr>
            <w:r>
              <w:rPr>
                <w:rFonts w:ascii="Verdana" w:hAnsi="Verdana"/>
              </w:rPr>
              <w:t>Deputy COO/Director of Primary, Community, MH &amp; LD</w:t>
            </w:r>
          </w:p>
        </w:tc>
      </w:tr>
      <w:tr w:rsidR="00296E5B" w:rsidRPr="009A4B08" w14:paraId="36E30027" w14:textId="77777777" w:rsidTr="00AF11D5">
        <w:tc>
          <w:tcPr>
            <w:tcW w:w="2977" w:type="dxa"/>
            <w:vMerge/>
            <w:shd w:val="clear" w:color="auto" w:fill="BF8F00" w:themeFill="accent4" w:themeFillShade="BF"/>
          </w:tcPr>
          <w:p w14:paraId="1816A722" w14:textId="77777777" w:rsidR="00296E5B" w:rsidRPr="003C214E" w:rsidRDefault="00296E5B" w:rsidP="00296E5B">
            <w:pPr>
              <w:rPr>
                <w:rFonts w:ascii="Verdana" w:hAnsi="Verdana"/>
                <w:b/>
              </w:rPr>
            </w:pPr>
          </w:p>
        </w:tc>
        <w:tc>
          <w:tcPr>
            <w:tcW w:w="3756" w:type="dxa"/>
          </w:tcPr>
          <w:p w14:paraId="3816904E" w14:textId="527689CC" w:rsidR="00296E5B" w:rsidRPr="005304ED" w:rsidRDefault="00673331" w:rsidP="00296E5B">
            <w:pPr>
              <w:rPr>
                <w:rFonts w:ascii="Verdana" w:hAnsi="Verdana"/>
              </w:rPr>
            </w:pPr>
            <w:r>
              <w:rPr>
                <w:rFonts w:ascii="Verdana" w:hAnsi="Verdana"/>
              </w:rPr>
              <w:t xml:space="preserve">Hayleigh Jones </w:t>
            </w:r>
          </w:p>
        </w:tc>
        <w:tc>
          <w:tcPr>
            <w:tcW w:w="3757" w:type="dxa"/>
          </w:tcPr>
          <w:p w14:paraId="54AAC8B7" w14:textId="40569851" w:rsidR="00296E5B" w:rsidRPr="0057375C" w:rsidRDefault="00673331" w:rsidP="00296E5B">
            <w:pPr>
              <w:rPr>
                <w:rFonts w:ascii="Verdana" w:hAnsi="Verdana"/>
              </w:rPr>
            </w:pPr>
            <w:r>
              <w:rPr>
                <w:rFonts w:ascii="Verdana" w:hAnsi="Verdana"/>
              </w:rPr>
              <w:t xml:space="preserve">Deputy Director for People </w:t>
            </w:r>
          </w:p>
        </w:tc>
      </w:tr>
      <w:tr w:rsidR="00673331" w:rsidRPr="009A4B08" w14:paraId="0FC6562B" w14:textId="77777777" w:rsidTr="00AF11D5">
        <w:tc>
          <w:tcPr>
            <w:tcW w:w="2977" w:type="dxa"/>
            <w:shd w:val="clear" w:color="auto" w:fill="BF8F00" w:themeFill="accent4" w:themeFillShade="BF"/>
          </w:tcPr>
          <w:p w14:paraId="2F2CF61E" w14:textId="77777777" w:rsidR="00673331" w:rsidRPr="003C214E" w:rsidRDefault="00673331" w:rsidP="00296E5B">
            <w:pPr>
              <w:rPr>
                <w:rFonts w:ascii="Verdana" w:hAnsi="Verdana"/>
                <w:b/>
              </w:rPr>
            </w:pPr>
          </w:p>
        </w:tc>
        <w:tc>
          <w:tcPr>
            <w:tcW w:w="3756" w:type="dxa"/>
          </w:tcPr>
          <w:p w14:paraId="6AEA9F82" w14:textId="7AC38258" w:rsidR="00673331" w:rsidRPr="005304ED" w:rsidRDefault="00673331" w:rsidP="00296E5B">
            <w:pPr>
              <w:rPr>
                <w:rFonts w:ascii="Verdana" w:hAnsi="Verdana"/>
              </w:rPr>
            </w:pPr>
            <w:r>
              <w:rPr>
                <w:rFonts w:ascii="Verdana" w:hAnsi="Verdana"/>
              </w:rPr>
              <w:t>Gareth Watts</w:t>
            </w:r>
          </w:p>
        </w:tc>
        <w:tc>
          <w:tcPr>
            <w:tcW w:w="3757" w:type="dxa"/>
          </w:tcPr>
          <w:p w14:paraId="45F62A6C" w14:textId="465430F4" w:rsidR="00673331" w:rsidRPr="0057375C" w:rsidRDefault="00673331" w:rsidP="00296E5B">
            <w:pPr>
              <w:rPr>
                <w:rFonts w:ascii="Verdana" w:hAnsi="Verdana"/>
              </w:rPr>
            </w:pPr>
            <w:r>
              <w:rPr>
                <w:rFonts w:ascii="Verdana" w:hAnsi="Verdana"/>
              </w:rPr>
              <w:t xml:space="preserve">Director of Corporate Governance/Board Secretary </w:t>
            </w:r>
          </w:p>
        </w:tc>
      </w:tr>
      <w:tr w:rsidR="0057375C" w:rsidRPr="009A4B08" w14:paraId="0A441778" w14:textId="77777777" w:rsidTr="00AF11D5">
        <w:tc>
          <w:tcPr>
            <w:tcW w:w="2977" w:type="dxa"/>
            <w:shd w:val="clear" w:color="auto" w:fill="BF8F00" w:themeFill="accent4" w:themeFillShade="BF"/>
          </w:tcPr>
          <w:p w14:paraId="3D89B2AF" w14:textId="77777777" w:rsidR="0057375C" w:rsidRPr="003C214E" w:rsidRDefault="0057375C" w:rsidP="00296E5B">
            <w:pPr>
              <w:rPr>
                <w:rFonts w:ascii="Verdana" w:hAnsi="Verdana"/>
                <w:b/>
              </w:rPr>
            </w:pPr>
          </w:p>
        </w:tc>
        <w:tc>
          <w:tcPr>
            <w:tcW w:w="3756" w:type="dxa"/>
          </w:tcPr>
          <w:p w14:paraId="6698A73C" w14:textId="526EA939" w:rsidR="0057375C" w:rsidRPr="005304ED" w:rsidRDefault="00673331" w:rsidP="00296E5B">
            <w:pPr>
              <w:rPr>
                <w:rFonts w:ascii="Verdana" w:hAnsi="Verdana"/>
              </w:rPr>
            </w:pPr>
            <w:r>
              <w:rPr>
                <w:rFonts w:ascii="Verdana" w:hAnsi="Verdana"/>
              </w:rPr>
              <w:t xml:space="preserve">Kathrine Davies </w:t>
            </w:r>
          </w:p>
        </w:tc>
        <w:tc>
          <w:tcPr>
            <w:tcW w:w="3757" w:type="dxa"/>
          </w:tcPr>
          <w:p w14:paraId="09548377" w14:textId="3C1E3164" w:rsidR="0057375C" w:rsidRPr="0057375C" w:rsidRDefault="00673331" w:rsidP="00296E5B">
            <w:pPr>
              <w:rPr>
                <w:rFonts w:ascii="Verdana" w:hAnsi="Verdana"/>
              </w:rPr>
            </w:pPr>
            <w:r>
              <w:rPr>
                <w:rFonts w:ascii="Verdana" w:hAnsi="Verdana"/>
              </w:rPr>
              <w:t>Corporate Governance Manager (meeting secretariat)</w:t>
            </w:r>
          </w:p>
        </w:tc>
      </w:tr>
      <w:tr w:rsidR="0069740E" w:rsidRPr="009A4B08" w14:paraId="75ABCBE7" w14:textId="77777777" w:rsidTr="00FA00E1">
        <w:tc>
          <w:tcPr>
            <w:tcW w:w="2977" w:type="dxa"/>
            <w:shd w:val="clear" w:color="auto" w:fill="BF8F00" w:themeFill="accent4" w:themeFillShade="BF"/>
          </w:tcPr>
          <w:p w14:paraId="714502A6" w14:textId="77777777" w:rsidR="0069740E" w:rsidRPr="003C214E" w:rsidRDefault="0069740E" w:rsidP="00296E5B">
            <w:pPr>
              <w:rPr>
                <w:rFonts w:ascii="Verdana" w:hAnsi="Verdana"/>
                <w:b/>
              </w:rPr>
            </w:pPr>
            <w:r w:rsidRPr="003C214E">
              <w:rPr>
                <w:rFonts w:ascii="Verdana" w:hAnsi="Verdana"/>
                <w:b/>
              </w:rPr>
              <w:t>Meeting Observers</w:t>
            </w:r>
          </w:p>
        </w:tc>
        <w:tc>
          <w:tcPr>
            <w:tcW w:w="7513" w:type="dxa"/>
            <w:gridSpan w:val="2"/>
          </w:tcPr>
          <w:p w14:paraId="3E6DCFAC" w14:textId="28748EF8" w:rsidR="00673331" w:rsidRDefault="00673331" w:rsidP="00296E5B">
            <w:pPr>
              <w:rPr>
                <w:rFonts w:ascii="Verdana" w:hAnsi="Verdana"/>
              </w:rPr>
            </w:pPr>
            <w:r>
              <w:rPr>
                <w:rFonts w:ascii="Verdana" w:hAnsi="Verdana"/>
              </w:rPr>
              <w:t>Emma Walters</w:t>
            </w:r>
            <w:r w:rsidRPr="0057375C">
              <w:rPr>
                <w:rFonts w:ascii="Verdana" w:hAnsi="Verdana"/>
              </w:rPr>
              <w:t xml:space="preserve"> </w:t>
            </w:r>
            <w:r>
              <w:rPr>
                <w:rFonts w:ascii="Verdana" w:hAnsi="Verdana"/>
              </w:rPr>
              <w:t xml:space="preserve">                          </w:t>
            </w:r>
            <w:r w:rsidRPr="0057375C">
              <w:rPr>
                <w:rFonts w:ascii="Verdana" w:hAnsi="Verdana"/>
              </w:rPr>
              <w:t xml:space="preserve">Head of Corporate Governance </w:t>
            </w:r>
          </w:p>
          <w:p w14:paraId="7F839303" w14:textId="669620C8" w:rsidR="0069740E" w:rsidRPr="00296E5B" w:rsidRDefault="00673331" w:rsidP="00296E5B">
            <w:pPr>
              <w:rPr>
                <w:rFonts w:ascii="Verdana" w:hAnsi="Verdana"/>
              </w:rPr>
            </w:pPr>
            <w:r>
              <w:rPr>
                <w:rFonts w:ascii="Verdana" w:hAnsi="Verdana"/>
              </w:rPr>
              <w:t xml:space="preserve">                                                </w:t>
            </w:r>
            <w:r w:rsidRPr="0057375C">
              <w:rPr>
                <w:rFonts w:ascii="Verdana" w:hAnsi="Verdana"/>
              </w:rPr>
              <w:t>&amp; Board Business</w:t>
            </w:r>
          </w:p>
        </w:tc>
      </w:tr>
    </w:tbl>
    <w:p w14:paraId="2013EEDC" w14:textId="77777777" w:rsidR="0057375C" w:rsidRDefault="0057375C"/>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7DDD9196" w14:textId="77777777" w:rsidTr="7950DD57">
        <w:tc>
          <w:tcPr>
            <w:tcW w:w="1469" w:type="dxa"/>
          </w:tcPr>
          <w:p w14:paraId="37BF2DFD"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3C540200"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7244B0B7" w14:textId="77777777" w:rsidTr="7950DD57">
        <w:trPr>
          <w:trHeight w:val="380"/>
        </w:trPr>
        <w:tc>
          <w:tcPr>
            <w:tcW w:w="1469" w:type="dxa"/>
            <w:shd w:val="clear" w:color="auto" w:fill="1F3864" w:themeFill="accent5" w:themeFillShade="80"/>
          </w:tcPr>
          <w:p w14:paraId="382734A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31BF2F6"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34DC837B" w14:textId="77777777" w:rsidTr="7950DD57">
        <w:tc>
          <w:tcPr>
            <w:tcW w:w="1469" w:type="dxa"/>
          </w:tcPr>
          <w:p w14:paraId="503C4528" w14:textId="77777777" w:rsidR="003C214E" w:rsidRPr="00443F68" w:rsidRDefault="003C214E" w:rsidP="00443F68">
            <w:pPr>
              <w:pStyle w:val="ListParagraph"/>
              <w:numPr>
                <w:ilvl w:val="0"/>
                <w:numId w:val="6"/>
              </w:numPr>
              <w:rPr>
                <w:rFonts w:ascii="Verdana" w:hAnsi="Verdana"/>
              </w:rPr>
            </w:pPr>
          </w:p>
        </w:tc>
        <w:tc>
          <w:tcPr>
            <w:tcW w:w="9026" w:type="dxa"/>
          </w:tcPr>
          <w:p w14:paraId="3335DFEE"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20730DC4" w14:textId="77777777" w:rsidTr="7950DD57">
        <w:tc>
          <w:tcPr>
            <w:tcW w:w="1469" w:type="dxa"/>
          </w:tcPr>
          <w:p w14:paraId="0AACCD3E" w14:textId="77777777" w:rsidR="003C214E" w:rsidRPr="00443F68" w:rsidRDefault="003C214E" w:rsidP="00443F68">
            <w:pPr>
              <w:rPr>
                <w:rFonts w:ascii="Verdana" w:hAnsi="Verdana"/>
              </w:rPr>
            </w:pPr>
          </w:p>
        </w:tc>
        <w:tc>
          <w:tcPr>
            <w:tcW w:w="9026" w:type="dxa"/>
          </w:tcPr>
          <w:p w14:paraId="636858C3" w14:textId="77777777" w:rsidR="003C214E" w:rsidRDefault="005304ED" w:rsidP="00443F68">
            <w:pPr>
              <w:rPr>
                <w:rFonts w:ascii="Verdana" w:hAnsi="Verdana"/>
              </w:rPr>
            </w:pPr>
            <w:r>
              <w:rPr>
                <w:rFonts w:ascii="Verdana" w:hAnsi="Verdana"/>
              </w:rPr>
              <w:t xml:space="preserve">The Committee Chair welcomed everyone to the meeting. </w:t>
            </w:r>
          </w:p>
          <w:p w14:paraId="224A88E9" w14:textId="777F22D6" w:rsidR="00673331" w:rsidRPr="003C214E" w:rsidRDefault="00673331" w:rsidP="00443F68">
            <w:pPr>
              <w:rPr>
                <w:rFonts w:ascii="Verdana" w:hAnsi="Verdana"/>
              </w:rPr>
            </w:pPr>
          </w:p>
        </w:tc>
      </w:tr>
      <w:tr w:rsidR="003C214E" w:rsidRPr="003C214E" w14:paraId="252986F7" w14:textId="77777777" w:rsidTr="7950DD57">
        <w:tc>
          <w:tcPr>
            <w:tcW w:w="1469" w:type="dxa"/>
          </w:tcPr>
          <w:p w14:paraId="78E3D7BD" w14:textId="77777777" w:rsidR="00443F68" w:rsidRPr="00443F68" w:rsidRDefault="00443F68" w:rsidP="00443F68">
            <w:pPr>
              <w:rPr>
                <w:rFonts w:ascii="Verdana" w:hAnsi="Verdana"/>
              </w:rPr>
            </w:pPr>
            <w:r>
              <w:rPr>
                <w:rFonts w:ascii="Verdana" w:hAnsi="Verdana"/>
              </w:rPr>
              <w:t>1.2</w:t>
            </w:r>
          </w:p>
        </w:tc>
        <w:tc>
          <w:tcPr>
            <w:tcW w:w="9026" w:type="dxa"/>
          </w:tcPr>
          <w:p w14:paraId="57D86F0F"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42BC9835" w14:textId="77777777" w:rsidTr="7950DD57">
        <w:tc>
          <w:tcPr>
            <w:tcW w:w="1469" w:type="dxa"/>
          </w:tcPr>
          <w:p w14:paraId="452B7684" w14:textId="77777777" w:rsidR="003C214E" w:rsidRPr="00443F68" w:rsidRDefault="003C214E" w:rsidP="00443F68">
            <w:pPr>
              <w:rPr>
                <w:rFonts w:ascii="Verdana" w:hAnsi="Verdana"/>
              </w:rPr>
            </w:pPr>
          </w:p>
        </w:tc>
        <w:tc>
          <w:tcPr>
            <w:tcW w:w="9026" w:type="dxa"/>
          </w:tcPr>
          <w:p w14:paraId="2F6E760E" w14:textId="48AFC619" w:rsidR="00443F68" w:rsidRDefault="005304ED" w:rsidP="00443F68">
            <w:pPr>
              <w:rPr>
                <w:rFonts w:ascii="Verdana" w:hAnsi="Verdana"/>
              </w:rPr>
            </w:pPr>
            <w:r>
              <w:rPr>
                <w:rFonts w:ascii="Verdana" w:hAnsi="Verdana"/>
              </w:rPr>
              <w:t>Apologies for absence were received from:</w:t>
            </w:r>
          </w:p>
          <w:p w14:paraId="1A4F83C7" w14:textId="77777777" w:rsidR="00673331" w:rsidRDefault="00673331" w:rsidP="00443F68">
            <w:pPr>
              <w:rPr>
                <w:rFonts w:ascii="Verdana" w:hAnsi="Verdana"/>
              </w:rPr>
            </w:pPr>
          </w:p>
          <w:p w14:paraId="3BB3B13B" w14:textId="77777777" w:rsidR="005304ED" w:rsidRPr="005304ED" w:rsidRDefault="005304ED" w:rsidP="005304ED">
            <w:pPr>
              <w:pStyle w:val="ListParagraph"/>
              <w:numPr>
                <w:ilvl w:val="0"/>
                <w:numId w:val="9"/>
              </w:numPr>
              <w:rPr>
                <w:rFonts w:ascii="Verdana" w:hAnsi="Verdana"/>
              </w:rPr>
            </w:pPr>
            <w:r>
              <w:rPr>
                <w:rFonts w:ascii="Verdana" w:hAnsi="Verdana"/>
              </w:rPr>
              <w:t xml:space="preserve">Greg Dix, Executive Director of Nursing/Deputy CEO </w:t>
            </w:r>
          </w:p>
          <w:p w14:paraId="77A2FC79" w14:textId="77777777" w:rsidR="00296E5B" w:rsidRPr="003C214E" w:rsidRDefault="00296E5B" w:rsidP="00443F68">
            <w:pPr>
              <w:rPr>
                <w:rFonts w:ascii="Verdana" w:hAnsi="Verdana"/>
              </w:rPr>
            </w:pPr>
          </w:p>
        </w:tc>
      </w:tr>
      <w:tr w:rsidR="003C214E" w:rsidRPr="003C214E" w14:paraId="19ECB2C6" w14:textId="77777777" w:rsidTr="7950DD57">
        <w:tc>
          <w:tcPr>
            <w:tcW w:w="1469" w:type="dxa"/>
          </w:tcPr>
          <w:p w14:paraId="5827F29C" w14:textId="77777777" w:rsidR="003C214E" w:rsidRPr="00443F68" w:rsidRDefault="00443F68" w:rsidP="00443F68">
            <w:pPr>
              <w:rPr>
                <w:rFonts w:ascii="Verdana" w:hAnsi="Verdana"/>
              </w:rPr>
            </w:pPr>
            <w:r>
              <w:rPr>
                <w:rFonts w:ascii="Verdana" w:hAnsi="Verdana"/>
              </w:rPr>
              <w:lastRenderedPageBreak/>
              <w:t>1.3</w:t>
            </w:r>
          </w:p>
        </w:tc>
        <w:tc>
          <w:tcPr>
            <w:tcW w:w="9026" w:type="dxa"/>
          </w:tcPr>
          <w:p w14:paraId="0F931DD8"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571AF2CE" w14:textId="77777777" w:rsidTr="7950DD57">
        <w:tc>
          <w:tcPr>
            <w:tcW w:w="1469" w:type="dxa"/>
          </w:tcPr>
          <w:p w14:paraId="28931E76" w14:textId="77777777" w:rsidR="003C214E" w:rsidRPr="003C214E" w:rsidRDefault="003C214E" w:rsidP="00443F68">
            <w:pPr>
              <w:rPr>
                <w:rFonts w:ascii="Verdana" w:hAnsi="Verdana"/>
              </w:rPr>
            </w:pPr>
          </w:p>
        </w:tc>
        <w:tc>
          <w:tcPr>
            <w:tcW w:w="9026" w:type="dxa"/>
          </w:tcPr>
          <w:p w14:paraId="77A9F3BD" w14:textId="77777777" w:rsidR="003C214E" w:rsidRDefault="005304ED" w:rsidP="00443F68">
            <w:pPr>
              <w:rPr>
                <w:rFonts w:ascii="Verdana" w:hAnsi="Verdana"/>
              </w:rPr>
            </w:pPr>
            <w:r>
              <w:rPr>
                <w:rFonts w:ascii="Verdana" w:hAnsi="Verdana"/>
              </w:rPr>
              <w:t xml:space="preserve">There were no interests declared. </w:t>
            </w:r>
          </w:p>
          <w:p w14:paraId="2F04681D" w14:textId="352215C5" w:rsidR="00673331" w:rsidRPr="003C214E" w:rsidRDefault="00673331" w:rsidP="00443F68">
            <w:pPr>
              <w:rPr>
                <w:rFonts w:ascii="Verdana" w:hAnsi="Verdana"/>
              </w:rPr>
            </w:pPr>
          </w:p>
        </w:tc>
      </w:tr>
      <w:tr w:rsidR="003C214E" w:rsidRPr="003C214E" w14:paraId="2D537AFF" w14:textId="77777777" w:rsidTr="7950DD57">
        <w:tc>
          <w:tcPr>
            <w:tcW w:w="1469" w:type="dxa"/>
            <w:shd w:val="clear" w:color="auto" w:fill="1F3864" w:themeFill="accent5" w:themeFillShade="80"/>
          </w:tcPr>
          <w:p w14:paraId="3FE1B39C" w14:textId="25CBF80A" w:rsidR="003C214E" w:rsidRPr="00673331" w:rsidRDefault="00673331" w:rsidP="00673331">
            <w:pPr>
              <w:rPr>
                <w:rFonts w:ascii="Verdana" w:hAnsi="Verdana"/>
                <w:b/>
              </w:rPr>
            </w:pPr>
            <w:r>
              <w:rPr>
                <w:rFonts w:ascii="Verdana" w:hAnsi="Verdana"/>
                <w:b/>
              </w:rPr>
              <w:t>2.</w:t>
            </w:r>
          </w:p>
        </w:tc>
        <w:tc>
          <w:tcPr>
            <w:tcW w:w="9026" w:type="dxa"/>
            <w:shd w:val="clear" w:color="auto" w:fill="1F3864" w:themeFill="accent5" w:themeFillShade="80"/>
          </w:tcPr>
          <w:p w14:paraId="50B43B4B" w14:textId="77777777" w:rsidR="003C214E" w:rsidRPr="003C214E" w:rsidRDefault="0057375C" w:rsidP="00443F68">
            <w:pPr>
              <w:rPr>
                <w:rFonts w:ascii="Verdana" w:hAnsi="Verdana"/>
                <w:b/>
              </w:rPr>
            </w:pPr>
            <w:r>
              <w:rPr>
                <w:rFonts w:ascii="Verdana" w:hAnsi="Verdana"/>
                <w:b/>
              </w:rPr>
              <w:t>MAIN AGENDA</w:t>
            </w:r>
          </w:p>
        </w:tc>
      </w:tr>
      <w:tr w:rsidR="00443F68" w:rsidRPr="003C214E" w14:paraId="09EE3B3F" w14:textId="77777777" w:rsidTr="7950DD57">
        <w:tc>
          <w:tcPr>
            <w:tcW w:w="1469" w:type="dxa"/>
          </w:tcPr>
          <w:p w14:paraId="76A25ECD" w14:textId="77777777" w:rsidR="00443F68" w:rsidRDefault="00443F68" w:rsidP="00443F68">
            <w:pPr>
              <w:rPr>
                <w:rFonts w:ascii="Verdana" w:hAnsi="Verdana"/>
              </w:rPr>
            </w:pPr>
            <w:r>
              <w:rPr>
                <w:rFonts w:ascii="Verdana" w:hAnsi="Verdana"/>
              </w:rPr>
              <w:t>2.1</w:t>
            </w:r>
          </w:p>
          <w:p w14:paraId="4E1BDA54" w14:textId="77777777" w:rsidR="00443F68" w:rsidRDefault="00443F68" w:rsidP="00443F68">
            <w:pPr>
              <w:rPr>
                <w:rFonts w:ascii="Verdana" w:hAnsi="Verdana"/>
              </w:rPr>
            </w:pPr>
          </w:p>
        </w:tc>
        <w:tc>
          <w:tcPr>
            <w:tcW w:w="9026" w:type="dxa"/>
          </w:tcPr>
          <w:p w14:paraId="603543C6" w14:textId="77777777" w:rsidR="00673331" w:rsidRPr="00673331" w:rsidRDefault="00673331" w:rsidP="00673331">
            <w:pPr>
              <w:pStyle w:val="NoSpacing"/>
              <w:jc w:val="both"/>
              <w:rPr>
                <w:rFonts w:ascii="Verdana" w:hAnsi="Verdana" w:cs="Arial"/>
                <w:b/>
              </w:rPr>
            </w:pPr>
            <w:r w:rsidRPr="00673331">
              <w:rPr>
                <w:rFonts w:ascii="Verdana" w:hAnsi="Verdana" w:cs="Arial"/>
                <w:b/>
              </w:rPr>
              <w:t xml:space="preserve">Organisational Risk Register – Cyber / Business Sensitive Risks </w:t>
            </w:r>
          </w:p>
          <w:p w14:paraId="120D7669" w14:textId="75247F53" w:rsidR="00673331" w:rsidRPr="00673331" w:rsidRDefault="00673331" w:rsidP="00673331">
            <w:pPr>
              <w:pStyle w:val="NoSpacing"/>
              <w:jc w:val="both"/>
              <w:rPr>
                <w:rFonts w:ascii="Verdana" w:hAnsi="Verdana" w:cs="Arial"/>
              </w:rPr>
            </w:pPr>
            <w:r w:rsidRPr="00673331">
              <w:rPr>
                <w:rFonts w:ascii="Verdana" w:hAnsi="Verdana" w:cs="Arial"/>
              </w:rPr>
              <w:t xml:space="preserve">G. Watts presented the report for the Committee to review and discuss the Organisational risk register and consider whether the assigned risks have been appropriately assessed. </w:t>
            </w:r>
          </w:p>
          <w:p w14:paraId="14358053" w14:textId="6388BCA7" w:rsidR="00673331" w:rsidRPr="00673331" w:rsidRDefault="00673331" w:rsidP="00673331">
            <w:pPr>
              <w:pStyle w:val="NoSpacing"/>
              <w:jc w:val="both"/>
              <w:rPr>
                <w:rFonts w:ascii="Verdana" w:hAnsi="Verdana" w:cs="Arial"/>
              </w:rPr>
            </w:pPr>
          </w:p>
          <w:p w14:paraId="0FBA3DF8" w14:textId="549BB93B" w:rsidR="00673331" w:rsidRPr="00673331" w:rsidRDefault="00673331" w:rsidP="00673331">
            <w:pPr>
              <w:pStyle w:val="NoSpacing"/>
              <w:jc w:val="both"/>
              <w:rPr>
                <w:rFonts w:ascii="Verdana" w:hAnsi="Verdana" w:cs="Arial"/>
              </w:rPr>
            </w:pPr>
            <w:r w:rsidRPr="00673331">
              <w:rPr>
                <w:rFonts w:ascii="Verdana" w:hAnsi="Verdana" w:cs="Arial"/>
              </w:rPr>
              <w:t xml:space="preserve">G. Watts advised that no changes had been made to the two risks in relation to </w:t>
            </w:r>
            <w:r>
              <w:rPr>
                <w:rFonts w:ascii="Verdana" w:hAnsi="Verdana" w:cs="Arial"/>
              </w:rPr>
              <w:t>R</w:t>
            </w:r>
            <w:r w:rsidRPr="00673331">
              <w:rPr>
                <w:rFonts w:ascii="Verdana" w:hAnsi="Verdana" w:cs="Arial"/>
              </w:rPr>
              <w:t>ansom</w:t>
            </w:r>
            <w:r w:rsidR="001C68B9">
              <w:rPr>
                <w:rFonts w:ascii="Verdana" w:hAnsi="Verdana" w:cs="Arial"/>
              </w:rPr>
              <w:t>w</w:t>
            </w:r>
            <w:r w:rsidRPr="00673331">
              <w:rPr>
                <w:rFonts w:ascii="Verdana" w:hAnsi="Verdana" w:cs="Arial"/>
              </w:rPr>
              <w:t>are</w:t>
            </w:r>
            <w:r>
              <w:rPr>
                <w:rFonts w:ascii="Verdana" w:hAnsi="Verdana" w:cs="Arial"/>
              </w:rPr>
              <w:t>.</w:t>
            </w:r>
          </w:p>
          <w:p w14:paraId="2C99235C" w14:textId="467EC31B" w:rsidR="00CE6D37" w:rsidRPr="00673331" w:rsidRDefault="00CE6D37" w:rsidP="0069740E">
            <w:pPr>
              <w:jc w:val="both"/>
              <w:rPr>
                <w:rFonts w:ascii="Verdana" w:hAnsi="Verdana"/>
                <w:b/>
              </w:rPr>
            </w:pPr>
          </w:p>
        </w:tc>
      </w:tr>
      <w:tr w:rsidR="0057375C" w:rsidRPr="003C214E" w14:paraId="7228A2F6" w14:textId="77777777" w:rsidTr="7950DD57">
        <w:tc>
          <w:tcPr>
            <w:tcW w:w="1469" w:type="dxa"/>
          </w:tcPr>
          <w:p w14:paraId="1363838E" w14:textId="77777777" w:rsidR="0057375C" w:rsidRDefault="0057375C" w:rsidP="00443F68">
            <w:pPr>
              <w:rPr>
                <w:rFonts w:ascii="Verdana" w:hAnsi="Verdana"/>
              </w:rPr>
            </w:pPr>
            <w:r>
              <w:rPr>
                <w:rFonts w:ascii="Verdana" w:hAnsi="Verdana"/>
              </w:rPr>
              <w:t>Resolution:</w:t>
            </w:r>
          </w:p>
        </w:tc>
        <w:tc>
          <w:tcPr>
            <w:tcW w:w="9026" w:type="dxa"/>
          </w:tcPr>
          <w:p w14:paraId="22909DDC" w14:textId="39E8B068" w:rsidR="00673331" w:rsidRPr="00673331" w:rsidRDefault="00673331" w:rsidP="00673331">
            <w:pPr>
              <w:pStyle w:val="ListParagraph"/>
              <w:ind w:left="0" w:hanging="6"/>
              <w:jc w:val="both"/>
              <w:rPr>
                <w:rFonts w:ascii="Verdana" w:hAnsi="Verdana" w:cs="Arial"/>
                <w:bCs/>
                <w:sz w:val="23"/>
                <w:szCs w:val="23"/>
              </w:rPr>
            </w:pPr>
            <w:r w:rsidRPr="00673331">
              <w:rPr>
                <w:rFonts w:ascii="Verdana" w:hAnsi="Verdana" w:cs="Arial"/>
                <w:bCs/>
                <w:sz w:val="23"/>
                <w:szCs w:val="23"/>
              </w:rPr>
              <w:t>The Committee:</w:t>
            </w:r>
          </w:p>
          <w:p w14:paraId="2EC45163" w14:textId="3344ABEF" w:rsidR="00673331" w:rsidRPr="00673331" w:rsidRDefault="00673331" w:rsidP="00673331">
            <w:pPr>
              <w:pStyle w:val="ListParagraph"/>
              <w:numPr>
                <w:ilvl w:val="0"/>
                <w:numId w:val="9"/>
              </w:numPr>
              <w:jc w:val="both"/>
              <w:rPr>
                <w:rFonts w:ascii="Verdana" w:hAnsi="Verdana" w:cs="Arial"/>
                <w:bCs/>
                <w:sz w:val="23"/>
                <w:szCs w:val="23"/>
              </w:rPr>
            </w:pPr>
            <w:r w:rsidRPr="00673331">
              <w:rPr>
                <w:rFonts w:ascii="Verdana" w:hAnsi="Verdana" w:cs="Arial"/>
                <w:b/>
                <w:sz w:val="23"/>
                <w:szCs w:val="23"/>
              </w:rPr>
              <w:t>REVIEWED</w:t>
            </w:r>
            <w:r w:rsidRPr="00673331">
              <w:rPr>
                <w:rFonts w:ascii="Verdana" w:hAnsi="Verdana" w:cs="Arial"/>
                <w:bCs/>
                <w:sz w:val="23"/>
                <w:szCs w:val="23"/>
              </w:rPr>
              <w:t xml:space="preserve"> the risks escalated to the Organisational Risk Register at appendix 1. And;</w:t>
            </w:r>
          </w:p>
          <w:p w14:paraId="6BBAA3BE" w14:textId="38740E42" w:rsidR="0057375C" w:rsidRPr="00673331" w:rsidRDefault="00673331" w:rsidP="00673331">
            <w:pPr>
              <w:pStyle w:val="ListParagraph"/>
              <w:numPr>
                <w:ilvl w:val="0"/>
                <w:numId w:val="9"/>
              </w:numPr>
              <w:jc w:val="both"/>
              <w:rPr>
                <w:rFonts w:ascii="Verdana" w:hAnsi="Verdana"/>
                <w:b/>
                <w:bCs/>
              </w:rPr>
            </w:pPr>
            <w:r w:rsidRPr="00673331">
              <w:rPr>
                <w:rFonts w:ascii="Verdana" w:hAnsi="Verdana" w:cs="Arial"/>
                <w:b/>
                <w:sz w:val="23"/>
                <w:szCs w:val="23"/>
              </w:rPr>
              <w:t>CONSIDERED</w:t>
            </w:r>
            <w:r w:rsidRPr="00673331">
              <w:rPr>
                <w:rFonts w:ascii="Verdana" w:hAnsi="Verdana" w:cs="Arial"/>
                <w:bCs/>
                <w:sz w:val="23"/>
                <w:szCs w:val="23"/>
              </w:rPr>
              <w:t xml:space="preserve"> that they could seek assurance that all was being done to mitigate the risks. </w:t>
            </w:r>
          </w:p>
        </w:tc>
      </w:tr>
      <w:tr w:rsidR="0057375C" w:rsidRPr="003C214E" w14:paraId="67403C7E" w14:textId="77777777" w:rsidTr="7950DD57">
        <w:tc>
          <w:tcPr>
            <w:tcW w:w="1469" w:type="dxa"/>
          </w:tcPr>
          <w:p w14:paraId="1C00A9C9" w14:textId="77777777" w:rsidR="0057375C" w:rsidRDefault="0057375C" w:rsidP="00443F68">
            <w:pPr>
              <w:rPr>
                <w:rFonts w:ascii="Verdana" w:hAnsi="Verdana"/>
              </w:rPr>
            </w:pPr>
            <w:r>
              <w:rPr>
                <w:rFonts w:ascii="Verdana" w:hAnsi="Verdana"/>
              </w:rPr>
              <w:t>Action:</w:t>
            </w:r>
          </w:p>
        </w:tc>
        <w:tc>
          <w:tcPr>
            <w:tcW w:w="9026" w:type="dxa"/>
          </w:tcPr>
          <w:p w14:paraId="647DA190" w14:textId="77777777" w:rsidR="0057375C" w:rsidRDefault="00673331" w:rsidP="0057375C">
            <w:pPr>
              <w:rPr>
                <w:rFonts w:ascii="Verdana" w:hAnsi="Verdana"/>
                <w:bCs/>
              </w:rPr>
            </w:pPr>
            <w:r>
              <w:rPr>
                <w:rFonts w:ascii="Verdana" w:hAnsi="Verdana"/>
                <w:bCs/>
              </w:rPr>
              <w:t>No action was identified.</w:t>
            </w:r>
          </w:p>
          <w:p w14:paraId="607E4595" w14:textId="4A20B99D" w:rsidR="00673331" w:rsidRPr="00673331" w:rsidRDefault="00673331" w:rsidP="0057375C">
            <w:pPr>
              <w:rPr>
                <w:rFonts w:ascii="Verdana" w:hAnsi="Verdana"/>
                <w:bCs/>
              </w:rPr>
            </w:pPr>
          </w:p>
        </w:tc>
      </w:tr>
      <w:tr w:rsidR="00673331" w:rsidRPr="003C214E" w14:paraId="7C40FADB" w14:textId="77777777" w:rsidTr="7950DD57">
        <w:tc>
          <w:tcPr>
            <w:tcW w:w="1469" w:type="dxa"/>
          </w:tcPr>
          <w:p w14:paraId="73D9089B" w14:textId="25F19069" w:rsidR="00673331" w:rsidRDefault="00673331" w:rsidP="00443F68">
            <w:pPr>
              <w:rPr>
                <w:rFonts w:ascii="Verdana" w:hAnsi="Verdana"/>
              </w:rPr>
            </w:pPr>
            <w:r>
              <w:rPr>
                <w:rFonts w:ascii="Verdana" w:hAnsi="Verdana"/>
              </w:rPr>
              <w:t>2.2</w:t>
            </w:r>
          </w:p>
        </w:tc>
        <w:tc>
          <w:tcPr>
            <w:tcW w:w="9026" w:type="dxa"/>
          </w:tcPr>
          <w:p w14:paraId="4E5413FD" w14:textId="77777777" w:rsidR="00673331" w:rsidRDefault="000351EA" w:rsidP="0057375C">
            <w:pPr>
              <w:rPr>
                <w:rFonts w:ascii="Verdana" w:hAnsi="Verdana" w:cs="Tahoma"/>
                <w:b/>
              </w:rPr>
            </w:pPr>
            <w:r>
              <w:rPr>
                <w:rFonts w:ascii="Verdana" w:hAnsi="Verdana" w:cs="Tahoma"/>
                <w:b/>
              </w:rPr>
              <w:t>Princess of Wales Hospital Building Update</w:t>
            </w:r>
          </w:p>
          <w:p w14:paraId="048229DD" w14:textId="77777777" w:rsidR="000351EA" w:rsidRDefault="000351EA" w:rsidP="000351EA">
            <w:pPr>
              <w:jc w:val="both"/>
              <w:rPr>
                <w:rFonts w:ascii="Verdana" w:hAnsi="Verdana"/>
                <w:bCs/>
              </w:rPr>
            </w:pPr>
            <w:r>
              <w:rPr>
                <w:rFonts w:ascii="Verdana" w:hAnsi="Verdana"/>
                <w:bCs/>
              </w:rPr>
              <w:t>L. Prosser presented the report and advised that the report provides a summary of the events leading up to the decant of the building and specifically a review of the escalation arrangements currently in place.</w:t>
            </w:r>
          </w:p>
          <w:p w14:paraId="020F9FB9" w14:textId="77777777" w:rsidR="000351EA" w:rsidRDefault="000351EA" w:rsidP="000351EA">
            <w:pPr>
              <w:jc w:val="both"/>
              <w:rPr>
                <w:rFonts w:ascii="Verdana" w:hAnsi="Verdana"/>
                <w:bCs/>
              </w:rPr>
            </w:pPr>
          </w:p>
          <w:p w14:paraId="36C7C4F5" w14:textId="77777777" w:rsidR="00BA0BC0" w:rsidRDefault="000351EA" w:rsidP="000351EA">
            <w:pPr>
              <w:jc w:val="both"/>
              <w:rPr>
                <w:rFonts w:ascii="Verdana" w:hAnsi="Verdana"/>
                <w:bCs/>
              </w:rPr>
            </w:pPr>
            <w:r>
              <w:rPr>
                <w:rFonts w:ascii="Verdana" w:hAnsi="Verdana"/>
                <w:bCs/>
              </w:rPr>
              <w:t xml:space="preserve">S. May advised that the critical incident had related specifically to the roof safety issues with the roof battens and not about the roof leaks and related to phase </w:t>
            </w:r>
            <w:r w:rsidR="00BA0BC0">
              <w:rPr>
                <w:rFonts w:ascii="Verdana" w:hAnsi="Verdana"/>
                <w:bCs/>
              </w:rPr>
              <w:t>one.</w:t>
            </w:r>
          </w:p>
          <w:p w14:paraId="11608C8D" w14:textId="77777777" w:rsidR="00BA0BC0" w:rsidRDefault="00BA0BC0" w:rsidP="000351EA">
            <w:pPr>
              <w:jc w:val="both"/>
              <w:rPr>
                <w:rFonts w:ascii="Verdana" w:hAnsi="Verdana"/>
                <w:bCs/>
              </w:rPr>
            </w:pPr>
          </w:p>
          <w:p w14:paraId="32DCC9FC" w14:textId="198A55E2" w:rsidR="000351EA" w:rsidRDefault="00BA0BC0" w:rsidP="000351EA">
            <w:pPr>
              <w:jc w:val="both"/>
              <w:rPr>
                <w:rFonts w:ascii="Verdana" w:hAnsi="Verdana"/>
                <w:bCs/>
              </w:rPr>
            </w:pPr>
            <w:r>
              <w:rPr>
                <w:rFonts w:ascii="Verdana" w:hAnsi="Verdana"/>
                <w:bCs/>
              </w:rPr>
              <w:t xml:space="preserve">S. May confirmed that Welsh Government have requested a critical friend review which will take place over the next couple of weeks and will provide a clearer picture in relation to whether the health board could have anticipated better about the critical incident issues. </w:t>
            </w:r>
            <w:r w:rsidR="000351EA">
              <w:rPr>
                <w:rFonts w:ascii="Verdana" w:hAnsi="Verdana"/>
                <w:bCs/>
              </w:rPr>
              <w:t xml:space="preserve"> </w:t>
            </w:r>
          </w:p>
          <w:p w14:paraId="2CD70D44" w14:textId="5124A2F3" w:rsidR="00BA0BC0" w:rsidRDefault="00BA0BC0" w:rsidP="000351EA">
            <w:pPr>
              <w:jc w:val="both"/>
              <w:rPr>
                <w:rFonts w:ascii="Verdana" w:hAnsi="Verdana"/>
                <w:bCs/>
              </w:rPr>
            </w:pPr>
          </w:p>
          <w:p w14:paraId="058C156E" w14:textId="15CF0D20" w:rsidR="00BA0BC0" w:rsidRDefault="00BA0BC0" w:rsidP="00BA0BC0">
            <w:pPr>
              <w:jc w:val="both"/>
              <w:rPr>
                <w:rFonts w:ascii="Verdana" w:hAnsi="Verdana"/>
                <w:bCs/>
              </w:rPr>
            </w:pPr>
            <w:r>
              <w:rPr>
                <w:rFonts w:ascii="Verdana" w:hAnsi="Verdana"/>
                <w:bCs/>
              </w:rPr>
              <w:t>S. May advised that the original drawings of the hospital were not trans</w:t>
            </w:r>
            <w:r w:rsidR="00006725">
              <w:rPr>
                <w:rFonts w:ascii="Verdana" w:hAnsi="Verdana"/>
                <w:bCs/>
              </w:rPr>
              <w:t>ferred</w:t>
            </w:r>
            <w:r>
              <w:rPr>
                <w:rFonts w:ascii="Verdana" w:hAnsi="Verdana"/>
                <w:bCs/>
              </w:rPr>
              <w:t xml:space="preserve"> over as part of the Bridgend transition in 2019 and is a real gap in terms of what they had to work with. </w:t>
            </w:r>
          </w:p>
          <w:p w14:paraId="44531004" w14:textId="419A3EB9" w:rsidR="00BA0BC0" w:rsidRDefault="00BA0BC0" w:rsidP="00BA0BC0">
            <w:pPr>
              <w:jc w:val="both"/>
              <w:rPr>
                <w:rFonts w:ascii="Verdana" w:hAnsi="Verdana"/>
                <w:bCs/>
              </w:rPr>
            </w:pPr>
          </w:p>
          <w:p w14:paraId="0BCDC0D3" w14:textId="108EB653" w:rsidR="00BA0BC0" w:rsidRDefault="00BA0BC0" w:rsidP="00BA0BC0">
            <w:pPr>
              <w:jc w:val="both"/>
              <w:rPr>
                <w:rFonts w:ascii="Verdana" w:hAnsi="Verdana"/>
                <w:bCs/>
              </w:rPr>
            </w:pPr>
            <w:r>
              <w:rPr>
                <w:rFonts w:ascii="Verdana" w:hAnsi="Verdana"/>
                <w:bCs/>
              </w:rPr>
              <w:t xml:space="preserve">G. Watts advised that the Chair and Chief Executive have requested that he undertakes an internal review and he was hoping to complete this within the next couple of weeks.   He confirmed </w:t>
            </w:r>
            <w:r w:rsidR="00006725">
              <w:rPr>
                <w:rFonts w:ascii="Verdana" w:hAnsi="Verdana"/>
                <w:bCs/>
              </w:rPr>
              <w:t>that he would</w:t>
            </w:r>
            <w:r>
              <w:rPr>
                <w:rFonts w:ascii="Verdana" w:hAnsi="Verdana"/>
                <w:bCs/>
              </w:rPr>
              <w:t xml:space="preserve"> also fully co</w:t>
            </w:r>
            <w:r w:rsidR="00006725">
              <w:rPr>
                <w:rFonts w:ascii="Verdana" w:hAnsi="Verdana"/>
                <w:bCs/>
              </w:rPr>
              <w:t>-operate</w:t>
            </w:r>
            <w:r>
              <w:rPr>
                <w:rFonts w:ascii="Verdana" w:hAnsi="Verdana"/>
                <w:bCs/>
              </w:rPr>
              <w:t xml:space="preserve"> with the Welsh Government review</w:t>
            </w:r>
            <w:r w:rsidR="00006725">
              <w:rPr>
                <w:rFonts w:ascii="Verdana" w:hAnsi="Verdana"/>
                <w:bCs/>
              </w:rPr>
              <w:t xml:space="preserve"> and share any relevant information</w:t>
            </w:r>
            <w:r>
              <w:rPr>
                <w:rFonts w:ascii="Verdana" w:hAnsi="Verdana"/>
                <w:bCs/>
              </w:rPr>
              <w:t xml:space="preserve"> </w:t>
            </w:r>
          </w:p>
          <w:p w14:paraId="5101A3F1" w14:textId="46FB30F0" w:rsidR="00BA0BC0" w:rsidRDefault="00BA0BC0" w:rsidP="00BA0BC0">
            <w:pPr>
              <w:jc w:val="both"/>
              <w:rPr>
                <w:rFonts w:ascii="Verdana" w:hAnsi="Verdana"/>
                <w:bCs/>
              </w:rPr>
            </w:pPr>
          </w:p>
          <w:p w14:paraId="38CEDA18" w14:textId="111B6B68" w:rsidR="00BA0BC0" w:rsidRDefault="00BA0BC0" w:rsidP="00BA0BC0">
            <w:pPr>
              <w:jc w:val="both"/>
              <w:rPr>
                <w:rFonts w:ascii="Verdana" w:hAnsi="Verdana" w:cs="Tahoma"/>
                <w:color w:val="002060"/>
              </w:rPr>
            </w:pPr>
            <w:r>
              <w:rPr>
                <w:rFonts w:ascii="Verdana" w:hAnsi="Verdana"/>
                <w:bCs/>
              </w:rPr>
              <w:t xml:space="preserve">S. May reminded the Committee that the assessed backlog maintenance was £108m and </w:t>
            </w:r>
            <w:r w:rsidR="00006725">
              <w:rPr>
                <w:rFonts w:ascii="Verdana" w:hAnsi="Verdana"/>
                <w:bCs/>
              </w:rPr>
              <w:t>CTM will receive</w:t>
            </w:r>
            <w:r>
              <w:rPr>
                <w:rFonts w:ascii="Verdana" w:hAnsi="Verdana"/>
                <w:bCs/>
              </w:rPr>
              <w:t xml:space="preserve"> £12m as the new discretionary allocation based on the backlog value</w:t>
            </w:r>
            <w:r w:rsidR="00006725">
              <w:rPr>
                <w:rFonts w:ascii="Verdana" w:hAnsi="Verdana"/>
                <w:bCs/>
              </w:rPr>
              <w:t>.</w:t>
            </w:r>
          </w:p>
          <w:p w14:paraId="243C7DDC" w14:textId="77777777" w:rsidR="00BA0BC0" w:rsidRDefault="00BA0BC0" w:rsidP="0057375C">
            <w:pPr>
              <w:rPr>
                <w:rFonts w:ascii="Verdana" w:hAnsi="Verdana"/>
                <w:bCs/>
              </w:rPr>
            </w:pPr>
          </w:p>
          <w:p w14:paraId="682C0822" w14:textId="70D3B30D" w:rsidR="00BA0BC0" w:rsidRPr="000351EA" w:rsidRDefault="00BA0BC0" w:rsidP="00031D5E">
            <w:pPr>
              <w:jc w:val="both"/>
              <w:rPr>
                <w:rFonts w:ascii="Verdana" w:hAnsi="Verdana"/>
                <w:bCs/>
              </w:rPr>
            </w:pPr>
            <w:r>
              <w:rPr>
                <w:rFonts w:ascii="Verdana" w:hAnsi="Verdana"/>
                <w:bCs/>
              </w:rPr>
              <w:lastRenderedPageBreak/>
              <w:t xml:space="preserve">The Committee noted that a Princes of Wales </w:t>
            </w:r>
            <w:r w:rsidR="00031D5E">
              <w:rPr>
                <w:rFonts w:ascii="Verdana" w:hAnsi="Verdana"/>
                <w:bCs/>
              </w:rPr>
              <w:t xml:space="preserve">Project Board had been established to oversee the programme moving forward. </w:t>
            </w:r>
          </w:p>
        </w:tc>
      </w:tr>
      <w:tr w:rsidR="00673331" w:rsidRPr="003C214E" w14:paraId="18B283FC" w14:textId="77777777" w:rsidTr="7950DD57">
        <w:tc>
          <w:tcPr>
            <w:tcW w:w="1469" w:type="dxa"/>
          </w:tcPr>
          <w:p w14:paraId="2E491EB5" w14:textId="1A3E5BC4" w:rsidR="00673331" w:rsidRDefault="00031D5E" w:rsidP="00443F68">
            <w:pPr>
              <w:rPr>
                <w:rFonts w:ascii="Verdana" w:hAnsi="Verdana"/>
              </w:rPr>
            </w:pPr>
            <w:r>
              <w:rPr>
                <w:rFonts w:ascii="Verdana" w:hAnsi="Verdana"/>
              </w:rPr>
              <w:lastRenderedPageBreak/>
              <w:t xml:space="preserve">Resolution: </w:t>
            </w:r>
          </w:p>
        </w:tc>
        <w:tc>
          <w:tcPr>
            <w:tcW w:w="9026" w:type="dxa"/>
          </w:tcPr>
          <w:p w14:paraId="462BC85D" w14:textId="72955664" w:rsidR="00673331" w:rsidRDefault="00031D5E" w:rsidP="0057375C">
            <w:pPr>
              <w:rPr>
                <w:rFonts w:ascii="Verdana" w:hAnsi="Verdana"/>
                <w:bCs/>
              </w:rPr>
            </w:pPr>
            <w:r>
              <w:rPr>
                <w:rFonts w:ascii="Verdana" w:hAnsi="Verdana" w:cs="Arial"/>
                <w:szCs w:val="24"/>
              </w:rPr>
              <w:t xml:space="preserve">The Committee </w:t>
            </w:r>
            <w:r>
              <w:rPr>
                <w:rFonts w:ascii="Verdana" w:hAnsi="Verdana" w:cs="Arial"/>
                <w:b/>
                <w:bCs/>
                <w:szCs w:val="24"/>
              </w:rPr>
              <w:t>NOTED</w:t>
            </w:r>
            <w:r w:rsidRPr="00666ECB">
              <w:rPr>
                <w:rFonts w:ascii="Verdana" w:hAnsi="Verdana" w:cs="Arial"/>
                <w:szCs w:val="24"/>
              </w:rPr>
              <w:t xml:space="preserve"> the detail provided </w:t>
            </w:r>
            <w:r w:rsidRPr="00666ECB">
              <w:rPr>
                <w:rFonts w:ascii="Verdana" w:hAnsi="Verdana" w:cs="Arial"/>
              </w:rPr>
              <w:t xml:space="preserve">within the Cover Report and </w:t>
            </w:r>
            <w:r>
              <w:rPr>
                <w:rFonts w:ascii="Verdana" w:hAnsi="Verdana" w:cs="Arial"/>
              </w:rPr>
              <w:t xml:space="preserve">the </w:t>
            </w:r>
            <w:r w:rsidRPr="00666ECB">
              <w:rPr>
                <w:rFonts w:ascii="Verdana" w:hAnsi="Verdana" w:cs="Arial"/>
              </w:rPr>
              <w:t>Accountable Officer letter submitted by the Chief Executive to the Director General dated the 25</w:t>
            </w:r>
            <w:r w:rsidRPr="00666ECB">
              <w:rPr>
                <w:rFonts w:ascii="Verdana" w:hAnsi="Verdana" w:cs="Arial"/>
                <w:vertAlign w:val="superscript"/>
              </w:rPr>
              <w:t>th</w:t>
            </w:r>
            <w:r w:rsidRPr="00666ECB">
              <w:rPr>
                <w:rFonts w:ascii="Verdana" w:hAnsi="Verdana" w:cs="Arial"/>
              </w:rPr>
              <w:t xml:space="preserve"> October 2024</w:t>
            </w:r>
            <w:r>
              <w:rPr>
                <w:rFonts w:ascii="Verdana" w:hAnsi="Verdana" w:cs="Arial"/>
              </w:rPr>
              <w:t>.</w:t>
            </w:r>
          </w:p>
        </w:tc>
      </w:tr>
      <w:tr w:rsidR="00673331" w:rsidRPr="003C214E" w14:paraId="6A9EAE35" w14:textId="77777777" w:rsidTr="7950DD57">
        <w:tc>
          <w:tcPr>
            <w:tcW w:w="1469" w:type="dxa"/>
          </w:tcPr>
          <w:p w14:paraId="09573568" w14:textId="0D40D780" w:rsidR="00673331" w:rsidRDefault="00031D5E" w:rsidP="00443F68">
            <w:pPr>
              <w:rPr>
                <w:rFonts w:ascii="Verdana" w:hAnsi="Verdana"/>
              </w:rPr>
            </w:pPr>
            <w:r>
              <w:rPr>
                <w:rFonts w:ascii="Verdana" w:hAnsi="Verdana"/>
              </w:rPr>
              <w:t xml:space="preserve">Action: </w:t>
            </w:r>
          </w:p>
        </w:tc>
        <w:tc>
          <w:tcPr>
            <w:tcW w:w="9026" w:type="dxa"/>
          </w:tcPr>
          <w:p w14:paraId="5FCF4AED" w14:textId="77777777" w:rsidR="00673331" w:rsidRDefault="00031D5E" w:rsidP="0057375C">
            <w:pPr>
              <w:rPr>
                <w:rFonts w:ascii="Verdana" w:hAnsi="Verdana"/>
                <w:bCs/>
              </w:rPr>
            </w:pPr>
            <w:r>
              <w:rPr>
                <w:rFonts w:ascii="Verdana" w:hAnsi="Verdana"/>
                <w:bCs/>
              </w:rPr>
              <w:t xml:space="preserve">No action was identified. </w:t>
            </w:r>
          </w:p>
          <w:p w14:paraId="71A88FB9" w14:textId="0B29DB50" w:rsidR="00031D5E" w:rsidRDefault="00031D5E" w:rsidP="0057375C">
            <w:pPr>
              <w:rPr>
                <w:rFonts w:ascii="Verdana" w:hAnsi="Verdana"/>
                <w:bCs/>
              </w:rPr>
            </w:pPr>
          </w:p>
        </w:tc>
      </w:tr>
      <w:tr w:rsidR="00443F68" w:rsidRPr="003C214E" w14:paraId="2531DFC1" w14:textId="77777777" w:rsidTr="7950DD57">
        <w:tc>
          <w:tcPr>
            <w:tcW w:w="1469" w:type="dxa"/>
            <w:shd w:val="clear" w:color="auto" w:fill="1F3864" w:themeFill="accent5" w:themeFillShade="80"/>
          </w:tcPr>
          <w:p w14:paraId="265DA609" w14:textId="79B75411" w:rsidR="00443F68" w:rsidRPr="00031D5E" w:rsidRDefault="00031D5E" w:rsidP="00031D5E">
            <w:pPr>
              <w:rPr>
                <w:rFonts w:ascii="Verdana" w:hAnsi="Verdana"/>
                <w:b/>
              </w:rPr>
            </w:pPr>
            <w:r>
              <w:rPr>
                <w:rFonts w:ascii="Verdana" w:hAnsi="Verdana"/>
                <w:b/>
              </w:rPr>
              <w:t>3</w:t>
            </w:r>
          </w:p>
        </w:tc>
        <w:tc>
          <w:tcPr>
            <w:tcW w:w="9026" w:type="dxa"/>
            <w:shd w:val="clear" w:color="auto" w:fill="1F3864" w:themeFill="accent5" w:themeFillShade="80"/>
          </w:tcPr>
          <w:p w14:paraId="71B76F33" w14:textId="77777777" w:rsidR="00443F68" w:rsidRPr="003C214E" w:rsidRDefault="0057375C" w:rsidP="00443F68">
            <w:pPr>
              <w:rPr>
                <w:rFonts w:ascii="Verdana" w:hAnsi="Verdana"/>
                <w:b/>
              </w:rPr>
            </w:pPr>
            <w:r>
              <w:rPr>
                <w:rFonts w:ascii="Verdana" w:hAnsi="Verdana"/>
                <w:b/>
              </w:rPr>
              <w:t xml:space="preserve">ANY OTHER BUSINESS </w:t>
            </w:r>
          </w:p>
        </w:tc>
      </w:tr>
      <w:tr w:rsidR="00443F68" w:rsidRPr="003C214E" w14:paraId="5BB45342" w14:textId="77777777" w:rsidTr="7950DD57">
        <w:tc>
          <w:tcPr>
            <w:tcW w:w="1469" w:type="dxa"/>
          </w:tcPr>
          <w:p w14:paraId="0561BC12" w14:textId="493B90EE" w:rsidR="00443F68" w:rsidRPr="00DC4C60" w:rsidRDefault="00CE6D37" w:rsidP="00443F68">
            <w:pPr>
              <w:rPr>
                <w:rFonts w:ascii="Verdana" w:hAnsi="Verdana"/>
                <w:iCs/>
              </w:rPr>
            </w:pPr>
            <w:r>
              <w:rPr>
                <w:rFonts w:ascii="Verdana" w:hAnsi="Verdana"/>
                <w:iCs/>
              </w:rPr>
              <w:t>3.1</w:t>
            </w:r>
          </w:p>
        </w:tc>
        <w:tc>
          <w:tcPr>
            <w:tcW w:w="9026" w:type="dxa"/>
          </w:tcPr>
          <w:p w14:paraId="2B7E27E4" w14:textId="77777777" w:rsidR="00FB5ECA" w:rsidRDefault="00031D5E" w:rsidP="0069740E">
            <w:pPr>
              <w:jc w:val="both"/>
              <w:rPr>
                <w:rFonts w:ascii="Verdana" w:hAnsi="Verdana"/>
              </w:rPr>
            </w:pPr>
            <w:r>
              <w:rPr>
                <w:rFonts w:ascii="Verdana" w:hAnsi="Verdana"/>
              </w:rPr>
              <w:t xml:space="preserve">There was no business to report. </w:t>
            </w:r>
          </w:p>
          <w:p w14:paraId="1178A08F" w14:textId="0363ECC0" w:rsidR="00031D5E" w:rsidRPr="003D053D" w:rsidRDefault="00031D5E" w:rsidP="0069740E">
            <w:pPr>
              <w:jc w:val="both"/>
              <w:rPr>
                <w:rFonts w:ascii="Verdana" w:hAnsi="Verdana"/>
              </w:rPr>
            </w:pPr>
          </w:p>
        </w:tc>
      </w:tr>
      <w:tr w:rsidR="00443F68" w:rsidRPr="003C214E" w14:paraId="0D993AFE" w14:textId="77777777" w:rsidTr="7950DD57">
        <w:tc>
          <w:tcPr>
            <w:tcW w:w="1469" w:type="dxa"/>
            <w:shd w:val="clear" w:color="auto" w:fill="002060"/>
          </w:tcPr>
          <w:p w14:paraId="2FEAE57E" w14:textId="77777777" w:rsidR="00443F68" w:rsidRPr="00A83375" w:rsidRDefault="00A83375" w:rsidP="00443F68">
            <w:pPr>
              <w:rPr>
                <w:rFonts w:ascii="Verdana" w:hAnsi="Verdana"/>
                <w:b/>
                <w:color w:val="FFFFFF" w:themeColor="background1"/>
              </w:rPr>
            </w:pPr>
            <w:r w:rsidRPr="00A83375">
              <w:rPr>
                <w:rFonts w:ascii="Verdana" w:hAnsi="Verdana"/>
                <w:b/>
                <w:color w:val="FFFFFF" w:themeColor="background1"/>
              </w:rPr>
              <w:t>4.</w:t>
            </w:r>
          </w:p>
        </w:tc>
        <w:tc>
          <w:tcPr>
            <w:tcW w:w="9026" w:type="dxa"/>
            <w:shd w:val="clear" w:color="auto" w:fill="002060"/>
          </w:tcPr>
          <w:p w14:paraId="6172D66F" w14:textId="075D33C6" w:rsidR="00443F68" w:rsidRPr="00A83375" w:rsidRDefault="00A83375" w:rsidP="00443F68">
            <w:pPr>
              <w:rPr>
                <w:rFonts w:ascii="Verdana" w:hAnsi="Verdana"/>
                <w:i/>
                <w:color w:val="FFFFFF" w:themeColor="background1"/>
              </w:rPr>
            </w:pPr>
            <w:r w:rsidRPr="00A83375">
              <w:rPr>
                <w:rFonts w:ascii="Verdana" w:hAnsi="Verdana" w:cs="Arial-BoldMT"/>
                <w:b/>
                <w:bCs/>
                <w:color w:val="FFFFFF" w:themeColor="background1"/>
              </w:rPr>
              <w:t xml:space="preserve">DATE AND TIME OF NEXT IN COMMITTEE SESSION </w:t>
            </w:r>
            <w:r w:rsidR="00031D5E">
              <w:rPr>
                <w:rFonts w:ascii="Verdana" w:hAnsi="Verdana" w:cs="Arial-BoldMT"/>
                <w:b/>
                <w:bCs/>
                <w:color w:val="FFFFFF" w:themeColor="background1"/>
              </w:rPr>
              <w:t>–</w:t>
            </w:r>
            <w:r w:rsidRPr="00A83375">
              <w:rPr>
                <w:rFonts w:ascii="Verdana" w:hAnsi="Verdana" w:cs="Arial-BoldMT"/>
                <w:b/>
                <w:bCs/>
                <w:color w:val="FFFFFF" w:themeColor="background1"/>
              </w:rPr>
              <w:t xml:space="preserve"> </w:t>
            </w:r>
            <w:r w:rsidR="00031D5E">
              <w:rPr>
                <w:rFonts w:ascii="Verdana" w:hAnsi="Verdana" w:cs="Arial-BoldMT"/>
                <w:b/>
                <w:bCs/>
                <w:color w:val="FFFFFF" w:themeColor="background1"/>
              </w:rPr>
              <w:t>29 APRIL 2025 AT 13:30 PM</w:t>
            </w:r>
          </w:p>
        </w:tc>
      </w:tr>
    </w:tbl>
    <w:p w14:paraId="4A78CD82"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2436E0" w14:textId="77777777" w:rsidR="009A4B08" w:rsidRDefault="009A4B08" w:rsidP="009A4B08">
      <w:pPr>
        <w:spacing w:after="0" w:line="240" w:lineRule="auto"/>
      </w:pPr>
      <w:r>
        <w:separator/>
      </w:r>
    </w:p>
  </w:endnote>
  <w:endnote w:type="continuationSeparator" w:id="0">
    <w:p w14:paraId="5384C49D"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14A1877C" w14:textId="77777777" w:rsidTr="00B83E7F">
      <w:trPr>
        <w:cantSplit/>
        <w:trHeight w:val="1134"/>
        <w:jc w:val="center"/>
      </w:trPr>
      <w:tc>
        <w:tcPr>
          <w:tcW w:w="4112" w:type="dxa"/>
          <w:vAlign w:val="center"/>
        </w:tcPr>
        <w:p w14:paraId="24654953" w14:textId="33666ABA" w:rsidR="00443F68" w:rsidRPr="00443F68" w:rsidRDefault="00CE3E10" w:rsidP="00A83375">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w:t>
          </w:r>
          <w:r w:rsidR="00A83375">
            <w:rPr>
              <w:rFonts w:ascii="Verdana" w:hAnsi="Verdana"/>
              <w:sz w:val="20"/>
            </w:rPr>
            <w:t xml:space="preserve">In Committee </w:t>
          </w:r>
          <w:r w:rsidR="000E2D64">
            <w:rPr>
              <w:rFonts w:ascii="Verdana" w:hAnsi="Verdana"/>
              <w:sz w:val="20"/>
            </w:rPr>
            <w:t xml:space="preserve">ODC </w:t>
          </w:r>
          <w:r w:rsidR="00443F68" w:rsidRPr="00443F68">
            <w:rPr>
              <w:rFonts w:ascii="Verdana" w:hAnsi="Verdana"/>
              <w:sz w:val="20"/>
            </w:rPr>
            <w:t xml:space="preserve">held on the </w:t>
          </w:r>
          <w:r w:rsidR="00A83375">
            <w:rPr>
              <w:rFonts w:ascii="Verdana" w:hAnsi="Verdana"/>
              <w:sz w:val="20"/>
            </w:rPr>
            <w:t>2</w:t>
          </w:r>
          <w:r w:rsidR="000E2D64">
            <w:rPr>
              <w:rFonts w:ascii="Verdana" w:hAnsi="Verdana"/>
              <w:sz w:val="20"/>
            </w:rPr>
            <w:t>8</w:t>
          </w:r>
          <w:r w:rsidR="00A83375">
            <w:rPr>
              <w:rFonts w:ascii="Verdana" w:hAnsi="Verdana"/>
              <w:sz w:val="20"/>
            </w:rPr>
            <w:t xml:space="preserve"> January 2025</w:t>
          </w:r>
        </w:p>
      </w:tc>
      <w:tc>
        <w:tcPr>
          <w:tcW w:w="2829" w:type="dxa"/>
          <w:vAlign w:val="center"/>
        </w:tcPr>
        <w:p w14:paraId="5CBAB1C5" w14:textId="1031040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006725">
            <w:rPr>
              <w:rFonts w:ascii="Verdana" w:hAnsi="Verdana"/>
              <w:bCs/>
              <w:noProof/>
              <w:sz w:val="20"/>
            </w:rPr>
            <w:t>3</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006725">
            <w:rPr>
              <w:rFonts w:ascii="Verdana" w:hAnsi="Verdana"/>
              <w:bCs/>
              <w:noProof/>
              <w:sz w:val="20"/>
            </w:rPr>
            <w:t>3</w:t>
          </w:r>
          <w:r w:rsidRPr="00443F68">
            <w:rPr>
              <w:rFonts w:ascii="Verdana" w:hAnsi="Verdana"/>
              <w:sz w:val="20"/>
            </w:rPr>
            <w:fldChar w:fldCharType="end"/>
          </w:r>
        </w:p>
      </w:tc>
      <w:tc>
        <w:tcPr>
          <w:tcW w:w="3833" w:type="dxa"/>
          <w:vAlign w:val="center"/>
        </w:tcPr>
        <w:p w14:paraId="758F46F1" w14:textId="7B1938B5" w:rsidR="00443F68" w:rsidRPr="00443F68" w:rsidRDefault="00443F68" w:rsidP="000E2D64">
          <w:pPr>
            <w:pStyle w:val="Footer"/>
            <w:jc w:val="right"/>
            <w:rPr>
              <w:rFonts w:ascii="Verdana" w:hAnsi="Verdana"/>
              <w:sz w:val="20"/>
            </w:rPr>
          </w:pPr>
        </w:p>
      </w:tc>
    </w:tr>
  </w:tbl>
  <w:p w14:paraId="13D76FB3"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81A0A6" w14:textId="77777777" w:rsidR="009A4B08" w:rsidRDefault="009A4B08" w:rsidP="009A4B08">
      <w:pPr>
        <w:spacing w:after="0" w:line="240" w:lineRule="auto"/>
      </w:pPr>
      <w:r>
        <w:separator/>
      </w:r>
    </w:p>
  </w:footnote>
  <w:footnote w:type="continuationSeparator" w:id="0">
    <w:p w14:paraId="49DE85DC" w14:textId="77777777" w:rsidR="009A4B08" w:rsidRDefault="009A4B08"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6E3AD2" w14:textId="77777777" w:rsidR="009A4B08" w:rsidRDefault="009A4B08" w:rsidP="009A4B08">
    <w:pPr>
      <w:pStyle w:val="Header"/>
      <w:jc w:val="center"/>
    </w:pPr>
    <w:r>
      <w:rPr>
        <w:noProof/>
        <w:lang w:eastAsia="en-GB"/>
      </w:rPr>
      <w:drawing>
        <wp:inline distT="0" distB="0" distL="0" distR="0" wp14:anchorId="6A2A5975" wp14:editId="75B6BBD6">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88B35A6"/>
    <w:multiLevelType w:val="hybridMultilevel"/>
    <w:tmpl w:val="8424F3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13604B8"/>
    <w:multiLevelType w:val="hybridMultilevel"/>
    <w:tmpl w:val="75F22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564487455">
    <w:abstractNumId w:val="3"/>
  </w:num>
  <w:num w:numId="2" w16cid:durableId="819886440">
    <w:abstractNumId w:val="4"/>
  </w:num>
  <w:num w:numId="3" w16cid:durableId="1537353181">
    <w:abstractNumId w:val="6"/>
  </w:num>
  <w:num w:numId="4" w16cid:durableId="835152827">
    <w:abstractNumId w:val="9"/>
  </w:num>
  <w:num w:numId="5" w16cid:durableId="1347830023">
    <w:abstractNumId w:val="0"/>
  </w:num>
  <w:num w:numId="6" w16cid:durableId="1646425884">
    <w:abstractNumId w:val="5"/>
  </w:num>
  <w:num w:numId="7" w16cid:durableId="3670301">
    <w:abstractNumId w:val="1"/>
  </w:num>
  <w:num w:numId="8" w16cid:durableId="16350462">
    <w:abstractNumId w:val="7"/>
  </w:num>
  <w:num w:numId="9" w16cid:durableId="916595772">
    <w:abstractNumId w:val="2"/>
  </w:num>
  <w:num w:numId="10" w16cid:durableId="61965053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6725"/>
    <w:rsid w:val="00017A56"/>
    <w:rsid w:val="00031D5E"/>
    <w:rsid w:val="000351EA"/>
    <w:rsid w:val="000C760A"/>
    <w:rsid w:val="000E2D64"/>
    <w:rsid w:val="001C68B9"/>
    <w:rsid w:val="00236C39"/>
    <w:rsid w:val="0026383B"/>
    <w:rsid w:val="00296E5B"/>
    <w:rsid w:val="002A4DD6"/>
    <w:rsid w:val="00356724"/>
    <w:rsid w:val="003C214E"/>
    <w:rsid w:val="003D053D"/>
    <w:rsid w:val="00443F68"/>
    <w:rsid w:val="00474DAB"/>
    <w:rsid w:val="005304ED"/>
    <w:rsid w:val="0057375C"/>
    <w:rsid w:val="00673331"/>
    <w:rsid w:val="006962DF"/>
    <w:rsid w:val="0069740E"/>
    <w:rsid w:val="006A4163"/>
    <w:rsid w:val="006D394B"/>
    <w:rsid w:val="008D696C"/>
    <w:rsid w:val="009A4B08"/>
    <w:rsid w:val="00A37049"/>
    <w:rsid w:val="00A83375"/>
    <w:rsid w:val="00B37A85"/>
    <w:rsid w:val="00B62C73"/>
    <w:rsid w:val="00BA0BC0"/>
    <w:rsid w:val="00C4480D"/>
    <w:rsid w:val="00CE3E10"/>
    <w:rsid w:val="00CE6D37"/>
    <w:rsid w:val="00D41036"/>
    <w:rsid w:val="00DC4C60"/>
    <w:rsid w:val="00F51C72"/>
    <w:rsid w:val="00F81952"/>
    <w:rsid w:val="00FB5ECA"/>
    <w:rsid w:val="00FD2D72"/>
    <w:rsid w:val="1A8A74DC"/>
    <w:rsid w:val="35CDCB99"/>
    <w:rsid w:val="43452502"/>
    <w:rsid w:val="7950DD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2CF4A90"/>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Bullet point text,Bullet point tex,Bulleted list,List Paragraph11,Dot pt,List Paragraph Char Char Char,Indicator Text,Numbered Para 1,List Paragraph1,Bullet Points,MAIN CONTENT,Bullet 1,List Paragraph12,F5 List Paragraph,Bullet Style"/>
    <w:basedOn w:val="Normal"/>
    <w:link w:val="ListParagraphChar"/>
    <w:uiPriority w:val="34"/>
    <w:qFormat/>
    <w:rsid w:val="009A4B08"/>
    <w:pPr>
      <w:ind w:left="720"/>
      <w:contextualSpacing/>
    </w:pPr>
  </w:style>
  <w:style w:type="character" w:styleId="CommentReference">
    <w:name w:val="annotation reference"/>
    <w:basedOn w:val="DefaultParagraphFont"/>
    <w:uiPriority w:val="99"/>
    <w:semiHidden/>
    <w:unhideWhenUsed/>
    <w:rsid w:val="00CE6D37"/>
    <w:rPr>
      <w:sz w:val="16"/>
      <w:szCs w:val="16"/>
    </w:rPr>
  </w:style>
  <w:style w:type="paragraph" w:styleId="CommentText">
    <w:name w:val="annotation text"/>
    <w:basedOn w:val="Normal"/>
    <w:link w:val="CommentTextChar"/>
    <w:uiPriority w:val="99"/>
    <w:unhideWhenUsed/>
    <w:rsid w:val="00CE6D37"/>
    <w:pPr>
      <w:spacing w:line="240" w:lineRule="auto"/>
    </w:pPr>
    <w:rPr>
      <w:sz w:val="20"/>
      <w:szCs w:val="20"/>
    </w:rPr>
  </w:style>
  <w:style w:type="character" w:customStyle="1" w:styleId="CommentTextChar">
    <w:name w:val="Comment Text Char"/>
    <w:basedOn w:val="DefaultParagraphFont"/>
    <w:link w:val="CommentText"/>
    <w:uiPriority w:val="99"/>
    <w:rsid w:val="00CE6D37"/>
    <w:rPr>
      <w:sz w:val="20"/>
      <w:szCs w:val="20"/>
    </w:rPr>
  </w:style>
  <w:style w:type="paragraph" w:styleId="CommentSubject">
    <w:name w:val="annotation subject"/>
    <w:basedOn w:val="CommentText"/>
    <w:next w:val="CommentText"/>
    <w:link w:val="CommentSubjectChar"/>
    <w:uiPriority w:val="99"/>
    <w:semiHidden/>
    <w:unhideWhenUsed/>
    <w:rsid w:val="00CE6D37"/>
    <w:rPr>
      <w:b/>
      <w:bCs/>
    </w:rPr>
  </w:style>
  <w:style w:type="character" w:customStyle="1" w:styleId="CommentSubjectChar">
    <w:name w:val="Comment Subject Char"/>
    <w:basedOn w:val="CommentTextChar"/>
    <w:link w:val="CommentSubject"/>
    <w:uiPriority w:val="99"/>
    <w:semiHidden/>
    <w:rsid w:val="00CE6D37"/>
    <w:rPr>
      <w:b/>
      <w:bCs/>
      <w:sz w:val="20"/>
      <w:szCs w:val="20"/>
    </w:rPr>
  </w:style>
  <w:style w:type="paragraph" w:styleId="BalloonText">
    <w:name w:val="Balloon Text"/>
    <w:basedOn w:val="Normal"/>
    <w:link w:val="BalloonTextChar"/>
    <w:uiPriority w:val="99"/>
    <w:semiHidden/>
    <w:unhideWhenUsed/>
    <w:rsid w:val="00CE6D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6D37"/>
    <w:rPr>
      <w:rFonts w:ascii="Segoe UI" w:hAnsi="Segoe UI" w:cs="Segoe UI"/>
      <w:sz w:val="18"/>
      <w:szCs w:val="18"/>
    </w:rPr>
  </w:style>
  <w:style w:type="character" w:customStyle="1" w:styleId="ListParagraphChar">
    <w:name w:val="List Paragraph Char"/>
    <w:aliases w:val="L Char,Bullet point text Char,Bullet point tex Char,Bulleted list Char,List Paragraph11 Char,Dot pt Char,List Paragraph Char Char Char Char,Indicator Text Char,Numbered Para 1 Char,List Paragraph1 Char,Bullet Points Char"/>
    <w:basedOn w:val="DefaultParagraphFont"/>
    <w:link w:val="ListParagraph"/>
    <w:uiPriority w:val="34"/>
    <w:qFormat/>
    <w:locked/>
    <w:rsid w:val="00673331"/>
  </w:style>
  <w:style w:type="paragraph" w:styleId="Revision">
    <w:name w:val="Revision"/>
    <w:hidden/>
    <w:uiPriority w:val="99"/>
    <w:semiHidden/>
    <w:rsid w:val="00A370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51897BC0-5AD3-4F0F-906E-3B2BBAA63B9B}">
  <ds:schemaRefs>
    <ds:schemaRef ds:uri="http://schemas.microsoft.com/sharepoint/v3/contenttype/forms"/>
  </ds:schemaRefs>
</ds:datastoreItem>
</file>

<file path=customXml/itemProps2.xml><?xml version="1.0" encoding="utf-8"?>
<ds:datastoreItem xmlns:ds="http://schemas.openxmlformats.org/officeDocument/2006/customXml" ds:itemID="{20BAB72F-7D67-4123-8980-485558D2DF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E8218FB-5166-4255-9A74-18294F4D909C}">
  <ds:schemaRefs>
    <ds:schemaRef ds:uri="27c8d178-2b32-4e3c-b577-92b838d8e422"/>
    <ds:schemaRef ds:uri="http://schemas.microsoft.com/office/2006/documentManagement/types"/>
    <ds:schemaRef ds:uri="d9b80f2d-b13b-4531-88c3-c8bb59f195f8"/>
    <ds:schemaRef ds:uri="http://www.w3.org/XML/1998/namespace"/>
    <ds:schemaRef ds:uri="http://purl.org/dc/elements/1.1/"/>
    <ds:schemaRef ds:uri="http://purl.org/dc/dcmitype/"/>
    <ds:schemaRef ds:uri="http://schemas.microsoft.com/office/2006/metadata/properties"/>
    <ds:schemaRef ds:uri="http://purl.org/dc/terms/"/>
    <ds:schemaRef ds:uri="http://schemas.microsoft.com/office/infopath/2007/PartnerControl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589</Words>
  <Characters>3363</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7</cp:revision>
  <dcterms:created xsi:type="dcterms:W3CDTF">2025-02-26T16:10:00Z</dcterms:created>
  <dcterms:modified xsi:type="dcterms:W3CDTF">2025-07-21T11:28:00Z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