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30435F4A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2FB40237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23AB54A1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7EDA678C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1BC35581" w14:textId="6E0C3F05" w:rsidR="009A4B08" w:rsidRPr="009A4B08" w:rsidRDefault="009A4B08" w:rsidP="00283E17">
            <w:pPr>
              <w:jc w:val="center"/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27C5D558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00A9C59F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51B8EA9B" w14:textId="71D8B54F" w:rsidR="00AA75B3" w:rsidRDefault="009512F7" w:rsidP="0011739B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 Cyfarfod Preifat (CAEËDIG) </w:t>
            </w:r>
          </w:p>
          <w:p w14:paraId="6B9650E1" w14:textId="1D531E51" w:rsidR="009A4B08" w:rsidRPr="003C214E" w:rsidRDefault="00D02076" w:rsidP="0011739B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y Pwyllgor Archwilio, Risg a Sicrwydd</w:t>
            </w:r>
          </w:p>
        </w:tc>
      </w:tr>
    </w:tbl>
    <w:p xmlns:w="http://schemas.openxmlformats.org/wordprocessingml/2006/main" w14:paraId="0C0F1E3C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3D41A933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B07A37D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2F17C086" w14:textId="7EE3103B" w:rsidR="009A4B08" w:rsidRPr="00D02076" w:rsidRDefault="00FB2177" w:rsidP="009A4B0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Dydd Iau, 22 Mai 2025 am 14:00 pm </w:t>
            </w:r>
          </w:p>
        </w:tc>
      </w:tr>
      <w:tr w:rsidR="009A4B08" w:rsidRPr="009A4B08" w14:paraId="02424DCE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1B04DF2C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24F26611" w14:textId="77777777" w:rsidR="009A4B08" w:rsidRPr="00D02076" w:rsidRDefault="00D02076" w:rsidP="009A4B0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Ar-lein drwy MS Teams </w:t>
            </w:r>
          </w:p>
        </w:tc>
      </w:tr>
    </w:tbl>
    <w:p xmlns:w="http://schemas.openxmlformats.org/wordprocessingml/2006/main" w14:paraId="44AF9115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2410"/>
        <w:gridCol w:w="5103"/>
      </w:tblGrid>
      <w:tr w:rsidR="00296E5B" w:rsidRPr="009A4B08" w14:paraId="2383FEDC" w14:textId="77777777" w:rsidTr="00880436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E5DA3C8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2410" w:type="dxa"/>
          </w:tcPr>
          <w:p w14:paraId="0960EF46" w14:textId="68E9488B" w:rsidR="00296E5B" w:rsidRPr="00A058F9" w:rsidRDefault="00A967F7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5103" w:type="dxa"/>
          </w:tcPr>
          <w:p w14:paraId="66C80C12" w14:textId="5F4FE572" w:rsidR="00296E5B" w:rsidRPr="00A57A99" w:rsidRDefault="00944B7E" w:rsidP="00944B7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296E5B" w:rsidRPr="009A4B08" w14:paraId="4AA06F96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19D4FC1D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1AD8B53C" w14:textId="2FA831B9" w:rsidR="00296E5B" w:rsidRPr="00A058F9" w:rsidRDefault="00880436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Helen Lentle</w:t>
            </w:r>
          </w:p>
        </w:tc>
        <w:tc>
          <w:tcPr>
            <w:tcW w:w="5103" w:type="dxa"/>
          </w:tcPr>
          <w:p w14:paraId="06AD8A54" w14:textId="35E7276F" w:rsidR="00296E5B" w:rsidRPr="00A57A99" w:rsidRDefault="00880436" w:rsidP="00944B7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7F47BD" w:rsidRPr="009A4B08" w14:paraId="6DB184EC" w14:textId="77777777" w:rsidTr="00880436">
        <w:tc>
          <w:tcPr>
            <w:tcW w:w="2977" w:type="dxa"/>
            <w:shd w:val="clear" w:color="auto" w:fill="BF8F00" w:themeFill="accent4" w:themeFillShade="BF"/>
          </w:tcPr>
          <w:p w14:paraId="6825BD6F" w14:textId="77777777" w:rsidR="007F47BD" w:rsidRPr="003C214E" w:rsidRDefault="007F47BD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0AE13B0C" w14:textId="5643DD64" w:rsidR="007F47BD" w:rsidRDefault="007F47B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5103" w:type="dxa"/>
          </w:tcPr>
          <w:p w14:paraId="7DA2E82A" w14:textId="769AF7E5" w:rsidR="007F47BD" w:rsidRDefault="007F47BD" w:rsidP="00944B7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115CA2" w:rsidRPr="009A4B08" w14:paraId="7C14B31E" w14:textId="77777777" w:rsidTr="00880436">
        <w:tc>
          <w:tcPr>
            <w:tcW w:w="2977" w:type="dxa"/>
            <w:shd w:val="clear" w:color="auto" w:fill="BF8F00" w:themeFill="accent4" w:themeFillShade="BF"/>
          </w:tcPr>
          <w:p w14:paraId="152F8E7D" w14:textId="07A61DB3" w:rsidR="00115CA2" w:rsidRPr="003C214E" w:rsidRDefault="00115CA2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5C7A058F" w14:textId="2912751E" w:rsidR="00115CA2" w:rsidRDefault="00115CA2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 </w:t>
            </w:r>
          </w:p>
        </w:tc>
        <w:tc>
          <w:tcPr>
            <w:tcW w:w="5103" w:type="dxa"/>
          </w:tcPr>
          <w:p w14:paraId="503428F9" w14:textId="77CC5D39" w:rsidR="00115CA2" w:rsidRDefault="00115CA2" w:rsidP="00944B7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Is-gadeirydd Dros Dro'r Bwrdd Iechyd  </w:t>
            </w:r>
          </w:p>
        </w:tc>
      </w:tr>
      <w:tr w:rsidR="00880436" w:rsidRPr="009A4B08" w14:paraId="029524E8" w14:textId="77777777" w:rsidTr="00880436">
        <w:tc>
          <w:tcPr>
            <w:tcW w:w="2977" w:type="dxa"/>
            <w:shd w:val="clear" w:color="auto" w:fill="BF8F00" w:themeFill="accent4" w:themeFillShade="BF"/>
          </w:tcPr>
          <w:p w14:paraId="578DAC18" w14:textId="77777777" w:rsidR="00880436" w:rsidRPr="003C214E" w:rsidRDefault="00880436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710FF393" w14:textId="77777777" w:rsidR="00880436" w:rsidRDefault="00880436" w:rsidP="00296E5B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0C004CF6" w14:textId="77777777" w:rsidR="00880436" w:rsidRDefault="00880436" w:rsidP="00944B7E">
            <w:pPr>
              <w:jc w:val="both"/>
              <w:rPr>
                <w:rFonts w:ascii="Verdana" w:hAnsi="Verdana"/>
              </w:rPr>
            </w:pPr>
          </w:p>
        </w:tc>
      </w:tr>
      <w:tr w:rsidR="00AA75B3" w:rsidRPr="009A4B08" w14:paraId="1B4C4017" w14:textId="77777777" w:rsidTr="00880436">
        <w:tc>
          <w:tcPr>
            <w:tcW w:w="2977" w:type="dxa"/>
            <w:shd w:val="clear" w:color="auto" w:fill="BF8F00" w:themeFill="accent4" w:themeFillShade="BF"/>
          </w:tcPr>
          <w:p w14:paraId="36169921" w14:textId="68E5E14A" w:rsidR="00AA75B3" w:rsidRPr="003C214E" w:rsidRDefault="00AA75B3" w:rsidP="00B83E7F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Presennol </w:t>
            </w:r>
          </w:p>
        </w:tc>
        <w:tc>
          <w:tcPr>
            <w:tcW w:w="2410" w:type="dxa"/>
          </w:tcPr>
          <w:p w14:paraId="1BFD56B7" w14:textId="08B96552" w:rsidR="00AA75B3" w:rsidRDefault="00AA75B3" w:rsidP="00296E5B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60F46825" w14:textId="008784B6" w:rsidR="00AA75B3" w:rsidRDefault="00AA75B3" w:rsidP="00944B7E">
            <w:pPr>
              <w:jc w:val="both"/>
              <w:rPr>
                <w:rFonts w:ascii="Verdana" w:hAnsi="Verdana"/>
              </w:rPr>
            </w:pPr>
          </w:p>
        </w:tc>
      </w:tr>
      <w:tr w:rsidR="00B85246" w:rsidRPr="009A4B08" w14:paraId="6C313F91" w14:textId="77777777" w:rsidTr="00880436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BB5AD6F" w14:textId="5DFDE860" w:rsidR="00B85246" w:rsidRPr="003C214E" w:rsidRDefault="00B85246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53CB3684" w14:textId="02ACC1D5" w:rsidR="00B85246" w:rsidRDefault="00A967F7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5103" w:type="dxa"/>
          </w:tcPr>
          <w:p w14:paraId="35F752D3" w14:textId="5039AD03" w:rsidR="00B85246" w:rsidRDefault="00944B7E" w:rsidP="00944B7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</w:t>
            </w:r>
          </w:p>
        </w:tc>
      </w:tr>
      <w:tr w:rsidR="00296E5B" w:rsidRPr="009A4B08" w14:paraId="213B8B13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605AD717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17FA6E17" w14:textId="74738A5D" w:rsidR="00296E5B" w:rsidRPr="005B7405" w:rsidRDefault="00AA75B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5103" w:type="dxa"/>
          </w:tcPr>
          <w:p w14:paraId="7D5E2EEF" w14:textId="7DBC17A2" w:rsidR="00296E5B" w:rsidRPr="005B7405" w:rsidRDefault="00944B7E" w:rsidP="00944B7E">
            <w:pPr>
              <w:jc w:val="both"/>
              <w:rPr>
                <w:rFonts w:ascii="Verdana" w:hAnsi="Verdana" w:cstheme="minorHAnsi"/>
              </w:rPr>
            </w:pPr>
            <w:r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Cyfarwyddwr Meddygol Gweithredol</w:t>
            </w:r>
          </w:p>
        </w:tc>
      </w:tr>
      <w:tr w:rsidR="00296E5B" w:rsidRPr="009A4B08" w14:paraId="2ADB1A8B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0453224F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0457F257" w14:textId="1B41F0B0" w:rsidR="00296E5B" w:rsidRPr="005B7405" w:rsidRDefault="00A967F7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Paul Dalton</w:t>
            </w:r>
          </w:p>
        </w:tc>
        <w:tc>
          <w:tcPr>
            <w:tcW w:w="5103" w:type="dxa"/>
          </w:tcPr>
          <w:p w14:paraId="3CF8AB94" w14:textId="4F953857" w:rsidR="00296E5B" w:rsidRPr="005B7405" w:rsidRDefault="00944B7E" w:rsidP="00296E5B">
            <w:pPr>
              <w:rPr>
                <w:rFonts w:ascii="Verdana" w:hAnsi="Verdana"/>
              </w:rPr>
            </w:pPr>
            <w:r w:rsidRPr="00944B7E">
              <w:rPr>
                <w:rFonts w:ascii="Verdana" w:hAnsi="Verdana" w:eastAsia="Verdana" w:cs="Verdana" w:hint="Verdana"/>
                <w:lang w:bidi="cy-GB" w:val="cy-GB"/>
              </w:rPr>
              <w:t xml:space="preserve">Pennaeth Archwilio Mewnol</w:t>
            </w:r>
          </w:p>
        </w:tc>
      </w:tr>
      <w:tr w:rsidR="00296E5B" w:rsidRPr="009A4B08" w14:paraId="477FBDD5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32960ECE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41C2B32D" w14:textId="0BA83626" w:rsidR="00296E5B" w:rsidRPr="005B7405" w:rsidRDefault="00944B7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Emma Samways</w:t>
            </w:r>
          </w:p>
        </w:tc>
        <w:tc>
          <w:tcPr>
            <w:tcW w:w="5103" w:type="dxa"/>
          </w:tcPr>
          <w:p w14:paraId="6560A3FB" w14:textId="2F5B8EA1" w:rsidR="00296E5B" w:rsidRPr="005B7405" w:rsidRDefault="00944B7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Bennaeth Archwilio Mewnol</w:t>
            </w:r>
          </w:p>
        </w:tc>
      </w:tr>
      <w:tr w:rsidR="00296E5B" w:rsidRPr="009A4B08" w14:paraId="28E74E75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0AA27291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1511E485" w14:textId="75DE862F" w:rsidR="00296E5B" w:rsidRPr="005B7405" w:rsidRDefault="00944B7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Mark Jones</w:t>
            </w:r>
          </w:p>
        </w:tc>
        <w:tc>
          <w:tcPr>
            <w:tcW w:w="5103" w:type="dxa"/>
          </w:tcPr>
          <w:p w14:paraId="6A786C80" w14:textId="27B9B7D3" w:rsidR="00296E5B" w:rsidRPr="005B7405" w:rsidRDefault="00944B7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 – Arweinydd Archwilio Cyllid</w:t>
            </w:r>
          </w:p>
        </w:tc>
      </w:tr>
      <w:tr w:rsidR="00A967F7" w:rsidRPr="009A4B08" w14:paraId="577B8AA8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4CA3587E" w14:textId="77777777" w:rsidR="00A967F7" w:rsidRPr="003C214E" w:rsidRDefault="00A967F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3186BBA2" w14:textId="109FD457" w:rsidR="00A967F7" w:rsidRDefault="00944B7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Nathan Couch</w:t>
            </w:r>
          </w:p>
        </w:tc>
        <w:tc>
          <w:tcPr>
            <w:tcW w:w="5103" w:type="dxa"/>
          </w:tcPr>
          <w:p w14:paraId="18D8FD56" w14:textId="73DFF488" w:rsidR="00A967F7" w:rsidRPr="005B7405" w:rsidRDefault="00944B7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 – Arweinydd Archwilio Perfformiad</w:t>
            </w:r>
          </w:p>
        </w:tc>
      </w:tr>
      <w:tr w:rsidR="00AA75B3" w:rsidRPr="009A4B08" w14:paraId="204DED5D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65A20E7B" w14:textId="77777777" w:rsidR="00AA75B3" w:rsidRPr="003C214E" w:rsidRDefault="00AA75B3" w:rsidP="00AA75B3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15127395" w14:textId="6A13C687" w:rsidR="00AA75B3" w:rsidRDefault="00AA75B3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5103" w:type="dxa"/>
          </w:tcPr>
          <w:p w14:paraId="7FE8C802" w14:textId="13B409B4" w:rsidR="00AA75B3" w:rsidRDefault="00AA75B3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Llywodraethiant Corfforaethol / Ysgrifennydd y Bwrdd</w:t>
            </w:r>
          </w:p>
        </w:tc>
      </w:tr>
      <w:tr w:rsidR="00115CA2" w:rsidRPr="009A4B08" w14:paraId="31A7020E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0D4DA832" w14:textId="77777777" w:rsidR="00115CA2" w:rsidRPr="003C214E" w:rsidRDefault="00115CA2" w:rsidP="00AA75B3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773A5164" w14:textId="28773291" w:rsidR="00115CA2" w:rsidRDefault="00115CA2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Jaqueline Maunder</w:t>
            </w:r>
          </w:p>
        </w:tc>
        <w:tc>
          <w:tcPr>
            <w:tcW w:w="5103" w:type="dxa"/>
          </w:tcPr>
          <w:p w14:paraId="13515142" w14:textId="7D01D9E4" w:rsidR="00115CA2" w:rsidRDefault="00880436" w:rsidP="00AA75B3">
            <w:pPr>
              <w:rPr>
                <w:rFonts w:ascii="Verdana" w:hAnsi="Verdana"/>
              </w:rPr>
            </w:pPr>
            <w:r w:rsidRPr="00490C8E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Ysgrifennydd Pwyllgor CBC a Chyfarwyddwr Cyswllt Gwasanaethau Corfforaethol</w:t>
            </w:r>
          </w:p>
        </w:tc>
      </w:tr>
      <w:tr w:rsidR="00115CA2" w:rsidRPr="009A4B08" w14:paraId="5B414AD8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30E1918A" w14:textId="77777777" w:rsidR="00115CA2" w:rsidRPr="003C214E" w:rsidRDefault="00115CA2" w:rsidP="00AA75B3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58993139" w14:textId="1BB93513" w:rsidR="00115CA2" w:rsidRDefault="00115CA2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Stacey Taylor </w:t>
            </w:r>
          </w:p>
        </w:tc>
        <w:tc>
          <w:tcPr>
            <w:tcW w:w="5103" w:type="dxa"/>
          </w:tcPr>
          <w:p w14:paraId="08024C99" w14:textId="6141D37D" w:rsidR="00115CA2" w:rsidRDefault="00115CA2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Cyllid a Gwybodaeth CBC</w:t>
            </w:r>
          </w:p>
        </w:tc>
      </w:tr>
      <w:tr w:rsidR="00115CA2" w:rsidRPr="009A4B08" w14:paraId="6086F1DB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3525DCB6" w14:textId="77777777" w:rsidR="00115CA2" w:rsidRPr="003C214E" w:rsidRDefault="00115CA2" w:rsidP="00AA75B3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08910092" w14:textId="70B02B5F" w:rsidR="00115CA2" w:rsidRDefault="00880436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Tracy Norris </w:t>
            </w:r>
          </w:p>
        </w:tc>
        <w:tc>
          <w:tcPr>
            <w:tcW w:w="5103" w:type="dxa"/>
          </w:tcPr>
          <w:p w14:paraId="3DCF9B55" w14:textId="0F83CA41" w:rsidR="00115CA2" w:rsidRDefault="00880436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yr Academi, Academi Ddelweddu Genedlaethol Cymru </w:t>
            </w:r>
          </w:p>
        </w:tc>
      </w:tr>
      <w:tr w:rsidR="00880436" w:rsidRPr="009A4B08" w14:paraId="084131EE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4C3DE58E" w14:textId="77777777" w:rsidR="00880436" w:rsidRPr="003C214E" w:rsidRDefault="00880436" w:rsidP="00AA75B3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7D9C5FE9" w14:textId="40F16972" w:rsidR="00880436" w:rsidRDefault="00880436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Owen James </w:t>
            </w:r>
          </w:p>
        </w:tc>
        <w:tc>
          <w:tcPr>
            <w:tcW w:w="5103" w:type="dxa"/>
          </w:tcPr>
          <w:p w14:paraId="731859FD" w14:textId="2CD7F56E" w:rsidR="00880436" w:rsidRDefault="00880436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Cyllid Corfforaethol </w:t>
            </w:r>
          </w:p>
        </w:tc>
      </w:tr>
      <w:tr w:rsidR="00AA75B3" w:rsidRPr="009A4B08" w14:paraId="6ED3AD89" w14:textId="77777777" w:rsidTr="00880436">
        <w:tc>
          <w:tcPr>
            <w:tcW w:w="2977" w:type="dxa"/>
            <w:vMerge/>
            <w:shd w:val="clear" w:color="auto" w:fill="BF8F00" w:themeFill="accent4" w:themeFillShade="BF"/>
          </w:tcPr>
          <w:p w14:paraId="4CB99DD1" w14:textId="77777777" w:rsidR="00AA75B3" w:rsidRPr="003C214E" w:rsidRDefault="00AA75B3" w:rsidP="00AA75B3">
            <w:pPr>
              <w:rPr>
                <w:rFonts w:ascii="Verdana" w:hAnsi="Verdana"/>
                <w:b/>
              </w:rPr>
            </w:pPr>
          </w:p>
        </w:tc>
        <w:tc>
          <w:tcPr>
            <w:tcW w:w="2410" w:type="dxa"/>
          </w:tcPr>
          <w:p w14:paraId="07E8476D" w14:textId="4B81DD27" w:rsidR="00AA75B3" w:rsidRPr="005B7405" w:rsidRDefault="00AA75B3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5103" w:type="dxa"/>
          </w:tcPr>
          <w:p w14:paraId="7508D4AB" w14:textId="7D29BBC6" w:rsidR="00AA75B3" w:rsidRPr="005B7405" w:rsidRDefault="00AA75B3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</w:t>
            </w:r>
          </w:p>
        </w:tc>
      </w:tr>
      <w:tr w:rsidR="00AA75B3" w:rsidRPr="009A4B08" w14:paraId="277CB343" w14:textId="77777777" w:rsidTr="00880436">
        <w:tc>
          <w:tcPr>
            <w:tcW w:w="2977" w:type="dxa"/>
            <w:shd w:val="clear" w:color="auto" w:fill="BF8F00" w:themeFill="accent4" w:themeFillShade="BF"/>
          </w:tcPr>
          <w:p w14:paraId="01122E48" w14:textId="77777777" w:rsidR="00AA75B3" w:rsidRPr="003C214E" w:rsidRDefault="00AA75B3" w:rsidP="00AA75B3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2410" w:type="dxa"/>
          </w:tcPr>
          <w:p w14:paraId="31863488" w14:textId="47511F15" w:rsidR="00AA75B3" w:rsidRPr="00CC7C90" w:rsidRDefault="00AA75B3" w:rsidP="00AA75B3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Dim</w:t>
            </w:r>
          </w:p>
        </w:tc>
        <w:tc>
          <w:tcPr>
            <w:tcW w:w="5103" w:type="dxa"/>
          </w:tcPr>
          <w:p w14:paraId="049A1DFA" w14:textId="77777777" w:rsidR="00AA75B3" w:rsidRPr="00296E5B" w:rsidRDefault="00AA75B3" w:rsidP="00AA75B3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75F5CC58" w14:textId="77777777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357A27F1" w14:textId="77777777" w:rsidTr="00296E5B">
        <w:tc>
          <w:tcPr>
            <w:tcW w:w="1469" w:type="dxa"/>
          </w:tcPr>
          <w:p w14:paraId="71AD3A99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1DADF419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0C351370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A5B1F9E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4D8CCC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084F2F34" w14:textId="77777777" w:rsidTr="00296E5B">
        <w:tc>
          <w:tcPr>
            <w:tcW w:w="1469" w:type="dxa"/>
          </w:tcPr>
          <w:p w14:paraId="6B37700C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8D27DAF" w14:textId="77777777" w:rsid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  <w:p w14:paraId="2C4FB13D" w14:textId="10244C1E" w:rsidR="00F11267" w:rsidRPr="004206FA" w:rsidRDefault="005B7405" w:rsidP="00F1126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</w:rPr>
            </w:pPr>
            <w:r w:rsidRPr="00185DEE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Croesawodd P. Roseblade, Cadeirydd y Pwyllgor, bawb i’r cyfarfod.</w:t>
            </w:r>
          </w:p>
        </w:tc>
      </w:tr>
      <w:tr w:rsidR="003C214E" w:rsidRPr="003C214E" w14:paraId="7BB9775F" w14:textId="77777777" w:rsidTr="00296E5B">
        <w:tc>
          <w:tcPr>
            <w:tcW w:w="1469" w:type="dxa"/>
          </w:tcPr>
          <w:p w14:paraId="60D2A0A6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B69FA71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006EE1F2" w14:textId="77777777" w:rsidTr="00296E5B">
        <w:tc>
          <w:tcPr>
            <w:tcW w:w="1469" w:type="dxa"/>
          </w:tcPr>
          <w:p w14:paraId="15256BCE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7A56DB7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1E3828E6" w14:textId="77777777" w:rsidTr="00296E5B">
        <w:tc>
          <w:tcPr>
            <w:tcW w:w="1469" w:type="dxa"/>
          </w:tcPr>
          <w:p w14:paraId="38DEB9EF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625ABAE" w14:textId="685F4A92" w:rsidR="00115CA2" w:rsidRPr="004206FA" w:rsidRDefault="00880436" w:rsidP="007F47BD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 Palmer – Aelod Annibynnol/Is-gadeirydd y Bwrdd Iechyd </w:t>
            </w:r>
          </w:p>
        </w:tc>
      </w:tr>
      <w:tr w:rsidR="008228BD" w:rsidRPr="003C214E" w14:paraId="08D877A6" w14:textId="77777777" w:rsidTr="00296E5B">
        <w:tc>
          <w:tcPr>
            <w:tcW w:w="1469" w:type="dxa"/>
          </w:tcPr>
          <w:p w14:paraId="1BBB6AF4" w14:textId="77777777" w:rsidR="008228BD" w:rsidRPr="00443F68" w:rsidRDefault="008228BD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002DCAD" w14:textId="77777777" w:rsidR="008228BD" w:rsidRDefault="008228BD" w:rsidP="0011739B">
            <w:pPr>
              <w:pStyle w:val="NoSpacing"/>
              <w:rPr>
                <w:rFonts w:ascii="Verdana" w:hAnsi="Verdana"/>
              </w:rPr>
            </w:pPr>
          </w:p>
        </w:tc>
      </w:tr>
      <w:tr w:rsidR="003C214E" w:rsidRPr="003C214E" w14:paraId="372B3E12" w14:textId="77777777" w:rsidTr="00296E5B">
        <w:tc>
          <w:tcPr>
            <w:tcW w:w="1469" w:type="dxa"/>
          </w:tcPr>
          <w:p w14:paraId="6B85CE9A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753DB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2B95EB9B" w14:textId="77777777" w:rsidTr="00296E5B">
        <w:tc>
          <w:tcPr>
            <w:tcW w:w="1469" w:type="dxa"/>
          </w:tcPr>
          <w:p w14:paraId="10F9051E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4730C07" w14:textId="77777777" w:rsidR="004206FA" w:rsidRDefault="005B7405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fuddiannau i'w datgan. </w:t>
            </w:r>
          </w:p>
          <w:p w14:paraId="68A56162" w14:textId="2ABCB4DB" w:rsidR="00880436" w:rsidRPr="003C214E" w:rsidRDefault="00880436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7220C860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17C6E94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DAAF25E" w14:textId="7810B232" w:rsidR="003C214E" w:rsidRPr="003C214E" w:rsidRDefault="00115CA2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Drafft 2024-25</w:t>
            </w:r>
          </w:p>
        </w:tc>
      </w:tr>
      <w:tr w:rsidR="00D02076" w:rsidRPr="003C214E" w14:paraId="612C8456" w14:textId="77777777" w:rsidTr="004206FA">
        <w:trPr>
          <w:trHeight w:val="2120"/>
        </w:trPr>
        <w:tc>
          <w:tcPr>
            <w:tcW w:w="1469" w:type="dxa"/>
          </w:tcPr>
          <w:p w14:paraId="6EB40EF9" w14:textId="77777777" w:rsidR="00D02076" w:rsidRPr="00115CA2" w:rsidRDefault="00D02076" w:rsidP="00D02076">
            <w:pPr>
              <w:rPr>
                <w:rFonts w:ascii="Verdana" w:hAnsi="Verdana"/>
                <w:b/>
                <w:bCs/>
              </w:rPr>
            </w:pPr>
            <w:r w:rsidRPr="00115CA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0CAF494A" w14:textId="77777777" w:rsidR="00D02076" w:rsidRDefault="00D02076" w:rsidP="00D02076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2DD6D7B" w14:textId="445C8F6C" w:rsidR="00115CA2" w:rsidRDefault="00115CA2" w:rsidP="0024768E">
            <w:pPr>
              <w:pStyle w:val="NoSpacing"/>
              <w:jc w:val="both"/>
              <w:rPr>
                <w:rFonts w:ascii="Verdana" w:hAnsi="Verdana"/>
              </w:rPr>
            </w:pPr>
            <w:r w:rsidRPr="00115CA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BIPCTM – Adroddiad Blynyddol Drafft gan gynnwys Adroddiad Atebolrwydd, Adroddiad Taliadau a Staff, Adroddiad Perfformiad 2024-2025 </w:t>
            </w:r>
            <w:r w:rsidRPr="00115CA2">
              <w:rPr>
                <w:rFonts w:ascii="Verdana" w:hAnsi="Verdana" w:eastAsia="Verdana" w:cs="Verdana" w:hint="Verdana"/>
                <w:lang w:bidi="cy-GB" w:val="cy-GB"/>
              </w:rPr>
              <w:t xml:space="preserve">(Gan gynnwys Datganiadau Llywodraethu Blynyddol / Datganiadau Cydymffurfiaeth y CBC ac Academi Ddelweddu Genedlaethol Cymru a Barn Ddrafft y Pennaeth Archwilio Mewnol fel atodiadau).</w:t>
            </w:r>
          </w:p>
          <w:p w14:paraId="2DF70272" w14:textId="77777777" w:rsidR="0024768E" w:rsidRDefault="0024768E" w:rsidP="0024768E">
            <w:pPr>
              <w:pStyle w:val="NoSpacing"/>
              <w:jc w:val="both"/>
              <w:rPr>
                <w:rFonts w:ascii="Verdana" w:hAnsi="Verdana"/>
              </w:rPr>
            </w:pPr>
          </w:p>
          <w:p w14:paraId="33BE4BB7" w14:textId="1C705949" w:rsidR="005236CD" w:rsidRDefault="00115CA2" w:rsidP="00115CA2">
            <w:pPr>
              <w:spacing w:after="200"/>
              <w:jc w:val="both"/>
              <w:rPr>
                <w:rFonts w:ascii="Verdana" w:hAnsi="Verdana"/>
              </w:rPr>
            </w:pPr>
            <w:r w:rsidRPr="00185DEE"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Adroddiad Blynyddol a Chyfrifon Blynyddol Drafft y Bwrdd Iechyd ar gyfer y cyfnod adrodd ariannol 2023-2024. Roedd yr adroddiad yn cynnwys Datganiadau Llywodraethu Blynyddol y Cyd-bwyllgor Comisiynu (CBC) ac Academi Delweddu Genedlaethol Cymru.</w:t>
            </w:r>
          </w:p>
          <w:p w14:paraId="1D1E19D1" w14:textId="1F409A25" w:rsidR="002D120A" w:rsidRDefault="002D120A" w:rsidP="00115CA2">
            <w:pPr>
              <w:spacing w:after="200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Pwysleisiodd  G. Watts fod yr adroddiad yn cydymffurfio â'r fformat a ragnodir gan y Trysorlys a Llywodraeth Cymru a thynnodd sylw at bwysigrwydd yr Adran Atebolrwydd a oedd yn cynnwys Llywodraethu Corfforaethol, Taliadau Staff, Atebolrwydd Ariannol ac Adroddiad Archwilio.  </w:t>
            </w:r>
          </w:p>
          <w:p w14:paraId="1B28B4A1" w14:textId="77777777" w:rsidR="002D120A" w:rsidRDefault="002D120A" w:rsidP="00115CA2">
            <w:pPr>
              <w:spacing w:after="200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 G. Watts i C. Hamblyn ac E. Walters am eu gwaith wrth ddwyn hyn ynghyd ac i bawb sydd wedi cyfrannu at yr adroddiad.  </w:t>
            </w:r>
          </w:p>
          <w:p w14:paraId="5BB3D06F" w14:textId="77777777" w:rsidR="002D120A" w:rsidRDefault="002D120A" w:rsidP="00115CA2">
            <w:pPr>
              <w:spacing w:after="200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G. Watts fod yr adborth cychwynnol gan Lywodraeth Cymru yn gadarnhaol gyda mân sylwadau yn unig a bod yr adroddiad wedi'i strwythuro'n dda ac yn hawdd ei ddilyn.</w:t>
            </w:r>
          </w:p>
          <w:p w14:paraId="199C7818" w14:textId="77777777" w:rsidR="002D120A" w:rsidRDefault="002D120A" w:rsidP="00115CA2">
            <w:pPr>
              <w:spacing w:after="200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Ychwanegodd  G. Watts fod yr adroddiad yn dal i fod ar ffurf drafft felly bydd adrannau wedi'u huwcholeuo mewn melyn o hyd a oedd yn ymwneud ag agweddau ar amseru a byddent yn cael eu diweddaru.  </w:t>
            </w:r>
          </w:p>
          <w:p w14:paraId="639834C0" w14:textId="3F09D88B" w:rsidR="009D0A8E" w:rsidRPr="002D120A" w:rsidRDefault="002D120A" w:rsidP="00115CA2">
            <w:pPr>
              <w:spacing w:after="200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Byddai'r adroddiad terfynol yn cael ei dderbyn yng Nghyfarfod Eithriadol y Pwyllgor ar</w:t>
            </w:r>
            <w:r>
              <w:rPr>
                <w:vertAlign w:val="superscript"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25 Mehefin 2025, ac ar ôl hynny byddent yn cael eu cyflwyno i'r Bwrdd ar 26 Mehefin 2025 i'w cymeradwyo.   </w:t>
            </w:r>
          </w:p>
        </w:tc>
      </w:tr>
      <w:tr w:rsidR="00D02076" w:rsidRPr="003C214E" w14:paraId="2D49E794" w14:textId="77777777" w:rsidTr="00296E5B">
        <w:tc>
          <w:tcPr>
            <w:tcW w:w="1469" w:type="dxa"/>
          </w:tcPr>
          <w:p w14:paraId="03DDC83D" w14:textId="77777777" w:rsidR="00D02076" w:rsidRDefault="00D02076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722043BA" w14:textId="7000896B" w:rsidR="00D02076" w:rsidRDefault="00CF6655" w:rsidP="00CF6655">
            <w:pPr>
              <w:rPr>
                <w:rFonts w:ascii="Verdana" w:hAnsi="Verdana"/>
              </w:rPr>
            </w:pPr>
            <w:r w:rsidRPr="00185DEE">
              <w:rPr>
                <w:rFonts w:ascii="Verdana" w:hAnsi="Verdana" w:eastAsia="Verdana" w:cs="Verdana" w:hint="Verdana"/>
                <w:lang w:bidi="cy-GB" w:val="cy-GB"/>
              </w:rPr>
              <w:t xml:space="preserve">Bod y Pwyllgor wedi:</w:t>
            </w:r>
          </w:p>
          <w:p w14:paraId="5FA4D2B8" w14:textId="5134B8A1" w:rsidR="00115CA2" w:rsidRPr="00115CA2" w:rsidRDefault="00115CA2" w:rsidP="00CF6655">
            <w:pPr>
              <w:rPr>
                <w:rFonts w:ascii="Verdana" w:hAnsi="Verdana"/>
              </w:rPr>
            </w:pPr>
          </w:p>
          <w:p w14:paraId="60E3DADF" w14:textId="77777777" w:rsidR="00115CA2" w:rsidRPr="00115CA2" w:rsidRDefault="00115CA2" w:rsidP="00115CA2">
            <w:pPr>
              <w:pStyle w:val="ListParagraph"/>
              <w:numPr>
                <w:ilvl w:val="0"/>
                <w:numId w:val="12"/>
              </w:numPr>
              <w:spacing w:after="200"/>
              <w:ind w:left="453" w:hanging="425"/>
              <w:jc w:val="both"/>
              <w:rPr>
                <w:rFonts w:ascii="Verdana" w:hAnsi="Verdana" w:cs="Arial"/>
              </w:rPr>
            </w:pPr>
            <w:r w:rsidRPr="00115CA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CADARNHAU’R</w:t>
            </w:r>
            <w:r w:rsidRPr="00115CA2">
              <w:rPr>
                <w:rFonts w:ascii="Verdana" w:hAnsi="Verdana" w:cs="Arial" w:eastAsia="Verdana" w:hint="Verdana"/>
                <w:lang w:bidi="cy-GB" w:val="cy-GB"/>
              </w:rPr>
              <w:t xml:space="preserve"> drafft presennol o'r Adroddiad Blynyddol ar gyfer 2024-2025 - Atodiad 1.</w:t>
            </w:r>
          </w:p>
          <w:p w14:paraId="6E577C56" w14:textId="700FF10A" w:rsidR="004206FA" w:rsidRPr="00115CA2" w:rsidRDefault="00115CA2" w:rsidP="00115CA2">
            <w:pPr>
              <w:pStyle w:val="ListParagraph"/>
              <w:numPr>
                <w:ilvl w:val="0"/>
                <w:numId w:val="12"/>
              </w:numPr>
              <w:spacing w:after="200"/>
              <w:ind w:left="453" w:hanging="425"/>
              <w:jc w:val="both"/>
              <w:rPr>
                <w:rFonts w:ascii="Verdana" w:hAnsi="Verdana" w:cs="Arial"/>
              </w:rPr>
            </w:pPr>
            <w:r w:rsidRPr="00115CA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 w:rsidRPr="00115CA2">
              <w:rPr>
                <w:rFonts w:ascii="Verdana" w:hAnsi="Verdana" w:cs="Arial" w:eastAsia="Verdana" w:hint="Verdana"/>
                <w:lang w:bidi="cy-GB" w:val="cy-GB"/>
              </w:rPr>
              <w:t xml:space="preserve"> Datganiadau Llywodraethu a dderbyniwyd oddi wrth Sefydliadau a Gynhelir y Bwrdd Iechyd (Atodiadau 2-3).</w:t>
            </w:r>
          </w:p>
        </w:tc>
      </w:tr>
      <w:tr w:rsidR="00D02076" w:rsidRPr="003C214E" w14:paraId="30E5E752" w14:textId="77777777" w:rsidTr="00296E5B">
        <w:tc>
          <w:tcPr>
            <w:tcW w:w="1469" w:type="dxa"/>
          </w:tcPr>
          <w:p w14:paraId="0745E7D2" w14:textId="28064250" w:rsidR="00D02076" w:rsidRDefault="00DB63BC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1FDB089B" w14:textId="442AC9E1" w:rsidR="00D02076" w:rsidRPr="0011739B" w:rsidRDefault="008228BD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</w:tc>
      </w:tr>
      <w:tr w:rsidR="002D120A" w:rsidRPr="003C214E" w14:paraId="6300BDD8" w14:textId="77777777" w:rsidTr="00296E5B">
        <w:tc>
          <w:tcPr>
            <w:tcW w:w="1469" w:type="dxa"/>
          </w:tcPr>
          <w:p w14:paraId="61E087BB" w14:textId="07B9BEF6" w:rsidR="002D120A" w:rsidRPr="002D120A" w:rsidRDefault="002D120A" w:rsidP="00D02076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783D9C47" w14:textId="623D60FA" w:rsidR="002D120A" w:rsidRDefault="002D120A" w:rsidP="002D120A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Barn y Pennaeth Archwilio Mewnol – Diweddariad Llafar </w:t>
            </w:r>
          </w:p>
          <w:p w14:paraId="1A20AD9A" w14:textId="00D12D3A" w:rsidR="00E8727A" w:rsidRDefault="002D120A" w:rsidP="002D120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Paul Dalton ddiweddariad llafar.  </w:t>
            </w:r>
          </w:p>
          <w:p w14:paraId="73C0C556" w14:textId="455F6815" w:rsidR="00E8727A" w:rsidRDefault="00E8727A" w:rsidP="002D120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828CBF6" w14:textId="433C4DB3" w:rsidR="00E8727A" w:rsidRDefault="00E8727A" w:rsidP="002D120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P. Dalton fod rhai darnau o waith yn dal i fod yn y cam gwaith maes ond nododd ei bod yn debygol mai 'Sicrwydd Rhesymol' y byddai’r farn gyffredinol.</w:t>
            </w:r>
          </w:p>
          <w:p w14:paraId="7B7DAE2E" w14:textId="77777777" w:rsidR="00E8727A" w:rsidRDefault="00E8727A" w:rsidP="002D120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A8A2F28" w14:textId="50953F2E" w:rsidR="00E8727A" w:rsidRDefault="00E8727A" w:rsidP="002D120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yr aelodau y byddai fersiwn derfynol yr adroddiad yn cael ei chyflwyno i Gyfarfod Eithriadol y Pwyllgor ar 25 Mehefin 2025 i'w chadarnhau a'i chymeradwyo wedyn yng Nghyfarfod y Bwrdd ar 26 Mehefin 2025. </w:t>
            </w:r>
          </w:p>
          <w:p w14:paraId="7DC3FE53" w14:textId="77777777" w:rsidR="002D120A" w:rsidRDefault="002D120A" w:rsidP="00E8727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8727A" w:rsidRPr="003C214E" w14:paraId="28F162EB" w14:textId="77777777" w:rsidTr="00296E5B">
        <w:tc>
          <w:tcPr>
            <w:tcW w:w="1469" w:type="dxa"/>
          </w:tcPr>
          <w:p w14:paraId="28E654B2" w14:textId="29BC8B42" w:rsidR="00E8727A" w:rsidRPr="00E8727A" w:rsidRDefault="00E8727A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274BFB38" w14:textId="046EA07B" w:rsidR="00E8727A" w:rsidRPr="00E8727A" w:rsidRDefault="00E8727A" w:rsidP="002D120A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diweddariad llafar.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E8727A" w:rsidRPr="003C214E" w14:paraId="7744BF55" w14:textId="77777777" w:rsidTr="00296E5B">
        <w:tc>
          <w:tcPr>
            <w:tcW w:w="1469" w:type="dxa"/>
          </w:tcPr>
          <w:p w14:paraId="2E1729BE" w14:textId="5E0DE5B2" w:rsidR="00E8727A" w:rsidRPr="00E8727A" w:rsidRDefault="00E8727A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</w:tcPr>
          <w:p w14:paraId="49A91984" w14:textId="57957FBE" w:rsidR="00E8727A" w:rsidRPr="00E8727A" w:rsidRDefault="00E8727A" w:rsidP="002D120A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</w:tc>
      </w:tr>
      <w:tr w:rsidR="00115CA2" w:rsidRPr="003C214E" w14:paraId="6EB9E843" w14:textId="77777777" w:rsidTr="00296E5B">
        <w:tc>
          <w:tcPr>
            <w:tcW w:w="1469" w:type="dxa"/>
          </w:tcPr>
          <w:p w14:paraId="751DF736" w14:textId="7FA2EF67" w:rsidR="00115CA2" w:rsidRPr="00115CA2" w:rsidRDefault="00115CA2" w:rsidP="00D02076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9026" w:type="dxa"/>
          </w:tcPr>
          <w:p w14:paraId="7443279F" w14:textId="77777777" w:rsidR="00115CA2" w:rsidRDefault="00115CA2" w:rsidP="00115CA2">
            <w:pPr>
              <w:jc w:val="both"/>
              <w:rPr>
                <w:rFonts w:ascii="Verdana" w:hAnsi="Verdana"/>
                <w:b/>
              </w:rPr>
            </w:pPr>
            <w:r w:rsidRPr="00115CA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Cyfrifon Drafft BIPCTM 2024-2025 - **Drafft yn Amodol ar Adolygiad Archwilio Terfynol**</w:t>
            </w:r>
          </w:p>
          <w:p w14:paraId="4F53E663" w14:textId="0A52AE9D" w:rsidR="00115CA2" w:rsidRDefault="00115CA2" w:rsidP="00115CA2">
            <w:pPr>
              <w:tabs>
                <w:tab w:val="left" w:pos="1395"/>
              </w:tabs>
              <w:jc w:val="both"/>
              <w:rPr>
                <w:rFonts w:ascii="Verdana" w:hAnsi="Verdana" w:cs="Arial"/>
              </w:rPr>
            </w:pPr>
            <w:r w:rsidRPr="00185DEE">
              <w:rPr>
                <w:rFonts w:ascii="Verdana" w:hAnsi="Verdana" w:eastAsia="Verdana" w:cs="Verdana" w:hint="Verdana"/>
                <w:lang w:bidi="cy-GB" w:val="cy-GB"/>
              </w:rPr>
              <w:t xml:space="preserve">Cyflwynodd  S. May y cyfrifon drafft a rhoddodd ddiweddariad i'r Pwyllgor Archwilio a Risg ar y Datganiadau Ariannol Drafft ar gyfer y flwyddyn ariannol a ddaeth i ben ar 31 Mawrth 2025.</w:t>
            </w:r>
          </w:p>
          <w:p w14:paraId="60BA45E5" w14:textId="77777777" w:rsidR="00115CA2" w:rsidRDefault="00115CA2" w:rsidP="00115CA2">
            <w:pPr>
              <w:tabs>
                <w:tab w:val="left" w:pos="1395"/>
              </w:tabs>
              <w:jc w:val="both"/>
              <w:rPr>
                <w:rFonts w:ascii="Verdana" w:hAnsi="Verdana" w:cs="Arial"/>
              </w:rPr>
            </w:pPr>
          </w:p>
          <w:p w14:paraId="3F05D14D" w14:textId="5CAC5976" w:rsidR="00517246" w:rsidRDefault="00115CA2" w:rsidP="00115CA2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Tynnodd S May sylw at y risgiau allweddol o fewn y flwyddyn ariannol a dywedodd fod y targedau ariannol yr oedd yn ofynnol iddynt aros o fewn y targed adnoddau refeniw wedi'u cyrraedd gyda chynllun cytbwys wedi'i gyflwyno i Lywodraeth Cymru gan aros am adborth.</w:t>
            </w:r>
          </w:p>
          <w:p w14:paraId="19A1C972" w14:textId="45ECADA2" w:rsidR="00115CA2" w:rsidRPr="00517246" w:rsidRDefault="00115CA2" w:rsidP="00115CA2">
            <w:pPr>
              <w:jc w:val="both"/>
              <w:rPr>
                <w:rFonts w:ascii="Verdana" w:hAnsi="Verdana" w:cs="Arial"/>
              </w:rPr>
            </w:pPr>
          </w:p>
        </w:tc>
      </w:tr>
      <w:tr w:rsidR="00115CA2" w:rsidRPr="003C214E" w14:paraId="1E5018F0" w14:textId="77777777" w:rsidTr="00296E5B">
        <w:tc>
          <w:tcPr>
            <w:tcW w:w="1469" w:type="dxa"/>
          </w:tcPr>
          <w:p w14:paraId="4896A662" w14:textId="47828479" w:rsidR="00115CA2" w:rsidRDefault="00115CA2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4AE83C69" w14:textId="77777777" w:rsidR="00115CA2" w:rsidRPr="00115CA2" w:rsidRDefault="00115CA2" w:rsidP="00115CA2">
            <w:pPr>
              <w:pStyle w:val="NoSpacing"/>
              <w:jc w:val="both"/>
              <w:rPr>
                <w:rFonts w:ascii="Verdana" w:hAnsi="Verdana"/>
              </w:rPr>
            </w:pPr>
            <w:r w:rsidRPr="00115CA2">
              <w:rPr>
                <w:rFonts w:ascii="Verdana" w:hAnsi="Verdana" w:eastAsia="Verdana" w:cs="Verdana" w:hint="Verdana"/>
                <w:lang w:bidi="cy-GB" w:val="cy-GB"/>
              </w:rPr>
              <w:t xml:space="preserve">Gofynnir i'r Pwyllgor: </w:t>
            </w:r>
          </w:p>
          <w:p w14:paraId="4A627829" w14:textId="77777777" w:rsidR="00115CA2" w:rsidRPr="00115CA2" w:rsidRDefault="00115CA2" w:rsidP="00115CA2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Verdana" w:hAnsi="Verdana" w:cs="Arial"/>
              </w:rPr>
            </w:pPr>
            <w:r w:rsidRPr="00115CA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 w:rsidRPr="00115CA2">
              <w:rPr>
                <w:rFonts w:ascii="Verdana" w:hAnsi="Verdana" w:cs="Arial" w:eastAsia="Verdana" w:hint="Verdana"/>
                <w:lang w:bidi="cy-GB" w:val="cy-GB"/>
              </w:rPr>
              <w:t xml:space="preserve"> Cyfrifon Blynyddol Drafft ar gyfer 2024-25, yn amodol ar unrhyw faterion a all godi o'r broses archwilio allanol sydd ar y gweill.</w:t>
            </w:r>
          </w:p>
          <w:p w14:paraId="3EA8ABF0" w14:textId="77777777" w:rsidR="00115CA2" w:rsidRPr="00115CA2" w:rsidRDefault="00115CA2" w:rsidP="00115CA2">
            <w:pPr>
              <w:pStyle w:val="NoSpacing"/>
              <w:ind w:left="720"/>
              <w:jc w:val="both"/>
              <w:rPr>
                <w:rFonts w:ascii="Verdana" w:hAnsi="Verdana" w:cs="Arial"/>
              </w:rPr>
            </w:pPr>
          </w:p>
          <w:p w14:paraId="67D8F75E" w14:textId="77777777" w:rsidR="00115CA2" w:rsidRPr="00115CA2" w:rsidRDefault="00115CA2" w:rsidP="00115CA2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Verdana" w:hAnsi="Verdana" w:cs="Arial"/>
              </w:rPr>
            </w:pPr>
            <w:r w:rsidRPr="00115CA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 w:rsidRPr="00115CA2">
              <w:rPr>
                <w:rFonts w:ascii="Verdana" w:hAnsi="Verdana" w:cs="Arial" w:eastAsia="Verdana" w:hint="Verdana"/>
                <w:lang w:bidi="cy-GB" w:val="cy-GB"/>
              </w:rPr>
              <w:t xml:space="preserve"> penderfyniadau a'r amcangyfrifon allweddol a ddefnyddiwyd yn y cyfnod cyfrifyddu 2024-25</w:t>
            </w:r>
          </w:p>
          <w:p w14:paraId="0996C18B" w14:textId="77777777" w:rsidR="00115CA2" w:rsidRPr="00115CA2" w:rsidRDefault="00115CA2" w:rsidP="00115CA2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778BB6A7" w14:textId="77777777" w:rsidR="00115CA2" w:rsidRPr="00115CA2" w:rsidRDefault="00115CA2" w:rsidP="00115CA2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Verdana" w:hAnsi="Verdana" w:cs="Arial"/>
              </w:rPr>
            </w:pPr>
            <w:r w:rsidRPr="00115CA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 </w:t>
            </w:r>
            <w:r w:rsidRPr="00115CA2">
              <w:rPr>
                <w:rFonts w:ascii="Verdana" w:hAnsi="Verdana" w:cs="Arial" w:eastAsia="Verdana" w:hint="Verdana"/>
                <w:lang w:bidi="cy-GB" w:val="cy-GB"/>
              </w:rPr>
              <w:t xml:space="preserve">nad yw'r Bwrdd Iechyd wedi cyrraedd y targed ariannol o adennill costau dros gyfnod treigl o 3 blynedd.</w:t>
            </w:r>
          </w:p>
          <w:p w14:paraId="5679EB98" w14:textId="77777777" w:rsidR="00115CA2" w:rsidRPr="00115CA2" w:rsidRDefault="00115CA2" w:rsidP="00D02076">
            <w:pPr>
              <w:rPr>
                <w:rFonts w:ascii="Verdana" w:hAnsi="Verdana"/>
              </w:rPr>
            </w:pPr>
          </w:p>
        </w:tc>
      </w:tr>
      <w:tr w:rsidR="00D02076" w:rsidRPr="003C214E" w14:paraId="39F82773" w14:textId="77777777" w:rsidTr="00296E5B">
        <w:tc>
          <w:tcPr>
            <w:tcW w:w="1469" w:type="dxa"/>
          </w:tcPr>
          <w:p w14:paraId="523FBD57" w14:textId="77777777" w:rsidR="00D02076" w:rsidRDefault="00D02076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7391C324" w14:textId="65626E64" w:rsidR="00C62A14" w:rsidRPr="00517246" w:rsidRDefault="00C62A14" w:rsidP="00D02076">
            <w:pPr>
              <w:rPr>
                <w:rFonts w:ascii="Verdana" w:hAnsi="Verdana"/>
              </w:rPr>
            </w:pPr>
            <w:r w:rsidRPr="00185DE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185DEE">
              <w:rPr>
                <w:rFonts w:ascii="Verdana" w:hAnsi="Verdana" w:eastAsia="Verdana" w:cs="Verdana" w:hint="Verdana"/>
                <w:lang w:bidi="cy-GB" w:val="cy-GB"/>
              </w:rPr>
              <w:t xml:space="preserve"> yr adroddiad. </w:t>
            </w:r>
          </w:p>
        </w:tc>
      </w:tr>
      <w:tr w:rsidR="00D02076" w:rsidRPr="003C214E" w14:paraId="11E0FABE" w14:textId="77777777" w:rsidTr="00296E5B">
        <w:tc>
          <w:tcPr>
            <w:tcW w:w="1469" w:type="dxa"/>
          </w:tcPr>
          <w:p w14:paraId="000E4BDC" w14:textId="796D51B9" w:rsidR="00D02076" w:rsidRDefault="00587A96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F132C8A" w14:textId="77777777" w:rsidR="00C62A14" w:rsidRDefault="00517246" w:rsidP="00DB63B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Ni nodwyd unrhyw un.</w:t>
            </w:r>
          </w:p>
          <w:p w14:paraId="4FDDFA87" w14:textId="0C31D709" w:rsidR="00517246" w:rsidRPr="00587A96" w:rsidRDefault="00517246" w:rsidP="00DB63BC">
            <w:pPr>
              <w:rPr>
                <w:rFonts w:ascii="Verdana" w:hAnsi="Verdana" w:cs="Arial"/>
              </w:rPr>
            </w:pPr>
          </w:p>
        </w:tc>
      </w:tr>
      <w:tr w:rsidR="00115CA2" w:rsidRPr="003C214E" w14:paraId="382582A5" w14:textId="77777777" w:rsidTr="00296E5B">
        <w:tc>
          <w:tcPr>
            <w:tcW w:w="1469" w:type="dxa"/>
          </w:tcPr>
          <w:p w14:paraId="482C5746" w14:textId="276BA536" w:rsidR="00115CA2" w:rsidRDefault="00115CA2" w:rsidP="00D02076">
            <w:pPr>
              <w:rPr>
                <w:rFonts w:ascii="Verdana" w:hAnsi="Verdana"/>
              </w:rPr>
            </w:pPr>
            <w:r w:rsidRPr="00115CA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2.4</w:t>
            </w:r>
          </w:p>
        </w:tc>
        <w:tc>
          <w:tcPr>
            <w:tcW w:w="9026" w:type="dxa"/>
          </w:tcPr>
          <w:p w14:paraId="1F2771AF" w14:textId="5412916B" w:rsidR="00115CA2" w:rsidRDefault="00115CA2" w:rsidP="00115CA2">
            <w:pPr>
              <w:jc w:val="both"/>
              <w:rPr>
                <w:rFonts w:ascii="Verdana" w:hAnsi="Verdana"/>
                <w:b/>
              </w:rPr>
            </w:pPr>
            <w:r w:rsidRPr="00115CA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Llythyr Ymholiadau Archwilio BIPCTM</w:t>
            </w:r>
          </w:p>
          <w:p w14:paraId="25CD1F8A" w14:textId="32F4029E" w:rsidR="00115CA2" w:rsidRDefault="00115CA2" w:rsidP="00115CA2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yr adroddiad a gynhyrchwyd ar y cyd gan Lywodraethu Corfforaethol gyda chydweithwyr Cyllid ac Atal Twyll ac a rannwyd ag Archwilio Cymru. Roedd yr adroddiad hefyd yn cynnwys Llythyr Ymholiadau Archwilio'r CBC fel Atodiad. </w:t>
            </w:r>
          </w:p>
          <w:p w14:paraId="56153A1E" w14:textId="07637F1F" w:rsidR="00517246" w:rsidRDefault="00517246" w:rsidP="00115CA2">
            <w:pPr>
              <w:jc w:val="both"/>
              <w:rPr>
                <w:rFonts w:ascii="Verdana" w:hAnsi="Verdana" w:cs="Arial"/>
              </w:rPr>
            </w:pPr>
          </w:p>
          <w:p w14:paraId="0F108329" w14:textId="36C59A36" w:rsidR="00517246" w:rsidRDefault="00517246" w:rsidP="00115CA2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Dywedodd  G. Watts fod hon yn drefn safonol ac yn ofyniad gan Archwilydd Cyffredinol Cymru. </w:t>
            </w:r>
          </w:p>
          <w:p w14:paraId="55B9CFD3" w14:textId="5466B30F" w:rsidR="00517246" w:rsidRDefault="00517246" w:rsidP="00115CA2">
            <w:pPr>
              <w:jc w:val="both"/>
              <w:rPr>
                <w:rFonts w:ascii="Verdana" w:hAnsi="Verdana" w:cs="Arial"/>
              </w:rPr>
            </w:pPr>
          </w:p>
          <w:p w14:paraId="02F02563" w14:textId="29729E19" w:rsidR="00517246" w:rsidRDefault="00517246" w:rsidP="00115CA2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Cadarnhaodd  M. Jones fod Archwilio Cymru ar y trywydd iawn o ran amseru ar hyn o bryd a’u bod yn ymgysylltu â thimau ariannol CTM a'r CBC.   Roedd rhywfaint o fân faterion a chwestiynau archwilio a fydd yn cael eu hadrodd maes o law ond nid oedd unrhyw faterion sylweddol wedi’u codi. </w:t>
            </w:r>
          </w:p>
          <w:p w14:paraId="681CE90D" w14:textId="77777777" w:rsidR="00115CA2" w:rsidRDefault="00115CA2" w:rsidP="00517246">
            <w:pPr>
              <w:jc w:val="both"/>
              <w:rPr>
                <w:rFonts w:ascii="Verdana" w:hAnsi="Verdana" w:cs="Arial"/>
              </w:rPr>
            </w:pPr>
          </w:p>
        </w:tc>
      </w:tr>
      <w:tr w:rsidR="00115CA2" w:rsidRPr="003C214E" w14:paraId="125F6E10" w14:textId="77777777" w:rsidTr="00296E5B">
        <w:tc>
          <w:tcPr>
            <w:tcW w:w="1469" w:type="dxa"/>
          </w:tcPr>
          <w:p w14:paraId="794861A4" w14:textId="3F4C26B5" w:rsidR="00115CA2" w:rsidRDefault="00115CA2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68D6C564" w14:textId="28BA6CF6" w:rsidR="00115CA2" w:rsidRDefault="00115CA2" w:rsidP="00DB63BC">
            <w:pPr>
              <w:rPr>
                <w:rFonts w:ascii="Verdana" w:hAnsi="Verdana" w:cs="Arial"/>
              </w:rPr>
            </w:pPr>
            <w:r w:rsidRPr="00115CA2">
              <w:rPr>
                <w:rFonts w:ascii="Verdana" w:hAnsi="Verdana" w:eastAsia="Verdana" w:cs="Verdana" w:hint="Verdana"/>
                <w:b/>
                <w:lang w:bidi="cy-GB" w:val="cy-GB"/>
              </w:rPr>
              <w:t xml:space="preserve">NODODD </w:t>
            </w:r>
            <w:r w:rsidRPr="00115CA2">
              <w:rPr>
                <w:rFonts w:ascii="Verdana" w:hAnsi="Verdana" w:eastAsia="Verdana" w:cs="Verdana" w:hint="Verdana"/>
                <w:lang w:bidi="cy-GB" w:val="cy-GB"/>
              </w:rPr>
              <w:t xml:space="preserve">y Pwyllgor ymateb y Bwrdd Iechyd i'r Llythyrau Ymholiadau Archwilio a gynhwysir yn Atodiadau 1-2.  </w:t>
            </w:r>
          </w:p>
        </w:tc>
      </w:tr>
      <w:tr w:rsidR="00115CA2" w:rsidRPr="003C214E" w14:paraId="6CB28118" w14:textId="77777777" w:rsidTr="00296E5B">
        <w:tc>
          <w:tcPr>
            <w:tcW w:w="1469" w:type="dxa"/>
          </w:tcPr>
          <w:p w14:paraId="7681AA2B" w14:textId="0DACBD3A" w:rsidR="00115CA2" w:rsidRDefault="00115CA2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</w:tcPr>
          <w:p w14:paraId="24523DFE" w14:textId="77777777" w:rsidR="00115CA2" w:rsidRDefault="00E8727A" w:rsidP="00DB63B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Ni nodwyd unrhyw un.</w:t>
            </w:r>
          </w:p>
          <w:p w14:paraId="676A1B9F" w14:textId="4DA093C8" w:rsidR="00517246" w:rsidRDefault="00517246" w:rsidP="00DB63BC">
            <w:pPr>
              <w:rPr>
                <w:rFonts w:ascii="Verdana" w:hAnsi="Verdana" w:cs="Arial"/>
              </w:rPr>
            </w:pPr>
          </w:p>
        </w:tc>
      </w:tr>
      <w:tr w:rsidR="00115CA2" w:rsidRPr="003C214E" w14:paraId="031BE188" w14:textId="77777777" w:rsidTr="00C34E40">
        <w:tc>
          <w:tcPr>
            <w:tcW w:w="1469" w:type="dxa"/>
            <w:shd w:val="clear" w:color="auto" w:fill="1F3864" w:themeFill="accent5" w:themeFillShade="80"/>
          </w:tcPr>
          <w:p w14:paraId="11E1F171" w14:textId="77777777" w:rsidR="00115CA2" w:rsidRPr="00443F68" w:rsidRDefault="00115CA2" w:rsidP="00C34E40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3F82E7B" w14:textId="5BA3F01B" w:rsidR="00115CA2" w:rsidRPr="003C214E" w:rsidRDefault="00115CA2" w:rsidP="00C34E40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LLYWODRAETHU</w:t>
            </w:r>
          </w:p>
        </w:tc>
      </w:tr>
      <w:tr w:rsidR="00115CA2" w:rsidRPr="003C214E" w14:paraId="5B56B65E" w14:textId="77777777" w:rsidTr="00296E5B">
        <w:tc>
          <w:tcPr>
            <w:tcW w:w="1469" w:type="dxa"/>
          </w:tcPr>
          <w:p w14:paraId="17D88685" w14:textId="356EEDB4" w:rsidR="00115CA2" w:rsidRPr="00115CA2" w:rsidRDefault="00115CA2" w:rsidP="00D02076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2DF2692A" w14:textId="77777777" w:rsidR="00115CA2" w:rsidRDefault="00115CA2" w:rsidP="00DB63BC">
            <w:pPr>
              <w:rPr>
                <w:b/>
              </w:rPr>
            </w:pPr>
            <w:r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Y Gofrestr Risg Sefydliadol - Risgiau Sensitif i Fusnes</w:t>
            </w:r>
          </w:p>
          <w:p w14:paraId="55544517" w14:textId="5A7E6511" w:rsidR="00115CA2" w:rsidRDefault="00115CA2" w:rsidP="00DB63B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Cyflwynodd  G. Watts y gofrestr risg. </w:t>
            </w:r>
          </w:p>
          <w:p w14:paraId="3DF8143E" w14:textId="712D6AE8" w:rsidR="008A183C" w:rsidRDefault="008A183C" w:rsidP="00DB63BC">
            <w:pPr>
              <w:rPr>
                <w:rFonts w:ascii="Verdana" w:hAnsi="Verdana" w:cs="Arial"/>
              </w:rPr>
            </w:pPr>
          </w:p>
          <w:p w14:paraId="766B450F" w14:textId="4124F7F5" w:rsidR="008A183C" w:rsidRDefault="008A183C" w:rsidP="0051724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Nododd  G.Watts fod 2 o'r 3 risg a nodwyd yn ymwneud â risgiau digidol, sef Meddalwedd Wystlo a Thoriadau Posibl o’r Rhwydwaith Cenedlaethol.  Roedd y drydedd risg mewn perthynas â theledu cylch cyfyng yn Ysbyty Tywysoges Cymru ac Ysbyty'r Tywysog Siarl gyda llawer iawn o waith i'w gwblhau erbyn 15 Mai 2025, ac y byddai diweddariad ar hyn i'r Pwyllgor pan fydd yr wybodaeth ar gael. </w:t>
            </w:r>
          </w:p>
          <w:p w14:paraId="0B2F86AD" w14:textId="77777777" w:rsidR="004C50AF" w:rsidRDefault="004C50AF" w:rsidP="00DB63BC">
            <w:pPr>
              <w:rPr>
                <w:rFonts w:ascii="Verdana" w:hAnsi="Verdana" w:cs="Arial"/>
              </w:rPr>
            </w:pPr>
          </w:p>
          <w:p w14:paraId="026CB94F" w14:textId="0E6B8A6F" w:rsidR="004C50AF" w:rsidRDefault="00517246" w:rsidP="00DB63B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Ychwanegodd  G. Watts, mewn perthynas â'r risgiau digidol, fod cyllid cyfalaf wedi'i dderbyn yng nghyfnodau olaf blwyddyn ariannol 2024-25. </w:t>
            </w:r>
          </w:p>
          <w:p w14:paraId="68AD4C58" w14:textId="3FCBA459" w:rsidR="004C50AF" w:rsidRPr="00115CA2" w:rsidRDefault="004C50AF" w:rsidP="00DB63BC">
            <w:pPr>
              <w:rPr>
                <w:rFonts w:ascii="Verdana" w:hAnsi="Verdana" w:cs="Arial"/>
              </w:rPr>
            </w:pPr>
          </w:p>
        </w:tc>
      </w:tr>
      <w:tr w:rsidR="00115CA2" w:rsidRPr="003C214E" w14:paraId="50541BD6" w14:textId="77777777" w:rsidTr="00296E5B">
        <w:tc>
          <w:tcPr>
            <w:tcW w:w="1469" w:type="dxa"/>
          </w:tcPr>
          <w:p w14:paraId="06E66D75" w14:textId="4994934F" w:rsidR="00115CA2" w:rsidRDefault="00115CA2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5101E251" w14:textId="7C6EFD80" w:rsidR="00115CA2" w:rsidRPr="00115CA2" w:rsidRDefault="00115CA2" w:rsidP="00DB63BC">
            <w:pPr>
              <w:rPr>
                <w:rFonts w:ascii="Verdana" w:hAnsi="Verdana" w:cs="Arial"/>
                <w:b/>
                <w:bCs/>
              </w:rPr>
            </w:pPr>
            <w:r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NODWYD </w:t>
            </w:r>
            <w:r>
              <w:rPr>
                <w:rFonts w:ascii="Verdana" w:hAnsi="Verdana" w:cs="Arial" w:eastAsia="Verdana" w:hint="Verdana"/>
                <w:lang w:bidi="cy-GB" w:val="cy-GB"/>
              </w:rPr>
              <w:t xml:space="preserve">y Gofrestr Risg Sefydliadol.</w:t>
            </w:r>
            <w:r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 </w:t>
            </w:r>
          </w:p>
        </w:tc>
      </w:tr>
      <w:tr w:rsidR="00115CA2" w:rsidRPr="003C214E" w14:paraId="50E4401F" w14:textId="77777777" w:rsidTr="00296E5B">
        <w:tc>
          <w:tcPr>
            <w:tcW w:w="1469" w:type="dxa"/>
          </w:tcPr>
          <w:p w14:paraId="4039EC4C" w14:textId="4BF72F0A" w:rsidR="00115CA2" w:rsidRDefault="00115CA2" w:rsidP="00D0207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</w:tcPr>
          <w:p w14:paraId="48184607" w14:textId="77777777" w:rsidR="00115CA2" w:rsidRDefault="00517246" w:rsidP="00DB63B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Ni nodwyd unrhyw un.</w:t>
            </w:r>
          </w:p>
          <w:p w14:paraId="092AFACD" w14:textId="0221070E" w:rsidR="00517246" w:rsidRDefault="00517246" w:rsidP="00DB63BC">
            <w:pPr>
              <w:rPr>
                <w:rFonts w:ascii="Verdana" w:hAnsi="Verdana" w:cs="Arial"/>
              </w:rPr>
            </w:pPr>
          </w:p>
        </w:tc>
      </w:tr>
      <w:tr w:rsidR="003C214E" w:rsidRPr="003C214E" w14:paraId="323753E6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EFFFB80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D604B58" w14:textId="77777777" w:rsidR="003C214E" w:rsidRPr="003C214E" w:rsidRDefault="00D02076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 </w:t>
            </w:r>
          </w:p>
        </w:tc>
      </w:tr>
      <w:tr w:rsidR="003C214E" w:rsidRPr="003C214E" w14:paraId="1C1E8B4F" w14:textId="77777777" w:rsidTr="00296E5B">
        <w:tc>
          <w:tcPr>
            <w:tcW w:w="1469" w:type="dxa"/>
          </w:tcPr>
          <w:p w14:paraId="0F9A6BBC" w14:textId="2D59C5E9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223C238" w14:textId="77777777" w:rsidR="003C214E" w:rsidRDefault="00D02076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fusnes brys i'w godi y tro hwn. </w:t>
            </w:r>
          </w:p>
          <w:p w14:paraId="20DEBDA8" w14:textId="77777777" w:rsidR="00C62A14" w:rsidRPr="00D02076" w:rsidRDefault="00C62A14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7B810001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AD30ECB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DEB6B51" w14:textId="77777777" w:rsidR="003C214E" w:rsidRPr="003C214E" w:rsidRDefault="00D02076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NESAF: </w:t>
            </w:r>
          </w:p>
        </w:tc>
      </w:tr>
      <w:tr w:rsidR="003C214E" w:rsidRPr="003C214E" w14:paraId="4D06F985" w14:textId="77777777" w:rsidTr="00296E5B">
        <w:tc>
          <w:tcPr>
            <w:tcW w:w="1469" w:type="dxa"/>
          </w:tcPr>
          <w:p w14:paraId="1EEA10B0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7352E46" w14:textId="51467BC4" w:rsidR="003C214E" w:rsidRDefault="00FB2177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Mae cyfarfod nesaf y Pwyllgor wedi'i drefnu ar gyfer 25 Mehefin 2025 i dderbyn y Cyfrifon Blynyddol </w:t>
            </w:r>
          </w:p>
          <w:p w14:paraId="148F0030" w14:textId="50FB63EC" w:rsidR="00FB2177" w:rsidRPr="00C62A14" w:rsidRDefault="00FB2177" w:rsidP="00443F68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1F9F331E" w14:textId="11A64CAA" w:rsidR="003C214E" w:rsidRDefault="003C214E" w:rsidP="00443F68">
      <w:pPr>
        <w:rPr>
          <w:b/>
        </w:rPr>
      </w:pPr>
    </w:p>
    <w:p xmlns:w="http://schemas.openxmlformats.org/wordprocessingml/2006/main" w14:paraId="33D7DE97" w14:textId="7B830F9C" w:rsidR="002D120A" w:rsidRDefault="002D120A" w:rsidP="00443F68">
      <w:pPr>
        <w:rPr>
          <w:b/>
        </w:rPr>
      </w:pPr>
    </w:p>
    <w:p xmlns:w="http://schemas.openxmlformats.org/wordprocessingml/2006/main" w14:paraId="6DFABBD2" w14:textId="77777777" w:rsidR="002D120A" w:rsidRPr="00443F68" w:rsidRDefault="002D120A" w:rsidP="00443F68">
      <w:pPr>
        <w:rPr>
          <w:b/>
        </w:rPr>
      </w:pPr>
    </w:p>
    <w:sectPr xmlns:w="http://schemas.openxmlformats.org/wordprocessingml/2006/main" w:rsidR="002D120A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7E728" w14:textId="77777777" w:rsidR="00180CC7" w:rsidRDefault="00180CC7" w:rsidP="009A4B08">
      <w:pPr>
        <w:spacing w:after="0" w:line="240" w:lineRule="auto"/>
      </w:pPr>
      <w:r>
        <w:separator/>
      </w:r>
    </w:p>
  </w:endnote>
  <w:endnote w:type="continuationSeparator" w:id="0">
    <w:p w14:paraId="20913863" w14:textId="77777777" w:rsidR="00180CC7" w:rsidRDefault="00180CC7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686DCF23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6F0CBBE1" w14:textId="6C5760B0" w:rsidR="00443F68" w:rsidRPr="00443F68" w:rsidRDefault="009512F7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Cymeradwy Cyfarfod CAEËDIG Preifat y Pwyllgor Archwilio, Risg a Sicrwydd 22.05.25</w:t>
          </w:r>
        </w:p>
      </w:tc>
      <w:tc>
        <w:tcPr>
          <w:tcW w:w="2829" w:type="dxa"/>
          <w:vAlign w:val="center"/>
        </w:tcPr>
        <w:p w14:paraId="56908CA4" w14:textId="5965972A" w:rsidR="00443F68" w:rsidRPr="00443F68" w:rsidRDefault="00443F68" w:rsidP="00C62A14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1F2447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1F2447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02704A9F" w14:textId="0B880117" w:rsidR="00443F68" w:rsidRPr="00443F68" w:rsidRDefault="00C62A14" w:rsidP="00C62A1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Y Pwyllgor Archwilio, Risg a Sicrwydd </w:t>
          </w:r>
        </w:p>
        <w:p w14:paraId="28EB5D7A" w14:textId="7108760C" w:rsidR="00443F68" w:rsidRPr="00443F68" w:rsidRDefault="00115CA2" w:rsidP="00C62A1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14 Awst 2025</w:t>
          </w:r>
        </w:p>
      </w:tc>
    </w:tr>
  </w:tbl>
  <w:p w14:paraId="57B05CF0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A74115" w14:textId="77777777" w:rsidR="00180CC7" w:rsidRDefault="00180CC7" w:rsidP="009A4B08">
      <w:pPr>
        <w:spacing w:after="0" w:line="240" w:lineRule="auto"/>
      </w:pPr>
      <w:r>
        <w:separator/>
      </w:r>
    </w:p>
  </w:footnote>
  <w:footnote w:type="continuationSeparator" w:id="0">
    <w:p w14:paraId="2E987C6D" w14:textId="77777777" w:rsidR="00180CC7" w:rsidRDefault="00180CC7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5EDFC16B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32D8546B" wp14:editId="302B4D3C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A5D8A"/>
    <w:multiLevelType w:val="hybridMultilevel"/>
    <w:tmpl w:val="7D0CCE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5" w15:restartNumberingAfterBreak="0">
    <w:nsid w:val="27A64554"/>
    <w:multiLevelType w:val="hybridMultilevel"/>
    <w:tmpl w:val="E0C8EF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C95D3C"/>
    <w:multiLevelType w:val="multilevel"/>
    <w:tmpl w:val="0E845ABA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00C664B"/>
    <w:multiLevelType w:val="hybridMultilevel"/>
    <w:tmpl w:val="486CC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12"/>
  </w:num>
  <w:num w:numId="5">
    <w:abstractNumId w:val="0"/>
  </w:num>
  <w:num w:numId="6">
    <w:abstractNumId w:val="8"/>
  </w:num>
  <w:num w:numId="7">
    <w:abstractNumId w:val="2"/>
  </w:num>
  <w:num w:numId="8">
    <w:abstractNumId w:val="11"/>
  </w:num>
  <w:num w:numId="9">
    <w:abstractNumId w:val="10"/>
  </w:num>
  <w:num w:numId="10">
    <w:abstractNumId w:val="6"/>
  </w:num>
  <w:num w:numId="11">
    <w:abstractNumId w:val="1"/>
  </w:num>
  <w:num w:numId="12">
    <w:abstractNumId w:val="4"/>
  </w:num>
  <w:num w:numId="13">
    <w:abstractNumId w:val="5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26952"/>
    <w:rsid w:val="0005210A"/>
    <w:rsid w:val="000D1083"/>
    <w:rsid w:val="00115CA2"/>
    <w:rsid w:val="0011739B"/>
    <w:rsid w:val="00180CC7"/>
    <w:rsid w:val="001F2447"/>
    <w:rsid w:val="00222878"/>
    <w:rsid w:val="0024768E"/>
    <w:rsid w:val="00283E17"/>
    <w:rsid w:val="00296E5B"/>
    <w:rsid w:val="00297B2F"/>
    <w:rsid w:val="002A4DD6"/>
    <w:rsid w:val="002D120A"/>
    <w:rsid w:val="002E1C94"/>
    <w:rsid w:val="00356724"/>
    <w:rsid w:val="003938D3"/>
    <w:rsid w:val="003C214E"/>
    <w:rsid w:val="003F6315"/>
    <w:rsid w:val="004206FA"/>
    <w:rsid w:val="00443F68"/>
    <w:rsid w:val="00486C40"/>
    <w:rsid w:val="004C50AF"/>
    <w:rsid w:val="004D7A5F"/>
    <w:rsid w:val="00517246"/>
    <w:rsid w:val="005236CD"/>
    <w:rsid w:val="0054275D"/>
    <w:rsid w:val="00587A96"/>
    <w:rsid w:val="005B7405"/>
    <w:rsid w:val="00617C75"/>
    <w:rsid w:val="006A4163"/>
    <w:rsid w:val="006D394B"/>
    <w:rsid w:val="00712B04"/>
    <w:rsid w:val="00731635"/>
    <w:rsid w:val="007A0AD2"/>
    <w:rsid w:val="007D3FDB"/>
    <w:rsid w:val="007F47BD"/>
    <w:rsid w:val="008228BD"/>
    <w:rsid w:val="00880436"/>
    <w:rsid w:val="008A183C"/>
    <w:rsid w:val="008D696C"/>
    <w:rsid w:val="008E030F"/>
    <w:rsid w:val="009035E8"/>
    <w:rsid w:val="009251CE"/>
    <w:rsid w:val="00943BFA"/>
    <w:rsid w:val="00944B7E"/>
    <w:rsid w:val="009512F7"/>
    <w:rsid w:val="009A4B08"/>
    <w:rsid w:val="009D0A8E"/>
    <w:rsid w:val="00A058F9"/>
    <w:rsid w:val="00A43B44"/>
    <w:rsid w:val="00A57A99"/>
    <w:rsid w:val="00A73F1F"/>
    <w:rsid w:val="00A967F7"/>
    <w:rsid w:val="00AA75B3"/>
    <w:rsid w:val="00B85246"/>
    <w:rsid w:val="00BC6C64"/>
    <w:rsid w:val="00BE4F5D"/>
    <w:rsid w:val="00BF0D08"/>
    <w:rsid w:val="00C62A14"/>
    <w:rsid w:val="00C647CF"/>
    <w:rsid w:val="00CB6642"/>
    <w:rsid w:val="00CC7C90"/>
    <w:rsid w:val="00CF6655"/>
    <w:rsid w:val="00D02076"/>
    <w:rsid w:val="00D332C3"/>
    <w:rsid w:val="00D50A99"/>
    <w:rsid w:val="00DB63BC"/>
    <w:rsid w:val="00E377F8"/>
    <w:rsid w:val="00E8727A"/>
    <w:rsid w:val="00EB54AC"/>
    <w:rsid w:val="00EB7597"/>
    <w:rsid w:val="00F11267"/>
    <w:rsid w:val="00F24CFF"/>
    <w:rsid w:val="00F2538F"/>
    <w:rsid w:val="00F26167"/>
    <w:rsid w:val="00F81952"/>
    <w:rsid w:val="00FB2177"/>
    <w:rsid w:val="00FD202A"/>
    <w:rsid w:val="00FD2D72"/>
    <w:rsid w:val="00FD4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D01ECF2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,B"/>
    <w:basedOn w:val="Normal"/>
    <w:link w:val="ListParagraphChar"/>
    <w:uiPriority w:val="34"/>
    <w:qFormat/>
    <w:rsid w:val="009A4B0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C7C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7C90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34"/>
    <w:qFormat/>
    <w:locked/>
    <w:rsid w:val="00DB63BC"/>
  </w:style>
  <w:style w:type="character" w:styleId="PlaceholderText">
    <w:name w:val="Placeholder Text"/>
    <w:basedOn w:val="DefaultParagraphFont"/>
    <w:uiPriority w:val="99"/>
    <w:semiHidden/>
    <w:rsid w:val="00587A96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3938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938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938D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38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38D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4275D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2D12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2D120A"/>
    <w:rPr>
      <w:b/>
      <w:bCs/>
    </w:rPr>
  </w:style>
  <w:style w:type="character" w:customStyle="1" w:styleId="fui-caption2">
    <w:name w:val="fui-caption2"/>
    <w:basedOn w:val="DefaultParagraphFont"/>
    <w:rsid w:val="002D12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655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78035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540049">
                  <w:marLeft w:val="0"/>
                  <w:marRight w:val="0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6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5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divBdr>
                          <w:divsChild>
                            <w:div w:id="919406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7813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4696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6037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5" ma:contentTypeDescription="Create a new document." ma:contentTypeScope="" ma:versionID="3cbe5859d559348ad85b1d2b60ca4896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94bf30afb7dd118da7086ff13bd4d299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Props1.xml><?xml version="1.0" encoding="utf-8"?>
<ds:datastoreItem xmlns:ds="http://schemas.openxmlformats.org/officeDocument/2006/customXml" ds:itemID="{96FE9A70-9792-4A4B-BCB6-21A06BE7542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9C94E6-9CC1-40D0-80A7-D1327B33F2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764BD5-E696-44B6-8D1C-01729906D9D8}">
  <ds:schemaRefs>
    <ds:schemaRef ds:uri="http://schemas.microsoft.com/office/2006/metadata/properties"/>
    <ds:schemaRef ds:uri="http://schemas.microsoft.com/office/infopath/2007/PartnerControls"/>
    <ds:schemaRef ds:uri="27c8d178-2b32-4e3c-b577-92b838d8e42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939</Words>
  <Characters>5356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6283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2</cp:revision>
  <dcterms:created xsi:type="dcterms:W3CDTF">2025-08-19T08:56:00Z</dcterms:created>
  <dcterms:modified xsi:type="dcterms:W3CDTF">2025-08-19T08:56:00Z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