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84C19F" w14:textId="77777777" w:rsidR="004F1A34" w:rsidRDefault="004F1A34" w:rsidP="004F1A34"/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4F1A34" w14:paraId="5E0AFA28" w14:textId="77777777" w:rsidTr="00CD634B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3104D40B" w14:textId="77777777" w:rsidR="004F1A34" w:rsidRDefault="004F1A34" w:rsidP="00CD634B"/>
        </w:tc>
        <w:tc>
          <w:tcPr>
            <w:tcW w:w="2490" w:type="dxa"/>
            <w:shd w:val="clear" w:color="auto" w:fill="1F3864" w:themeFill="accent5" w:themeFillShade="80"/>
          </w:tcPr>
          <w:p w14:paraId="21477753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Eitem ar yr Agenda</w:t>
            </w:r>
          </w:p>
        </w:tc>
        <w:tc>
          <w:tcPr>
            <w:tcW w:w="2490" w:type="dxa"/>
          </w:tcPr>
          <w:p w14:paraId="4DB97003" w14:textId="3AE78789" w:rsidR="004F1A34" w:rsidRPr="009A4B08" w:rsidRDefault="00182C60" w:rsidP="006D3CA5">
            <w:pPr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4.1.1</w:t>
            </w:r>
          </w:p>
        </w:tc>
      </w:tr>
    </w:tbl>
    <w:p w14:paraId="662BACEA" w14:textId="77777777" w:rsidR="004F1A34" w:rsidRDefault="004F1A34" w:rsidP="004F1A34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4F1A34" w:rsidRPr="003C214E" w14:paraId="682084BE" w14:textId="77777777" w:rsidTr="00CD634B">
        <w:tc>
          <w:tcPr>
            <w:tcW w:w="10490" w:type="dxa"/>
            <w:shd w:val="clear" w:color="auto" w:fill="1F3864" w:themeFill="accent5" w:themeFillShade="80"/>
          </w:tcPr>
          <w:p w14:paraId="34958BCA" w14:textId="7125A70B" w:rsidR="004F1A34" w:rsidRPr="003C214E" w:rsidRDefault="004A05EB" w:rsidP="00CD634B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rFonts w:ascii="Verdana" w:eastAsia="Verdana" w:hAnsi="Verdana" w:cs="Verdana"/>
                <w:b/>
                <w:sz w:val="24"/>
                <w:lang w:bidi="cy-GB"/>
              </w:rPr>
              <w:t xml:space="preserve">Cofnodion Pwyllgor Archwilio a Risg - Cyrff a Gynhelir wedi’u Cymeradwyo </w:t>
            </w:r>
          </w:p>
        </w:tc>
      </w:tr>
    </w:tbl>
    <w:p w14:paraId="42916E5A" w14:textId="77777777" w:rsidR="004F1A34" w:rsidRDefault="004F1A34" w:rsidP="004F1A34">
      <w:pPr>
        <w:pStyle w:val="NoSpacing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4F1A34" w:rsidRPr="009A4B08" w14:paraId="30A060C7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604339CD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Dyddiad ac Amser y Cyfarfod</w:t>
            </w:r>
          </w:p>
        </w:tc>
        <w:tc>
          <w:tcPr>
            <w:tcW w:w="7513" w:type="dxa"/>
          </w:tcPr>
          <w:p w14:paraId="0E0D55C7" w14:textId="57AFD2AF" w:rsidR="00EF3673" w:rsidRPr="00C8443F" w:rsidRDefault="00BA3F36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Dydd Iau 13 Chwefror am 13:30 pm</w:t>
            </w:r>
          </w:p>
        </w:tc>
      </w:tr>
      <w:tr w:rsidR="004F1A34" w:rsidRPr="009A4B08" w14:paraId="021F153B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13AD6F96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 xml:space="preserve">Lleoliad </w:t>
            </w:r>
          </w:p>
        </w:tc>
        <w:tc>
          <w:tcPr>
            <w:tcW w:w="7513" w:type="dxa"/>
          </w:tcPr>
          <w:p w14:paraId="7F9E974B" w14:textId="77777777" w:rsidR="004F1A34" w:rsidRPr="00C8443F" w:rsidRDefault="004F1A34" w:rsidP="00CD634B">
            <w:pPr>
              <w:rPr>
                <w:rFonts w:ascii="Verdana" w:hAnsi="Verdana"/>
              </w:rPr>
            </w:pPr>
            <w:r w:rsidRPr="00C8443F">
              <w:rPr>
                <w:rFonts w:ascii="Verdana" w:eastAsia="Verdana" w:hAnsi="Verdana" w:cs="Verdana"/>
                <w:lang w:bidi="cy-GB"/>
              </w:rPr>
              <w:t>Ar-lein drwy Microsoft Teams</w:t>
            </w:r>
          </w:p>
        </w:tc>
      </w:tr>
    </w:tbl>
    <w:p w14:paraId="7D7E2B02" w14:textId="77777777" w:rsidR="004F1A34" w:rsidRPr="009A4B08" w:rsidRDefault="004F1A34" w:rsidP="004F1A34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4F1A34" w:rsidRPr="009A4B08" w14:paraId="7ED114AF" w14:textId="77777777" w:rsidTr="00CD634B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C44DCDE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Aelodau yn Bresennol</w:t>
            </w:r>
          </w:p>
        </w:tc>
        <w:tc>
          <w:tcPr>
            <w:tcW w:w="3756" w:type="dxa"/>
          </w:tcPr>
          <w:p w14:paraId="28DA2C35" w14:textId="77777777" w:rsidR="004F1A34" w:rsidRPr="007E045B" w:rsidRDefault="007E045B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Patsy Roseblade</w:t>
            </w:r>
          </w:p>
        </w:tc>
        <w:tc>
          <w:tcPr>
            <w:tcW w:w="3757" w:type="dxa"/>
          </w:tcPr>
          <w:p w14:paraId="54DEB4F6" w14:textId="77777777" w:rsidR="004F1A34" w:rsidRPr="00296E5B" w:rsidRDefault="007F0D87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(Cadeirydd)</w:t>
            </w:r>
          </w:p>
        </w:tc>
      </w:tr>
      <w:tr w:rsidR="004F1A34" w:rsidRPr="009A4B08" w14:paraId="71BB10C1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36137D2E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4B60E14" w14:textId="77777777" w:rsidR="004F1A34" w:rsidRPr="007E045B" w:rsidRDefault="007E045B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Kath Palmer</w:t>
            </w:r>
          </w:p>
        </w:tc>
        <w:tc>
          <w:tcPr>
            <w:tcW w:w="3757" w:type="dxa"/>
          </w:tcPr>
          <w:p w14:paraId="7746C9DD" w14:textId="77777777" w:rsidR="004F1A34" w:rsidRPr="007F0D87" w:rsidRDefault="007F0D87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Is-gadeirydd y Bwrdd Iechyd/Aelod Annibynnol</w:t>
            </w:r>
          </w:p>
        </w:tc>
      </w:tr>
      <w:tr w:rsidR="004F1A34" w:rsidRPr="009A4B08" w14:paraId="2403FA98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307EA47D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5792A4D" w14:textId="77777777" w:rsidR="004F1A34" w:rsidRPr="007E045B" w:rsidRDefault="007E045B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Ian Wells </w:t>
            </w:r>
          </w:p>
        </w:tc>
        <w:tc>
          <w:tcPr>
            <w:tcW w:w="3757" w:type="dxa"/>
          </w:tcPr>
          <w:p w14:paraId="14588C1D" w14:textId="77777777" w:rsidR="004F1A34" w:rsidRPr="007F0D87" w:rsidRDefault="007F0D87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</w:tc>
      </w:tr>
      <w:tr w:rsidR="00B84664" w:rsidRPr="009A4B08" w14:paraId="406D383B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4B180FE1" w14:textId="77777777" w:rsidR="00B84664" w:rsidRPr="003C214E" w:rsidRDefault="00B84664" w:rsidP="00CD634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525FCEF" w14:textId="0E93083B" w:rsidR="00B84664" w:rsidRDefault="00B84664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Dilys Jouvenat</w:t>
            </w:r>
          </w:p>
        </w:tc>
        <w:tc>
          <w:tcPr>
            <w:tcW w:w="3757" w:type="dxa"/>
          </w:tcPr>
          <w:p w14:paraId="4D6540A1" w14:textId="37B8E01E" w:rsidR="00B84664" w:rsidRDefault="00B84664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</w:tc>
      </w:tr>
      <w:tr w:rsidR="00B84664" w:rsidRPr="009A4B08" w14:paraId="26680401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27BE1A17" w14:textId="77777777" w:rsidR="00B84664" w:rsidRPr="003C214E" w:rsidRDefault="00B84664" w:rsidP="00CD634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2FBB8CD" w14:textId="3E94200E" w:rsidR="00B84664" w:rsidRDefault="00464692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Helen Lentle </w:t>
            </w:r>
          </w:p>
        </w:tc>
        <w:tc>
          <w:tcPr>
            <w:tcW w:w="3757" w:type="dxa"/>
          </w:tcPr>
          <w:p w14:paraId="4DED5F26" w14:textId="30AD4BF8" w:rsidR="00B84664" w:rsidRDefault="00464692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</w:tc>
      </w:tr>
      <w:tr w:rsidR="00F54BDA" w:rsidRPr="009A4B08" w14:paraId="78177C0A" w14:textId="77777777" w:rsidTr="00CD634B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B76C495" w14:textId="4B673184" w:rsidR="00F54BDA" w:rsidRPr="003C214E" w:rsidRDefault="00F54BDA" w:rsidP="00F54BDA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Yn Bresennol</w:t>
            </w:r>
          </w:p>
        </w:tc>
        <w:tc>
          <w:tcPr>
            <w:tcW w:w="3756" w:type="dxa"/>
          </w:tcPr>
          <w:p w14:paraId="368AA795" w14:textId="68217232" w:rsidR="00F54BDA" w:rsidRPr="007E045B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Nia Roberts </w:t>
            </w:r>
          </w:p>
        </w:tc>
        <w:tc>
          <w:tcPr>
            <w:tcW w:w="3757" w:type="dxa"/>
          </w:tcPr>
          <w:p w14:paraId="004BD42D" w14:textId="6626DE79" w:rsidR="00F54BDA" w:rsidRPr="00296E5B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theme="minorHAnsi"/>
                <w:lang w:bidi="cy-GB"/>
              </w:rPr>
              <w:t>Aelod Lleyg y Cyd-bwyllgor Cydweithredol (CBC)</w:t>
            </w:r>
          </w:p>
        </w:tc>
      </w:tr>
      <w:tr w:rsidR="00F54BDA" w:rsidRPr="009A4B08" w14:paraId="38B6101D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217A678C" w14:textId="77777777" w:rsidR="00F54BDA" w:rsidRPr="003C214E" w:rsidRDefault="00F54BDA" w:rsidP="00F54BD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FE31E6D" w14:textId="50B11192" w:rsidR="00F54BDA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Sally May</w:t>
            </w:r>
          </w:p>
        </w:tc>
        <w:tc>
          <w:tcPr>
            <w:tcW w:w="3757" w:type="dxa"/>
          </w:tcPr>
          <w:p w14:paraId="7713411E" w14:textId="56EA9B2C" w:rsidR="00F54BDA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Cyllid a Chaffael</w:t>
            </w:r>
          </w:p>
        </w:tc>
      </w:tr>
      <w:tr w:rsidR="00F54BDA" w:rsidRPr="009A4B08" w14:paraId="50FF0D7C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37FE8698" w14:textId="77777777" w:rsidR="00F54BDA" w:rsidRPr="003C214E" w:rsidRDefault="00F54BDA" w:rsidP="00F54BD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A7E39EE" w14:textId="547A559E" w:rsidR="00F54BDA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Stacey Taylor </w:t>
            </w:r>
          </w:p>
        </w:tc>
        <w:tc>
          <w:tcPr>
            <w:tcW w:w="3757" w:type="dxa"/>
          </w:tcPr>
          <w:p w14:paraId="17812898" w14:textId="528178A5" w:rsidR="00F54BDA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Prif Gomisiynydd Dros dro/Cyfarwyddwr Cyllid a Gwybodaeth y CBC </w:t>
            </w:r>
          </w:p>
        </w:tc>
      </w:tr>
      <w:tr w:rsidR="00F54BDA" w:rsidRPr="009A4B08" w14:paraId="3B4A18D9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7BAAE600" w14:textId="77777777" w:rsidR="00F54BDA" w:rsidRPr="003C214E" w:rsidRDefault="00F54BDA" w:rsidP="00F54BD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6469445" w14:textId="0EF5DACA" w:rsidR="00F54BDA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Jacqueline Maunder </w:t>
            </w:r>
          </w:p>
        </w:tc>
        <w:tc>
          <w:tcPr>
            <w:tcW w:w="3757" w:type="dxa"/>
          </w:tcPr>
          <w:p w14:paraId="3CB30816" w14:textId="6E7C52F1" w:rsidR="00F54BDA" w:rsidRPr="001D6625" w:rsidRDefault="00F54BDA" w:rsidP="00F54BDA">
            <w:pPr>
              <w:rPr>
                <w:rFonts w:ascii="Verdana" w:hAnsi="Verdana" w:cstheme="minorHAnsi"/>
              </w:rPr>
            </w:pPr>
            <w:r w:rsidRPr="00490C8E">
              <w:rPr>
                <w:rFonts w:ascii="Verdana" w:eastAsia="Verdana" w:hAnsi="Verdana" w:cstheme="minorHAnsi"/>
                <w:lang w:bidi="cy-GB"/>
              </w:rPr>
              <w:t xml:space="preserve">Ysgrifennydd Pwyllgor CBC a Chyfarwyddwr Cyswllt Gwasanaethau Corfforaethol </w:t>
            </w:r>
          </w:p>
        </w:tc>
      </w:tr>
      <w:tr w:rsidR="00F54BDA" w:rsidRPr="009A4B08" w14:paraId="0F79E424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7C4A4AA4" w14:textId="77777777" w:rsidR="00F54BDA" w:rsidRPr="003C214E" w:rsidRDefault="00F54BDA" w:rsidP="00F54BD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1E8118" w14:textId="75FDEECD" w:rsidR="00F54BDA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Ross Whitehead</w:t>
            </w:r>
          </w:p>
        </w:tc>
        <w:tc>
          <w:tcPr>
            <w:tcW w:w="3757" w:type="dxa"/>
          </w:tcPr>
          <w:p w14:paraId="324B57F3" w14:textId="5B3D0A5A" w:rsidR="00F54BDA" w:rsidRPr="00490C8E" w:rsidRDefault="00F54BDA" w:rsidP="00F54BDA">
            <w:pPr>
              <w:rPr>
                <w:rFonts w:ascii="Verdana" w:hAnsi="Verdana" w:cstheme="minorHAnsi"/>
              </w:rPr>
            </w:pPr>
            <w:r>
              <w:rPr>
                <w:rFonts w:ascii="Verdana" w:eastAsia="Verdana" w:hAnsi="Verdana" w:cstheme="minorHAnsi"/>
                <w:lang w:bidi="cy-GB"/>
              </w:rPr>
              <w:t>Prif Gomisiynydd Dros dro y Gwasanaeth Ambiwlans</w:t>
            </w:r>
          </w:p>
        </w:tc>
      </w:tr>
      <w:tr w:rsidR="00F54BDA" w:rsidRPr="009A4B08" w14:paraId="74544527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63B525B6" w14:textId="77777777" w:rsidR="00F54BDA" w:rsidRPr="003C214E" w:rsidRDefault="00F54BDA" w:rsidP="00F54BD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774A4E3" w14:textId="77777777" w:rsidR="00F54BDA" w:rsidRPr="007E045B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Paul Dalton</w:t>
            </w:r>
          </w:p>
        </w:tc>
        <w:tc>
          <w:tcPr>
            <w:tcW w:w="3757" w:type="dxa"/>
          </w:tcPr>
          <w:p w14:paraId="10E67647" w14:textId="5B0E2F67" w:rsidR="00F54BDA" w:rsidRPr="007F0D87" w:rsidRDefault="00F54BDA" w:rsidP="00F54BDA">
            <w:pPr>
              <w:rPr>
                <w:rFonts w:ascii="Verdana" w:hAnsi="Verdana" w:cstheme="minorHAnsi"/>
              </w:rPr>
            </w:pPr>
            <w:r w:rsidRPr="000B7D1A">
              <w:rPr>
                <w:rFonts w:ascii="Verdana" w:eastAsia="Verdana" w:hAnsi="Verdana" w:cstheme="minorHAnsi"/>
                <w:lang w:bidi="cy-GB"/>
              </w:rPr>
              <w:t xml:space="preserve">PCGC – Pennaeth Archwilio Mewnol a Sicrwydd </w:t>
            </w:r>
          </w:p>
        </w:tc>
      </w:tr>
      <w:tr w:rsidR="00F54BDA" w:rsidRPr="009A4B08" w14:paraId="1E9C7190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5DB8FE00" w14:textId="77777777" w:rsidR="00F54BDA" w:rsidRPr="003C214E" w:rsidRDefault="00F54BDA" w:rsidP="00F54BD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CF5240A" w14:textId="2A8B7947" w:rsidR="00F54BDA" w:rsidRPr="007F0D87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Nathan Couch</w:t>
            </w:r>
          </w:p>
        </w:tc>
        <w:tc>
          <w:tcPr>
            <w:tcW w:w="3757" w:type="dxa"/>
          </w:tcPr>
          <w:p w14:paraId="0374458A" w14:textId="77777777" w:rsidR="00F54BDA" w:rsidRPr="007F0D87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Archwilio Cymru </w:t>
            </w:r>
          </w:p>
        </w:tc>
      </w:tr>
      <w:tr w:rsidR="00F54BDA" w:rsidRPr="009A4B08" w14:paraId="7387F63C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1C62A977" w14:textId="77777777" w:rsidR="00F54BDA" w:rsidRPr="003C214E" w:rsidRDefault="00F54BDA" w:rsidP="00F54BD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00BEA1D" w14:textId="5D443F3A" w:rsidR="00F54BDA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Gareth Watts</w:t>
            </w:r>
          </w:p>
        </w:tc>
        <w:tc>
          <w:tcPr>
            <w:tcW w:w="3757" w:type="dxa"/>
          </w:tcPr>
          <w:p w14:paraId="342110A2" w14:textId="3D3DD7C7" w:rsidR="00F54BDA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Llywodraethu Corfforaethol/Ysgrifennydd y Bwrdd </w:t>
            </w:r>
          </w:p>
        </w:tc>
      </w:tr>
      <w:tr w:rsidR="00F54BDA" w:rsidRPr="009A4B08" w14:paraId="467076FC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472DAD97" w14:textId="77777777" w:rsidR="00F54BDA" w:rsidRPr="003C214E" w:rsidRDefault="00F54BDA" w:rsidP="00F54BD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E69466F" w14:textId="028CF9BE" w:rsidR="00F54BDA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Kathrine Davies </w:t>
            </w:r>
          </w:p>
        </w:tc>
        <w:tc>
          <w:tcPr>
            <w:tcW w:w="3757" w:type="dxa"/>
          </w:tcPr>
          <w:p w14:paraId="67BFDC39" w14:textId="0938AED4" w:rsidR="00F54BDA" w:rsidRPr="000B7D1A" w:rsidRDefault="00F54BDA" w:rsidP="00F54BDA">
            <w:pPr>
              <w:rPr>
                <w:rFonts w:ascii="Verdana" w:hAnsi="Verdana" w:cstheme="minorHAnsi"/>
              </w:rPr>
            </w:pPr>
            <w:r>
              <w:rPr>
                <w:rFonts w:ascii="Verdana" w:eastAsia="Verdana" w:hAnsi="Verdana" w:cstheme="minorHAnsi"/>
                <w:lang w:bidi="cy-GB"/>
              </w:rPr>
              <w:t>Rheolwr Llywodraethu Corfforaethol/Ysgrifenyddiaeth Cyfarfodydd</w:t>
            </w:r>
          </w:p>
        </w:tc>
      </w:tr>
      <w:tr w:rsidR="00F54BDA" w:rsidRPr="009A4B08" w14:paraId="3A13A7C1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06192386" w14:textId="77777777" w:rsidR="00F54BDA" w:rsidRPr="003C214E" w:rsidRDefault="00F54BDA" w:rsidP="00F54BDA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Yn Arsylwi</w:t>
            </w:r>
          </w:p>
        </w:tc>
        <w:tc>
          <w:tcPr>
            <w:tcW w:w="3756" w:type="dxa"/>
          </w:tcPr>
          <w:p w14:paraId="0D7489CC" w14:textId="11CF37CD" w:rsidR="00F54BDA" w:rsidRPr="007F0D87" w:rsidRDefault="00F54BDA" w:rsidP="00F54BD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Maxine Evans </w:t>
            </w:r>
          </w:p>
        </w:tc>
        <w:tc>
          <w:tcPr>
            <w:tcW w:w="3757" w:type="dxa"/>
          </w:tcPr>
          <w:p w14:paraId="4AD720D7" w14:textId="74E51D53" w:rsidR="00F54BDA" w:rsidRPr="007F0D87" w:rsidRDefault="00F54BDA" w:rsidP="00F54BDA">
            <w:pPr>
              <w:rPr>
                <w:rFonts w:ascii="Verdana" w:hAnsi="Verdana" w:cstheme="minorHAnsi"/>
              </w:rPr>
            </w:pPr>
            <w:r>
              <w:rPr>
                <w:rFonts w:ascii="Verdana" w:eastAsia="Verdana" w:hAnsi="Verdana" w:cstheme="minorHAnsi"/>
                <w:lang w:bidi="cy-GB"/>
              </w:rPr>
              <w:t>Swyddog Sicrwydd a Risg, CBC (rhan o’r cyfarfod yn unig)</w:t>
            </w:r>
          </w:p>
        </w:tc>
      </w:tr>
    </w:tbl>
    <w:p w14:paraId="1F17742D" w14:textId="77777777" w:rsidR="004F1A34" w:rsidRDefault="004F1A34" w:rsidP="004F1A34"/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658"/>
        <w:gridCol w:w="8837"/>
      </w:tblGrid>
      <w:tr w:rsidR="004F1A34" w:rsidRPr="003C214E" w14:paraId="58CE8915" w14:textId="77777777" w:rsidTr="007F0D87">
        <w:tc>
          <w:tcPr>
            <w:tcW w:w="1531" w:type="dxa"/>
          </w:tcPr>
          <w:p w14:paraId="61D0ACC0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 xml:space="preserve">Eitem ar yr Agenda </w:t>
            </w:r>
          </w:p>
        </w:tc>
        <w:tc>
          <w:tcPr>
            <w:tcW w:w="8964" w:type="dxa"/>
          </w:tcPr>
          <w:p w14:paraId="1D8029C1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Busnes y Cyfarfod</w:t>
            </w:r>
          </w:p>
        </w:tc>
      </w:tr>
      <w:tr w:rsidR="004F1A34" w:rsidRPr="003C214E" w14:paraId="0C2396B8" w14:textId="77777777" w:rsidTr="007F0D87">
        <w:trPr>
          <w:trHeight w:val="380"/>
        </w:trPr>
        <w:tc>
          <w:tcPr>
            <w:tcW w:w="1531" w:type="dxa"/>
            <w:shd w:val="clear" w:color="auto" w:fill="1F3864" w:themeFill="accent5" w:themeFillShade="80"/>
          </w:tcPr>
          <w:p w14:paraId="066DDEC6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4007F3DF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 xml:space="preserve">MATERION RHAGARWEINIOL </w:t>
            </w:r>
          </w:p>
        </w:tc>
      </w:tr>
      <w:tr w:rsidR="004F1A34" w:rsidRPr="003C214E" w14:paraId="1F106B43" w14:textId="77777777" w:rsidTr="007F0D87">
        <w:tc>
          <w:tcPr>
            <w:tcW w:w="1531" w:type="dxa"/>
          </w:tcPr>
          <w:p w14:paraId="4C59C91D" w14:textId="77777777" w:rsidR="004F1A34" w:rsidRDefault="004F1A34" w:rsidP="00CD634B">
            <w:pPr>
              <w:rPr>
                <w:rFonts w:ascii="Verdana" w:hAnsi="Verdana"/>
              </w:rPr>
            </w:pPr>
          </w:p>
          <w:p w14:paraId="2B854730" w14:textId="77777777" w:rsidR="004F1A34" w:rsidRPr="00583578" w:rsidRDefault="004F1A34" w:rsidP="00CD634B">
            <w:pPr>
              <w:rPr>
                <w:rFonts w:ascii="Verdana" w:hAnsi="Verdana"/>
                <w:b/>
              </w:rPr>
            </w:pPr>
            <w:r w:rsidRPr="00583578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964" w:type="dxa"/>
          </w:tcPr>
          <w:p w14:paraId="3308B443" w14:textId="77777777" w:rsidR="004F1A34" w:rsidRDefault="004F1A34" w:rsidP="00CD634B">
            <w:pPr>
              <w:rPr>
                <w:rFonts w:ascii="Verdana" w:hAnsi="Verdana"/>
                <w:b/>
              </w:rPr>
            </w:pPr>
          </w:p>
          <w:p w14:paraId="6FF82E2D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</w:tc>
      </w:tr>
      <w:tr w:rsidR="004F1A34" w:rsidRPr="003C214E" w14:paraId="26BB29D8" w14:textId="77777777" w:rsidTr="007F0D87">
        <w:tc>
          <w:tcPr>
            <w:tcW w:w="1531" w:type="dxa"/>
          </w:tcPr>
          <w:p w14:paraId="53EFA701" w14:textId="77777777" w:rsidR="004F1A34" w:rsidRPr="00443F68" w:rsidRDefault="004F1A34" w:rsidP="00CD634B">
            <w:pPr>
              <w:rPr>
                <w:rFonts w:ascii="Verdana" w:hAnsi="Verdana"/>
              </w:rPr>
            </w:pPr>
          </w:p>
        </w:tc>
        <w:tc>
          <w:tcPr>
            <w:tcW w:w="8964" w:type="dxa"/>
          </w:tcPr>
          <w:p w14:paraId="2BE6BE03" w14:textId="77777777" w:rsidR="00E207A2" w:rsidRPr="003E1A08" w:rsidRDefault="00E207A2" w:rsidP="00E207A2">
            <w:pPr>
              <w:tabs>
                <w:tab w:val="left" w:pos="1395"/>
              </w:tabs>
              <w:rPr>
                <w:rFonts w:ascii="Verdana" w:hAnsi="Verdana" w:cstheme="minorHAnsi"/>
                <w:bCs/>
                <w:szCs w:val="24"/>
              </w:rPr>
            </w:pPr>
            <w:r w:rsidRPr="003E1A08">
              <w:rPr>
                <w:rFonts w:ascii="Verdana" w:eastAsia="Verdana" w:hAnsi="Verdana" w:cstheme="minorHAnsi"/>
                <w:szCs w:val="24"/>
                <w:lang w:bidi="cy-GB"/>
              </w:rPr>
              <w:t xml:space="preserve">Croesawodd P. Roseblade, Cadeirydd y Pwyllgor bawb i’r cyfarfod, yn arbennig y rhai a oedd yn ymuno am y tro cyntaf, y rhai a oedd yn arsylwi, a’r cydweithwyr oedd yn ymuno ar gyfer eitemau penodol ar yr agenda. Nodwyd hefyd drefn y cyfarfod gan ei fod yn digwydd ar-lein.  Nododd yr Aelodau y </w:t>
            </w:r>
            <w:r w:rsidRPr="003E1A08">
              <w:rPr>
                <w:rFonts w:ascii="Verdana" w:eastAsia="Verdana" w:hAnsi="Verdana" w:cstheme="minorHAnsi"/>
                <w:szCs w:val="24"/>
                <w:lang w:bidi="cy-GB"/>
              </w:rPr>
              <w:lastRenderedPageBreak/>
              <w:t xml:space="preserve">byddai'r cyfarfod yn cael ei recordio er mwyn cynorthwyo Ysgrifenyddiaeth y Pwyllgor i sicrhau cywirdeb y trafodaethau a'r penderfyniadau sy'n ymwneud â chraffu a wnaed yn ystod y cyfarfod.  Nododd yr aelodau y byddai'r recordiad yn cael ei ddinistrio unwaith y byddai'r cofnodion wedi'u cadarnhau fel rhai cywir. Cadarnhaodd yr aelodau eu bod yn hapus i symud ymlaen.  </w:t>
            </w:r>
          </w:p>
          <w:p w14:paraId="4E143B1A" w14:textId="77777777" w:rsidR="00E207A2" w:rsidRPr="003E1A08" w:rsidRDefault="00E207A2" w:rsidP="00E207A2">
            <w:pPr>
              <w:tabs>
                <w:tab w:val="left" w:pos="1395"/>
              </w:tabs>
              <w:rPr>
                <w:rFonts w:ascii="Verdana" w:hAnsi="Verdana" w:cstheme="minorHAnsi"/>
                <w:bCs/>
                <w:szCs w:val="24"/>
              </w:rPr>
            </w:pPr>
          </w:p>
          <w:p w14:paraId="792C2F41" w14:textId="77777777" w:rsidR="004F1A34" w:rsidRPr="003E1A08" w:rsidRDefault="00E207A2" w:rsidP="00E207A2">
            <w:pPr>
              <w:tabs>
                <w:tab w:val="left" w:pos="1395"/>
              </w:tabs>
              <w:rPr>
                <w:rFonts w:ascii="Verdana" w:hAnsi="Verdana" w:cstheme="minorHAnsi"/>
                <w:bCs/>
                <w:szCs w:val="24"/>
              </w:rPr>
            </w:pPr>
            <w:r w:rsidRPr="003E1A08">
              <w:rPr>
                <w:rFonts w:ascii="Verdana" w:eastAsia="Verdana" w:hAnsi="Verdana" w:cstheme="minorHAnsi"/>
                <w:szCs w:val="24"/>
                <w:lang w:bidi="cy-GB"/>
              </w:rPr>
              <w:t xml:space="preserve">Dywedodd Cadeirydd y Pwyllgor y byddai, ar ddiwedd y cyfarfod, yn ceisio barn yr Aelodau ar sut yr oedd y cyfarfod wedi mynd. </w:t>
            </w:r>
          </w:p>
          <w:p w14:paraId="2F1DD683" w14:textId="77777777" w:rsidR="004F1A34" w:rsidRPr="003C214E" w:rsidRDefault="004F1A34" w:rsidP="00CD634B">
            <w:pPr>
              <w:rPr>
                <w:rFonts w:ascii="Verdana" w:hAnsi="Verdana"/>
              </w:rPr>
            </w:pPr>
          </w:p>
        </w:tc>
      </w:tr>
      <w:tr w:rsidR="004F1A34" w:rsidRPr="003C214E" w14:paraId="655D569F" w14:textId="77777777" w:rsidTr="007F0D87">
        <w:tc>
          <w:tcPr>
            <w:tcW w:w="1531" w:type="dxa"/>
          </w:tcPr>
          <w:p w14:paraId="75411D88" w14:textId="77777777" w:rsidR="004F1A34" w:rsidRPr="00583578" w:rsidRDefault="004F1A34" w:rsidP="00CD634B">
            <w:pPr>
              <w:rPr>
                <w:rFonts w:ascii="Verdana" w:hAnsi="Verdana"/>
                <w:b/>
              </w:rPr>
            </w:pPr>
            <w:r w:rsidRPr="00583578">
              <w:rPr>
                <w:rFonts w:ascii="Verdana" w:eastAsia="Verdana" w:hAnsi="Verdana" w:cs="Verdana"/>
                <w:b/>
                <w:lang w:bidi="cy-GB"/>
              </w:rPr>
              <w:lastRenderedPageBreak/>
              <w:t>1.2</w:t>
            </w:r>
          </w:p>
        </w:tc>
        <w:tc>
          <w:tcPr>
            <w:tcW w:w="8964" w:type="dxa"/>
          </w:tcPr>
          <w:p w14:paraId="5E16D0FB" w14:textId="77777777" w:rsidR="004F1A34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2C5C20A6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</w:p>
        </w:tc>
      </w:tr>
      <w:tr w:rsidR="004F1A34" w:rsidRPr="003C214E" w14:paraId="3D35C666" w14:textId="77777777" w:rsidTr="007F0D87">
        <w:tc>
          <w:tcPr>
            <w:tcW w:w="1531" w:type="dxa"/>
          </w:tcPr>
          <w:p w14:paraId="48D0F531" w14:textId="77777777" w:rsidR="004F1A34" w:rsidRPr="00443F68" w:rsidRDefault="004F1A34" w:rsidP="00CD634B">
            <w:pPr>
              <w:rPr>
                <w:rFonts w:ascii="Verdana" w:hAnsi="Verdana"/>
              </w:rPr>
            </w:pPr>
          </w:p>
        </w:tc>
        <w:tc>
          <w:tcPr>
            <w:tcW w:w="8964" w:type="dxa"/>
          </w:tcPr>
          <w:p w14:paraId="256CD9BC" w14:textId="77777777" w:rsidR="00AC2151" w:rsidRDefault="001D6625" w:rsidP="001D6625">
            <w:pPr>
              <w:pStyle w:val="NoSpacing"/>
              <w:ind w:left="720" w:hanging="720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Nid oedd unrhyw ymddiheuriadau wedi dod i law. </w:t>
            </w:r>
          </w:p>
          <w:p w14:paraId="4A9E7D32" w14:textId="43F83DEF" w:rsidR="001D6625" w:rsidRPr="00692B37" w:rsidRDefault="001D6625" w:rsidP="001D6625">
            <w:pPr>
              <w:pStyle w:val="NoSpacing"/>
              <w:ind w:left="720" w:hanging="720"/>
              <w:rPr>
                <w:rFonts w:ascii="Verdana" w:hAnsi="Verdana"/>
              </w:rPr>
            </w:pPr>
          </w:p>
        </w:tc>
      </w:tr>
      <w:tr w:rsidR="004F1A34" w:rsidRPr="003C214E" w14:paraId="144C5739" w14:textId="77777777" w:rsidTr="007F0D87">
        <w:tc>
          <w:tcPr>
            <w:tcW w:w="1531" w:type="dxa"/>
          </w:tcPr>
          <w:p w14:paraId="53090BB9" w14:textId="77777777" w:rsidR="004F1A34" w:rsidRPr="00583578" w:rsidRDefault="004F1A34" w:rsidP="00CD634B">
            <w:pPr>
              <w:rPr>
                <w:rFonts w:ascii="Verdana" w:hAnsi="Verdana"/>
                <w:b/>
              </w:rPr>
            </w:pPr>
            <w:r w:rsidRPr="00583578">
              <w:rPr>
                <w:rFonts w:ascii="Verdana" w:eastAsia="Verdana" w:hAnsi="Verdana" w:cs="Verdana"/>
                <w:b/>
                <w:lang w:bidi="cy-GB"/>
              </w:rPr>
              <w:t>1.3</w:t>
            </w:r>
          </w:p>
        </w:tc>
        <w:tc>
          <w:tcPr>
            <w:tcW w:w="8964" w:type="dxa"/>
          </w:tcPr>
          <w:p w14:paraId="1D139BCA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Datganiadau o Fuddiant</w:t>
            </w:r>
          </w:p>
        </w:tc>
      </w:tr>
      <w:tr w:rsidR="004F1A34" w:rsidRPr="003C214E" w14:paraId="5A2B9F7F" w14:textId="77777777" w:rsidTr="007F0D87">
        <w:tc>
          <w:tcPr>
            <w:tcW w:w="1531" w:type="dxa"/>
          </w:tcPr>
          <w:p w14:paraId="4FBADA15" w14:textId="77777777" w:rsidR="004F1A34" w:rsidRPr="003C214E" w:rsidRDefault="004F1A34" w:rsidP="00CD634B">
            <w:pPr>
              <w:rPr>
                <w:rFonts w:ascii="Verdana" w:hAnsi="Verdana"/>
              </w:rPr>
            </w:pPr>
          </w:p>
        </w:tc>
        <w:tc>
          <w:tcPr>
            <w:tcW w:w="8964" w:type="dxa"/>
          </w:tcPr>
          <w:p w14:paraId="4E4D3032" w14:textId="77777777" w:rsidR="004F1A34" w:rsidRDefault="004F1A34" w:rsidP="00CD634B">
            <w:pPr>
              <w:rPr>
                <w:rFonts w:ascii="Verdana" w:hAnsi="Verdana"/>
              </w:rPr>
            </w:pPr>
          </w:p>
          <w:p w14:paraId="023EBC78" w14:textId="6D6D79A9" w:rsidR="004F1A34" w:rsidRDefault="004F1A34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Ni nodwyd unrhyw ddatganiadau.</w:t>
            </w:r>
          </w:p>
          <w:p w14:paraId="3BD0F3F4" w14:textId="77777777" w:rsidR="004F1A34" w:rsidRPr="003C214E" w:rsidRDefault="004F1A34" w:rsidP="00CD634B">
            <w:pPr>
              <w:rPr>
                <w:rFonts w:ascii="Verdana" w:hAnsi="Verdana"/>
              </w:rPr>
            </w:pPr>
          </w:p>
        </w:tc>
      </w:tr>
      <w:tr w:rsidR="004F1A34" w:rsidRPr="003C214E" w14:paraId="6EF696C5" w14:textId="77777777" w:rsidTr="007F0D87">
        <w:tc>
          <w:tcPr>
            <w:tcW w:w="1531" w:type="dxa"/>
            <w:shd w:val="clear" w:color="auto" w:fill="1F3864" w:themeFill="accent5" w:themeFillShade="80"/>
          </w:tcPr>
          <w:p w14:paraId="5692C365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575EE7FC" w14:textId="7AAECBC8" w:rsidR="004F1A34" w:rsidRPr="003C214E" w:rsidRDefault="00D13FAC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PRIF AGENDA </w:t>
            </w:r>
          </w:p>
        </w:tc>
      </w:tr>
      <w:tr w:rsidR="004F1A34" w:rsidRPr="003C214E" w14:paraId="4387D727" w14:textId="77777777" w:rsidTr="007F0D87">
        <w:tc>
          <w:tcPr>
            <w:tcW w:w="1531" w:type="dxa"/>
          </w:tcPr>
          <w:p w14:paraId="5DC324C3" w14:textId="3BB2075D" w:rsidR="004F1A34" w:rsidRDefault="00D13FAC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2.1 </w:t>
            </w:r>
          </w:p>
        </w:tc>
        <w:tc>
          <w:tcPr>
            <w:tcW w:w="8964" w:type="dxa"/>
          </w:tcPr>
          <w:p w14:paraId="34187F96" w14:textId="77777777" w:rsidR="00D13FAC" w:rsidRDefault="00D13FAC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Cofnod Gweithredu’r CBC</w:t>
            </w:r>
          </w:p>
          <w:p w14:paraId="3C15DB08" w14:textId="77777777" w:rsidR="001D0C63" w:rsidRDefault="00D13FAC" w:rsidP="001D0C63">
            <w:pPr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 J. Maunder y Cofnod Gweithredu a rhoddodd ddiweddariad ar y canlynol: </w:t>
            </w:r>
          </w:p>
          <w:p w14:paraId="369C65D3" w14:textId="77777777" w:rsidR="001D0C63" w:rsidRPr="001D0C63" w:rsidRDefault="001D0C63" w:rsidP="001D0C63">
            <w:pPr>
              <w:rPr>
                <w:rFonts w:ascii="Verdana" w:eastAsia="Times New Roman" w:hAnsi="Verdana" w:cs="Segoe UI"/>
                <w:b/>
                <w:bCs/>
                <w:color w:val="242424"/>
                <w:lang w:eastAsia="en-GB"/>
              </w:rPr>
            </w:pPr>
          </w:p>
          <w:p w14:paraId="0CB5A21D" w14:textId="6E218C01" w:rsidR="001D0C63" w:rsidRPr="001D0C63" w:rsidRDefault="001D0C63" w:rsidP="001D0C63">
            <w:pPr>
              <w:pStyle w:val="ListParagraph"/>
              <w:numPr>
                <w:ilvl w:val="0"/>
                <w:numId w:val="37"/>
              </w:numPr>
              <w:rPr>
                <w:rFonts w:ascii="Verdana" w:hAnsi="Verdana"/>
                <w:bCs/>
              </w:rPr>
            </w:pPr>
            <w:r w:rsidRPr="001D0C63">
              <w:rPr>
                <w:rFonts w:ascii="Verdana" w:eastAsia="Times New Roman" w:hAnsi="Verdana" w:cs="Segoe UI"/>
                <w:b/>
                <w:color w:val="242424"/>
                <w:lang w:bidi="cy-GB"/>
              </w:rPr>
              <w:t>Diweddariad y CBC</w:t>
            </w:r>
            <w:r w:rsidRPr="001D0C63">
              <w:rPr>
                <w:rFonts w:ascii="Verdana" w:eastAsia="Times New Roman" w:hAnsi="Verdana" w:cs="Segoe UI"/>
                <w:color w:val="242424"/>
                <w:lang w:bidi="cy-GB"/>
              </w:rPr>
              <w:t>: Darperir diweddariad o dan eitem 3.1 ar yr agenda, a gall y Pwyllgor ystyried y cam gweithredu hwn fel un sydd wedi’i gau. </w:t>
            </w:r>
          </w:p>
          <w:p w14:paraId="76C3222E" w14:textId="475EB83E" w:rsidR="001D0C63" w:rsidRPr="001D0C63" w:rsidRDefault="001D0C63" w:rsidP="001D0C63">
            <w:pPr>
              <w:pStyle w:val="ListParagraph"/>
              <w:numPr>
                <w:ilvl w:val="0"/>
                <w:numId w:val="37"/>
              </w:numPr>
              <w:rPr>
                <w:rFonts w:ascii="Verdana" w:hAnsi="Verdana"/>
                <w:bCs/>
              </w:rPr>
            </w:pPr>
            <w:r w:rsidRPr="001D0C63">
              <w:rPr>
                <w:rFonts w:ascii="Verdana" w:eastAsia="Times New Roman" w:hAnsi="Verdana" w:cs="Segoe UI"/>
                <w:b/>
                <w:color w:val="242424"/>
                <w:lang w:bidi="cy-GB"/>
              </w:rPr>
              <w:t>Cofrestr Risg y CBC:</w:t>
            </w:r>
            <w:r w:rsidRPr="001D0C63">
              <w:rPr>
                <w:rFonts w:ascii="Verdana" w:eastAsia="Times New Roman" w:hAnsi="Verdana" w:cs="Segoe UI"/>
                <w:color w:val="242424"/>
                <w:lang w:bidi="cy-GB"/>
              </w:rPr>
              <w:t xml:space="preserve"> Mae'r gofrestr risg yn parhau i fod ar ffurf drosiannol a gobeithir y caiff ei hadolygu ym mis Ebrill.  Mae cyfarfodydd yn cael eu cynnal gyda phob Cyfarwyddwr ynglŷn â'u portffolios risg a bydd Jacqui yn dod â diweddariad yn ôl i'r cyfarfod nesaf. </w:t>
            </w:r>
          </w:p>
          <w:p w14:paraId="54CA65E7" w14:textId="69760644" w:rsidR="001D0C63" w:rsidRPr="001D0C63" w:rsidRDefault="001D0C63" w:rsidP="001D0C63">
            <w:pPr>
              <w:pStyle w:val="ListParagraph"/>
              <w:rPr>
                <w:rFonts w:ascii="Verdana" w:hAnsi="Verdana"/>
                <w:bCs/>
              </w:rPr>
            </w:pPr>
            <w:r w:rsidRPr="001D0C63">
              <w:rPr>
                <w:rFonts w:ascii="Verdana" w:eastAsia="Times New Roman" w:hAnsi="Verdana" w:cs="Segoe UI"/>
                <w:color w:val="242424"/>
                <w:lang w:bidi="cy-GB"/>
              </w:rPr>
              <w:t>Ni threfnwyd cyfarfod rhwng Cadeiryddion y Pwyllgor Archwilio, Risg a Sicrwydd a’r CBC oherwydd ymrwymiadau blaenorol yn eu dyddiaduron. Mae ymdrechion i drefnu cyfarfod yn parhau.</w:t>
            </w:r>
          </w:p>
          <w:p w14:paraId="5497EC8F" w14:textId="4D8ACD0D" w:rsidR="001D0C63" w:rsidRPr="001D0C63" w:rsidRDefault="001D0C63" w:rsidP="001D0C63">
            <w:pPr>
              <w:pStyle w:val="ListParagraph"/>
              <w:numPr>
                <w:ilvl w:val="0"/>
                <w:numId w:val="37"/>
              </w:numPr>
              <w:rPr>
                <w:rFonts w:ascii="Verdana" w:hAnsi="Verdana"/>
                <w:bCs/>
              </w:rPr>
            </w:pPr>
            <w:r w:rsidRPr="001D0C63">
              <w:rPr>
                <w:rFonts w:ascii="Verdana" w:eastAsia="Times New Roman" w:hAnsi="Verdana" w:cs="Segoe UI"/>
                <w:b/>
                <w:color w:val="242424"/>
                <w:lang w:bidi="cy-GB"/>
              </w:rPr>
              <w:t>Adroddiad Archwilio Mewnol ar Iechyd Meddwl</w:t>
            </w:r>
            <w:r w:rsidRPr="001D0C63">
              <w:rPr>
                <w:rFonts w:ascii="Verdana" w:eastAsia="Times New Roman" w:hAnsi="Verdana" w:cs="Segoe UI"/>
                <w:color w:val="242424"/>
                <w:lang w:bidi="cy-GB"/>
              </w:rPr>
              <w:t xml:space="preserve">: Mewn perthynas ag ymholiad ynghylch y gweithdy iechyd meddwl, bydd S. Taylor yn ceisio darganfod a yw’r gweithdy wedi bod ac yn rhoi ymateb y tu allan i’r cyfarfod. </w:t>
            </w:r>
          </w:p>
          <w:p w14:paraId="1790C7B2" w14:textId="1A2CB826" w:rsidR="001D0C63" w:rsidRPr="001D0C63" w:rsidRDefault="001D0C63" w:rsidP="001D0C63">
            <w:pPr>
              <w:pStyle w:val="ListParagraph"/>
              <w:numPr>
                <w:ilvl w:val="0"/>
                <w:numId w:val="37"/>
              </w:numPr>
              <w:rPr>
                <w:rFonts w:ascii="Verdana" w:hAnsi="Verdana"/>
                <w:bCs/>
              </w:rPr>
            </w:pPr>
            <w:r w:rsidRPr="001D0C63">
              <w:rPr>
                <w:rFonts w:ascii="Verdana" w:eastAsia="Times New Roman" w:hAnsi="Verdana" w:cs="Segoe UI"/>
                <w:b/>
                <w:color w:val="242424"/>
                <w:lang w:bidi="cy-GB"/>
              </w:rPr>
              <w:t>Olrheiniwr Archwilio</w:t>
            </w:r>
            <w:r w:rsidRPr="001D0C63">
              <w:rPr>
                <w:rFonts w:ascii="Verdana" w:eastAsia="Times New Roman" w:hAnsi="Verdana" w:cs="Segoe UI"/>
                <w:color w:val="242424"/>
                <w:lang w:bidi="cy-GB"/>
              </w:rPr>
              <w:t>: Mae adroddiad Archwilio Cymru wedi'i gwblhau ac wedi'i gategoreiddio fel bod wedi’i gau. Awgrymir fod y pwyllgor yn cau'r weithred hon yn y cofnod gweithredu. </w:t>
            </w:r>
          </w:p>
          <w:p w14:paraId="55E638B0" w14:textId="40A1417B" w:rsidR="00BE30DC" w:rsidRDefault="00BE30DC" w:rsidP="00CD634B">
            <w:pPr>
              <w:rPr>
                <w:rFonts w:ascii="Verdana" w:hAnsi="Verdana"/>
                <w:bCs/>
              </w:rPr>
            </w:pPr>
          </w:p>
          <w:p w14:paraId="4AB8AE56" w14:textId="291A416A" w:rsidR="00D13FAC" w:rsidRDefault="001D0C63" w:rsidP="001C6361">
            <w:pPr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I. Wells at Weithred 4.2 (risg 65) ar y gofrestr risg a oedd wedi'i marcio fel gweithred wedi'i chwblhau, fodd bynnag nid oedd unrhyw sôn am y sefyllfa gyda tho Ysbyty Tywysoges Cymru yn y naratif er bod Ysbyty Tywysoges Cymru ar y pryd yn symud ei wasanaethau dros dro oherwydd y to (risg 40). Cynghorodd J. Maunder y byddai'n adolygu hyn y tu allan i'r cyfarfod ac yn adrodd yn ôl. </w:t>
            </w:r>
          </w:p>
          <w:p w14:paraId="22662435" w14:textId="6F4C4F01" w:rsidR="003824B5" w:rsidRPr="00DD35F2" w:rsidRDefault="003824B5" w:rsidP="001C6361">
            <w:pPr>
              <w:rPr>
                <w:rFonts w:ascii="Verdana" w:hAnsi="Verdana"/>
                <w:b/>
              </w:rPr>
            </w:pPr>
          </w:p>
        </w:tc>
      </w:tr>
      <w:tr w:rsidR="004F1A34" w:rsidRPr="003C214E" w14:paraId="7C292AE3" w14:textId="77777777" w:rsidTr="007F0D87">
        <w:tc>
          <w:tcPr>
            <w:tcW w:w="1531" w:type="dxa"/>
          </w:tcPr>
          <w:p w14:paraId="714E2193" w14:textId="167880C3" w:rsidR="004F1A34" w:rsidRDefault="00D13FAC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</w:t>
            </w:r>
          </w:p>
        </w:tc>
        <w:tc>
          <w:tcPr>
            <w:tcW w:w="8964" w:type="dxa"/>
          </w:tcPr>
          <w:p w14:paraId="6DEB1DAB" w14:textId="77777777" w:rsidR="00E207A2" w:rsidRDefault="00D13FAC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Bod y Pwyllgor wedi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TRAFOD a NODI’R </w:t>
            </w:r>
            <w:r>
              <w:rPr>
                <w:rFonts w:ascii="Verdana" w:eastAsia="Verdana" w:hAnsi="Verdana" w:cs="Verdana"/>
                <w:lang w:bidi="cy-GB"/>
              </w:rPr>
              <w:t>cofnod gweithredu.</w:t>
            </w:r>
          </w:p>
          <w:p w14:paraId="164F52D3" w14:textId="025ABC01" w:rsidR="00D13FAC" w:rsidRDefault="00D13FAC" w:rsidP="00CD634B">
            <w:pPr>
              <w:rPr>
                <w:rFonts w:ascii="Verdana" w:hAnsi="Verdana"/>
              </w:rPr>
            </w:pPr>
          </w:p>
        </w:tc>
      </w:tr>
      <w:tr w:rsidR="00D13FAC" w:rsidRPr="003C214E" w14:paraId="50CF9183" w14:textId="77777777" w:rsidTr="007F0D87">
        <w:tc>
          <w:tcPr>
            <w:tcW w:w="1531" w:type="dxa"/>
          </w:tcPr>
          <w:p w14:paraId="3E86F21F" w14:textId="6E04EEC3" w:rsidR="00D13FAC" w:rsidRDefault="001C6361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Cam Gweithredu</w:t>
            </w:r>
          </w:p>
        </w:tc>
        <w:tc>
          <w:tcPr>
            <w:tcW w:w="8964" w:type="dxa"/>
          </w:tcPr>
          <w:p w14:paraId="544AD7EF" w14:textId="2EA063C8" w:rsidR="00D13FAC" w:rsidRDefault="001C6361" w:rsidP="00CD634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Adolygu'r naratif ar risg 65 a risg 40 ar y gofrestr risg. </w:t>
            </w:r>
          </w:p>
          <w:p w14:paraId="5A036F3E" w14:textId="4E48A766" w:rsidR="001C6361" w:rsidRPr="001C6361" w:rsidRDefault="001C6361" w:rsidP="00CD634B">
            <w:pPr>
              <w:rPr>
                <w:rFonts w:ascii="Verdana" w:hAnsi="Verdana"/>
              </w:rPr>
            </w:pPr>
          </w:p>
        </w:tc>
      </w:tr>
      <w:tr w:rsidR="004F1A34" w:rsidRPr="003C214E" w14:paraId="7FB119E8" w14:textId="77777777" w:rsidTr="004F1A34">
        <w:tc>
          <w:tcPr>
            <w:tcW w:w="1531" w:type="dxa"/>
            <w:shd w:val="clear" w:color="auto" w:fill="1F3864" w:themeFill="accent5" w:themeFillShade="80"/>
          </w:tcPr>
          <w:p w14:paraId="1ABF94C0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42BA49E1" w14:textId="4C6D5758" w:rsidR="004F1A34" w:rsidRPr="007E6B6F" w:rsidRDefault="00CA6E6D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GWELLA GOFAL </w:t>
            </w:r>
          </w:p>
        </w:tc>
      </w:tr>
      <w:tr w:rsidR="004F1A34" w:rsidRPr="003C214E" w14:paraId="2534D62E" w14:textId="77777777" w:rsidTr="004F1A34">
        <w:tc>
          <w:tcPr>
            <w:tcW w:w="1531" w:type="dxa"/>
          </w:tcPr>
          <w:p w14:paraId="483BE7A5" w14:textId="1A1FBF4E" w:rsidR="004F1A34" w:rsidRPr="004F1A34" w:rsidRDefault="00D13FAC" w:rsidP="004F1A34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t>3.1</w:t>
            </w:r>
          </w:p>
          <w:p w14:paraId="3D328347" w14:textId="77777777" w:rsidR="004F1A34" w:rsidRPr="004F1A34" w:rsidRDefault="004F1A34" w:rsidP="004F1A34">
            <w:pPr>
              <w:pStyle w:val="NoSpacing"/>
              <w:rPr>
                <w:rFonts w:ascii="Verdana" w:hAnsi="Verdana"/>
                <w:b/>
              </w:rPr>
            </w:pPr>
          </w:p>
        </w:tc>
        <w:tc>
          <w:tcPr>
            <w:tcW w:w="8964" w:type="dxa"/>
          </w:tcPr>
          <w:p w14:paraId="20D33430" w14:textId="34946930" w:rsidR="00027321" w:rsidRDefault="00027321" w:rsidP="00027321">
            <w:pPr>
              <w:pStyle w:val="NoSpacing"/>
              <w:rPr>
                <w:rFonts w:ascii="Verdana" w:hAnsi="Verdana"/>
                <w:b/>
              </w:rPr>
            </w:pPr>
            <w:r w:rsidRPr="00027321">
              <w:rPr>
                <w:rFonts w:ascii="Verdana" w:eastAsia="Verdana" w:hAnsi="Verdana" w:cs="Verdana"/>
                <w:b/>
                <w:lang w:bidi="cy-GB"/>
              </w:rPr>
              <w:t>Diweddariad y Cydbwyllgor Comisiynu (CBC)</w:t>
            </w:r>
          </w:p>
          <w:p w14:paraId="32F0A011" w14:textId="7705CF85" w:rsidR="001C6361" w:rsidRPr="001C6361" w:rsidRDefault="00027321" w:rsidP="001C6361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 S. Taylor yr adroddiad a oedd yn rhoi’r wybodaeth ddiweddaraf i'r Pwyllgor am y materion allweddol canlynol: </w:t>
            </w:r>
          </w:p>
          <w:p w14:paraId="543980C5" w14:textId="77777777" w:rsidR="001C6361" w:rsidRPr="001C6361" w:rsidRDefault="001C6361" w:rsidP="00970AA2">
            <w:pPr>
              <w:numPr>
                <w:ilvl w:val="0"/>
                <w:numId w:val="38"/>
              </w:numPr>
              <w:shd w:val="clear" w:color="auto" w:fill="FFFFFF"/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1C6361">
              <w:rPr>
                <w:rFonts w:ascii="Verdana" w:eastAsia="Times New Roman" w:hAnsi="Verdana" w:cs="Segoe UI"/>
                <w:color w:val="242424"/>
                <w:lang w:bidi="cy-GB"/>
              </w:rPr>
              <w:t>Roedd gwaith ar y trawsnewid wedi parhau drwy gydol chwarter tri ac mae bellach i mewn i chwarter pedwar.</w:t>
            </w:r>
          </w:p>
          <w:p w14:paraId="3D0DE22E" w14:textId="460B842A" w:rsidR="001C6361" w:rsidRPr="001C6361" w:rsidRDefault="001C6361" w:rsidP="00970AA2">
            <w:pPr>
              <w:numPr>
                <w:ilvl w:val="0"/>
                <w:numId w:val="38"/>
              </w:numPr>
              <w:shd w:val="clear" w:color="auto" w:fill="FFFFFF"/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1C6361">
              <w:rPr>
                <w:rFonts w:ascii="Verdana" w:eastAsia="Times New Roman" w:hAnsi="Verdana" w:cs="Segoe UI"/>
                <w:color w:val="242424"/>
                <w:lang w:bidi="cy-GB"/>
              </w:rPr>
              <w:t>Mae Is-bwyllgorau wedi'u sefydlu ac maent bellach ar waith.</w:t>
            </w:r>
          </w:p>
          <w:p w14:paraId="58AAC5AB" w14:textId="076F3100" w:rsidR="001C6361" w:rsidRPr="001C6361" w:rsidRDefault="001C6361" w:rsidP="00970AA2">
            <w:pPr>
              <w:numPr>
                <w:ilvl w:val="0"/>
                <w:numId w:val="38"/>
              </w:numPr>
              <w:shd w:val="clear" w:color="auto" w:fill="FFFFFF"/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1C6361">
              <w:rPr>
                <w:rFonts w:ascii="Verdana" w:eastAsia="Times New Roman" w:hAnsi="Verdana" w:cs="Segoe UI"/>
                <w:color w:val="242424"/>
                <w:lang w:bidi="cy-GB"/>
              </w:rPr>
              <w:t>Mae’r blaenoriaethau ar gyfer chwarter pedwar yn cynnwys terfynu'r Cynllun ar gyfer y flwyddyn nesaf, datblygu'r Fframweithiau Sicrwydd Comisiynu, a gweithredu Cynllun Dirprwyo ar gyfer gwneud penderfyniadau. </w:t>
            </w:r>
          </w:p>
          <w:p w14:paraId="5ABB7022" w14:textId="3ED8E5D2" w:rsidR="001C6361" w:rsidRPr="001C6361" w:rsidRDefault="001C6361" w:rsidP="00D1093E">
            <w:pPr>
              <w:numPr>
                <w:ilvl w:val="0"/>
                <w:numId w:val="38"/>
              </w:numPr>
              <w:shd w:val="clear" w:color="auto" w:fill="FFFFFF"/>
              <w:spacing w:before="100" w:beforeAutospacing="1" w:after="100" w:afterAutospacing="1"/>
              <w:jc w:val="left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1C6361">
              <w:rPr>
                <w:rFonts w:ascii="Verdana" w:eastAsia="Times New Roman" w:hAnsi="Verdana" w:cs="Segoe UI"/>
                <w:color w:val="242424"/>
                <w:lang w:bidi="cy-GB"/>
              </w:rPr>
              <w:t>Mae’r ffocws pennaf ar wireddu gweddill y Cynllun ar gyfer eleni a datblygu Cynllun y flwyddyn nesaf.</w:t>
            </w:r>
          </w:p>
          <w:p w14:paraId="727FF7B4" w14:textId="14DBD7BE" w:rsidR="00BE30DC" w:rsidRPr="00D1093E" w:rsidRDefault="001C6361" w:rsidP="00826B98">
            <w:pPr>
              <w:numPr>
                <w:ilvl w:val="0"/>
                <w:numId w:val="38"/>
              </w:numPr>
              <w:shd w:val="clear" w:color="auto" w:fill="FFFFFF"/>
              <w:spacing w:before="100" w:beforeAutospacing="1" w:after="100" w:afterAutospacing="1"/>
              <w:jc w:val="left"/>
              <w:rPr>
                <w:rFonts w:ascii="Verdana" w:hAnsi="Verdana"/>
                <w:bCs/>
              </w:rPr>
            </w:pPr>
            <w:r w:rsidRPr="001C6361">
              <w:rPr>
                <w:rFonts w:ascii="Verdana" w:eastAsia="Times New Roman" w:hAnsi="Verdana" w:cs="Segoe UI"/>
                <w:color w:val="242424"/>
                <w:lang w:bidi="cy-GB"/>
              </w:rPr>
              <w:t xml:space="preserve">Gofynnwyd am estyniad ar gyfer cyflwyno'r Cynllun, gyda chyfarfod y Cydbwyllgor wedi'i drefnu ar gyfer 18 Chwefror 2025. </w:t>
            </w:r>
          </w:p>
          <w:p w14:paraId="10EBB789" w14:textId="5DD60565" w:rsidR="00BE30DC" w:rsidRDefault="00D1093E" w:rsidP="00D1093E">
            <w:pPr>
              <w:shd w:val="clear" w:color="auto" w:fill="FFFFFF"/>
              <w:spacing w:before="100" w:beforeAutospacing="1" w:after="100" w:afterAutospacing="1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Tynnodd y Cadeirydd sylw at baragraff 2.7 a oedd yn cyfeirio at y strwythur newydd, a gofynnodd ai hwn yw’r amser iawn i roi  strwythur newydd ar waith o ystyried yr ymgynghoriadau sydd ar y gweill o hyd.  Dywedodd S. Taylor fod y strwythur newydd yn rhan o'r cynllun trawsnewid ar gyfer sefydliad y CBC.  Dechreuodd y broses newid sefydliadol fis Ebrill diwethaf gyda Haen 2 yn dod i rym ym mis Mehefin 2024 a'r haenau islaw hynny’n cael eu rhoi ar waith nawr a byddant yn cael eu halinio â Chyfarwyddwyr Haen un a dau. Ychwanegodd S. Taylor y gallai fod camau ac adolygiadau pellach yn arbennig yn sgil penodiad Prif Gomisiynydd newydd. </w:t>
            </w:r>
          </w:p>
          <w:p w14:paraId="1BCC7766" w14:textId="7D37216B" w:rsidR="005E7C58" w:rsidRDefault="00D1093E" w:rsidP="00D1093E">
            <w:pPr>
              <w:shd w:val="clear" w:color="auto" w:fill="FFFFFF"/>
              <w:spacing w:before="100" w:beforeAutospacing="1" w:after="100" w:afterAutospacing="1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Cydnabu  K. Palmer y swm sylweddol o waith sy'n cael ei wneud a gofynnodd a fyddai unrhyw risgiau'n deillio o broses y Cynllun Tymor Canolig Integredig y byddai angen i'r Pwyllgor eu harchwilio.  Cadarnhaodd S. Taylor fod y Cynllun Tymor Canolig Integredig yn cael ei ddatblygu fel cynllun sy’n seiliedig ar risg, a'r prif risg a ddynodwyd oedd fforddiadwyedd o ystyried y cyd-destun o gynnydd o 1.77% yn erbyn asesiad seiliedig ar risg y CBC o tua 6.4% o'i waelodlin, a'r gofyniad i reoli'r cynllun yn ôl i lawr i amlen ariannu realistig trwy lythyr swyddog atebol i'r Byrddau Iechyd ei gymeradwyo.   </w:t>
            </w:r>
          </w:p>
          <w:p w14:paraId="108F6532" w14:textId="00C06E91" w:rsidR="00D1093E" w:rsidRDefault="005E7C58" w:rsidP="00D1093E">
            <w:pPr>
              <w:shd w:val="clear" w:color="auto" w:fill="FFFFFF"/>
              <w:spacing w:before="100" w:beforeAutospacing="1" w:after="100" w:afterAutospacing="1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 S. Taylor y gwnaed cais am estyniad ar gyfer cyflwyno’r Cynllun gyda chyfarfod y CBC wedi’i drefnu ar gyfer 18 Chwefror a’r cynllun yn cael ei gyflwyno ar ôl hynny. </w:t>
            </w:r>
          </w:p>
          <w:p w14:paraId="6FA4DC01" w14:textId="4E4150C3" w:rsidR="00BE30DC" w:rsidRDefault="005E7C58" w:rsidP="00064FC7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Cadarnhaodd  S. Taylor y byddent yn dod â diweddariad ar broses y Cynllun Tymor Canolig Integredig i'r cyfarfod nesaf. </w:t>
            </w:r>
          </w:p>
          <w:p w14:paraId="526FC712" w14:textId="24E3213F" w:rsidR="00B3123B" w:rsidRPr="004F1A34" w:rsidRDefault="00B3123B" w:rsidP="00D13FAC">
            <w:pPr>
              <w:pStyle w:val="NoSpacing"/>
              <w:rPr>
                <w:rFonts w:ascii="Verdana" w:hAnsi="Verdana"/>
              </w:rPr>
            </w:pPr>
          </w:p>
        </w:tc>
      </w:tr>
      <w:tr w:rsidR="004F1A34" w:rsidRPr="003C214E" w14:paraId="4C50F692" w14:textId="77777777" w:rsidTr="004F1A34">
        <w:tc>
          <w:tcPr>
            <w:tcW w:w="1531" w:type="dxa"/>
          </w:tcPr>
          <w:p w14:paraId="770977FA" w14:textId="77777777" w:rsidR="004F1A34" w:rsidRDefault="004F1A34" w:rsidP="004F1A34">
            <w:pPr>
              <w:rPr>
                <w:rFonts w:ascii="Verdana" w:eastAsia="Times New Roman" w:hAnsi="Verdana" w:cs="Times New Roman"/>
              </w:rPr>
            </w:pPr>
            <w:r w:rsidRPr="00BE5F5F">
              <w:rPr>
                <w:rFonts w:ascii="Verdana" w:eastAsia="Times New Roman" w:hAnsi="Verdana" w:cs="Times New Roman"/>
                <w:lang w:bidi="cy-GB"/>
              </w:rPr>
              <w:t>Penderfyniad</w:t>
            </w:r>
          </w:p>
          <w:p w14:paraId="414CA6C9" w14:textId="77777777" w:rsidR="00BE5F5F" w:rsidRDefault="00BE5F5F" w:rsidP="004F1A34">
            <w:pPr>
              <w:rPr>
                <w:rFonts w:ascii="Verdana" w:eastAsia="Times New Roman" w:hAnsi="Verdana" w:cs="Times New Roman"/>
              </w:rPr>
            </w:pPr>
          </w:p>
          <w:p w14:paraId="34A73554" w14:textId="357DDED7" w:rsidR="00E460F9" w:rsidRPr="00BE5F5F" w:rsidRDefault="00967E87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>Cam Gweithredu</w:t>
            </w:r>
          </w:p>
        </w:tc>
        <w:tc>
          <w:tcPr>
            <w:tcW w:w="8964" w:type="dxa"/>
          </w:tcPr>
          <w:p w14:paraId="0DB595DC" w14:textId="77777777" w:rsidR="004F1A34" w:rsidRDefault="004F1A34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t xml:space="preserve">NODI’R </w:t>
            </w:r>
            <w:r>
              <w:rPr>
                <w:rFonts w:ascii="Verdana" w:eastAsia="Times New Roman" w:hAnsi="Verdana" w:cs="Times New Roman"/>
                <w:lang w:bidi="cy-GB"/>
              </w:rPr>
              <w:t xml:space="preserve">adroddiad. </w:t>
            </w:r>
          </w:p>
          <w:p w14:paraId="3907889F" w14:textId="77777777" w:rsidR="003010C9" w:rsidRDefault="003010C9" w:rsidP="003010C9">
            <w:pPr>
              <w:rPr>
                <w:rFonts w:ascii="Verdana" w:eastAsia="Times New Roman" w:hAnsi="Verdana" w:cs="Times New Roman"/>
              </w:rPr>
            </w:pPr>
          </w:p>
          <w:p w14:paraId="3FAE433A" w14:textId="77777777" w:rsidR="00A12196" w:rsidRDefault="005E7C58" w:rsidP="00D13FAC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>Dod â diweddariad ar broses y Cynllun Tymor Canolig Integredig i gyfarfod nesaf y Pwyllgor.</w:t>
            </w:r>
          </w:p>
          <w:p w14:paraId="44E2CFF6" w14:textId="34411423" w:rsidR="00E460F9" w:rsidRPr="004F1A34" w:rsidRDefault="005E7C58" w:rsidP="00D13FAC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 </w:t>
            </w:r>
          </w:p>
        </w:tc>
      </w:tr>
      <w:tr w:rsidR="00A43D65" w:rsidRPr="003C214E" w14:paraId="073A0140" w14:textId="77777777" w:rsidTr="004F1A34">
        <w:tc>
          <w:tcPr>
            <w:tcW w:w="1531" w:type="dxa"/>
          </w:tcPr>
          <w:p w14:paraId="6028B6AB" w14:textId="316DD8E4" w:rsidR="00A43D65" w:rsidRPr="00A43D65" w:rsidRDefault="00D13FAC" w:rsidP="004F1A34">
            <w:pPr>
              <w:rPr>
                <w:rFonts w:ascii="Verdana" w:eastAsia="Times New Roman" w:hAnsi="Verdana" w:cs="Times New Roman"/>
                <w:b/>
                <w:bCs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lastRenderedPageBreak/>
              <w:t>3.2</w:t>
            </w:r>
          </w:p>
        </w:tc>
        <w:tc>
          <w:tcPr>
            <w:tcW w:w="8964" w:type="dxa"/>
          </w:tcPr>
          <w:p w14:paraId="6B00C10D" w14:textId="77777777" w:rsidR="008A3E30" w:rsidRPr="008A3E30" w:rsidRDefault="008A3E30" w:rsidP="008A3E30">
            <w:pPr>
              <w:pStyle w:val="NoSpacing"/>
              <w:rPr>
                <w:rFonts w:ascii="Verdana" w:hAnsi="Verdana"/>
                <w:b/>
              </w:rPr>
            </w:pPr>
            <w:r w:rsidRPr="008A3E30">
              <w:rPr>
                <w:rFonts w:ascii="Verdana" w:eastAsia="Verdana" w:hAnsi="Verdana" w:cs="Verdana"/>
                <w:b/>
                <w:lang w:bidi="cy-GB"/>
              </w:rPr>
              <w:t xml:space="preserve">Cofrestr Risg Sefydliadol y CBC </w:t>
            </w:r>
          </w:p>
          <w:p w14:paraId="4D510F28" w14:textId="77777777" w:rsidR="00A12196" w:rsidRDefault="008A3E30" w:rsidP="00A12196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Cyflwynodd  J. Maunder yr adroddiad a rhoddodd grynodeb i’r Pwyllgor o’r materion allweddol ar y gofrestr risg gyfunol drosiannol. </w:t>
            </w:r>
          </w:p>
          <w:p w14:paraId="7B6D8529" w14:textId="77777777" w:rsidR="00A12196" w:rsidRDefault="00A12196" w:rsidP="00A12196">
            <w:pPr>
              <w:rPr>
                <w:rFonts w:ascii="Segoe UI" w:eastAsia="Times New Roman" w:hAnsi="Segoe UI" w:cs="Segoe UI"/>
                <w:color w:val="242424"/>
                <w:sz w:val="21"/>
                <w:szCs w:val="21"/>
                <w:lang w:eastAsia="en-GB"/>
              </w:rPr>
            </w:pPr>
          </w:p>
          <w:p w14:paraId="493C4DE2" w14:textId="77777777" w:rsidR="00A12196" w:rsidRPr="00A12196" w:rsidRDefault="00A12196" w:rsidP="00A12196">
            <w:pPr>
              <w:pStyle w:val="ListParagraph"/>
              <w:numPr>
                <w:ilvl w:val="0"/>
                <w:numId w:val="40"/>
              </w:numPr>
              <w:rPr>
                <w:rFonts w:ascii="Verdana" w:eastAsia="Times New Roman" w:hAnsi="Verdana" w:cs="Times New Roman"/>
              </w:rPr>
            </w:pPr>
            <w:r w:rsidRPr="00A12196">
              <w:rPr>
                <w:rFonts w:ascii="Verdana" w:eastAsia="Times New Roman" w:hAnsi="Verdana" w:cs="Segoe UI"/>
                <w:color w:val="242424"/>
                <w:lang w:bidi="cy-GB"/>
              </w:rPr>
              <w:t>Cymeradwywyd y gofrestr risg a gyflwynwyd gan gyfarfod llawn y CBC ar 21 Ionawr ac mae'n ymwneud â diweddariad Tachwedd 2024. Mae 16 risg gyda sgôr o 15 ac uwch, gan gynnwys 14 risg comisiynu a dau risg corfforaethol</w:t>
            </w:r>
            <w:r w:rsidRPr="00A12196">
              <w:rPr>
                <w:rFonts w:ascii="Segoe UI" w:eastAsia="Times New Roman" w:hAnsi="Segoe UI" w:cs="Segoe UI"/>
                <w:color w:val="242424"/>
                <w:sz w:val="21"/>
                <w:szCs w:val="21"/>
                <w:lang w:bidi="cy-GB"/>
              </w:rPr>
              <w:t>. </w:t>
            </w:r>
          </w:p>
          <w:p w14:paraId="62E69AD3" w14:textId="77777777" w:rsidR="00A12196" w:rsidRPr="00A12196" w:rsidRDefault="00A12196" w:rsidP="00A12196">
            <w:pPr>
              <w:pStyle w:val="ListParagraph"/>
              <w:numPr>
                <w:ilvl w:val="0"/>
                <w:numId w:val="40"/>
              </w:numPr>
              <w:rPr>
                <w:rFonts w:ascii="Verdana" w:eastAsia="Times New Roman" w:hAnsi="Verdana" w:cs="Times New Roman"/>
              </w:rPr>
            </w:pPr>
            <w:r w:rsidRPr="00A12196">
              <w:rPr>
                <w:rFonts w:ascii="Verdana" w:eastAsia="Times New Roman" w:hAnsi="Verdana" w:cs="Segoe UI"/>
                <w:color w:val="242424"/>
                <w:lang w:bidi="cy-GB"/>
              </w:rPr>
              <w:t xml:space="preserve">Cafodd risg 38 yn ymwneud ag argaeledd cotiau newyddenedigol yn Ne Cymru ei ostwng gan fod y nifer cywir o gotiau’n cael eu comisiynu. </w:t>
            </w:r>
          </w:p>
          <w:p w14:paraId="703F7BF1" w14:textId="77777777" w:rsidR="00A12196" w:rsidRPr="00A12196" w:rsidRDefault="00A12196" w:rsidP="00A12196">
            <w:pPr>
              <w:pStyle w:val="ListParagraph"/>
              <w:numPr>
                <w:ilvl w:val="0"/>
                <w:numId w:val="40"/>
              </w:numPr>
              <w:rPr>
                <w:rFonts w:ascii="Verdana" w:eastAsia="Times New Roman" w:hAnsi="Verdana" w:cs="Times New Roman"/>
              </w:rPr>
            </w:pPr>
            <w:r w:rsidRPr="00A12196">
              <w:rPr>
                <w:rFonts w:ascii="Verdana" w:eastAsia="Times New Roman" w:hAnsi="Verdana" w:cs="Segoe UI"/>
                <w:color w:val="242424"/>
                <w:lang w:bidi="cy-GB"/>
              </w:rPr>
              <w:t>Cafodd Risg 62 yn ymwneud â diffyg radioleg ymyriadol ym Mae Abertawe ei gau ac mae bellach yn cael ei reoli fel mater gweithredol. </w:t>
            </w:r>
          </w:p>
          <w:p w14:paraId="18C28DA1" w14:textId="15300FE3" w:rsidR="00A12196" w:rsidRPr="00A12196" w:rsidRDefault="00A12196" w:rsidP="00A12196">
            <w:pPr>
              <w:pStyle w:val="ListParagraph"/>
              <w:numPr>
                <w:ilvl w:val="0"/>
                <w:numId w:val="40"/>
              </w:numPr>
              <w:rPr>
                <w:rFonts w:ascii="Verdana" w:eastAsia="Times New Roman" w:hAnsi="Verdana" w:cs="Times New Roman"/>
              </w:rPr>
            </w:pPr>
            <w:r w:rsidRPr="00A12196">
              <w:rPr>
                <w:rFonts w:ascii="Verdana" w:eastAsia="Times New Roman" w:hAnsi="Verdana" w:cs="Segoe UI"/>
                <w:color w:val="242424"/>
                <w:lang w:bidi="cy-GB"/>
              </w:rPr>
              <w:t>Y risgiau sy'n sgorio uchaf o hyd yw: diffyg gwelyau gofal dwys pediatrig, gweithlu newyddenedigol, a radioleg pediatrig. Y risg mwyaf yw’r defnydd o gapasiti ambiwlansys brys. </w:t>
            </w:r>
          </w:p>
          <w:p w14:paraId="2D4EA5E9" w14:textId="79EB864B" w:rsidR="00A12196" w:rsidRDefault="00A12196" w:rsidP="00954600">
            <w:pPr>
              <w:pStyle w:val="ListParagraph"/>
              <w:numPr>
                <w:ilvl w:val="0"/>
                <w:numId w:val="40"/>
              </w:num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Roedd gwaith yn mynd rhagddo i ddatblygu'r gofrestr risg, gan gynnwys sefydlu dau Is-bwyllgor newydd – Ansawdd, Diogelwch a Chanlyniadau a Phwyllgor Cynllunio, Perfformiad a Chyllid i fonitro a chraffu ar risgiau. </w:t>
            </w:r>
          </w:p>
          <w:p w14:paraId="63564E6C" w14:textId="010B67B2" w:rsidR="00BE30DC" w:rsidRDefault="00BE30DC" w:rsidP="004F1A34">
            <w:pPr>
              <w:rPr>
                <w:rFonts w:ascii="Verdana" w:eastAsia="Times New Roman" w:hAnsi="Verdana" w:cs="Times New Roman"/>
              </w:rPr>
            </w:pPr>
          </w:p>
          <w:p w14:paraId="2D95BEB4" w14:textId="2E7760F0" w:rsidR="00BE30DC" w:rsidRDefault="00954600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Diolchodd y Cadeirydd i J. Maunder am yr adroddiad gan ddweud ei fod yn cydnabod yr holl fanylion sydd wedi’u cynnwys ynddo a bod hynny’n ddefnyddiol iawn. </w:t>
            </w:r>
          </w:p>
          <w:p w14:paraId="14F49D0F" w14:textId="360C3448" w:rsidR="00437A47" w:rsidRPr="008A3E30" w:rsidRDefault="00437A47" w:rsidP="00D13FAC">
            <w:pPr>
              <w:pStyle w:val="ListParagraph"/>
              <w:ind w:left="0"/>
              <w:rPr>
                <w:rFonts w:ascii="Verdana" w:eastAsia="Times New Roman" w:hAnsi="Verdana" w:cs="Times New Roman"/>
                <w:b/>
                <w:bCs/>
              </w:rPr>
            </w:pPr>
          </w:p>
        </w:tc>
      </w:tr>
      <w:tr w:rsidR="0046796C" w:rsidRPr="003C214E" w14:paraId="62F27EC6" w14:textId="77777777" w:rsidTr="004F1A34">
        <w:tc>
          <w:tcPr>
            <w:tcW w:w="1531" w:type="dxa"/>
          </w:tcPr>
          <w:p w14:paraId="7E3B742B" w14:textId="084369F2" w:rsidR="0046796C" w:rsidRPr="0046796C" w:rsidRDefault="0046796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>Penderfyniad</w:t>
            </w:r>
          </w:p>
        </w:tc>
        <w:tc>
          <w:tcPr>
            <w:tcW w:w="8964" w:type="dxa"/>
          </w:tcPr>
          <w:p w14:paraId="3D231BA2" w14:textId="40D69B5A" w:rsidR="00143A6D" w:rsidRPr="00437A47" w:rsidRDefault="0046796C" w:rsidP="00437A47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Arial"/>
              </w:rPr>
            </w:pPr>
            <w:r w:rsidRPr="00437A47">
              <w:rPr>
                <w:rFonts w:ascii="Verdana" w:eastAsia="Times New Roman" w:hAnsi="Verdana" w:cs="Times New Roman"/>
                <w:lang w:bidi="cy-GB"/>
              </w:rPr>
              <w:t>Bod y Pwyllgor yn:</w:t>
            </w:r>
          </w:p>
          <w:p w14:paraId="168858E7" w14:textId="6DEBB693" w:rsidR="00D13FAC" w:rsidRPr="00D13FAC" w:rsidRDefault="00D13FAC" w:rsidP="00D13FAC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Arial"/>
              </w:rPr>
            </w:pPr>
            <w:r w:rsidRPr="00D13FAC">
              <w:rPr>
                <w:rFonts w:ascii="Verdana" w:eastAsia="Verdana" w:hAnsi="Verdana" w:cs="Arial"/>
                <w:b/>
                <w:lang w:bidi="cy-GB"/>
              </w:rPr>
              <w:t>NODI’R</w:t>
            </w:r>
            <w:r w:rsidRPr="00D13FAC">
              <w:rPr>
                <w:rFonts w:ascii="Verdana" w:eastAsia="Verdana" w:hAnsi="Verdana" w:cs="Arial"/>
                <w:lang w:bidi="cy-GB"/>
              </w:rPr>
              <w:t xml:space="preserve"> adroddiad</w:t>
            </w:r>
          </w:p>
          <w:p w14:paraId="07C75EAD" w14:textId="06C81606" w:rsidR="00D13FAC" w:rsidRPr="00D13FAC" w:rsidRDefault="00D13FAC" w:rsidP="00D13FAC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Arial"/>
              </w:rPr>
            </w:pPr>
            <w:r w:rsidRPr="00D13FAC">
              <w:rPr>
                <w:rFonts w:ascii="Verdana" w:eastAsia="Verdana" w:hAnsi="Verdana" w:cs="Arial"/>
                <w:b/>
                <w:lang w:bidi="cy-GB"/>
              </w:rPr>
              <w:t xml:space="preserve">NODI </w:t>
            </w:r>
            <w:r w:rsidRPr="00D13FAC">
              <w:rPr>
                <w:rFonts w:ascii="Verdana" w:eastAsia="Verdana" w:hAnsi="Verdana" w:cs="Arial"/>
                <w:lang w:bidi="cy-GB"/>
              </w:rPr>
              <w:t>cofrestr risg y CBC fel yr oedd ar 30 Tachwedd 2024</w:t>
            </w:r>
          </w:p>
          <w:p w14:paraId="0687D4A3" w14:textId="450197F5" w:rsidR="00D13FAC" w:rsidRPr="00D13FAC" w:rsidRDefault="00D13FAC" w:rsidP="00D13FAC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Arial"/>
              </w:rPr>
            </w:pPr>
            <w:r w:rsidRPr="00D13FAC">
              <w:rPr>
                <w:rFonts w:ascii="Verdana" w:eastAsia="Verdana" w:hAnsi="Verdana" w:cs="Arial"/>
                <w:b/>
                <w:lang w:bidi="cy-GB"/>
              </w:rPr>
              <w:t>NODI’r</w:t>
            </w:r>
            <w:r w:rsidRPr="00D13FAC">
              <w:rPr>
                <w:rFonts w:ascii="Verdana" w:eastAsia="Verdana" w:hAnsi="Verdana" w:cs="Arial"/>
                <w:lang w:bidi="cy-GB"/>
              </w:rPr>
              <w:t xml:space="preserve"> gwaith adolygu a wnaed gan y Gyfarwyddiaeth Comisiynu Iechyd Meddwl a Grwpiau Agored i Niwed; a </w:t>
            </w:r>
          </w:p>
          <w:p w14:paraId="23F53720" w14:textId="692F592F" w:rsidR="00D13FAC" w:rsidRPr="00D13FAC" w:rsidRDefault="00D13FAC" w:rsidP="00D13FAC">
            <w:pPr>
              <w:pStyle w:val="ListParagraph"/>
              <w:numPr>
                <w:ilvl w:val="0"/>
                <w:numId w:val="3"/>
              </w:numPr>
            </w:pPr>
            <w:r w:rsidRPr="00D13FAC">
              <w:rPr>
                <w:rFonts w:ascii="Verdana" w:eastAsia="Verdana" w:hAnsi="Verdana" w:cs="Arial"/>
                <w:b/>
                <w:lang w:bidi="cy-GB"/>
              </w:rPr>
              <w:t xml:space="preserve">NODI </w:t>
            </w:r>
            <w:r w:rsidRPr="00D13FAC">
              <w:rPr>
                <w:rFonts w:ascii="Verdana" w:eastAsia="Verdana" w:hAnsi="Verdana" w:cs="Arial"/>
                <w:lang w:bidi="cy-GB"/>
              </w:rPr>
              <w:t>datblygiad parhaus datganiad o barodrwydd i dderbyn risg ar gyfer y CBC a fydd yn cael ei gyflwyno i'r CBC yn ei sesiwn strategaeth ym mis Ebrill 2025</w:t>
            </w:r>
          </w:p>
          <w:p w14:paraId="49E4A09D" w14:textId="0799BCF4" w:rsidR="00522138" w:rsidRPr="00522138" w:rsidRDefault="00522138" w:rsidP="00D13FAC">
            <w:pPr>
              <w:pStyle w:val="NoSpacing"/>
              <w:ind w:left="720"/>
              <w:rPr>
                <w:rFonts w:ascii="Verdana" w:eastAsia="Times New Roman" w:hAnsi="Verdana" w:cs="Times New Roman"/>
              </w:rPr>
            </w:pPr>
          </w:p>
        </w:tc>
      </w:tr>
      <w:tr w:rsidR="000A4E09" w:rsidRPr="003C214E" w14:paraId="381A56D0" w14:textId="77777777" w:rsidTr="004F1A34">
        <w:tc>
          <w:tcPr>
            <w:tcW w:w="1531" w:type="dxa"/>
          </w:tcPr>
          <w:p w14:paraId="3DE8EDC8" w14:textId="738B99FA" w:rsidR="000A4E09" w:rsidRDefault="000A4E09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Cam Gweithredu </w:t>
            </w:r>
          </w:p>
        </w:tc>
        <w:tc>
          <w:tcPr>
            <w:tcW w:w="8964" w:type="dxa"/>
          </w:tcPr>
          <w:p w14:paraId="4165687C" w14:textId="77777777" w:rsidR="000A4E09" w:rsidRDefault="00954600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Ni nodwyd unrhyw gamau gweithredu. </w:t>
            </w:r>
          </w:p>
          <w:p w14:paraId="2BF6DA1D" w14:textId="2828D44D" w:rsidR="00954600" w:rsidRPr="00437A47" w:rsidRDefault="00954600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</w:tc>
      </w:tr>
      <w:tr w:rsidR="00D13FAC" w:rsidRPr="003C214E" w14:paraId="4ACE5845" w14:textId="77777777" w:rsidTr="004F1A34">
        <w:tc>
          <w:tcPr>
            <w:tcW w:w="1531" w:type="dxa"/>
          </w:tcPr>
          <w:p w14:paraId="3E291455" w14:textId="7958F318" w:rsidR="00D13FAC" w:rsidRPr="00D13FAC" w:rsidRDefault="00D13FAC" w:rsidP="004F1A34">
            <w:pPr>
              <w:rPr>
                <w:rFonts w:ascii="Verdana" w:eastAsia="Times New Roman" w:hAnsi="Verdana" w:cs="Times New Roman"/>
                <w:b/>
                <w:bCs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t>3.2.1</w:t>
            </w:r>
          </w:p>
        </w:tc>
        <w:tc>
          <w:tcPr>
            <w:tcW w:w="8964" w:type="dxa"/>
          </w:tcPr>
          <w:p w14:paraId="6F524EBA" w14:textId="77777777" w:rsidR="00D13FAC" w:rsidRDefault="00D13FAC" w:rsidP="00D13FAC">
            <w:pPr>
              <w:pStyle w:val="ListParagraph"/>
              <w:ind w:left="0"/>
              <w:rPr>
                <w:rFonts w:ascii="Verdana" w:eastAsia="Times New Roman" w:hAnsi="Verdana" w:cs="Times New Roman"/>
                <w:b/>
                <w:bCs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t>Risgiau Perfformiad Uchel y Gwasanaeth Ambiwlans</w:t>
            </w:r>
          </w:p>
          <w:p w14:paraId="2701F3FE" w14:textId="2C296191" w:rsidR="00D13FAC" w:rsidRDefault="00D13FAC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Rhoddodd  R. Whitehead gyflwyniad i'r Pwyllgor a oedd yn rhoi trosolwg o'r risgiau sy'n gysylltiedig â pherfformiad y gwasanaeth ambiwlans, gan ganolbwyntio ar gomisiynu capasiti digonol a’r modd y defnyddir y capasiti hwnnw. </w:t>
            </w:r>
          </w:p>
          <w:p w14:paraId="4A90C633" w14:textId="2F107A28" w:rsidR="00954600" w:rsidRDefault="00954600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  <w:p w14:paraId="6AB9B60D" w14:textId="0A54CB18" w:rsidR="00954600" w:rsidRDefault="00954600" w:rsidP="00954600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Mynegodd y Cadeirydd bryder ynghylch y cynnydd sylweddol mewn amseroedd ymateb ar gyfer galwadau oren a'r effaith ddifrifol y gallai hyn ei gael ar y canlyniadau i gleifion, yn enwedig cleifion sydd wedi dioddef cnawdnychiad myocardiaidd ag ST uwch (STEMI) neu strôc.  Ychwanegodd y Cadeirydd nad oedd cynhyrchiant is yr adnoddau sydd ar gael yn cyfrif yn llawn am y cynnydd aruthrol mewn amseroedd ymateb a bod newidynnau eraill hefyd yn cyfrannu at y broblem ac y byddai angen mynd i'r afael â’r rhain er mwyn gwella perfformiad. </w:t>
            </w:r>
          </w:p>
          <w:p w14:paraId="7200007A" w14:textId="051F4155" w:rsidR="00954600" w:rsidRDefault="00954600" w:rsidP="00954600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  <w:p w14:paraId="1B1A1AD8" w14:textId="3B18F904" w:rsidR="00954600" w:rsidRDefault="00954600" w:rsidP="00954600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lastRenderedPageBreak/>
              <w:t xml:space="preserve">Mewn ymateb, cydnabu R. Whitehead fod y cynnydd sylweddol mewn oedi wrth drosglwyddo yn seiliedig ar gyfuniad o ffactorau yn cynnwys gostyngiad sylweddol mewn cynhyrchiant a diffyg effeithlonrwydd cyffredinol yn y system ac eglurodd er bod y galw wedi aros yn weddol gyson, mae’r sefyllfa o ran trosglwyddo a metrigau eraill wedi gwaethygu, sydd yn cyfrannu at y gostyngiad mewn cynhyrchiant.  Ychwanegodd R. Whitehead fod adolygiad galw a chapasiti 2024 wedi dangos bod angen cynnydd sylweddol mewn swyddi cyfwerth ag amser llawn i fynd i'r afael â'r heriau presennol a gwella cynhyrchiant. </w:t>
            </w:r>
          </w:p>
          <w:p w14:paraId="7321D63C" w14:textId="7424B627" w:rsidR="00260B6B" w:rsidRDefault="00260B6B" w:rsidP="00954600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  <w:p w14:paraId="79FCFD14" w14:textId="3B37D4FF" w:rsidR="0091711A" w:rsidRDefault="00260B6B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Cyfeiriodd  K. Palmer at y lleoliadau gorau posibl ar gyfer ambiwlansys a hyblygrwydd o ran cludo cleifion, yn enwedig y rhai y mae angen eu cludo’n ôl i gartrefi gofal.  Gofynnodd K. Palmer hefyd pryd y byddai'r moratoriwm tair blynedd ar seibiannau gorffwys yn dod i ben. </w:t>
            </w:r>
          </w:p>
          <w:p w14:paraId="67F32149" w14:textId="7550E7E0" w:rsidR="008623AE" w:rsidRDefault="008623AE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  <w:p w14:paraId="730C48BB" w14:textId="2AA716A0" w:rsidR="008623AE" w:rsidRDefault="008623AE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Mewn ymateb,  dywedodd R. Whitehead ei fod yn cydnabod pwysigrwydd lleoli ambiwlansys yn y mannau gorau posibl a’r angen am hyblygrwydd o ran cludo cleifion, a bod angen mynd ati ar y cyd i ddylunio gwasanaeth sy’n cyrraedd lefelau gwasanaeth sy’n bodloni anghenion y boblogaeth, a bydd hyn yn allweddol bwysig o ran caniatáu i’r CBC i ostwng eu sgor risg ar hyn.  </w:t>
            </w:r>
          </w:p>
          <w:p w14:paraId="29235A82" w14:textId="77777777" w:rsidR="008623AE" w:rsidRDefault="008623AE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  <w:p w14:paraId="3BDC6DF8" w14:textId="4F7B5A8A" w:rsidR="008623AE" w:rsidRDefault="008623AE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>O ran y moratoriwm ar seibiannau gorffwys, eglurodd R. Whitehead fod y polisi seibiannau gorffwys presennol yng Nghymru yn eithriad o'i gymharu â rhanbarthau eraill ac nad oedd yn dod i ben tan 2027-28.</w:t>
            </w:r>
          </w:p>
          <w:p w14:paraId="4A4D4FC7" w14:textId="12FA5180" w:rsidR="008623AE" w:rsidRDefault="008623AE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  <w:p w14:paraId="2C78F359" w14:textId="676E564C" w:rsidR="008623AE" w:rsidRDefault="008623AE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Verdana" w:hAnsi="Verdana" w:cs="Segoe UI"/>
                <w:color w:val="242424"/>
                <w:shd w:val="clear" w:color="auto" w:fill="FFFFFF"/>
                <w:lang w:bidi="cy-GB"/>
              </w:rPr>
              <w:t>Holodd  N. Roberts ynghylch y gwahaniaeth rhwng risg a phroblem, gan fynegi pryder bod canlyniadau'r risgiau sy’n cael eu trafod, yn arbennig o ran y gwasanaeth ambiwlans, eisoes yn digwydd. Gofynnodd oni ddylid ystyried y rhain yn broblemau yn hytrach na risgiau a phwysleisiodd bwysigrwydd peidio â normaleiddio lefelau perfformiad annerbyniol</w:t>
            </w:r>
            <w:r>
              <w:rPr>
                <w:rFonts w:ascii="Segoe UI" w:eastAsia="Segoe UI" w:hAnsi="Segoe UI" w:cs="Segoe UI"/>
                <w:color w:val="242424"/>
                <w:sz w:val="21"/>
                <w:szCs w:val="21"/>
                <w:shd w:val="clear" w:color="auto" w:fill="FFFFFF"/>
                <w:lang w:bidi="cy-GB"/>
              </w:rPr>
              <w:t>. </w:t>
            </w:r>
          </w:p>
          <w:p w14:paraId="0EF19035" w14:textId="6435F8A0" w:rsidR="004E2856" w:rsidRPr="004E2856" w:rsidRDefault="004E2856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  <w:p w14:paraId="57A983D5" w14:textId="1CA604B7" w:rsidR="004A31EB" w:rsidRDefault="004E2856" w:rsidP="00434B6D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 w:rsidRPr="004E2856">
              <w:rPr>
                <w:rFonts w:ascii="Verdana" w:eastAsia="Verdana" w:hAnsi="Verdana" w:cs="Segoe UI"/>
                <w:color w:val="242424"/>
                <w:shd w:val="clear" w:color="auto" w:fill="FFFFFF"/>
                <w:lang w:bidi="cy-GB"/>
              </w:rPr>
              <w:t>Dywedodd R.  Whitehead ei fod yn cytuno â phwynt N. Roberts fod canlyniadau'r risgiau yn wir yn digwydd ac eglurodd fod dal y rhain fel risgiau yn caniatáu i'r CBC sicrhau eu bod yn gwneud popeth o fewn eu cylch gwaith i'w lliniaru. Pwysleisiodd bwysigrwydd cynnal momentwm a sicrhau gwelliant ar y cyd gan holl aelodau'r CBC i fynd i'r afael â'r materion hyn yn effeithiol.</w:t>
            </w:r>
            <w:r w:rsidR="0066595B">
              <w:rPr>
                <w:rFonts w:ascii="Verdana" w:eastAsia="Times New Roman" w:hAnsi="Verdana" w:cs="Times New Roman"/>
                <w:lang w:bidi="cy-GB"/>
              </w:rPr>
              <w:t xml:space="preserve"> </w:t>
            </w:r>
          </w:p>
          <w:p w14:paraId="31AE64AF" w14:textId="0A596C10" w:rsidR="00763D52" w:rsidRPr="00B05589" w:rsidRDefault="00763D52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  <w:p w14:paraId="7D81E8EF" w14:textId="1771C574" w:rsidR="008C32F6" w:rsidRDefault="00B05589" w:rsidP="00B05589">
            <w:pPr>
              <w:pStyle w:val="ListParagraph"/>
              <w:ind w:left="0"/>
              <w:rPr>
                <w:rFonts w:ascii="Verdana" w:hAnsi="Verdana" w:cs="Segoe UI"/>
                <w:color w:val="242424"/>
                <w:shd w:val="clear" w:color="auto" w:fill="FFFFFF"/>
              </w:rPr>
            </w:pPr>
            <w:r>
              <w:rPr>
                <w:rFonts w:ascii="Verdana" w:eastAsia="Verdana" w:hAnsi="Verdana" w:cs="Segoe UI"/>
                <w:color w:val="242424"/>
                <w:shd w:val="clear" w:color="auto" w:fill="FFFFFF"/>
                <w:lang w:bidi="cy-GB"/>
              </w:rPr>
              <w:t xml:space="preserve">Holiodd y Cadeirydd ynghylch y defnydd o'r ganolfan lywio o fewn CTM a'i heffaith ar wella amseroedd ymateb a chanlyniadau cleifion, a dywedodd y gallai Byrddau Iechyd eraill fod â chyfleusterau tebyg a holodd a fu cynnydd yn eu defnydd. Cynghorodd R. Whitehead fod y canolfannau llywio yn hanfodol ar gyfer gwella cynhyrchiant y gwasanaeth ambiwlans a’u bod yn caniatáu i Fyrddau Iechyd reoli llif cleifion yn fwy effeithiol, gan sicrhau eu bod yn cael eu cyfeirio'n briodol o fewn y system.  </w:t>
            </w:r>
          </w:p>
          <w:p w14:paraId="02B09FCD" w14:textId="4CEF38D7" w:rsidR="00B05589" w:rsidRDefault="00B05589" w:rsidP="00B05589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  <w:p w14:paraId="106460E2" w14:textId="3692CDFC" w:rsidR="00B05589" w:rsidRDefault="00B05589" w:rsidP="00B05589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Diolchodd  K. Palmer i R. Whitehead am ei gyflwyniad ac awgrymodd y gallai fod yn ddiddorol ymchwilio'n ddyfnach i'r maes hwn ac awgrymodd hefyd y gallai R. Whitehead ddod i siarad ag Is-gadeiryddion Cymru gyfan yn eu cyfarfod.   Cadarnhaodd R. Whitehead y byddai'n hapus i wneud hyn. </w:t>
            </w:r>
          </w:p>
          <w:p w14:paraId="48FDC729" w14:textId="10FA2C3F" w:rsidR="00D13FAC" w:rsidRPr="00D13FAC" w:rsidRDefault="00D13FAC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</w:p>
        </w:tc>
      </w:tr>
      <w:tr w:rsidR="00D13FAC" w:rsidRPr="003C214E" w14:paraId="53C2FBE6" w14:textId="77777777" w:rsidTr="004F1A34">
        <w:tc>
          <w:tcPr>
            <w:tcW w:w="1531" w:type="dxa"/>
          </w:tcPr>
          <w:p w14:paraId="0B98539D" w14:textId="0F03C1FE" w:rsidR="00D13FAC" w:rsidRDefault="00D13FA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lastRenderedPageBreak/>
              <w:t xml:space="preserve">Penderfyniad </w:t>
            </w:r>
          </w:p>
        </w:tc>
        <w:tc>
          <w:tcPr>
            <w:tcW w:w="8964" w:type="dxa"/>
          </w:tcPr>
          <w:p w14:paraId="6DCC5AC4" w14:textId="2A6141F6" w:rsidR="00D13FAC" w:rsidRPr="00D13FAC" w:rsidRDefault="00D13FAC" w:rsidP="00D13FAC">
            <w:pPr>
              <w:pStyle w:val="ListParagraph"/>
              <w:ind w:left="0"/>
              <w:rPr>
                <w:rFonts w:ascii="Verdana" w:eastAsia="Times New Roman" w:hAnsi="Verdana" w:cs="Times New Roman"/>
                <w:b/>
                <w:bCs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t xml:space="preserve">NODI’R </w:t>
            </w:r>
            <w:r>
              <w:rPr>
                <w:rFonts w:ascii="Verdana" w:eastAsia="Times New Roman" w:hAnsi="Verdana" w:cs="Times New Roman"/>
                <w:lang w:bidi="cy-GB"/>
              </w:rPr>
              <w:t>cyflwyniad.</w:t>
            </w:r>
            <w:r>
              <w:rPr>
                <w:rFonts w:ascii="Verdana" w:eastAsia="Times New Roman" w:hAnsi="Verdana" w:cs="Times New Roman"/>
                <w:b/>
                <w:lang w:bidi="cy-GB"/>
              </w:rPr>
              <w:t xml:space="preserve"> </w:t>
            </w:r>
          </w:p>
        </w:tc>
      </w:tr>
      <w:tr w:rsidR="00B05589" w:rsidRPr="003C214E" w14:paraId="18FD9668" w14:textId="77777777" w:rsidTr="004F1A34">
        <w:tc>
          <w:tcPr>
            <w:tcW w:w="1531" w:type="dxa"/>
          </w:tcPr>
          <w:p w14:paraId="1B2AC475" w14:textId="43358DDE" w:rsidR="00B05589" w:rsidRDefault="00DB54F7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>Cam Gweithredu</w:t>
            </w:r>
          </w:p>
        </w:tc>
        <w:tc>
          <w:tcPr>
            <w:tcW w:w="8964" w:type="dxa"/>
          </w:tcPr>
          <w:p w14:paraId="52BF8928" w14:textId="1D7A5DCD" w:rsidR="00B05589" w:rsidRDefault="00DB54F7" w:rsidP="00D13FAC">
            <w:pPr>
              <w:pStyle w:val="ListParagraph"/>
              <w:ind w:left="0"/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>Ni nodwyd unrhyw gamau gweithredu</w:t>
            </w:r>
          </w:p>
        </w:tc>
      </w:tr>
      <w:tr w:rsidR="004F1A34" w:rsidRPr="003C214E" w14:paraId="1E61F300" w14:textId="77777777" w:rsidTr="004F1A34">
        <w:tc>
          <w:tcPr>
            <w:tcW w:w="1531" w:type="dxa"/>
          </w:tcPr>
          <w:p w14:paraId="59100F96" w14:textId="6DDB5B9E" w:rsidR="004F1A34" w:rsidRPr="004F1A34" w:rsidRDefault="00D13FAC" w:rsidP="004F1A34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t>3.3</w:t>
            </w:r>
          </w:p>
        </w:tc>
        <w:tc>
          <w:tcPr>
            <w:tcW w:w="8964" w:type="dxa"/>
          </w:tcPr>
          <w:p w14:paraId="5B390B17" w14:textId="77777777" w:rsidR="00656DD0" w:rsidRDefault="00143A6D" w:rsidP="00656DD0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t>Olrheiniwr Archwilio’r CBC</w:t>
            </w:r>
          </w:p>
          <w:p w14:paraId="7AB453B5" w14:textId="5FCB67FF" w:rsidR="00AD26D1" w:rsidRPr="00AD26D1" w:rsidRDefault="00656DD0" w:rsidP="00AD26D1">
            <w:pPr>
              <w:rPr>
                <w:rFonts w:ascii="Verdana" w:hAnsi="Verdana" w:cs="Segoe UI"/>
                <w:bCs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>Cyflwynodd  J Maunder yr adroddiad a oedd yn rhoi’r wybodaeth ddiweddaraf i'r Pwyllgor ar gynnydd o ran gweithredu argymhellion archwiliadau mewnol ac allanol.  Tynnwyd sylw at y materion allweddol canlynol:</w:t>
            </w:r>
          </w:p>
          <w:p w14:paraId="297343D3" w14:textId="2343E36C" w:rsidR="00AD26D1" w:rsidRPr="00AD26D1" w:rsidRDefault="00AD26D1" w:rsidP="00AD26D1">
            <w:pPr>
              <w:numPr>
                <w:ilvl w:val="0"/>
                <w:numId w:val="41"/>
              </w:numPr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AD26D1">
              <w:rPr>
                <w:rFonts w:ascii="Verdana" w:eastAsia="Times New Roman" w:hAnsi="Verdana" w:cs="Segoe UI"/>
                <w:color w:val="242424"/>
                <w:lang w:bidi="cy-GB"/>
              </w:rPr>
              <w:t>Mae'r argymhelliad ar gyfer yr Archwiliad Mewnol o Iechyd Meddwl wedi'i gwblhau.</w:t>
            </w:r>
          </w:p>
          <w:p w14:paraId="45FDCDC5" w14:textId="05B47330" w:rsidR="00AD26D1" w:rsidRPr="00AD26D1" w:rsidRDefault="00AD26D1" w:rsidP="00AD26D1">
            <w:pPr>
              <w:numPr>
                <w:ilvl w:val="0"/>
                <w:numId w:val="41"/>
              </w:numPr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AD26D1">
              <w:rPr>
                <w:rFonts w:ascii="Verdana" w:eastAsia="Times New Roman" w:hAnsi="Verdana" w:cs="Segoe UI"/>
                <w:color w:val="242424"/>
                <w:lang w:bidi="cy-GB"/>
              </w:rPr>
              <w:t>Mae gwaith wedi dechrau ar yr archwiliad ymgynghorol o sefydliad y CBC a'r adolygiad mewnol o dîm Straen Trawmatig Cymru a'r archwiliad cyllid, y disgwylir iddo ddechrau ym mis Mawrth 2025.</w:t>
            </w:r>
          </w:p>
          <w:p w14:paraId="34CBC96C" w14:textId="4FC25CD6" w:rsidR="00AD26D1" w:rsidRPr="00AD26D1" w:rsidRDefault="00AD26D1" w:rsidP="00AD26D1">
            <w:pPr>
              <w:numPr>
                <w:ilvl w:val="0"/>
                <w:numId w:val="41"/>
              </w:numPr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AD26D1">
              <w:rPr>
                <w:rFonts w:ascii="Verdana" w:eastAsia="Times New Roman" w:hAnsi="Verdana" w:cs="Segoe UI"/>
                <w:color w:val="242424"/>
                <w:lang w:bidi="cy-GB"/>
              </w:rPr>
              <w:t>Mae trafodaethau’n parhau gyda chydweithwyr Archwilio Mewnol i derfynu cwmpas yr archwiliad cyllid.</w:t>
            </w:r>
          </w:p>
          <w:p w14:paraId="3DD7E466" w14:textId="4204758D" w:rsidR="00A16ACF" w:rsidRPr="004F1A34" w:rsidRDefault="00AD26D1" w:rsidP="00AD26D1">
            <w:pPr>
              <w:numPr>
                <w:ilvl w:val="0"/>
                <w:numId w:val="41"/>
              </w:numPr>
              <w:spacing w:before="100" w:beforeAutospacing="1" w:after="100" w:afterAutospacing="1"/>
              <w:rPr>
                <w:rFonts w:ascii="Verdana" w:hAnsi="Verdana"/>
              </w:rPr>
            </w:pPr>
            <w:r w:rsidRPr="00AD26D1">
              <w:rPr>
                <w:rFonts w:ascii="Verdana" w:eastAsia="Times New Roman" w:hAnsi="Verdana" w:cs="Segoe UI"/>
                <w:color w:val="242424"/>
                <w:lang w:bidi="cy-GB"/>
              </w:rPr>
              <w:t xml:space="preserve">Ar gyfer archwilio allanol, mae'r holl argymhellion etifeddol wedi'u cwblhau ar gyfer Llywodraeth Cymru gyda llythyr gan Archwilio Cymru yn cadarnhau hyn. </w:t>
            </w:r>
          </w:p>
        </w:tc>
      </w:tr>
      <w:tr w:rsidR="004F1A34" w:rsidRPr="003C214E" w14:paraId="7BA7D447" w14:textId="77777777" w:rsidTr="004F1A34">
        <w:tc>
          <w:tcPr>
            <w:tcW w:w="1531" w:type="dxa"/>
          </w:tcPr>
          <w:p w14:paraId="2EB40797" w14:textId="77777777" w:rsidR="004F1A34" w:rsidRPr="00583578" w:rsidRDefault="004F1A34" w:rsidP="004F1A34">
            <w:pPr>
              <w:rPr>
                <w:rFonts w:ascii="Verdana" w:eastAsia="Times New Roman" w:hAnsi="Verdana" w:cs="Times New Roman"/>
              </w:rPr>
            </w:pPr>
            <w:r w:rsidRPr="00583578">
              <w:rPr>
                <w:rFonts w:ascii="Verdana" w:eastAsia="Times New Roman" w:hAnsi="Verdana" w:cs="Times New Roman"/>
                <w:lang w:bidi="cy-GB"/>
              </w:rPr>
              <w:t>Penderfyniad</w:t>
            </w:r>
          </w:p>
        </w:tc>
        <w:tc>
          <w:tcPr>
            <w:tcW w:w="8964" w:type="dxa"/>
          </w:tcPr>
          <w:p w14:paraId="1DEE9897" w14:textId="4FC401CD" w:rsidR="00CC079F" w:rsidRDefault="004F1A34" w:rsidP="00CC079F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 w:rsidRPr="004F1A34">
              <w:rPr>
                <w:rFonts w:ascii="Verdana" w:eastAsia="Verdana" w:hAnsi="Verdana" w:cs="Verdana"/>
                <w:lang w:bidi="cy-GB"/>
              </w:rPr>
              <w:t>Bod y Pwyllgor yn:</w:t>
            </w:r>
          </w:p>
          <w:p w14:paraId="4516BD7D" w14:textId="77777777" w:rsidR="00CC079F" w:rsidRDefault="00CC079F" w:rsidP="00CC079F">
            <w:pPr>
              <w:pStyle w:val="NoSpacing"/>
              <w:rPr>
                <w:rFonts w:ascii="Verdana" w:hAnsi="Verdana"/>
                <w:b/>
                <w:bCs/>
                <w:color w:val="1F3864" w:themeColor="accent5" w:themeShade="80"/>
                <w:lang w:eastAsia="en-GB"/>
              </w:rPr>
            </w:pPr>
          </w:p>
          <w:p w14:paraId="3E832B7D" w14:textId="77777777" w:rsidR="000A4E09" w:rsidRPr="000A4E09" w:rsidRDefault="000A4E09" w:rsidP="000A4E09">
            <w:pPr>
              <w:pStyle w:val="NoSpacing"/>
              <w:numPr>
                <w:ilvl w:val="0"/>
                <w:numId w:val="35"/>
              </w:numPr>
            </w:pPr>
            <w:r w:rsidRPr="000A4E09">
              <w:rPr>
                <w:rFonts w:ascii="Verdana" w:eastAsia="Verdana" w:hAnsi="Verdana" w:cs="Arial"/>
                <w:b/>
                <w:lang w:bidi="cy-GB"/>
              </w:rPr>
              <w:t>NODI’R</w:t>
            </w:r>
            <w:r w:rsidRPr="000A4E09">
              <w:rPr>
                <w:rFonts w:ascii="Verdana" w:eastAsia="Verdana" w:hAnsi="Verdana" w:cs="Arial"/>
                <w:lang w:bidi="cy-GB"/>
              </w:rPr>
              <w:t xml:space="preserve"> adroddiad;</w:t>
            </w:r>
          </w:p>
          <w:p w14:paraId="4928335A" w14:textId="77777777" w:rsidR="000A4E09" w:rsidRPr="000A4E09" w:rsidRDefault="000A4E09" w:rsidP="000A4E09">
            <w:pPr>
              <w:pStyle w:val="NoSpacing"/>
              <w:numPr>
                <w:ilvl w:val="0"/>
                <w:numId w:val="35"/>
              </w:numPr>
            </w:pPr>
            <w:r w:rsidRPr="000A4E09">
              <w:rPr>
                <w:rFonts w:ascii="Verdana" w:eastAsia="Verdana" w:hAnsi="Verdana" w:cs="Verdana"/>
                <w:lang w:bidi="cy-GB"/>
              </w:rPr>
              <w:t>Derbyn</w:t>
            </w:r>
            <w:r w:rsidRPr="000A4E09">
              <w:rPr>
                <w:rFonts w:ascii="Verdana" w:eastAsia="Verdana" w:hAnsi="Verdana" w:cs="Verdana"/>
                <w:b/>
                <w:lang w:bidi="cy-GB"/>
              </w:rPr>
              <w:t xml:space="preserve"> SICRWYDD </w:t>
            </w:r>
            <w:r w:rsidRPr="000A4E09">
              <w:rPr>
                <w:rFonts w:ascii="Verdana" w:eastAsia="Verdana" w:hAnsi="Verdana" w:cs="Verdana"/>
                <w:lang w:bidi="cy-GB"/>
              </w:rPr>
              <w:t xml:space="preserve">ynghylch y rhaglen archwilio arfaethedig ar gyfer 2024/2025; a </w:t>
            </w:r>
          </w:p>
          <w:p w14:paraId="5B8F7994" w14:textId="317CCA4F" w:rsidR="00D13FAC" w:rsidRPr="00D13FAC" w:rsidRDefault="000A4E09" w:rsidP="00D13FAC">
            <w:pPr>
              <w:pStyle w:val="NoSpacing"/>
              <w:numPr>
                <w:ilvl w:val="0"/>
                <w:numId w:val="35"/>
              </w:numPr>
            </w:pPr>
            <w:r w:rsidRPr="00D13FAC">
              <w:rPr>
                <w:rFonts w:ascii="Verdana" w:eastAsia="Times New Roman" w:hAnsi="Verdana" w:cs="Arial"/>
                <w:b/>
                <w:lang w:bidi="cy-GB"/>
              </w:rPr>
              <w:t xml:space="preserve">NODI </w:t>
            </w:r>
            <w:r w:rsidRPr="00D13FAC">
              <w:rPr>
                <w:rFonts w:ascii="Verdana" w:eastAsia="Times New Roman" w:hAnsi="Verdana" w:cs="Arial"/>
                <w:lang w:bidi="cy-GB"/>
              </w:rPr>
              <w:t xml:space="preserve">bod y CBC wedi derbyn diweddariad ar 21 Ionawr 2025 yn cadarnhau bod argymhellion Archwilio Cymru a amlinellwyd yn adroddiad Trefniadau Llywodraethu Pwyllgor Gwasanaethau Iechyd Arbenigol Cymru bellach wedi'u cwblhau ac nad oedd yr holl gamau gweithredu wedi'u categoreiddio fel rhai wedi'u cau. </w:t>
            </w:r>
          </w:p>
          <w:p w14:paraId="1F041BB6" w14:textId="2A380F7D" w:rsidR="00F65A6F" w:rsidRPr="007D77BA" w:rsidRDefault="00F65A6F" w:rsidP="00D13FAC">
            <w:pPr>
              <w:pStyle w:val="NoSpacing"/>
              <w:ind w:left="720"/>
              <w:rPr>
                <w:rFonts w:ascii="Verdana" w:hAnsi="Verdana"/>
                <w:bCs/>
                <w:lang w:eastAsia="en-GB"/>
              </w:rPr>
            </w:pPr>
          </w:p>
        </w:tc>
      </w:tr>
      <w:tr w:rsidR="000A4E09" w:rsidRPr="003C214E" w14:paraId="62018495" w14:textId="77777777" w:rsidTr="004F1A34">
        <w:tc>
          <w:tcPr>
            <w:tcW w:w="1531" w:type="dxa"/>
          </w:tcPr>
          <w:p w14:paraId="636050E8" w14:textId="416788FA" w:rsidR="000A4E09" w:rsidRPr="00583578" w:rsidRDefault="000A4E09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 xml:space="preserve">Cam gweithredu: </w:t>
            </w:r>
          </w:p>
        </w:tc>
        <w:tc>
          <w:tcPr>
            <w:tcW w:w="8964" w:type="dxa"/>
          </w:tcPr>
          <w:p w14:paraId="3B2A07A7" w14:textId="77777777" w:rsidR="000A4E09" w:rsidRDefault="000A4E09" w:rsidP="00CC079F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eastAsia="Verdana" w:hAnsi="Verdana" w:cs="Verdana"/>
                <w:lang w:bidi="cy-GB"/>
              </w:rPr>
              <w:t>Ni nodwyd unrhyw gamau gweithredu.</w:t>
            </w:r>
          </w:p>
          <w:p w14:paraId="010CC581" w14:textId="5B7F3BE8" w:rsidR="000A4E09" w:rsidRPr="004F1A34" w:rsidRDefault="000A4E09" w:rsidP="00CC079F">
            <w:pPr>
              <w:pStyle w:val="NoSpacing"/>
              <w:rPr>
                <w:rFonts w:ascii="Verdana" w:hAnsi="Verdana"/>
                <w:bCs/>
                <w:lang w:eastAsia="en-GB"/>
              </w:rPr>
            </w:pPr>
          </w:p>
        </w:tc>
      </w:tr>
      <w:tr w:rsidR="00D13FAC" w:rsidRPr="003C214E" w14:paraId="664E8571" w14:textId="77777777" w:rsidTr="00B27D53">
        <w:tc>
          <w:tcPr>
            <w:tcW w:w="1531" w:type="dxa"/>
            <w:shd w:val="clear" w:color="auto" w:fill="1F3864" w:themeFill="accent5" w:themeFillShade="80"/>
          </w:tcPr>
          <w:p w14:paraId="3559AECF" w14:textId="77777777" w:rsidR="00D13FAC" w:rsidRPr="00443F68" w:rsidRDefault="00D13FAC" w:rsidP="00B27D53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4C9409F3" w14:textId="4AD13AE2" w:rsidR="00D13FAC" w:rsidRPr="003C214E" w:rsidRDefault="00850B3C" w:rsidP="00B27D53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YR AGENDA GYDSYNIO </w:t>
            </w:r>
          </w:p>
        </w:tc>
      </w:tr>
      <w:tr w:rsidR="00D13FAC" w:rsidRPr="003C214E" w14:paraId="4B55FB69" w14:textId="77777777" w:rsidTr="004F1A34">
        <w:tc>
          <w:tcPr>
            <w:tcW w:w="1531" w:type="dxa"/>
          </w:tcPr>
          <w:p w14:paraId="088BDBFA" w14:textId="08223C84" w:rsidR="00D13FAC" w:rsidRDefault="00850B3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>4.1</w:t>
            </w:r>
          </w:p>
        </w:tc>
        <w:tc>
          <w:tcPr>
            <w:tcW w:w="8964" w:type="dxa"/>
          </w:tcPr>
          <w:p w14:paraId="7882C1E9" w14:textId="57A7193B" w:rsidR="00D13FAC" w:rsidRPr="00850B3C" w:rsidRDefault="00850B3C" w:rsidP="00CC079F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EITEMAU I’W CYMERADWYO </w:t>
            </w:r>
          </w:p>
        </w:tc>
      </w:tr>
      <w:tr w:rsidR="00850B3C" w:rsidRPr="003C214E" w14:paraId="08C8C8D5" w14:textId="77777777" w:rsidTr="004F1A34">
        <w:tc>
          <w:tcPr>
            <w:tcW w:w="1531" w:type="dxa"/>
          </w:tcPr>
          <w:p w14:paraId="4ABE898B" w14:textId="0A5F577B" w:rsidR="00850B3C" w:rsidRDefault="00850B3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/>
                <w:lang w:bidi="cy-GB"/>
              </w:rPr>
              <w:t>4.1.1</w:t>
            </w:r>
          </w:p>
        </w:tc>
        <w:tc>
          <w:tcPr>
            <w:tcW w:w="8964" w:type="dxa"/>
          </w:tcPr>
          <w:p w14:paraId="4D69D32F" w14:textId="6C45E5F7" w:rsidR="00850B3C" w:rsidRDefault="00850B3C" w:rsidP="00CC079F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CYMERADWYWYD 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Cofnodion heb eu cadarnhau y Cyfarfod a gynhaliwyd ar 17 Rhagfyr 2024 </w:t>
            </w:r>
            <w:r>
              <w:rPr>
                <w:rFonts w:ascii="Verdana" w:eastAsia="Verdana" w:hAnsi="Verdana" w:cs="Verdana"/>
                <w:lang w:bidi="cy-GB"/>
              </w:rPr>
              <w:t xml:space="preserve">yn amodol ar un newid - ychwanegu N. Roberts at y rhestr o Fynychwyr yn hytrach na’r rhestr o Arsylwyr </w:t>
            </w:r>
          </w:p>
          <w:p w14:paraId="0AAF792F" w14:textId="0DB3FFD2" w:rsidR="00850B3C" w:rsidRPr="00850B3C" w:rsidRDefault="00850B3C" w:rsidP="00CC079F">
            <w:pPr>
              <w:pStyle w:val="NoSpacing"/>
              <w:rPr>
                <w:rFonts w:ascii="Verdana" w:hAnsi="Verdana"/>
                <w:b/>
                <w:lang w:eastAsia="en-GB"/>
              </w:rPr>
            </w:pPr>
          </w:p>
        </w:tc>
      </w:tr>
      <w:tr w:rsidR="00850B3C" w:rsidRPr="003C214E" w14:paraId="0B4DF3F9" w14:textId="77777777" w:rsidTr="004F1A34">
        <w:tc>
          <w:tcPr>
            <w:tcW w:w="1531" w:type="dxa"/>
          </w:tcPr>
          <w:p w14:paraId="103EDEF1" w14:textId="681FCD39" w:rsidR="00850B3C" w:rsidRPr="00850B3C" w:rsidRDefault="00850B3C" w:rsidP="004F1A34">
            <w:pPr>
              <w:rPr>
                <w:rFonts w:ascii="Verdana" w:eastAsia="Times New Roman" w:hAnsi="Verdana" w:cs="Times New Roman"/>
                <w:b/>
                <w:bCs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t>4.2</w:t>
            </w:r>
          </w:p>
        </w:tc>
        <w:tc>
          <w:tcPr>
            <w:tcW w:w="8964" w:type="dxa"/>
          </w:tcPr>
          <w:p w14:paraId="56FB8C9B" w14:textId="08004717" w:rsidR="00850B3C" w:rsidRDefault="00850B3C" w:rsidP="00CC079F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EITEMAU I'W NODI </w:t>
            </w:r>
          </w:p>
        </w:tc>
      </w:tr>
      <w:tr w:rsidR="00850B3C" w:rsidRPr="003C214E" w14:paraId="5D128469" w14:textId="77777777" w:rsidTr="004F1A34">
        <w:tc>
          <w:tcPr>
            <w:tcW w:w="1531" w:type="dxa"/>
          </w:tcPr>
          <w:p w14:paraId="51D696AF" w14:textId="77777777" w:rsidR="00850B3C" w:rsidRDefault="00850B3C" w:rsidP="004F1A34">
            <w:pPr>
              <w:rPr>
                <w:rFonts w:ascii="Verdana" w:eastAsia="Times New Roman" w:hAnsi="Verdana" w:cs="Times New Roman"/>
              </w:rPr>
            </w:pPr>
          </w:p>
        </w:tc>
        <w:tc>
          <w:tcPr>
            <w:tcW w:w="8964" w:type="dxa"/>
          </w:tcPr>
          <w:p w14:paraId="7C5644E5" w14:textId="77777777" w:rsidR="00850B3C" w:rsidRDefault="00850B3C" w:rsidP="00CC079F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Nid oedd unrhyw eitemau i'w nodi. </w:t>
            </w:r>
          </w:p>
          <w:p w14:paraId="305F8F8B" w14:textId="081A8468" w:rsidR="00850B3C" w:rsidRPr="00850B3C" w:rsidRDefault="00850B3C" w:rsidP="00CC079F">
            <w:pPr>
              <w:pStyle w:val="NoSpacing"/>
              <w:rPr>
                <w:rFonts w:ascii="Verdana" w:hAnsi="Verdana"/>
                <w:bCs/>
                <w:lang w:eastAsia="en-GB"/>
              </w:rPr>
            </w:pPr>
          </w:p>
        </w:tc>
      </w:tr>
      <w:tr w:rsidR="004F1A34" w:rsidRPr="003C214E" w14:paraId="6F0670B8" w14:textId="77777777" w:rsidTr="004F1A34">
        <w:tc>
          <w:tcPr>
            <w:tcW w:w="1531" w:type="dxa"/>
            <w:shd w:val="clear" w:color="auto" w:fill="1F3864" w:themeFill="accent5" w:themeFillShade="80"/>
          </w:tcPr>
          <w:p w14:paraId="4447C6A8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109CEB95" w14:textId="77777777" w:rsidR="004F1A34" w:rsidRPr="003C214E" w:rsidRDefault="005E299D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CAU BUSNES Y CYFARFOD </w:t>
            </w:r>
          </w:p>
        </w:tc>
      </w:tr>
      <w:tr w:rsidR="004F1A34" w:rsidRPr="003C214E" w14:paraId="60F2B96D" w14:textId="77777777" w:rsidTr="004F1A34">
        <w:tc>
          <w:tcPr>
            <w:tcW w:w="1531" w:type="dxa"/>
          </w:tcPr>
          <w:p w14:paraId="651F2885" w14:textId="0F10908C" w:rsidR="004F1A34" w:rsidRPr="003859F1" w:rsidRDefault="00850B3C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5.1</w:t>
            </w:r>
          </w:p>
        </w:tc>
        <w:tc>
          <w:tcPr>
            <w:tcW w:w="8964" w:type="dxa"/>
          </w:tcPr>
          <w:p w14:paraId="776262E2" w14:textId="77777777" w:rsidR="004F1A34" w:rsidRDefault="005E299D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Unrhyw Faterion Brys Eraill </w:t>
            </w:r>
          </w:p>
          <w:p w14:paraId="1C8CC13C" w14:textId="77777777" w:rsidR="005E7E4E" w:rsidRDefault="0095272E" w:rsidP="003859F1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Nid oedd unrhyw fusnes brys i'w adrodd. </w:t>
            </w:r>
          </w:p>
          <w:p w14:paraId="4BAA57AF" w14:textId="5185FECC" w:rsidR="0095272E" w:rsidRPr="0095272E" w:rsidRDefault="0095272E" w:rsidP="003859F1">
            <w:pPr>
              <w:rPr>
                <w:rFonts w:ascii="Verdana" w:hAnsi="Verdana"/>
              </w:rPr>
            </w:pPr>
          </w:p>
        </w:tc>
      </w:tr>
      <w:tr w:rsidR="005E299D" w:rsidRPr="003C214E" w14:paraId="269E79C7" w14:textId="77777777" w:rsidTr="004F1A34">
        <w:tc>
          <w:tcPr>
            <w:tcW w:w="1531" w:type="dxa"/>
          </w:tcPr>
          <w:p w14:paraId="2B3D047B" w14:textId="63CD8788" w:rsidR="005E299D" w:rsidRPr="00850B3C" w:rsidRDefault="005E299D" w:rsidP="00850B3C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</w:tcPr>
          <w:p w14:paraId="57385194" w14:textId="47851CCE" w:rsidR="006C4AD5" w:rsidRPr="00850B3C" w:rsidRDefault="00850B3C" w:rsidP="00CD634B">
            <w:pPr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DYDDIAD Y CYFARFOD NESAF: </w:t>
            </w:r>
            <w:r>
              <w:rPr>
                <w:rFonts w:ascii="Verdana" w:eastAsia="Verdana" w:hAnsi="Verdana" w:cs="Verdana"/>
                <w:lang w:bidi="cy-GB"/>
              </w:rPr>
              <w:t>22 Mai 2025</w:t>
            </w:r>
          </w:p>
        </w:tc>
      </w:tr>
      <w:tr w:rsidR="004F1A34" w:rsidRPr="003C214E" w14:paraId="163B051C" w14:textId="77777777" w:rsidTr="004F1A34">
        <w:tc>
          <w:tcPr>
            <w:tcW w:w="1531" w:type="dxa"/>
            <w:shd w:val="clear" w:color="auto" w:fill="1F3864" w:themeFill="accent5" w:themeFillShade="80"/>
          </w:tcPr>
          <w:p w14:paraId="5089F9D9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5842D039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DIWEDD Y CYFARFOD </w:t>
            </w:r>
          </w:p>
        </w:tc>
      </w:tr>
    </w:tbl>
    <w:p w14:paraId="33E754A2" w14:textId="77777777" w:rsidR="00CD634B" w:rsidRDefault="00CD634B"/>
    <w:sectPr w:rsidR="00CD634B" w:rsidSect="00CD634B">
      <w:headerReference w:type="default" r:id="rId10"/>
      <w:footerReference w:type="default" r:id="rId11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433C4" w14:textId="77777777" w:rsidR="00FF51F1" w:rsidRDefault="00FF51F1" w:rsidP="00DC0252">
      <w:r>
        <w:separator/>
      </w:r>
    </w:p>
  </w:endnote>
  <w:endnote w:type="continuationSeparator" w:id="0">
    <w:p w14:paraId="502E22DD" w14:textId="77777777" w:rsidR="00FF51F1" w:rsidRDefault="00FF51F1" w:rsidP="00DC0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875AB1" w:rsidRPr="00443F68" w14:paraId="44A1F1E5" w14:textId="77777777" w:rsidTr="00CD634B">
      <w:trPr>
        <w:cantSplit/>
        <w:trHeight w:val="1134"/>
        <w:jc w:val="center"/>
      </w:trPr>
      <w:tc>
        <w:tcPr>
          <w:tcW w:w="4112" w:type="dxa"/>
          <w:vAlign w:val="center"/>
        </w:tcPr>
        <w:p w14:paraId="723FD529" w14:textId="23A768DB" w:rsidR="00875AB1" w:rsidRPr="00443F68" w:rsidRDefault="004A05EB" w:rsidP="00DC0252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eastAsia="Verdana" w:hAnsi="Verdana" w:cs="Verdana"/>
              <w:sz w:val="20"/>
              <w:lang w:bidi="cy-GB"/>
            </w:rPr>
            <w:t>Cofnodion cyfarfod Pwyllgor Archwilio Risg a Sicrwydd - Cyrff a Gynhelir CTM 13.02.25</w:t>
          </w:r>
        </w:p>
      </w:tc>
      <w:tc>
        <w:tcPr>
          <w:tcW w:w="2829" w:type="dxa"/>
          <w:vAlign w:val="center"/>
        </w:tcPr>
        <w:p w14:paraId="15E18893" w14:textId="58CD68B2" w:rsidR="00875AB1" w:rsidRPr="00443F68" w:rsidRDefault="00875AB1" w:rsidP="00CD634B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eastAsia="Verdana" w:hAnsi="Verdana" w:cs="Verdana"/>
              <w:sz w:val="20"/>
              <w:lang w:bidi="cy-GB"/>
            </w:rPr>
            <w:t xml:space="preserve">Tudalen </w: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begin"/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instrText xml:space="preserve"> PAGE  \* Arabic  \* MERGEFORMAT </w:instrTex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separate"/>
          </w:r>
          <w:r w:rsidR="002223E2">
            <w:rPr>
              <w:rFonts w:ascii="Verdana" w:eastAsia="Verdana" w:hAnsi="Verdana" w:cs="Verdana"/>
              <w:noProof/>
              <w:sz w:val="20"/>
              <w:lang w:bidi="cy-GB"/>
            </w:rPr>
            <w:t>6</w: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end"/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t xml:space="preserve"> o </w: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begin"/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instrText xml:space="preserve"> NUMPAGES  \* Arabic  \* MERGEFORMAT </w:instrTex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separate"/>
          </w:r>
          <w:r w:rsidR="002223E2">
            <w:rPr>
              <w:rFonts w:ascii="Verdana" w:eastAsia="Verdana" w:hAnsi="Verdana" w:cs="Verdana"/>
              <w:noProof/>
              <w:sz w:val="20"/>
              <w:lang w:bidi="cy-GB"/>
            </w:rPr>
            <w:t>6</w: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end"/>
          </w:r>
        </w:p>
      </w:tc>
      <w:tc>
        <w:tcPr>
          <w:tcW w:w="3833" w:type="dxa"/>
          <w:vAlign w:val="center"/>
        </w:tcPr>
        <w:p w14:paraId="08411A7D" w14:textId="60D28746" w:rsidR="00875AB1" w:rsidRPr="00443F68" w:rsidRDefault="00875AB1" w:rsidP="00DC0252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13C9B8C8" w14:textId="77777777" w:rsidR="00875AB1" w:rsidRPr="00443F68" w:rsidRDefault="00875AB1" w:rsidP="00CD63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934AA" w14:textId="77777777" w:rsidR="00FF51F1" w:rsidRDefault="00FF51F1" w:rsidP="00DC0252">
      <w:r>
        <w:separator/>
      </w:r>
    </w:p>
  </w:footnote>
  <w:footnote w:type="continuationSeparator" w:id="0">
    <w:p w14:paraId="520C2817" w14:textId="77777777" w:rsidR="00FF51F1" w:rsidRDefault="00FF51F1" w:rsidP="00DC02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F54DE" w14:textId="77777777" w:rsidR="00875AB1" w:rsidRDefault="00875AB1" w:rsidP="00CD634B">
    <w:pPr>
      <w:pStyle w:val="Header"/>
      <w:jc w:val="center"/>
    </w:pPr>
    <w:r>
      <w:rPr>
        <w:noProof/>
        <w:lang w:bidi="cy-GB"/>
      </w:rPr>
      <w:drawing>
        <wp:inline distT="0" distB="0" distL="0" distR="0" wp14:anchorId="007735CA" wp14:editId="78572EEA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256B0"/>
    <w:multiLevelType w:val="hybridMultilevel"/>
    <w:tmpl w:val="8F30B2E0"/>
    <w:lvl w:ilvl="0" w:tplc="04081616">
      <w:start w:val="19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D27162"/>
    <w:multiLevelType w:val="hybridMultilevel"/>
    <w:tmpl w:val="0E3C7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DF0660"/>
    <w:multiLevelType w:val="hybridMultilevel"/>
    <w:tmpl w:val="44C6C87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E4787F"/>
    <w:multiLevelType w:val="hybridMultilevel"/>
    <w:tmpl w:val="EA1235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78114C"/>
    <w:multiLevelType w:val="hybridMultilevel"/>
    <w:tmpl w:val="A05C61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7B212B"/>
    <w:multiLevelType w:val="hybridMultilevel"/>
    <w:tmpl w:val="2E3076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6F78B4"/>
    <w:multiLevelType w:val="multilevel"/>
    <w:tmpl w:val="C42AF9AC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ascii="Verdana" w:hAnsi="Verdana"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7" w15:restartNumberingAfterBreak="0">
    <w:nsid w:val="0AE22777"/>
    <w:multiLevelType w:val="multilevel"/>
    <w:tmpl w:val="67EC5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CC222DD"/>
    <w:multiLevelType w:val="hybridMultilevel"/>
    <w:tmpl w:val="18B89F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3250B7"/>
    <w:multiLevelType w:val="multilevel"/>
    <w:tmpl w:val="60423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35C623F"/>
    <w:multiLevelType w:val="hybridMultilevel"/>
    <w:tmpl w:val="91E2F0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135966"/>
    <w:multiLevelType w:val="multilevel"/>
    <w:tmpl w:val="D12036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2" w15:restartNumberingAfterBreak="0">
    <w:nsid w:val="1FE833B3"/>
    <w:multiLevelType w:val="hybridMultilevel"/>
    <w:tmpl w:val="34B8E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C30D88"/>
    <w:multiLevelType w:val="hybridMultilevel"/>
    <w:tmpl w:val="7A2E99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0C7F6F"/>
    <w:multiLevelType w:val="multilevel"/>
    <w:tmpl w:val="52E8E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D211913"/>
    <w:multiLevelType w:val="hybridMultilevel"/>
    <w:tmpl w:val="4E1048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0409E9"/>
    <w:multiLevelType w:val="hybridMultilevel"/>
    <w:tmpl w:val="B8E823D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E3C670E"/>
    <w:multiLevelType w:val="hybridMultilevel"/>
    <w:tmpl w:val="882446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3E0A2D"/>
    <w:multiLevelType w:val="hybridMultilevel"/>
    <w:tmpl w:val="3F8A0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8C223C"/>
    <w:multiLevelType w:val="hybridMultilevel"/>
    <w:tmpl w:val="F16A27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140A6F"/>
    <w:multiLevelType w:val="hybridMultilevel"/>
    <w:tmpl w:val="39F2614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eastAsia="Times New Roman"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926D03"/>
    <w:multiLevelType w:val="hybridMultilevel"/>
    <w:tmpl w:val="D4707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6B496D"/>
    <w:multiLevelType w:val="multilevel"/>
    <w:tmpl w:val="5A5E2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EC54738"/>
    <w:multiLevelType w:val="hybridMultilevel"/>
    <w:tmpl w:val="F37EB52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05C5BCA"/>
    <w:multiLevelType w:val="hybridMultilevel"/>
    <w:tmpl w:val="793C7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C1001C"/>
    <w:multiLevelType w:val="hybridMultilevel"/>
    <w:tmpl w:val="BF4A2F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791896"/>
    <w:multiLevelType w:val="hybridMultilevel"/>
    <w:tmpl w:val="F21CAA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1A4D80"/>
    <w:multiLevelType w:val="multilevel"/>
    <w:tmpl w:val="EF346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C5930AC"/>
    <w:multiLevelType w:val="hybridMultilevel"/>
    <w:tmpl w:val="7848D5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FD0F40"/>
    <w:multiLevelType w:val="multilevel"/>
    <w:tmpl w:val="86A03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2204B43"/>
    <w:multiLevelType w:val="hybridMultilevel"/>
    <w:tmpl w:val="3D3C6F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E112B3"/>
    <w:multiLevelType w:val="multilevel"/>
    <w:tmpl w:val="FC841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9FA26C7"/>
    <w:multiLevelType w:val="hybridMultilevel"/>
    <w:tmpl w:val="4DC296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9327C1"/>
    <w:multiLevelType w:val="hybridMultilevel"/>
    <w:tmpl w:val="9D4E6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0F0CF8"/>
    <w:multiLevelType w:val="hybridMultilevel"/>
    <w:tmpl w:val="81506A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D01E5C"/>
    <w:multiLevelType w:val="multilevel"/>
    <w:tmpl w:val="E9D4E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2D06F55"/>
    <w:multiLevelType w:val="hybridMultilevel"/>
    <w:tmpl w:val="039CBB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5022789"/>
    <w:multiLevelType w:val="multilevel"/>
    <w:tmpl w:val="F2FAF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56B5709"/>
    <w:multiLevelType w:val="multilevel"/>
    <w:tmpl w:val="D8A00C6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9" w15:restartNumberingAfterBreak="0">
    <w:nsid w:val="76D17F55"/>
    <w:multiLevelType w:val="multilevel"/>
    <w:tmpl w:val="7638D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9546565"/>
    <w:multiLevelType w:val="hybridMultilevel"/>
    <w:tmpl w:val="4344172A"/>
    <w:lvl w:ilvl="0" w:tplc="080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4"/>
  </w:num>
  <w:num w:numId="3">
    <w:abstractNumId w:val="19"/>
  </w:num>
  <w:num w:numId="4">
    <w:abstractNumId w:val="32"/>
  </w:num>
  <w:num w:numId="5">
    <w:abstractNumId w:val="23"/>
  </w:num>
  <w:num w:numId="6">
    <w:abstractNumId w:val="12"/>
  </w:num>
  <w:num w:numId="7">
    <w:abstractNumId w:val="40"/>
  </w:num>
  <w:num w:numId="8">
    <w:abstractNumId w:val="15"/>
  </w:num>
  <w:num w:numId="9">
    <w:abstractNumId w:val="18"/>
  </w:num>
  <w:num w:numId="10">
    <w:abstractNumId w:val="6"/>
  </w:num>
  <w:num w:numId="11">
    <w:abstractNumId w:val="36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</w:num>
  <w:num w:numId="14">
    <w:abstractNumId w:val="17"/>
  </w:num>
  <w:num w:numId="15">
    <w:abstractNumId w:val="20"/>
  </w:num>
  <w:num w:numId="16">
    <w:abstractNumId w:val="2"/>
  </w:num>
  <w:num w:numId="17">
    <w:abstractNumId w:val="21"/>
  </w:num>
  <w:num w:numId="18">
    <w:abstractNumId w:val="0"/>
  </w:num>
  <w:num w:numId="19">
    <w:abstractNumId w:val="28"/>
  </w:num>
  <w:num w:numId="20">
    <w:abstractNumId w:val="25"/>
  </w:num>
  <w:num w:numId="21">
    <w:abstractNumId w:val="13"/>
  </w:num>
  <w:num w:numId="22">
    <w:abstractNumId w:val="33"/>
  </w:num>
  <w:num w:numId="23">
    <w:abstractNumId w:val="26"/>
  </w:num>
  <w:num w:numId="24">
    <w:abstractNumId w:val="10"/>
  </w:num>
  <w:num w:numId="25">
    <w:abstractNumId w:val="5"/>
  </w:num>
  <w:num w:numId="26">
    <w:abstractNumId w:val="11"/>
  </w:num>
  <w:num w:numId="27">
    <w:abstractNumId w:val="24"/>
  </w:num>
  <w:num w:numId="28">
    <w:abstractNumId w:val="35"/>
  </w:num>
  <w:num w:numId="29">
    <w:abstractNumId w:val="39"/>
  </w:num>
  <w:num w:numId="30">
    <w:abstractNumId w:val="7"/>
  </w:num>
  <w:num w:numId="31">
    <w:abstractNumId w:val="37"/>
  </w:num>
  <w:num w:numId="32">
    <w:abstractNumId w:val="22"/>
  </w:num>
  <w:num w:numId="33">
    <w:abstractNumId w:val="14"/>
  </w:num>
  <w:num w:numId="34">
    <w:abstractNumId w:val="3"/>
  </w:num>
  <w:num w:numId="35">
    <w:abstractNumId w:val="30"/>
  </w:num>
  <w:num w:numId="36">
    <w:abstractNumId w:val="31"/>
  </w:num>
  <w:num w:numId="37">
    <w:abstractNumId w:val="34"/>
  </w:num>
  <w:num w:numId="38">
    <w:abstractNumId w:val="29"/>
  </w:num>
  <w:num w:numId="39">
    <w:abstractNumId w:val="27"/>
  </w:num>
  <w:num w:numId="40">
    <w:abstractNumId w:val="1"/>
  </w:num>
  <w:num w:numId="4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1A34"/>
    <w:rsid w:val="000038D3"/>
    <w:rsid w:val="00006723"/>
    <w:rsid w:val="00012542"/>
    <w:rsid w:val="00014CE4"/>
    <w:rsid w:val="00016896"/>
    <w:rsid w:val="00023301"/>
    <w:rsid w:val="00027321"/>
    <w:rsid w:val="00031CED"/>
    <w:rsid w:val="00034BF0"/>
    <w:rsid w:val="00041F20"/>
    <w:rsid w:val="00045C3B"/>
    <w:rsid w:val="00046EC1"/>
    <w:rsid w:val="0004798B"/>
    <w:rsid w:val="00064A0F"/>
    <w:rsid w:val="00064FC7"/>
    <w:rsid w:val="0006541F"/>
    <w:rsid w:val="00066B44"/>
    <w:rsid w:val="00090398"/>
    <w:rsid w:val="000A4E09"/>
    <w:rsid w:val="000B4099"/>
    <w:rsid w:val="000B5254"/>
    <w:rsid w:val="000B612C"/>
    <w:rsid w:val="000C0DC7"/>
    <w:rsid w:val="000C27C7"/>
    <w:rsid w:val="000C4E64"/>
    <w:rsid w:val="000C6D68"/>
    <w:rsid w:val="000D0416"/>
    <w:rsid w:val="000D0C3B"/>
    <w:rsid w:val="000E44BE"/>
    <w:rsid w:val="00100EEC"/>
    <w:rsid w:val="00114CAF"/>
    <w:rsid w:val="001163C7"/>
    <w:rsid w:val="0012114D"/>
    <w:rsid w:val="001215BA"/>
    <w:rsid w:val="001236CF"/>
    <w:rsid w:val="001239CF"/>
    <w:rsid w:val="001313FA"/>
    <w:rsid w:val="00143A6D"/>
    <w:rsid w:val="00145BA5"/>
    <w:rsid w:val="0014605B"/>
    <w:rsid w:val="00150EDD"/>
    <w:rsid w:val="001515A0"/>
    <w:rsid w:val="00156527"/>
    <w:rsid w:val="00182692"/>
    <w:rsid w:val="00182C60"/>
    <w:rsid w:val="00190376"/>
    <w:rsid w:val="00192D17"/>
    <w:rsid w:val="00192D8E"/>
    <w:rsid w:val="00196A80"/>
    <w:rsid w:val="0019718C"/>
    <w:rsid w:val="001A3DAE"/>
    <w:rsid w:val="001A55E7"/>
    <w:rsid w:val="001A5B3B"/>
    <w:rsid w:val="001B0EB7"/>
    <w:rsid w:val="001B29C6"/>
    <w:rsid w:val="001B7272"/>
    <w:rsid w:val="001C2429"/>
    <w:rsid w:val="001C4368"/>
    <w:rsid w:val="001C6361"/>
    <w:rsid w:val="001D0C63"/>
    <w:rsid w:val="001D102F"/>
    <w:rsid w:val="001D4A97"/>
    <w:rsid w:val="001D6625"/>
    <w:rsid w:val="001E1BF9"/>
    <w:rsid w:val="001E39B7"/>
    <w:rsid w:val="001E798F"/>
    <w:rsid w:val="001F1F62"/>
    <w:rsid w:val="001F39D1"/>
    <w:rsid w:val="001F712B"/>
    <w:rsid w:val="002016B3"/>
    <w:rsid w:val="00203F8A"/>
    <w:rsid w:val="00205E4C"/>
    <w:rsid w:val="002223E2"/>
    <w:rsid w:val="00233964"/>
    <w:rsid w:val="00233C4E"/>
    <w:rsid w:val="00242C07"/>
    <w:rsid w:val="00251A8A"/>
    <w:rsid w:val="00252F5B"/>
    <w:rsid w:val="002554E4"/>
    <w:rsid w:val="00255D78"/>
    <w:rsid w:val="00260B6B"/>
    <w:rsid w:val="0026333C"/>
    <w:rsid w:val="002710B1"/>
    <w:rsid w:val="00271C98"/>
    <w:rsid w:val="00273EDF"/>
    <w:rsid w:val="0029347D"/>
    <w:rsid w:val="002934B2"/>
    <w:rsid w:val="002B4B0D"/>
    <w:rsid w:val="002E2663"/>
    <w:rsid w:val="002E6B72"/>
    <w:rsid w:val="002F0031"/>
    <w:rsid w:val="002F6B63"/>
    <w:rsid w:val="003010C9"/>
    <w:rsid w:val="00303E6D"/>
    <w:rsid w:val="00315B35"/>
    <w:rsid w:val="00317AF5"/>
    <w:rsid w:val="003230F3"/>
    <w:rsid w:val="003260FD"/>
    <w:rsid w:val="003427B4"/>
    <w:rsid w:val="00351D43"/>
    <w:rsid w:val="003614FD"/>
    <w:rsid w:val="00362A3C"/>
    <w:rsid w:val="0038125F"/>
    <w:rsid w:val="00381E9F"/>
    <w:rsid w:val="00382357"/>
    <w:rsid w:val="003824B5"/>
    <w:rsid w:val="003837E8"/>
    <w:rsid w:val="00383AE6"/>
    <w:rsid w:val="003859F1"/>
    <w:rsid w:val="00392766"/>
    <w:rsid w:val="00394392"/>
    <w:rsid w:val="003A474D"/>
    <w:rsid w:val="003B71DD"/>
    <w:rsid w:val="003C160A"/>
    <w:rsid w:val="003C746F"/>
    <w:rsid w:val="003D086A"/>
    <w:rsid w:val="003D2537"/>
    <w:rsid w:val="003E1A08"/>
    <w:rsid w:val="003E40A3"/>
    <w:rsid w:val="003F7A9C"/>
    <w:rsid w:val="00407DF8"/>
    <w:rsid w:val="00410AFF"/>
    <w:rsid w:val="0041618A"/>
    <w:rsid w:val="004176E5"/>
    <w:rsid w:val="00421035"/>
    <w:rsid w:val="004231FD"/>
    <w:rsid w:val="00433B8E"/>
    <w:rsid w:val="00434B6D"/>
    <w:rsid w:val="00437A47"/>
    <w:rsid w:val="004512E6"/>
    <w:rsid w:val="00453132"/>
    <w:rsid w:val="00461515"/>
    <w:rsid w:val="00464692"/>
    <w:rsid w:val="0046795E"/>
    <w:rsid w:val="0046796C"/>
    <w:rsid w:val="0047007C"/>
    <w:rsid w:val="00474E3E"/>
    <w:rsid w:val="00481432"/>
    <w:rsid w:val="00481F0E"/>
    <w:rsid w:val="00490764"/>
    <w:rsid w:val="00490C8E"/>
    <w:rsid w:val="004A0414"/>
    <w:rsid w:val="004A05EB"/>
    <w:rsid w:val="004A31EB"/>
    <w:rsid w:val="004A490E"/>
    <w:rsid w:val="004A49EF"/>
    <w:rsid w:val="004D6CDE"/>
    <w:rsid w:val="004E08C7"/>
    <w:rsid w:val="004E1621"/>
    <w:rsid w:val="004E1BF9"/>
    <w:rsid w:val="004E2856"/>
    <w:rsid w:val="004F1A34"/>
    <w:rsid w:val="004F6834"/>
    <w:rsid w:val="00504931"/>
    <w:rsid w:val="005059BC"/>
    <w:rsid w:val="00522138"/>
    <w:rsid w:val="005222C3"/>
    <w:rsid w:val="005241F0"/>
    <w:rsid w:val="00532BC6"/>
    <w:rsid w:val="00534D53"/>
    <w:rsid w:val="00544C1C"/>
    <w:rsid w:val="005511BF"/>
    <w:rsid w:val="005516DD"/>
    <w:rsid w:val="005539E7"/>
    <w:rsid w:val="00583578"/>
    <w:rsid w:val="00584A55"/>
    <w:rsid w:val="00586222"/>
    <w:rsid w:val="005A4B7E"/>
    <w:rsid w:val="005A60CB"/>
    <w:rsid w:val="005C0655"/>
    <w:rsid w:val="005C2678"/>
    <w:rsid w:val="005C3908"/>
    <w:rsid w:val="005C65E5"/>
    <w:rsid w:val="005C6734"/>
    <w:rsid w:val="005D189D"/>
    <w:rsid w:val="005D1D07"/>
    <w:rsid w:val="005E11EA"/>
    <w:rsid w:val="005E299D"/>
    <w:rsid w:val="005E5071"/>
    <w:rsid w:val="005E64D2"/>
    <w:rsid w:val="005E7C58"/>
    <w:rsid w:val="005E7E4E"/>
    <w:rsid w:val="005F5EDA"/>
    <w:rsid w:val="005F68A8"/>
    <w:rsid w:val="005F6FD3"/>
    <w:rsid w:val="00602F10"/>
    <w:rsid w:val="006117A1"/>
    <w:rsid w:val="00611E31"/>
    <w:rsid w:val="0061210C"/>
    <w:rsid w:val="00627E4E"/>
    <w:rsid w:val="00640870"/>
    <w:rsid w:val="00644A53"/>
    <w:rsid w:val="0064668C"/>
    <w:rsid w:val="00656DD0"/>
    <w:rsid w:val="006613D6"/>
    <w:rsid w:val="00663CE1"/>
    <w:rsid w:val="0066595B"/>
    <w:rsid w:val="00671597"/>
    <w:rsid w:val="00677E7A"/>
    <w:rsid w:val="0068616A"/>
    <w:rsid w:val="0068745D"/>
    <w:rsid w:val="00687578"/>
    <w:rsid w:val="00690F29"/>
    <w:rsid w:val="00692B37"/>
    <w:rsid w:val="006A086B"/>
    <w:rsid w:val="006A62D3"/>
    <w:rsid w:val="006B0FF2"/>
    <w:rsid w:val="006B41B0"/>
    <w:rsid w:val="006B5710"/>
    <w:rsid w:val="006B7D81"/>
    <w:rsid w:val="006C1897"/>
    <w:rsid w:val="006C4AD5"/>
    <w:rsid w:val="006C4BF4"/>
    <w:rsid w:val="006C649B"/>
    <w:rsid w:val="006D171A"/>
    <w:rsid w:val="006D3CA5"/>
    <w:rsid w:val="006F2ABE"/>
    <w:rsid w:val="0070648A"/>
    <w:rsid w:val="00713659"/>
    <w:rsid w:val="00715572"/>
    <w:rsid w:val="00721B82"/>
    <w:rsid w:val="007236A6"/>
    <w:rsid w:val="00733F79"/>
    <w:rsid w:val="007514D0"/>
    <w:rsid w:val="00754185"/>
    <w:rsid w:val="00755C4C"/>
    <w:rsid w:val="007578C2"/>
    <w:rsid w:val="00757ACD"/>
    <w:rsid w:val="00763532"/>
    <w:rsid w:val="00763D52"/>
    <w:rsid w:val="00764CD2"/>
    <w:rsid w:val="00767776"/>
    <w:rsid w:val="0077046C"/>
    <w:rsid w:val="0077311C"/>
    <w:rsid w:val="007736DF"/>
    <w:rsid w:val="00774222"/>
    <w:rsid w:val="00776E5C"/>
    <w:rsid w:val="00777FA8"/>
    <w:rsid w:val="00780DCA"/>
    <w:rsid w:val="00783492"/>
    <w:rsid w:val="00787059"/>
    <w:rsid w:val="007A098A"/>
    <w:rsid w:val="007A1765"/>
    <w:rsid w:val="007A3324"/>
    <w:rsid w:val="007A7408"/>
    <w:rsid w:val="007A74CD"/>
    <w:rsid w:val="007A7531"/>
    <w:rsid w:val="007A79CE"/>
    <w:rsid w:val="007B484B"/>
    <w:rsid w:val="007B5321"/>
    <w:rsid w:val="007C0B83"/>
    <w:rsid w:val="007C7690"/>
    <w:rsid w:val="007D569D"/>
    <w:rsid w:val="007D77BA"/>
    <w:rsid w:val="007E01B1"/>
    <w:rsid w:val="007E045B"/>
    <w:rsid w:val="007E1551"/>
    <w:rsid w:val="007E6EDA"/>
    <w:rsid w:val="007F0D87"/>
    <w:rsid w:val="007F2ADE"/>
    <w:rsid w:val="007F7F9B"/>
    <w:rsid w:val="00800BD4"/>
    <w:rsid w:val="00804783"/>
    <w:rsid w:val="00807E6E"/>
    <w:rsid w:val="00810278"/>
    <w:rsid w:val="00817DDF"/>
    <w:rsid w:val="00821F2D"/>
    <w:rsid w:val="00826515"/>
    <w:rsid w:val="008315FE"/>
    <w:rsid w:val="008367EC"/>
    <w:rsid w:val="00850B3C"/>
    <w:rsid w:val="008623AE"/>
    <w:rsid w:val="0086711A"/>
    <w:rsid w:val="0086773F"/>
    <w:rsid w:val="00867E2A"/>
    <w:rsid w:val="00873A34"/>
    <w:rsid w:val="00874EC0"/>
    <w:rsid w:val="00875AB1"/>
    <w:rsid w:val="0088104D"/>
    <w:rsid w:val="00893A67"/>
    <w:rsid w:val="00896B9F"/>
    <w:rsid w:val="008A24F8"/>
    <w:rsid w:val="008A3E30"/>
    <w:rsid w:val="008A51BA"/>
    <w:rsid w:val="008B6900"/>
    <w:rsid w:val="008C29D2"/>
    <w:rsid w:val="008C32F6"/>
    <w:rsid w:val="008C664E"/>
    <w:rsid w:val="008F5B0B"/>
    <w:rsid w:val="009045E1"/>
    <w:rsid w:val="00906788"/>
    <w:rsid w:val="00906869"/>
    <w:rsid w:val="00910544"/>
    <w:rsid w:val="0091711A"/>
    <w:rsid w:val="00922633"/>
    <w:rsid w:val="00924C9F"/>
    <w:rsid w:val="009312FE"/>
    <w:rsid w:val="00936460"/>
    <w:rsid w:val="009370DC"/>
    <w:rsid w:val="00941A9C"/>
    <w:rsid w:val="00946FAC"/>
    <w:rsid w:val="00950F11"/>
    <w:rsid w:val="0095272E"/>
    <w:rsid w:val="00954600"/>
    <w:rsid w:val="00960192"/>
    <w:rsid w:val="0096314B"/>
    <w:rsid w:val="00963F0B"/>
    <w:rsid w:val="00967E87"/>
    <w:rsid w:val="00970AA2"/>
    <w:rsid w:val="00976626"/>
    <w:rsid w:val="00976842"/>
    <w:rsid w:val="00977D54"/>
    <w:rsid w:val="00980A79"/>
    <w:rsid w:val="009864D2"/>
    <w:rsid w:val="009907D1"/>
    <w:rsid w:val="009A3DB3"/>
    <w:rsid w:val="009A5A8A"/>
    <w:rsid w:val="009A6325"/>
    <w:rsid w:val="009B7B6B"/>
    <w:rsid w:val="009C701F"/>
    <w:rsid w:val="009C7E61"/>
    <w:rsid w:val="009D0C0F"/>
    <w:rsid w:val="009D6C3A"/>
    <w:rsid w:val="009E3DBA"/>
    <w:rsid w:val="009E4DEC"/>
    <w:rsid w:val="009E51B0"/>
    <w:rsid w:val="009F20C2"/>
    <w:rsid w:val="00A06D58"/>
    <w:rsid w:val="00A12196"/>
    <w:rsid w:val="00A16ACF"/>
    <w:rsid w:val="00A24606"/>
    <w:rsid w:val="00A30E1D"/>
    <w:rsid w:val="00A32333"/>
    <w:rsid w:val="00A32611"/>
    <w:rsid w:val="00A348A6"/>
    <w:rsid w:val="00A352FD"/>
    <w:rsid w:val="00A40E4A"/>
    <w:rsid w:val="00A4167E"/>
    <w:rsid w:val="00A41BC1"/>
    <w:rsid w:val="00A43D65"/>
    <w:rsid w:val="00A46433"/>
    <w:rsid w:val="00A61A43"/>
    <w:rsid w:val="00A66A7E"/>
    <w:rsid w:val="00A81F2C"/>
    <w:rsid w:val="00A87844"/>
    <w:rsid w:val="00A93385"/>
    <w:rsid w:val="00A93EC0"/>
    <w:rsid w:val="00A96E4C"/>
    <w:rsid w:val="00AA0EDF"/>
    <w:rsid w:val="00AA64E5"/>
    <w:rsid w:val="00AB166D"/>
    <w:rsid w:val="00AB324C"/>
    <w:rsid w:val="00AC1931"/>
    <w:rsid w:val="00AC2151"/>
    <w:rsid w:val="00AC777F"/>
    <w:rsid w:val="00AD26D1"/>
    <w:rsid w:val="00AD5CC8"/>
    <w:rsid w:val="00AE125F"/>
    <w:rsid w:val="00AE6659"/>
    <w:rsid w:val="00B033F0"/>
    <w:rsid w:val="00B05589"/>
    <w:rsid w:val="00B16A55"/>
    <w:rsid w:val="00B171F4"/>
    <w:rsid w:val="00B21FE8"/>
    <w:rsid w:val="00B24925"/>
    <w:rsid w:val="00B24E01"/>
    <w:rsid w:val="00B27B03"/>
    <w:rsid w:val="00B3123B"/>
    <w:rsid w:val="00B3179B"/>
    <w:rsid w:val="00B330BA"/>
    <w:rsid w:val="00B3335B"/>
    <w:rsid w:val="00B35FF5"/>
    <w:rsid w:val="00B4168E"/>
    <w:rsid w:val="00B42043"/>
    <w:rsid w:val="00B50758"/>
    <w:rsid w:val="00B564E5"/>
    <w:rsid w:val="00B56EFD"/>
    <w:rsid w:val="00B70942"/>
    <w:rsid w:val="00B75EE3"/>
    <w:rsid w:val="00B77208"/>
    <w:rsid w:val="00B84664"/>
    <w:rsid w:val="00B90960"/>
    <w:rsid w:val="00BA3F36"/>
    <w:rsid w:val="00BB50C8"/>
    <w:rsid w:val="00BC053D"/>
    <w:rsid w:val="00BD0639"/>
    <w:rsid w:val="00BE30DC"/>
    <w:rsid w:val="00BE41BE"/>
    <w:rsid w:val="00BE5F5F"/>
    <w:rsid w:val="00BE6FFF"/>
    <w:rsid w:val="00BF2528"/>
    <w:rsid w:val="00BF288A"/>
    <w:rsid w:val="00BF3291"/>
    <w:rsid w:val="00C04C0C"/>
    <w:rsid w:val="00C12037"/>
    <w:rsid w:val="00C12A78"/>
    <w:rsid w:val="00C305B4"/>
    <w:rsid w:val="00C3187F"/>
    <w:rsid w:val="00C4409F"/>
    <w:rsid w:val="00C502D3"/>
    <w:rsid w:val="00C505C4"/>
    <w:rsid w:val="00C60C52"/>
    <w:rsid w:val="00C63815"/>
    <w:rsid w:val="00C721B7"/>
    <w:rsid w:val="00C766BA"/>
    <w:rsid w:val="00C81321"/>
    <w:rsid w:val="00C94B29"/>
    <w:rsid w:val="00CA1C75"/>
    <w:rsid w:val="00CA6123"/>
    <w:rsid w:val="00CA6E6D"/>
    <w:rsid w:val="00CB5EBD"/>
    <w:rsid w:val="00CC079F"/>
    <w:rsid w:val="00CC0E7E"/>
    <w:rsid w:val="00CC5178"/>
    <w:rsid w:val="00CC7F3E"/>
    <w:rsid w:val="00CD634B"/>
    <w:rsid w:val="00CE04F0"/>
    <w:rsid w:val="00CF624F"/>
    <w:rsid w:val="00D01173"/>
    <w:rsid w:val="00D0632D"/>
    <w:rsid w:val="00D066FE"/>
    <w:rsid w:val="00D101A3"/>
    <w:rsid w:val="00D1093E"/>
    <w:rsid w:val="00D114D6"/>
    <w:rsid w:val="00D13683"/>
    <w:rsid w:val="00D13FAC"/>
    <w:rsid w:val="00D1617A"/>
    <w:rsid w:val="00D16C40"/>
    <w:rsid w:val="00D27475"/>
    <w:rsid w:val="00D3653F"/>
    <w:rsid w:val="00D37525"/>
    <w:rsid w:val="00D410DB"/>
    <w:rsid w:val="00D53421"/>
    <w:rsid w:val="00D54614"/>
    <w:rsid w:val="00D557F7"/>
    <w:rsid w:val="00D75D50"/>
    <w:rsid w:val="00D81534"/>
    <w:rsid w:val="00D82D30"/>
    <w:rsid w:val="00D9079B"/>
    <w:rsid w:val="00D93BF1"/>
    <w:rsid w:val="00D93C42"/>
    <w:rsid w:val="00D94041"/>
    <w:rsid w:val="00D969FD"/>
    <w:rsid w:val="00DA2CE2"/>
    <w:rsid w:val="00DA35E7"/>
    <w:rsid w:val="00DA5BE0"/>
    <w:rsid w:val="00DB4EE2"/>
    <w:rsid w:val="00DB5225"/>
    <w:rsid w:val="00DB54F7"/>
    <w:rsid w:val="00DC0252"/>
    <w:rsid w:val="00DD0B67"/>
    <w:rsid w:val="00DD24C6"/>
    <w:rsid w:val="00DE19EB"/>
    <w:rsid w:val="00DE2E07"/>
    <w:rsid w:val="00DF02D4"/>
    <w:rsid w:val="00DF2139"/>
    <w:rsid w:val="00E00642"/>
    <w:rsid w:val="00E174A6"/>
    <w:rsid w:val="00E203BE"/>
    <w:rsid w:val="00E207A2"/>
    <w:rsid w:val="00E33FF4"/>
    <w:rsid w:val="00E421D3"/>
    <w:rsid w:val="00E434D7"/>
    <w:rsid w:val="00E460F9"/>
    <w:rsid w:val="00E47322"/>
    <w:rsid w:val="00E51788"/>
    <w:rsid w:val="00E65A6D"/>
    <w:rsid w:val="00E7564C"/>
    <w:rsid w:val="00E760C6"/>
    <w:rsid w:val="00E776C4"/>
    <w:rsid w:val="00E77817"/>
    <w:rsid w:val="00E81165"/>
    <w:rsid w:val="00E85F21"/>
    <w:rsid w:val="00E93491"/>
    <w:rsid w:val="00E967C0"/>
    <w:rsid w:val="00EA3192"/>
    <w:rsid w:val="00EB2AF5"/>
    <w:rsid w:val="00EC3540"/>
    <w:rsid w:val="00EC4953"/>
    <w:rsid w:val="00ED48E6"/>
    <w:rsid w:val="00EE7F2B"/>
    <w:rsid w:val="00EF3391"/>
    <w:rsid w:val="00EF3673"/>
    <w:rsid w:val="00F0362E"/>
    <w:rsid w:val="00F0392C"/>
    <w:rsid w:val="00F0435C"/>
    <w:rsid w:val="00F05838"/>
    <w:rsid w:val="00F05E2C"/>
    <w:rsid w:val="00F06313"/>
    <w:rsid w:val="00F06F7B"/>
    <w:rsid w:val="00F109E8"/>
    <w:rsid w:val="00F139C9"/>
    <w:rsid w:val="00F17E9E"/>
    <w:rsid w:val="00F17F6F"/>
    <w:rsid w:val="00F27105"/>
    <w:rsid w:val="00F4074A"/>
    <w:rsid w:val="00F43BA9"/>
    <w:rsid w:val="00F504BB"/>
    <w:rsid w:val="00F52A1A"/>
    <w:rsid w:val="00F53427"/>
    <w:rsid w:val="00F53C93"/>
    <w:rsid w:val="00F540E8"/>
    <w:rsid w:val="00F54BDA"/>
    <w:rsid w:val="00F60357"/>
    <w:rsid w:val="00F652FD"/>
    <w:rsid w:val="00F65A6F"/>
    <w:rsid w:val="00F708CC"/>
    <w:rsid w:val="00F7200D"/>
    <w:rsid w:val="00F73FE3"/>
    <w:rsid w:val="00F74586"/>
    <w:rsid w:val="00F81921"/>
    <w:rsid w:val="00F81DC6"/>
    <w:rsid w:val="00F9385E"/>
    <w:rsid w:val="00F951D5"/>
    <w:rsid w:val="00FA0543"/>
    <w:rsid w:val="00FB2996"/>
    <w:rsid w:val="00FB3FC5"/>
    <w:rsid w:val="00FB4E00"/>
    <w:rsid w:val="00FB70AB"/>
    <w:rsid w:val="00FB72AB"/>
    <w:rsid w:val="00FB768E"/>
    <w:rsid w:val="00FC6D95"/>
    <w:rsid w:val="00FD19D1"/>
    <w:rsid w:val="00FD3440"/>
    <w:rsid w:val="00FE1305"/>
    <w:rsid w:val="00FE7868"/>
    <w:rsid w:val="00FF031E"/>
    <w:rsid w:val="00FF0CC3"/>
    <w:rsid w:val="00FF4051"/>
    <w:rsid w:val="00FF5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40E1C"/>
  <w15:chartTrackingRefBased/>
  <w15:docId w15:val="{E9E2C6C6-5F6A-4C4D-A709-5EB7C7015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1A3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60C5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F1A3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1A34"/>
  </w:style>
  <w:style w:type="paragraph" w:styleId="Footer">
    <w:name w:val="footer"/>
    <w:aliases w:val="Doc Footer"/>
    <w:basedOn w:val="Normal"/>
    <w:link w:val="FooterChar"/>
    <w:uiPriority w:val="99"/>
    <w:unhideWhenUsed/>
    <w:rsid w:val="004F1A34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4F1A34"/>
  </w:style>
  <w:style w:type="table" w:styleId="TableGrid">
    <w:name w:val="Table Grid"/>
    <w:basedOn w:val="TableNormal"/>
    <w:uiPriority w:val="39"/>
    <w:rsid w:val="004F1A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4F1A34"/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,B"/>
    <w:basedOn w:val="Normal"/>
    <w:link w:val="ListParagraphChar"/>
    <w:uiPriority w:val="34"/>
    <w:qFormat/>
    <w:rsid w:val="004F1A34"/>
    <w:pPr>
      <w:ind w:left="720"/>
      <w:contextualSpacing/>
    </w:p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link w:val="ListParagraph"/>
    <w:uiPriority w:val="34"/>
    <w:qFormat/>
    <w:locked/>
    <w:rsid w:val="004F1A34"/>
  </w:style>
  <w:style w:type="paragraph" w:customStyle="1" w:styleId="HeadingReportTemplate">
    <w:name w:val="Heading Report Template"/>
    <w:basedOn w:val="Heading2"/>
    <w:qFormat/>
    <w:rsid w:val="00C60C52"/>
    <w:pPr>
      <w:numPr>
        <w:numId w:val="10"/>
      </w:numPr>
      <w:spacing w:line="276" w:lineRule="auto"/>
      <w:ind w:left="720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60C5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Default">
    <w:name w:val="Default"/>
    <w:rsid w:val="00CC0E7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59B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59B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059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59B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59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59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59BC"/>
    <w:rPr>
      <w:b/>
      <w:bCs/>
      <w:sz w:val="20"/>
      <w:szCs w:val="20"/>
    </w:rPr>
  </w:style>
  <w:style w:type="character" w:customStyle="1" w:styleId="normaltextrun">
    <w:name w:val="normaltextrun"/>
    <w:basedOn w:val="DefaultParagraphFont"/>
    <w:rsid w:val="00F65A6F"/>
  </w:style>
  <w:style w:type="character" w:customStyle="1" w:styleId="screenreaderfriendlyhiddentag-310">
    <w:name w:val="screenreaderfriendlyhiddentag-310"/>
    <w:basedOn w:val="DefaultParagraphFont"/>
    <w:rsid w:val="00F05E2C"/>
  </w:style>
  <w:style w:type="character" w:styleId="Strong">
    <w:name w:val="Strong"/>
    <w:basedOn w:val="DefaultParagraphFont"/>
    <w:uiPriority w:val="22"/>
    <w:qFormat/>
    <w:rsid w:val="00064FC7"/>
    <w:rPr>
      <w:b/>
      <w:bCs/>
    </w:rPr>
  </w:style>
  <w:style w:type="character" w:customStyle="1" w:styleId="itemdisplayname-385">
    <w:name w:val="itemdisplayname-385"/>
    <w:basedOn w:val="DefaultParagraphFont"/>
    <w:rsid w:val="009864D2"/>
  </w:style>
  <w:style w:type="character" w:customStyle="1" w:styleId="screenreaderfriendlyhiddentag-301">
    <w:name w:val="screenreaderfriendlyhiddentag-301"/>
    <w:basedOn w:val="DefaultParagraphFont"/>
    <w:rsid w:val="00437A47"/>
  </w:style>
  <w:style w:type="character" w:styleId="Hyperlink">
    <w:name w:val="Hyperlink"/>
    <w:basedOn w:val="DefaultParagraphFont"/>
    <w:uiPriority w:val="99"/>
    <w:unhideWhenUsed/>
    <w:rsid w:val="00D13FAC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13FAC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1D0C6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fui-caption2">
    <w:name w:val="fui-caption2"/>
    <w:basedOn w:val="DefaultParagraphFont"/>
    <w:rsid w:val="00D1093E"/>
  </w:style>
  <w:style w:type="character" w:customStyle="1" w:styleId="fui-menuitemcontent">
    <w:name w:val="fui-menuitem__content"/>
    <w:basedOn w:val="DefaultParagraphFont"/>
    <w:rsid w:val="008623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8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59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1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7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62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13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64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129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430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50351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2017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17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819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091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870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252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290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17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05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89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708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319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697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62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800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87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75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110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027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905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69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4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546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150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1450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82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8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23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12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818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345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735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184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931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054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4503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8791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417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87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4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589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8366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52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856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0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86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20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5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36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13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741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48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782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8210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978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13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726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092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2055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3942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93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1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825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125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8857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6250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226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9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325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88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021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5796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0892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9837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179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44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238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418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1970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3147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1868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286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613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10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067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3475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9549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545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05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68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335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801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659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7597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676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4761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85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941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234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752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029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1991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7437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73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275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740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0691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34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7246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589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774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356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0067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805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5912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7523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8660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946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87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42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473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9609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388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339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05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412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202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20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4710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1686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9051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11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124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807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2915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601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0532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207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549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807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385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472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8665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2852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956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1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41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1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5059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5426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8012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6993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81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712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0997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2355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8349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9562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77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04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6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6841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7975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0120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597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65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414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61334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555745">
                      <w:marLeft w:val="0"/>
                      <w:marRight w:val="0"/>
                      <w:marTop w:val="9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4181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376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9047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8804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64402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0022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9283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3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876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550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10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64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51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88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684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012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49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16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50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737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706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8726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5233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512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66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2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934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484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815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2215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7768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8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17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1210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525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1321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57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747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930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97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8473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0393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803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195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0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3648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0793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6445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24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29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18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33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140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9301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2887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66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59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5921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1958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01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69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44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365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5796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068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783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6942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35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450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37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715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826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483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7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8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01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75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972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3135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060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346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1151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8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71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622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879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0696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430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004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21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6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961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3377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120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448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20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10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93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440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92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957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7515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2505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51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35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919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4814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4494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8802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840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533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732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59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3025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8391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2830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465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2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110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937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8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7532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2081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345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550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595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602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579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833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1018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3338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655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530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198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4122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9080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8826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0207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20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41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4319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1804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493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0823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73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27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9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53040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7948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955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08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974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79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1368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4335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6557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6495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4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616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71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4965259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9256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6914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9503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6026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246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9814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00644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978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6908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138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142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94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048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0329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028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511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15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278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765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6606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96382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5389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545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17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638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193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452167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8509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342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4522356">
                                      <w:marLeft w:val="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76451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98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94855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01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86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67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88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093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952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5970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675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23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714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028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9502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42925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3337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06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113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625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290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288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7361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52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92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38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1797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4799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799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47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18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135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0042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21461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207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5" ma:contentTypeDescription="Create a new document." ma:contentTypeScope="" ma:versionID="3cbe5859d559348ad85b1d2b60ca4896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94bf30afb7dd118da7086ff13bd4d299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DB0DF7-AB83-4B86-AC3E-904DF72E6E1A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schemas.openxmlformats.org/package/2006/metadata/core-properties"/>
    <ds:schemaRef ds:uri="27c8d178-2b32-4e3c-b577-92b838d8e422"/>
    <ds:schemaRef ds:uri="http://schemas.microsoft.com/office/infopath/2007/PartnerControls"/>
    <ds:schemaRef ds:uri="d9b80f2d-b13b-4531-88c3-c8bb59f195f8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5417C5A4-9B50-43B0-9F82-08F8D16F0D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84AE874-0351-4A29-9062-B2A8404D66E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2018</Words>
  <Characters>11506</Characters>
  <Application>Microsoft Office Word</Application>
  <DocSecurity>4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13498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</dc:creator>
  <cp:keywords/>
  <dc:description/>
  <cp:lastModifiedBy>Kathrine Davies (CTM UHB - Corporate Governance )</cp:lastModifiedBy>
  <cp:revision>2</cp:revision>
  <dcterms:created xsi:type="dcterms:W3CDTF">2025-09-01T13:50:00Z</dcterms:created>
  <dcterms:modified xsi:type="dcterms:W3CDTF">2025-09-01T13:50:00Z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