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BD6063" w14:textId="77777777" w:rsidR="00F81952" w:rsidRPr="00A451C2" w:rsidRDefault="00F81952"/>
    <w:tbl>
      <w:tblPr>
        <w:tblStyle w:val="TableGrid"/>
        <w:tblW w:w="10532" w:type="dxa"/>
        <w:tblInd w:w="-572" w:type="dxa"/>
        <w:tblLook w:val="04A0" w:firstRow="1" w:lastRow="0" w:firstColumn="1" w:lastColumn="0" w:noHBand="0" w:noVBand="1"/>
      </w:tblPr>
      <w:tblGrid>
        <w:gridCol w:w="5552"/>
        <w:gridCol w:w="2490"/>
        <w:gridCol w:w="2490"/>
      </w:tblGrid>
      <w:tr w:rsidR="00A451C2" w:rsidRPr="00A451C2" w14:paraId="3A2750BF" w14:textId="77777777" w:rsidTr="00443F68">
        <w:trPr>
          <w:trHeight w:val="254"/>
        </w:trPr>
        <w:tc>
          <w:tcPr>
            <w:tcW w:w="5552" w:type="dxa"/>
            <w:tcBorders>
              <w:top w:val="nil"/>
              <w:left w:val="nil"/>
              <w:bottom w:val="nil"/>
            </w:tcBorders>
          </w:tcPr>
          <w:p w14:paraId="36275FB3" w14:textId="77777777" w:rsidR="009A4B08" w:rsidRPr="00A451C2" w:rsidRDefault="009A4B08"/>
        </w:tc>
        <w:tc>
          <w:tcPr>
            <w:tcW w:w="2490" w:type="dxa"/>
            <w:shd w:val="clear" w:color="auto" w:fill="1F3864" w:themeFill="accent5" w:themeFillShade="80"/>
          </w:tcPr>
          <w:p w14:paraId="1F8F368A" w14:textId="77777777" w:rsidR="009A4B08" w:rsidRPr="00A451C2" w:rsidRDefault="009A4B08">
            <w:pPr>
              <w:rPr>
                <w:rFonts w:ascii="Verdana" w:hAnsi="Verdana"/>
                <w:b/>
              </w:rPr>
            </w:pPr>
            <w:r w:rsidRPr="00A451C2">
              <w:rPr>
                <w:rFonts w:ascii="Verdana" w:hAnsi="Verdana"/>
                <w:b/>
              </w:rPr>
              <w:t>Agenda Item</w:t>
            </w:r>
          </w:p>
        </w:tc>
        <w:tc>
          <w:tcPr>
            <w:tcW w:w="2490" w:type="dxa"/>
          </w:tcPr>
          <w:p w14:paraId="542C14D0" w14:textId="7C154658" w:rsidR="009A4B08" w:rsidRPr="00A451C2" w:rsidRDefault="00E94D28">
            <w:pPr>
              <w:rPr>
                <w:rFonts w:ascii="Verdana" w:hAnsi="Verdana"/>
              </w:rPr>
            </w:pPr>
            <w:r>
              <w:rPr>
                <w:rFonts w:ascii="Verdana" w:hAnsi="Verdana"/>
              </w:rPr>
              <w:t>8.1.1</w:t>
            </w:r>
          </w:p>
        </w:tc>
      </w:tr>
    </w:tbl>
    <w:p w14:paraId="1151796B" w14:textId="77777777" w:rsidR="009A4B08" w:rsidRPr="00A451C2"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A451C2" w:rsidRPr="00A451C2" w14:paraId="4165D67C" w14:textId="77777777" w:rsidTr="00443F68">
        <w:tc>
          <w:tcPr>
            <w:tcW w:w="10490" w:type="dxa"/>
            <w:shd w:val="clear" w:color="auto" w:fill="1F3864" w:themeFill="accent5" w:themeFillShade="80"/>
          </w:tcPr>
          <w:p w14:paraId="7DABC307" w14:textId="5012631A" w:rsidR="009A4B08" w:rsidRPr="00A451C2" w:rsidRDefault="00E52323" w:rsidP="009A4B08">
            <w:pPr>
              <w:jc w:val="center"/>
              <w:rPr>
                <w:rFonts w:ascii="Verdana" w:hAnsi="Verdana"/>
                <w:b/>
                <w:sz w:val="24"/>
              </w:rPr>
            </w:pPr>
            <w:r>
              <w:rPr>
                <w:rFonts w:ascii="Verdana" w:hAnsi="Verdana"/>
                <w:b/>
                <w:sz w:val="24"/>
              </w:rPr>
              <w:t>A</w:t>
            </w:r>
            <w:r w:rsidR="009A4B08" w:rsidRPr="00A451C2">
              <w:rPr>
                <w:rFonts w:ascii="Verdana" w:hAnsi="Verdana"/>
                <w:b/>
                <w:sz w:val="24"/>
              </w:rPr>
              <w:t xml:space="preserve">pproved Minutes of the </w:t>
            </w:r>
            <w:r w:rsidR="00A91F16" w:rsidRPr="00A451C2">
              <w:rPr>
                <w:rFonts w:ascii="Verdana" w:hAnsi="Verdana"/>
                <w:b/>
                <w:sz w:val="24"/>
              </w:rPr>
              <w:t>Quality, Safety &amp; Experience Committee</w:t>
            </w:r>
          </w:p>
        </w:tc>
      </w:tr>
    </w:tbl>
    <w:p w14:paraId="7AE21F19" w14:textId="77777777" w:rsidR="009A4B08" w:rsidRPr="00A451C2"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A451C2" w:rsidRPr="00A451C2" w14:paraId="33EE8E78" w14:textId="77777777" w:rsidTr="00443F68">
        <w:tc>
          <w:tcPr>
            <w:tcW w:w="2977" w:type="dxa"/>
            <w:shd w:val="clear" w:color="auto" w:fill="BF8F00" w:themeFill="accent4" w:themeFillShade="BF"/>
          </w:tcPr>
          <w:p w14:paraId="4FCFE9EF" w14:textId="77777777" w:rsidR="009A4B08" w:rsidRPr="00A451C2" w:rsidRDefault="009A4B08">
            <w:pPr>
              <w:rPr>
                <w:rFonts w:ascii="Verdana" w:hAnsi="Verdana"/>
                <w:b/>
              </w:rPr>
            </w:pPr>
            <w:r w:rsidRPr="00A451C2">
              <w:rPr>
                <w:rFonts w:ascii="Verdana" w:hAnsi="Verdana"/>
                <w:b/>
              </w:rPr>
              <w:t>Date and Time of Meeting</w:t>
            </w:r>
          </w:p>
        </w:tc>
        <w:tc>
          <w:tcPr>
            <w:tcW w:w="7513" w:type="dxa"/>
          </w:tcPr>
          <w:p w14:paraId="764E465F" w14:textId="2DCE00D6" w:rsidR="009A4B08" w:rsidRPr="00A451C2" w:rsidRDefault="00A91F16" w:rsidP="009A4B08">
            <w:pPr>
              <w:rPr>
                <w:rFonts w:ascii="Verdana" w:hAnsi="Verdana"/>
                <w:iCs/>
              </w:rPr>
            </w:pPr>
            <w:r w:rsidRPr="00A451C2">
              <w:rPr>
                <w:rFonts w:ascii="Verdana" w:hAnsi="Verdana"/>
                <w:iCs/>
              </w:rPr>
              <w:t>Tuesday</w:t>
            </w:r>
            <w:r w:rsidR="009A4B08" w:rsidRPr="00A451C2">
              <w:rPr>
                <w:rFonts w:ascii="Verdana" w:hAnsi="Verdana"/>
                <w:iCs/>
              </w:rPr>
              <w:t xml:space="preserve"> </w:t>
            </w:r>
            <w:r w:rsidR="000F331C" w:rsidRPr="00A451C2">
              <w:rPr>
                <w:rFonts w:ascii="Verdana" w:hAnsi="Verdana"/>
                <w:iCs/>
              </w:rPr>
              <w:t>18th</w:t>
            </w:r>
            <w:r w:rsidR="009A4B08" w:rsidRPr="00A451C2">
              <w:rPr>
                <w:rFonts w:ascii="Verdana" w:hAnsi="Verdana"/>
                <w:iCs/>
              </w:rPr>
              <w:t xml:space="preserve"> </w:t>
            </w:r>
            <w:r w:rsidR="000F331C" w:rsidRPr="00A451C2">
              <w:rPr>
                <w:rFonts w:ascii="Verdana" w:hAnsi="Verdana"/>
                <w:iCs/>
              </w:rPr>
              <w:t xml:space="preserve">November </w:t>
            </w:r>
            <w:r w:rsidRPr="00A451C2">
              <w:rPr>
                <w:rFonts w:ascii="Verdana" w:hAnsi="Verdana"/>
                <w:iCs/>
              </w:rPr>
              <w:t>2025</w:t>
            </w:r>
            <w:r w:rsidR="000F331C" w:rsidRPr="00A451C2">
              <w:rPr>
                <w:rFonts w:ascii="Verdana" w:hAnsi="Verdana"/>
                <w:iCs/>
              </w:rPr>
              <w:t xml:space="preserve"> at</w:t>
            </w:r>
            <w:r w:rsidRPr="00A451C2">
              <w:rPr>
                <w:rFonts w:ascii="Verdana" w:hAnsi="Verdana"/>
                <w:iCs/>
              </w:rPr>
              <w:t xml:space="preserve"> 09:00</w:t>
            </w:r>
          </w:p>
        </w:tc>
      </w:tr>
      <w:tr w:rsidR="00A451C2" w:rsidRPr="00A451C2" w14:paraId="19354084" w14:textId="77777777" w:rsidTr="00443F68">
        <w:tc>
          <w:tcPr>
            <w:tcW w:w="2977" w:type="dxa"/>
            <w:shd w:val="clear" w:color="auto" w:fill="BF8F00" w:themeFill="accent4" w:themeFillShade="BF"/>
          </w:tcPr>
          <w:p w14:paraId="61DC510E" w14:textId="77777777" w:rsidR="009A4B08" w:rsidRPr="00A451C2" w:rsidRDefault="009A4B08">
            <w:pPr>
              <w:rPr>
                <w:rFonts w:ascii="Verdana" w:hAnsi="Verdana"/>
                <w:b/>
              </w:rPr>
            </w:pPr>
            <w:r w:rsidRPr="00A451C2">
              <w:rPr>
                <w:rFonts w:ascii="Verdana" w:hAnsi="Verdana"/>
                <w:b/>
              </w:rPr>
              <w:t xml:space="preserve">Venue </w:t>
            </w:r>
          </w:p>
        </w:tc>
        <w:tc>
          <w:tcPr>
            <w:tcW w:w="7513" w:type="dxa"/>
          </w:tcPr>
          <w:p w14:paraId="5C1E8084" w14:textId="7540C4CD" w:rsidR="009A4B08" w:rsidRPr="00A451C2" w:rsidRDefault="00A91F16" w:rsidP="009A4B08">
            <w:pPr>
              <w:rPr>
                <w:rFonts w:ascii="Verdana" w:hAnsi="Verdana"/>
                <w:iCs/>
              </w:rPr>
            </w:pPr>
            <w:r w:rsidRPr="00A451C2">
              <w:rPr>
                <w:rFonts w:ascii="Verdana" w:hAnsi="Verdana"/>
                <w:iCs/>
              </w:rPr>
              <w:t>V</w:t>
            </w:r>
            <w:r w:rsidR="009A4B08" w:rsidRPr="00A451C2">
              <w:rPr>
                <w:rFonts w:ascii="Verdana" w:hAnsi="Verdana"/>
                <w:iCs/>
              </w:rPr>
              <w:t>irtual via Microsoft Teams</w:t>
            </w:r>
          </w:p>
        </w:tc>
      </w:tr>
    </w:tbl>
    <w:p w14:paraId="2AF8C565" w14:textId="77777777" w:rsidR="009A4B08" w:rsidRPr="00A451C2"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A451C2" w:rsidRPr="00A451C2" w14:paraId="2F1E79A8" w14:textId="77777777" w:rsidTr="00B72BDF">
        <w:tc>
          <w:tcPr>
            <w:tcW w:w="2977" w:type="dxa"/>
            <w:vMerge w:val="restart"/>
            <w:shd w:val="clear" w:color="auto" w:fill="BF8F00" w:themeFill="accent4" w:themeFillShade="BF"/>
          </w:tcPr>
          <w:p w14:paraId="24B98B6F" w14:textId="77777777" w:rsidR="00296E5B" w:rsidRPr="00A451C2" w:rsidRDefault="00296E5B" w:rsidP="00B72BDF">
            <w:pPr>
              <w:rPr>
                <w:rFonts w:ascii="Verdana" w:hAnsi="Verdana"/>
                <w:b/>
              </w:rPr>
            </w:pPr>
            <w:r w:rsidRPr="00A451C2">
              <w:rPr>
                <w:rFonts w:ascii="Verdana" w:hAnsi="Verdana"/>
                <w:b/>
              </w:rPr>
              <w:t>Members Present</w:t>
            </w:r>
          </w:p>
        </w:tc>
        <w:tc>
          <w:tcPr>
            <w:tcW w:w="3756" w:type="dxa"/>
          </w:tcPr>
          <w:p w14:paraId="7D26EFB2" w14:textId="3F367E2A" w:rsidR="00296E5B" w:rsidRPr="00A451C2" w:rsidRDefault="00A91F16" w:rsidP="00296E5B">
            <w:pPr>
              <w:rPr>
                <w:rFonts w:ascii="Verdana" w:hAnsi="Verdana"/>
                <w:iCs/>
              </w:rPr>
            </w:pPr>
            <w:r w:rsidRPr="00A451C2">
              <w:rPr>
                <w:rFonts w:ascii="Verdana" w:hAnsi="Verdana"/>
                <w:iCs/>
              </w:rPr>
              <w:t>Carolyn Donoghue</w:t>
            </w:r>
          </w:p>
        </w:tc>
        <w:tc>
          <w:tcPr>
            <w:tcW w:w="3757" w:type="dxa"/>
          </w:tcPr>
          <w:p w14:paraId="59C67FB7" w14:textId="509B781B" w:rsidR="00296E5B" w:rsidRPr="00A451C2" w:rsidRDefault="00A91F16" w:rsidP="00296E5B">
            <w:pPr>
              <w:rPr>
                <w:rFonts w:ascii="Verdana" w:hAnsi="Verdana"/>
                <w:iCs/>
              </w:rPr>
            </w:pPr>
            <w:r w:rsidRPr="00A451C2">
              <w:rPr>
                <w:rFonts w:ascii="Verdana" w:hAnsi="Verdana"/>
                <w:iCs/>
              </w:rPr>
              <w:t>Committee Chair</w:t>
            </w:r>
            <w:r w:rsidR="00274A41" w:rsidRPr="00A451C2">
              <w:rPr>
                <w:rFonts w:ascii="Verdana" w:hAnsi="Verdana"/>
                <w:iCs/>
              </w:rPr>
              <w:t>/Independent Member - University</w:t>
            </w:r>
          </w:p>
        </w:tc>
      </w:tr>
      <w:tr w:rsidR="00A451C2" w:rsidRPr="00A451C2" w14:paraId="7CBFAF15" w14:textId="77777777" w:rsidTr="00B72BDF">
        <w:tc>
          <w:tcPr>
            <w:tcW w:w="2977" w:type="dxa"/>
            <w:vMerge/>
            <w:shd w:val="clear" w:color="auto" w:fill="BF8F00" w:themeFill="accent4" w:themeFillShade="BF"/>
          </w:tcPr>
          <w:p w14:paraId="3F2DE445" w14:textId="77777777" w:rsidR="00296E5B" w:rsidRPr="00A451C2" w:rsidRDefault="00296E5B" w:rsidP="00B72BDF">
            <w:pPr>
              <w:rPr>
                <w:rFonts w:ascii="Verdana" w:hAnsi="Verdana"/>
                <w:b/>
              </w:rPr>
            </w:pPr>
          </w:p>
        </w:tc>
        <w:tc>
          <w:tcPr>
            <w:tcW w:w="3756" w:type="dxa"/>
          </w:tcPr>
          <w:p w14:paraId="5E9AF46B" w14:textId="7B42BA7B" w:rsidR="00296E5B" w:rsidRPr="00A451C2" w:rsidRDefault="00A91F16" w:rsidP="00296E5B">
            <w:pPr>
              <w:rPr>
                <w:rFonts w:ascii="Verdana" w:hAnsi="Verdana"/>
                <w:iCs/>
              </w:rPr>
            </w:pPr>
            <w:r w:rsidRPr="00A451C2">
              <w:rPr>
                <w:rFonts w:ascii="Verdana" w:hAnsi="Verdana"/>
                <w:iCs/>
              </w:rPr>
              <w:t>Kath Palmer</w:t>
            </w:r>
          </w:p>
        </w:tc>
        <w:tc>
          <w:tcPr>
            <w:tcW w:w="3757" w:type="dxa"/>
          </w:tcPr>
          <w:p w14:paraId="799FA667" w14:textId="6F676458" w:rsidR="00296E5B" w:rsidRPr="00A451C2" w:rsidRDefault="00A91F16" w:rsidP="00296E5B">
            <w:pPr>
              <w:rPr>
                <w:rFonts w:ascii="Verdana" w:hAnsi="Verdana"/>
                <w:iCs/>
              </w:rPr>
            </w:pPr>
            <w:r w:rsidRPr="00A451C2">
              <w:rPr>
                <w:rFonts w:ascii="Verdana" w:hAnsi="Verdana"/>
                <w:iCs/>
              </w:rPr>
              <w:t>Vice Chair</w:t>
            </w:r>
          </w:p>
        </w:tc>
      </w:tr>
      <w:tr w:rsidR="00A451C2" w:rsidRPr="00A451C2" w14:paraId="75389B03" w14:textId="77777777" w:rsidTr="00B72BDF">
        <w:tc>
          <w:tcPr>
            <w:tcW w:w="2977" w:type="dxa"/>
            <w:vMerge/>
            <w:shd w:val="clear" w:color="auto" w:fill="BF8F00" w:themeFill="accent4" w:themeFillShade="BF"/>
          </w:tcPr>
          <w:p w14:paraId="60ACA799" w14:textId="77777777" w:rsidR="00296E5B" w:rsidRPr="00A451C2" w:rsidRDefault="00296E5B" w:rsidP="00B72BDF">
            <w:pPr>
              <w:rPr>
                <w:rFonts w:ascii="Verdana" w:hAnsi="Verdana"/>
                <w:b/>
              </w:rPr>
            </w:pPr>
          </w:p>
        </w:tc>
        <w:tc>
          <w:tcPr>
            <w:tcW w:w="3756" w:type="dxa"/>
          </w:tcPr>
          <w:p w14:paraId="5AA672DF" w14:textId="3D43837D" w:rsidR="00296E5B" w:rsidRPr="00A451C2" w:rsidRDefault="00A91F16" w:rsidP="00296E5B">
            <w:pPr>
              <w:rPr>
                <w:rFonts w:ascii="Verdana" w:hAnsi="Verdana"/>
                <w:iCs/>
              </w:rPr>
            </w:pPr>
            <w:r w:rsidRPr="00A451C2">
              <w:rPr>
                <w:rFonts w:ascii="Verdana" w:hAnsi="Verdana"/>
                <w:iCs/>
              </w:rPr>
              <w:t>Patsy Roseblade</w:t>
            </w:r>
          </w:p>
        </w:tc>
        <w:tc>
          <w:tcPr>
            <w:tcW w:w="3757" w:type="dxa"/>
          </w:tcPr>
          <w:p w14:paraId="3E91AA21" w14:textId="0F6520DD" w:rsidR="00296E5B" w:rsidRPr="00A451C2" w:rsidRDefault="00A91F16" w:rsidP="00296E5B">
            <w:pPr>
              <w:rPr>
                <w:rFonts w:ascii="Verdana" w:hAnsi="Verdana"/>
                <w:iCs/>
              </w:rPr>
            </w:pPr>
            <w:r w:rsidRPr="00A451C2">
              <w:rPr>
                <w:rFonts w:ascii="Verdana" w:hAnsi="Verdana"/>
                <w:iCs/>
              </w:rPr>
              <w:t>Independent Member</w:t>
            </w:r>
            <w:r w:rsidR="00274A41" w:rsidRPr="00A451C2">
              <w:rPr>
                <w:rFonts w:ascii="Verdana" w:hAnsi="Verdana"/>
                <w:iCs/>
              </w:rPr>
              <w:t xml:space="preserve"> - Finance</w:t>
            </w:r>
          </w:p>
        </w:tc>
      </w:tr>
      <w:tr w:rsidR="00A451C2" w:rsidRPr="00A451C2" w14:paraId="04314981" w14:textId="77777777" w:rsidTr="00B72BDF">
        <w:tc>
          <w:tcPr>
            <w:tcW w:w="2977" w:type="dxa"/>
            <w:vMerge/>
            <w:shd w:val="clear" w:color="auto" w:fill="BF8F00" w:themeFill="accent4" w:themeFillShade="BF"/>
          </w:tcPr>
          <w:p w14:paraId="179FB8EE" w14:textId="77777777" w:rsidR="00296E5B" w:rsidRPr="00A451C2" w:rsidRDefault="00296E5B" w:rsidP="00B72BDF">
            <w:pPr>
              <w:rPr>
                <w:rFonts w:ascii="Verdana" w:hAnsi="Verdana"/>
                <w:b/>
              </w:rPr>
            </w:pPr>
          </w:p>
        </w:tc>
        <w:tc>
          <w:tcPr>
            <w:tcW w:w="3756" w:type="dxa"/>
          </w:tcPr>
          <w:p w14:paraId="6586393B" w14:textId="507B534C" w:rsidR="00296E5B" w:rsidRPr="00A451C2" w:rsidRDefault="00A91F16" w:rsidP="00296E5B">
            <w:pPr>
              <w:rPr>
                <w:rFonts w:ascii="Verdana" w:hAnsi="Verdana"/>
                <w:iCs/>
              </w:rPr>
            </w:pPr>
            <w:r w:rsidRPr="00A451C2">
              <w:rPr>
                <w:rFonts w:ascii="Verdana" w:hAnsi="Verdana"/>
                <w:iCs/>
              </w:rPr>
              <w:t>Hayley Proctor</w:t>
            </w:r>
          </w:p>
        </w:tc>
        <w:tc>
          <w:tcPr>
            <w:tcW w:w="3757" w:type="dxa"/>
          </w:tcPr>
          <w:p w14:paraId="694E842B" w14:textId="24C6BE7F" w:rsidR="00296E5B" w:rsidRPr="00A451C2" w:rsidRDefault="00A91F16" w:rsidP="00296E5B">
            <w:pPr>
              <w:rPr>
                <w:rFonts w:ascii="Verdana" w:hAnsi="Verdana"/>
                <w:iCs/>
              </w:rPr>
            </w:pPr>
            <w:r w:rsidRPr="00A451C2">
              <w:rPr>
                <w:rFonts w:ascii="Verdana" w:hAnsi="Verdana"/>
                <w:iCs/>
              </w:rPr>
              <w:t>Independent Member</w:t>
            </w:r>
            <w:r w:rsidR="00274A41" w:rsidRPr="00A451C2">
              <w:rPr>
                <w:rFonts w:ascii="Verdana" w:hAnsi="Verdana"/>
                <w:iCs/>
              </w:rPr>
              <w:t xml:space="preserve"> – Trade Union </w:t>
            </w:r>
          </w:p>
        </w:tc>
      </w:tr>
      <w:tr w:rsidR="00A451C2" w:rsidRPr="00A451C2" w14:paraId="4BE351DE" w14:textId="77777777" w:rsidTr="00B72BDF">
        <w:tc>
          <w:tcPr>
            <w:tcW w:w="2977" w:type="dxa"/>
            <w:vMerge w:val="restart"/>
            <w:shd w:val="clear" w:color="auto" w:fill="BF8F00" w:themeFill="accent4" w:themeFillShade="BF"/>
          </w:tcPr>
          <w:p w14:paraId="6185C093" w14:textId="77777777" w:rsidR="00A91F16" w:rsidRPr="00A451C2" w:rsidRDefault="00A91F16" w:rsidP="00296E5B">
            <w:pPr>
              <w:rPr>
                <w:rFonts w:ascii="Verdana" w:hAnsi="Verdana"/>
                <w:b/>
              </w:rPr>
            </w:pPr>
            <w:r w:rsidRPr="00A451C2">
              <w:rPr>
                <w:rFonts w:ascii="Verdana" w:hAnsi="Verdana"/>
                <w:b/>
              </w:rPr>
              <w:t>In Attendance</w:t>
            </w:r>
          </w:p>
          <w:p w14:paraId="394CA6C2" w14:textId="77777777" w:rsidR="00645D69" w:rsidRPr="00A451C2" w:rsidRDefault="00645D69" w:rsidP="00645D69">
            <w:pPr>
              <w:rPr>
                <w:rFonts w:ascii="Verdana" w:hAnsi="Verdana"/>
              </w:rPr>
            </w:pPr>
          </w:p>
          <w:p w14:paraId="20A200E4" w14:textId="77777777" w:rsidR="00645D69" w:rsidRPr="00A451C2" w:rsidRDefault="00645D69" w:rsidP="00645D69">
            <w:pPr>
              <w:rPr>
                <w:rFonts w:ascii="Verdana" w:hAnsi="Verdana"/>
              </w:rPr>
            </w:pPr>
          </w:p>
          <w:p w14:paraId="2E0DB0EB" w14:textId="77777777" w:rsidR="00645D69" w:rsidRPr="00A451C2" w:rsidRDefault="00645D69" w:rsidP="00645D69">
            <w:pPr>
              <w:rPr>
                <w:rFonts w:ascii="Verdana" w:hAnsi="Verdana"/>
              </w:rPr>
            </w:pPr>
          </w:p>
          <w:p w14:paraId="2D4E1082" w14:textId="77777777" w:rsidR="00645D69" w:rsidRPr="00A451C2" w:rsidRDefault="00645D69" w:rsidP="00645D69">
            <w:pPr>
              <w:rPr>
                <w:rFonts w:ascii="Verdana" w:hAnsi="Verdana"/>
              </w:rPr>
            </w:pPr>
          </w:p>
          <w:p w14:paraId="62735DCB" w14:textId="77777777" w:rsidR="00645D69" w:rsidRPr="00A451C2" w:rsidRDefault="00645D69" w:rsidP="00645D69">
            <w:pPr>
              <w:rPr>
                <w:rFonts w:ascii="Verdana" w:hAnsi="Verdana"/>
              </w:rPr>
            </w:pPr>
          </w:p>
          <w:p w14:paraId="413C8354" w14:textId="77777777" w:rsidR="00645D69" w:rsidRPr="00A451C2" w:rsidRDefault="00645D69" w:rsidP="00645D69">
            <w:pPr>
              <w:rPr>
                <w:rFonts w:ascii="Verdana" w:hAnsi="Verdana"/>
              </w:rPr>
            </w:pPr>
          </w:p>
          <w:p w14:paraId="5BF2C293" w14:textId="77777777" w:rsidR="00645D69" w:rsidRPr="00A451C2" w:rsidRDefault="00645D69" w:rsidP="00645D69">
            <w:pPr>
              <w:rPr>
                <w:rFonts w:ascii="Verdana" w:hAnsi="Verdana"/>
              </w:rPr>
            </w:pPr>
          </w:p>
          <w:p w14:paraId="4F0193EB" w14:textId="77777777" w:rsidR="00645D69" w:rsidRPr="00A451C2" w:rsidRDefault="00645D69" w:rsidP="00645D69">
            <w:pPr>
              <w:rPr>
                <w:rFonts w:ascii="Verdana" w:hAnsi="Verdana"/>
              </w:rPr>
            </w:pPr>
          </w:p>
          <w:p w14:paraId="7AD4D84E" w14:textId="77777777" w:rsidR="00645D69" w:rsidRPr="00A451C2" w:rsidRDefault="00645D69" w:rsidP="00645D69">
            <w:pPr>
              <w:rPr>
                <w:rFonts w:ascii="Verdana" w:hAnsi="Verdana"/>
              </w:rPr>
            </w:pPr>
          </w:p>
          <w:p w14:paraId="5A7000A3" w14:textId="77777777" w:rsidR="00645D69" w:rsidRPr="00A451C2" w:rsidRDefault="00645D69" w:rsidP="00645D69">
            <w:pPr>
              <w:rPr>
                <w:rFonts w:ascii="Verdana" w:hAnsi="Verdana"/>
              </w:rPr>
            </w:pPr>
          </w:p>
          <w:p w14:paraId="32F6CB8B" w14:textId="77777777" w:rsidR="00645D69" w:rsidRPr="00A451C2" w:rsidRDefault="00645D69" w:rsidP="00645D69">
            <w:pPr>
              <w:rPr>
                <w:rFonts w:ascii="Verdana" w:hAnsi="Verdana"/>
              </w:rPr>
            </w:pPr>
          </w:p>
          <w:p w14:paraId="1FF14EE5" w14:textId="77777777" w:rsidR="00645D69" w:rsidRPr="00A451C2" w:rsidRDefault="00645D69" w:rsidP="00645D69">
            <w:pPr>
              <w:rPr>
                <w:rFonts w:ascii="Verdana" w:hAnsi="Verdana"/>
              </w:rPr>
            </w:pPr>
          </w:p>
          <w:p w14:paraId="650FAA93" w14:textId="77777777" w:rsidR="00645D69" w:rsidRPr="00A451C2" w:rsidRDefault="00645D69" w:rsidP="00645D69">
            <w:pPr>
              <w:rPr>
                <w:rFonts w:ascii="Verdana" w:hAnsi="Verdana"/>
              </w:rPr>
            </w:pPr>
          </w:p>
          <w:p w14:paraId="6432B07A" w14:textId="77777777" w:rsidR="00645D69" w:rsidRPr="00A451C2" w:rsidRDefault="00645D69" w:rsidP="00645D69">
            <w:pPr>
              <w:rPr>
                <w:rFonts w:ascii="Verdana" w:hAnsi="Verdana"/>
              </w:rPr>
            </w:pPr>
          </w:p>
          <w:p w14:paraId="00607013" w14:textId="77777777" w:rsidR="00645D69" w:rsidRPr="00A451C2" w:rsidRDefault="00645D69" w:rsidP="00645D69">
            <w:pPr>
              <w:rPr>
                <w:rFonts w:ascii="Verdana" w:hAnsi="Verdana"/>
              </w:rPr>
            </w:pPr>
          </w:p>
          <w:p w14:paraId="4B3F1A70" w14:textId="77777777" w:rsidR="00645D69" w:rsidRPr="00A451C2" w:rsidRDefault="00645D69" w:rsidP="00645D69">
            <w:pPr>
              <w:rPr>
                <w:rFonts w:ascii="Verdana" w:hAnsi="Verdana"/>
              </w:rPr>
            </w:pPr>
          </w:p>
          <w:p w14:paraId="6F091218" w14:textId="77777777" w:rsidR="00645D69" w:rsidRPr="00A451C2" w:rsidRDefault="00645D69" w:rsidP="00645D69">
            <w:pPr>
              <w:rPr>
                <w:rFonts w:ascii="Verdana" w:hAnsi="Verdana"/>
              </w:rPr>
            </w:pPr>
          </w:p>
          <w:p w14:paraId="34DA4D5D" w14:textId="77777777" w:rsidR="00645D69" w:rsidRPr="00A451C2" w:rsidRDefault="00645D69" w:rsidP="00645D69">
            <w:pPr>
              <w:rPr>
                <w:rFonts w:ascii="Verdana" w:hAnsi="Verdana"/>
              </w:rPr>
            </w:pPr>
          </w:p>
          <w:p w14:paraId="07774E05" w14:textId="77777777" w:rsidR="00645D69" w:rsidRPr="00A451C2" w:rsidRDefault="00645D69" w:rsidP="00645D69">
            <w:pPr>
              <w:rPr>
                <w:rFonts w:ascii="Verdana" w:hAnsi="Verdana"/>
              </w:rPr>
            </w:pPr>
          </w:p>
          <w:p w14:paraId="5DCDD7E4" w14:textId="35D6AB53" w:rsidR="00645D69" w:rsidRPr="00A451C2" w:rsidRDefault="00645D69" w:rsidP="00645D69">
            <w:pPr>
              <w:rPr>
                <w:rFonts w:ascii="Verdana" w:hAnsi="Verdana"/>
              </w:rPr>
            </w:pPr>
          </w:p>
        </w:tc>
        <w:tc>
          <w:tcPr>
            <w:tcW w:w="3756" w:type="dxa"/>
          </w:tcPr>
          <w:p w14:paraId="3CE01DCB" w14:textId="496E9A02" w:rsidR="00A91F16" w:rsidRPr="00A451C2" w:rsidRDefault="00A91F16" w:rsidP="00296E5B">
            <w:pPr>
              <w:rPr>
                <w:rFonts w:ascii="Verdana" w:hAnsi="Verdana"/>
                <w:iCs/>
              </w:rPr>
            </w:pPr>
            <w:r w:rsidRPr="00A451C2">
              <w:rPr>
                <w:rFonts w:ascii="Verdana" w:hAnsi="Verdana"/>
                <w:iCs/>
              </w:rPr>
              <w:t>Dom Hurford</w:t>
            </w:r>
          </w:p>
        </w:tc>
        <w:tc>
          <w:tcPr>
            <w:tcW w:w="3757" w:type="dxa"/>
          </w:tcPr>
          <w:p w14:paraId="7CE3D806" w14:textId="4543D98C" w:rsidR="00A91F16" w:rsidRPr="00A451C2" w:rsidRDefault="00A91F16" w:rsidP="00296E5B">
            <w:pPr>
              <w:rPr>
                <w:rFonts w:ascii="Verdana" w:hAnsi="Verdana"/>
                <w:iCs/>
              </w:rPr>
            </w:pPr>
            <w:r w:rsidRPr="00A451C2">
              <w:rPr>
                <w:rFonts w:ascii="Verdana" w:hAnsi="Verdana"/>
                <w:iCs/>
              </w:rPr>
              <w:t>Executive Medical Director</w:t>
            </w:r>
            <w:r w:rsidR="00B573D7" w:rsidRPr="00A451C2">
              <w:rPr>
                <w:rFonts w:ascii="Verdana" w:hAnsi="Verdana"/>
                <w:iCs/>
              </w:rPr>
              <w:t xml:space="preserve"> (In part)</w:t>
            </w:r>
          </w:p>
        </w:tc>
      </w:tr>
      <w:tr w:rsidR="00A451C2" w:rsidRPr="00A451C2" w14:paraId="304AB49A" w14:textId="77777777" w:rsidTr="00B72BDF">
        <w:tc>
          <w:tcPr>
            <w:tcW w:w="2977" w:type="dxa"/>
            <w:vMerge/>
            <w:shd w:val="clear" w:color="auto" w:fill="BF8F00" w:themeFill="accent4" w:themeFillShade="BF"/>
          </w:tcPr>
          <w:p w14:paraId="7992611A" w14:textId="77777777" w:rsidR="00A91F16" w:rsidRPr="00A451C2" w:rsidRDefault="00A91F16" w:rsidP="00A91F16">
            <w:pPr>
              <w:rPr>
                <w:rFonts w:ascii="Verdana" w:hAnsi="Verdana"/>
                <w:b/>
              </w:rPr>
            </w:pPr>
          </w:p>
        </w:tc>
        <w:tc>
          <w:tcPr>
            <w:tcW w:w="3756" w:type="dxa"/>
          </w:tcPr>
          <w:p w14:paraId="7FA40A71" w14:textId="047E76D9" w:rsidR="00A91F16" w:rsidRPr="00A451C2" w:rsidRDefault="00A91F16" w:rsidP="00A91F16">
            <w:pPr>
              <w:rPr>
                <w:rFonts w:ascii="Verdana" w:hAnsi="Verdana"/>
                <w:iCs/>
              </w:rPr>
            </w:pPr>
            <w:r w:rsidRPr="00A451C2">
              <w:rPr>
                <w:rFonts w:ascii="Verdana" w:hAnsi="Verdana"/>
                <w:iCs/>
              </w:rPr>
              <w:t>Gethin Hughes</w:t>
            </w:r>
          </w:p>
        </w:tc>
        <w:tc>
          <w:tcPr>
            <w:tcW w:w="3757" w:type="dxa"/>
          </w:tcPr>
          <w:p w14:paraId="533195BF" w14:textId="1EEB4A20" w:rsidR="00A91F16" w:rsidRPr="00A451C2" w:rsidRDefault="00A91F16" w:rsidP="00A91F16">
            <w:pPr>
              <w:rPr>
                <w:rFonts w:ascii="Verdana" w:hAnsi="Verdana"/>
                <w:iCs/>
              </w:rPr>
            </w:pPr>
            <w:r w:rsidRPr="00A451C2">
              <w:rPr>
                <w:rFonts w:ascii="Verdana" w:hAnsi="Verdana"/>
                <w:iCs/>
              </w:rPr>
              <w:t>Chief Operating Officer</w:t>
            </w:r>
          </w:p>
        </w:tc>
      </w:tr>
      <w:tr w:rsidR="00A451C2" w:rsidRPr="00A451C2" w14:paraId="02B1AFF1" w14:textId="77777777" w:rsidTr="00B72BDF">
        <w:tc>
          <w:tcPr>
            <w:tcW w:w="2977" w:type="dxa"/>
            <w:vMerge/>
            <w:shd w:val="clear" w:color="auto" w:fill="BF8F00" w:themeFill="accent4" w:themeFillShade="BF"/>
          </w:tcPr>
          <w:p w14:paraId="3CFF4738" w14:textId="77777777" w:rsidR="00A91F16" w:rsidRPr="00A451C2" w:rsidRDefault="00A91F16" w:rsidP="00A91F16">
            <w:pPr>
              <w:rPr>
                <w:rFonts w:ascii="Verdana" w:hAnsi="Verdana"/>
                <w:b/>
              </w:rPr>
            </w:pPr>
          </w:p>
        </w:tc>
        <w:tc>
          <w:tcPr>
            <w:tcW w:w="3756" w:type="dxa"/>
          </w:tcPr>
          <w:p w14:paraId="285C0FEE" w14:textId="388A690D" w:rsidR="00A91F16" w:rsidRPr="00A451C2" w:rsidRDefault="00C642BD" w:rsidP="00A91F16">
            <w:pPr>
              <w:rPr>
                <w:rFonts w:ascii="Verdana" w:hAnsi="Verdana"/>
                <w:iCs/>
              </w:rPr>
            </w:pPr>
            <w:r w:rsidRPr="00A451C2">
              <w:rPr>
                <w:rFonts w:ascii="Verdana" w:hAnsi="Verdana"/>
                <w:iCs/>
              </w:rPr>
              <w:t>Richard Hughes</w:t>
            </w:r>
          </w:p>
        </w:tc>
        <w:tc>
          <w:tcPr>
            <w:tcW w:w="3757" w:type="dxa"/>
          </w:tcPr>
          <w:p w14:paraId="6EDBD61B" w14:textId="57F584FB" w:rsidR="00A91F16" w:rsidRPr="00A451C2" w:rsidRDefault="00C642BD" w:rsidP="00A91F16">
            <w:pPr>
              <w:rPr>
                <w:rFonts w:ascii="Verdana" w:hAnsi="Verdana"/>
                <w:iCs/>
              </w:rPr>
            </w:pPr>
            <w:r w:rsidRPr="00A451C2">
              <w:rPr>
                <w:rFonts w:ascii="Verdana" w:hAnsi="Verdana"/>
                <w:iCs/>
              </w:rPr>
              <w:t xml:space="preserve">Interim </w:t>
            </w:r>
            <w:r w:rsidR="00A91F16" w:rsidRPr="00A451C2">
              <w:rPr>
                <w:rFonts w:ascii="Verdana" w:hAnsi="Verdana"/>
                <w:iCs/>
              </w:rPr>
              <w:t>Executive Director of Nursing, Midwifery and Patient Care</w:t>
            </w:r>
          </w:p>
        </w:tc>
      </w:tr>
      <w:tr w:rsidR="00A451C2" w:rsidRPr="00A451C2" w14:paraId="69BE541B" w14:textId="77777777" w:rsidTr="00B72BDF">
        <w:tc>
          <w:tcPr>
            <w:tcW w:w="2977" w:type="dxa"/>
            <w:vMerge/>
            <w:shd w:val="clear" w:color="auto" w:fill="BF8F00" w:themeFill="accent4" w:themeFillShade="BF"/>
          </w:tcPr>
          <w:p w14:paraId="75B753D7" w14:textId="77777777" w:rsidR="00A91F16" w:rsidRPr="00A451C2" w:rsidRDefault="00A91F16" w:rsidP="00A91F16">
            <w:pPr>
              <w:rPr>
                <w:rFonts w:ascii="Verdana" w:hAnsi="Verdana"/>
                <w:b/>
              </w:rPr>
            </w:pPr>
          </w:p>
        </w:tc>
        <w:tc>
          <w:tcPr>
            <w:tcW w:w="3756" w:type="dxa"/>
          </w:tcPr>
          <w:p w14:paraId="15184E28" w14:textId="56BA1266" w:rsidR="00A91F16" w:rsidRPr="00A451C2" w:rsidRDefault="00A91F16" w:rsidP="00A91F16">
            <w:pPr>
              <w:rPr>
                <w:rFonts w:ascii="Verdana" w:hAnsi="Verdana"/>
                <w:iCs/>
              </w:rPr>
            </w:pPr>
            <w:r w:rsidRPr="00A451C2">
              <w:rPr>
                <w:rFonts w:ascii="Verdana" w:hAnsi="Verdana"/>
                <w:iCs/>
              </w:rPr>
              <w:t>Lauren Edwards</w:t>
            </w:r>
          </w:p>
        </w:tc>
        <w:tc>
          <w:tcPr>
            <w:tcW w:w="3757" w:type="dxa"/>
          </w:tcPr>
          <w:p w14:paraId="607B0010" w14:textId="1CF3E8E9" w:rsidR="00A91F16" w:rsidRPr="00A451C2" w:rsidRDefault="00A91F16" w:rsidP="00A91F16">
            <w:pPr>
              <w:rPr>
                <w:rFonts w:ascii="Verdana" w:hAnsi="Verdana"/>
                <w:iCs/>
              </w:rPr>
            </w:pPr>
            <w:r w:rsidRPr="00A451C2">
              <w:rPr>
                <w:rFonts w:ascii="Verdana" w:hAnsi="Verdana"/>
                <w:iCs/>
              </w:rPr>
              <w:t>Executive Director of AHPs and Health Science</w:t>
            </w:r>
            <w:r w:rsidR="00007AFD" w:rsidRPr="00A451C2">
              <w:rPr>
                <w:rFonts w:ascii="Verdana" w:hAnsi="Verdana"/>
                <w:iCs/>
              </w:rPr>
              <w:t xml:space="preserve"> (In part)</w:t>
            </w:r>
          </w:p>
        </w:tc>
      </w:tr>
      <w:tr w:rsidR="00A451C2" w:rsidRPr="00A451C2" w14:paraId="022822C7" w14:textId="77777777" w:rsidTr="00B72BDF">
        <w:tc>
          <w:tcPr>
            <w:tcW w:w="2977" w:type="dxa"/>
            <w:vMerge/>
            <w:shd w:val="clear" w:color="auto" w:fill="BF8F00" w:themeFill="accent4" w:themeFillShade="BF"/>
          </w:tcPr>
          <w:p w14:paraId="45AD7809" w14:textId="77777777" w:rsidR="00A91F16" w:rsidRPr="00A451C2" w:rsidRDefault="00A91F16" w:rsidP="00A91F16">
            <w:pPr>
              <w:rPr>
                <w:rFonts w:ascii="Verdana" w:hAnsi="Verdana"/>
                <w:b/>
              </w:rPr>
            </w:pPr>
          </w:p>
        </w:tc>
        <w:tc>
          <w:tcPr>
            <w:tcW w:w="3756" w:type="dxa"/>
          </w:tcPr>
          <w:p w14:paraId="2AE2BE26" w14:textId="76671780" w:rsidR="00A91F16" w:rsidRPr="00A451C2" w:rsidRDefault="00A91F16" w:rsidP="00A91F16">
            <w:pPr>
              <w:rPr>
                <w:rFonts w:ascii="Verdana" w:hAnsi="Verdana"/>
                <w:iCs/>
              </w:rPr>
            </w:pPr>
            <w:r w:rsidRPr="00A451C2">
              <w:rPr>
                <w:rFonts w:ascii="Verdana" w:hAnsi="Verdana"/>
                <w:iCs/>
              </w:rPr>
              <w:t>Philip Daniels</w:t>
            </w:r>
          </w:p>
        </w:tc>
        <w:tc>
          <w:tcPr>
            <w:tcW w:w="3757" w:type="dxa"/>
          </w:tcPr>
          <w:p w14:paraId="57A57937" w14:textId="74B5FCE2" w:rsidR="00A91F16" w:rsidRPr="00A451C2" w:rsidRDefault="00A91F16" w:rsidP="00A91F16">
            <w:pPr>
              <w:rPr>
                <w:rFonts w:ascii="Verdana" w:hAnsi="Verdana"/>
                <w:iCs/>
              </w:rPr>
            </w:pPr>
            <w:r w:rsidRPr="00A451C2">
              <w:rPr>
                <w:rFonts w:ascii="Verdana" w:hAnsi="Verdana"/>
                <w:iCs/>
              </w:rPr>
              <w:t>Executive Director, Public Health</w:t>
            </w:r>
          </w:p>
        </w:tc>
      </w:tr>
      <w:tr w:rsidR="00A451C2" w:rsidRPr="00A451C2" w14:paraId="0F1C95AD" w14:textId="77777777" w:rsidTr="00B72BDF">
        <w:tc>
          <w:tcPr>
            <w:tcW w:w="2977" w:type="dxa"/>
            <w:vMerge/>
            <w:shd w:val="clear" w:color="auto" w:fill="BF8F00" w:themeFill="accent4" w:themeFillShade="BF"/>
          </w:tcPr>
          <w:p w14:paraId="7C89E221" w14:textId="77777777" w:rsidR="00A91F16" w:rsidRPr="00A451C2" w:rsidRDefault="00A91F16" w:rsidP="00A91F16">
            <w:pPr>
              <w:rPr>
                <w:rFonts w:ascii="Verdana" w:hAnsi="Verdana"/>
                <w:b/>
              </w:rPr>
            </w:pPr>
          </w:p>
        </w:tc>
        <w:tc>
          <w:tcPr>
            <w:tcW w:w="3756" w:type="dxa"/>
          </w:tcPr>
          <w:p w14:paraId="50B5072B" w14:textId="7827285B" w:rsidR="00A91F16" w:rsidRPr="00A451C2" w:rsidRDefault="00A91F16" w:rsidP="00A91F16">
            <w:pPr>
              <w:rPr>
                <w:rFonts w:ascii="Verdana" w:hAnsi="Verdana"/>
                <w:iCs/>
              </w:rPr>
            </w:pPr>
            <w:r w:rsidRPr="00A451C2">
              <w:rPr>
                <w:rFonts w:ascii="Verdana" w:hAnsi="Verdana"/>
                <w:iCs/>
              </w:rPr>
              <w:t>Cally Hamblyn</w:t>
            </w:r>
          </w:p>
        </w:tc>
        <w:tc>
          <w:tcPr>
            <w:tcW w:w="3757" w:type="dxa"/>
          </w:tcPr>
          <w:p w14:paraId="4BE0EE23" w14:textId="7C653BE1" w:rsidR="00A91F16" w:rsidRPr="00A451C2" w:rsidRDefault="00A91F16" w:rsidP="00A91F16">
            <w:pPr>
              <w:rPr>
                <w:rFonts w:ascii="Verdana" w:hAnsi="Verdana"/>
                <w:iCs/>
              </w:rPr>
            </w:pPr>
            <w:r w:rsidRPr="00A451C2">
              <w:rPr>
                <w:rFonts w:ascii="Verdana" w:hAnsi="Verdana"/>
                <w:iCs/>
              </w:rPr>
              <w:t>Assistant Director of Risk and Governance</w:t>
            </w:r>
          </w:p>
        </w:tc>
      </w:tr>
      <w:tr w:rsidR="00A451C2" w:rsidRPr="00A451C2" w14:paraId="526FBEAE" w14:textId="77777777" w:rsidTr="00B72BDF">
        <w:tc>
          <w:tcPr>
            <w:tcW w:w="2977" w:type="dxa"/>
            <w:vMerge/>
            <w:shd w:val="clear" w:color="auto" w:fill="BF8F00" w:themeFill="accent4" w:themeFillShade="BF"/>
          </w:tcPr>
          <w:p w14:paraId="56A6C2F9" w14:textId="77777777" w:rsidR="00A91F16" w:rsidRPr="00A451C2" w:rsidRDefault="00A91F16" w:rsidP="00A91F16">
            <w:pPr>
              <w:rPr>
                <w:rFonts w:ascii="Verdana" w:hAnsi="Verdana"/>
                <w:b/>
              </w:rPr>
            </w:pPr>
          </w:p>
        </w:tc>
        <w:tc>
          <w:tcPr>
            <w:tcW w:w="3756" w:type="dxa"/>
          </w:tcPr>
          <w:p w14:paraId="56929BFA" w14:textId="54A8FC8A" w:rsidR="00A91F16" w:rsidRPr="00A451C2" w:rsidRDefault="00A91F16" w:rsidP="00A91F16">
            <w:pPr>
              <w:rPr>
                <w:rFonts w:ascii="Verdana" w:hAnsi="Verdana"/>
                <w:iCs/>
              </w:rPr>
            </w:pPr>
            <w:r w:rsidRPr="00A451C2">
              <w:rPr>
                <w:rFonts w:ascii="Verdana" w:hAnsi="Verdana"/>
                <w:iCs/>
              </w:rPr>
              <w:t>Emma Walters</w:t>
            </w:r>
          </w:p>
        </w:tc>
        <w:tc>
          <w:tcPr>
            <w:tcW w:w="3757" w:type="dxa"/>
          </w:tcPr>
          <w:p w14:paraId="5176B7A3" w14:textId="30859939" w:rsidR="00A91F16" w:rsidRPr="00A451C2" w:rsidRDefault="00A91F16" w:rsidP="00A91F16">
            <w:pPr>
              <w:rPr>
                <w:rFonts w:ascii="Verdana" w:hAnsi="Verdana"/>
                <w:iCs/>
              </w:rPr>
            </w:pPr>
            <w:r w:rsidRPr="00A451C2">
              <w:rPr>
                <w:rFonts w:ascii="Verdana" w:hAnsi="Verdana"/>
                <w:iCs/>
              </w:rPr>
              <w:t>Head of Corporate Governance and Board Business</w:t>
            </w:r>
          </w:p>
        </w:tc>
      </w:tr>
      <w:tr w:rsidR="00A451C2" w:rsidRPr="00A451C2" w14:paraId="531F8286" w14:textId="77777777" w:rsidTr="00B72BDF">
        <w:tc>
          <w:tcPr>
            <w:tcW w:w="2977" w:type="dxa"/>
            <w:vMerge/>
            <w:shd w:val="clear" w:color="auto" w:fill="BF8F00" w:themeFill="accent4" w:themeFillShade="BF"/>
          </w:tcPr>
          <w:p w14:paraId="23F30A94" w14:textId="77777777" w:rsidR="00A91F16" w:rsidRPr="00A451C2" w:rsidRDefault="00A91F16" w:rsidP="00A91F16">
            <w:pPr>
              <w:rPr>
                <w:rFonts w:ascii="Verdana" w:hAnsi="Verdana"/>
                <w:b/>
              </w:rPr>
            </w:pPr>
          </w:p>
        </w:tc>
        <w:tc>
          <w:tcPr>
            <w:tcW w:w="3756" w:type="dxa"/>
          </w:tcPr>
          <w:p w14:paraId="3DE9A2C9" w14:textId="43376F5E" w:rsidR="00A91F16" w:rsidRPr="00A451C2" w:rsidRDefault="00A91F16" w:rsidP="00A91F16">
            <w:pPr>
              <w:rPr>
                <w:rFonts w:ascii="Verdana" w:hAnsi="Verdana"/>
                <w:iCs/>
              </w:rPr>
            </w:pPr>
            <w:r w:rsidRPr="00A451C2">
              <w:rPr>
                <w:rFonts w:ascii="Verdana" w:hAnsi="Verdana"/>
                <w:iCs/>
              </w:rPr>
              <w:t>Gaynor Jones</w:t>
            </w:r>
          </w:p>
        </w:tc>
        <w:tc>
          <w:tcPr>
            <w:tcW w:w="3757" w:type="dxa"/>
          </w:tcPr>
          <w:p w14:paraId="4716DCC0" w14:textId="5D080C2C" w:rsidR="00A91F16" w:rsidRPr="00A451C2" w:rsidRDefault="009D7ED8" w:rsidP="00A91F16">
            <w:pPr>
              <w:rPr>
                <w:rFonts w:ascii="Verdana" w:hAnsi="Verdana"/>
                <w:iCs/>
              </w:rPr>
            </w:pPr>
            <w:r w:rsidRPr="00A451C2">
              <w:rPr>
                <w:rFonts w:ascii="Verdana" w:hAnsi="Verdana"/>
                <w:iCs/>
              </w:rPr>
              <w:t>RCN Convenor</w:t>
            </w:r>
          </w:p>
        </w:tc>
      </w:tr>
      <w:tr w:rsidR="00A451C2" w:rsidRPr="00A451C2" w14:paraId="59F06DA2" w14:textId="77777777" w:rsidTr="00B72BDF">
        <w:tc>
          <w:tcPr>
            <w:tcW w:w="2977" w:type="dxa"/>
            <w:vMerge/>
            <w:shd w:val="clear" w:color="auto" w:fill="BF8F00" w:themeFill="accent4" w:themeFillShade="BF"/>
          </w:tcPr>
          <w:p w14:paraId="429D7C23" w14:textId="77777777" w:rsidR="00A91F16" w:rsidRPr="00A451C2" w:rsidRDefault="00A91F16" w:rsidP="00A91F16">
            <w:pPr>
              <w:rPr>
                <w:rFonts w:ascii="Verdana" w:hAnsi="Verdana"/>
                <w:b/>
              </w:rPr>
            </w:pPr>
          </w:p>
        </w:tc>
        <w:tc>
          <w:tcPr>
            <w:tcW w:w="3756" w:type="dxa"/>
          </w:tcPr>
          <w:p w14:paraId="2EB0266E" w14:textId="4361E92E" w:rsidR="00A91F16" w:rsidRPr="00A451C2" w:rsidRDefault="00007AFD" w:rsidP="00A91F16">
            <w:pPr>
              <w:rPr>
                <w:rFonts w:ascii="Verdana" w:hAnsi="Verdana"/>
                <w:iCs/>
              </w:rPr>
            </w:pPr>
            <w:r w:rsidRPr="00A451C2">
              <w:rPr>
                <w:rFonts w:ascii="Verdana" w:hAnsi="Verdana"/>
                <w:iCs/>
              </w:rPr>
              <w:t>Sarah Bradley</w:t>
            </w:r>
          </w:p>
        </w:tc>
        <w:tc>
          <w:tcPr>
            <w:tcW w:w="3757" w:type="dxa"/>
          </w:tcPr>
          <w:p w14:paraId="36BF0A07" w14:textId="61E2BA21" w:rsidR="00A91F16" w:rsidRPr="00A451C2" w:rsidRDefault="00007AFD" w:rsidP="00A91F16">
            <w:pPr>
              <w:rPr>
                <w:rFonts w:ascii="Verdana" w:hAnsi="Verdana"/>
                <w:iCs/>
              </w:rPr>
            </w:pPr>
            <w:r w:rsidRPr="00A451C2">
              <w:rPr>
                <w:rFonts w:ascii="Verdana" w:hAnsi="Verdana"/>
                <w:iCs/>
              </w:rPr>
              <w:t xml:space="preserve">Service Director, Primary Care &amp; Community </w:t>
            </w:r>
          </w:p>
        </w:tc>
      </w:tr>
      <w:tr w:rsidR="00A451C2" w:rsidRPr="00A451C2" w14:paraId="24CC9B37" w14:textId="77777777" w:rsidTr="00B72BDF">
        <w:tc>
          <w:tcPr>
            <w:tcW w:w="2977" w:type="dxa"/>
            <w:vMerge/>
            <w:shd w:val="clear" w:color="auto" w:fill="BF8F00" w:themeFill="accent4" w:themeFillShade="BF"/>
          </w:tcPr>
          <w:p w14:paraId="282339B7" w14:textId="77777777" w:rsidR="00A91F16" w:rsidRPr="00A451C2" w:rsidRDefault="00A91F16" w:rsidP="00A91F16">
            <w:pPr>
              <w:rPr>
                <w:rFonts w:ascii="Verdana" w:hAnsi="Verdana"/>
                <w:b/>
              </w:rPr>
            </w:pPr>
          </w:p>
        </w:tc>
        <w:tc>
          <w:tcPr>
            <w:tcW w:w="3756" w:type="dxa"/>
          </w:tcPr>
          <w:p w14:paraId="6A69E1FE" w14:textId="27AC3D7D" w:rsidR="00A91F16" w:rsidRPr="00A451C2" w:rsidRDefault="00274A41" w:rsidP="00A91F16">
            <w:pPr>
              <w:rPr>
                <w:rFonts w:ascii="Verdana" w:hAnsi="Verdana"/>
                <w:iCs/>
              </w:rPr>
            </w:pPr>
            <w:r w:rsidRPr="00A451C2">
              <w:rPr>
                <w:rFonts w:ascii="Verdana" w:hAnsi="Verdana"/>
                <w:iCs/>
              </w:rPr>
              <w:t>Becky Gammon</w:t>
            </w:r>
          </w:p>
        </w:tc>
        <w:tc>
          <w:tcPr>
            <w:tcW w:w="3757" w:type="dxa"/>
          </w:tcPr>
          <w:p w14:paraId="7B0FB62B" w14:textId="2C96E43A" w:rsidR="00A91F16" w:rsidRPr="00A451C2" w:rsidRDefault="00274A41" w:rsidP="00A91F16">
            <w:pPr>
              <w:rPr>
                <w:rFonts w:ascii="Verdana" w:hAnsi="Verdana"/>
                <w:iCs/>
              </w:rPr>
            </w:pPr>
            <w:r w:rsidRPr="00A451C2">
              <w:rPr>
                <w:rFonts w:ascii="Verdana" w:hAnsi="Verdana"/>
                <w:iCs/>
              </w:rPr>
              <w:t>Interim Deputy Director of Nursing</w:t>
            </w:r>
          </w:p>
        </w:tc>
      </w:tr>
      <w:tr w:rsidR="00A451C2" w:rsidRPr="00A451C2" w14:paraId="201BD0A2" w14:textId="77777777" w:rsidTr="00B72BDF">
        <w:tc>
          <w:tcPr>
            <w:tcW w:w="2977" w:type="dxa"/>
            <w:vMerge/>
            <w:shd w:val="clear" w:color="auto" w:fill="BF8F00" w:themeFill="accent4" w:themeFillShade="BF"/>
          </w:tcPr>
          <w:p w14:paraId="0C3FE89C" w14:textId="77777777" w:rsidR="00905FE9" w:rsidRPr="00A451C2" w:rsidRDefault="00905FE9" w:rsidP="00A91F16">
            <w:pPr>
              <w:rPr>
                <w:rFonts w:ascii="Verdana" w:hAnsi="Verdana"/>
                <w:b/>
              </w:rPr>
            </w:pPr>
          </w:p>
        </w:tc>
        <w:tc>
          <w:tcPr>
            <w:tcW w:w="3756" w:type="dxa"/>
          </w:tcPr>
          <w:p w14:paraId="0ACB5D93" w14:textId="7C11F09D" w:rsidR="00905FE9" w:rsidRPr="00A451C2" w:rsidRDefault="00905FE9" w:rsidP="00A91F16">
            <w:pPr>
              <w:rPr>
                <w:rFonts w:ascii="Verdana" w:hAnsi="Verdana"/>
                <w:iCs/>
              </w:rPr>
            </w:pPr>
            <w:r w:rsidRPr="00A451C2">
              <w:rPr>
                <w:rFonts w:ascii="Verdana" w:hAnsi="Verdana"/>
                <w:iCs/>
              </w:rPr>
              <w:t xml:space="preserve">Alex Brown </w:t>
            </w:r>
          </w:p>
        </w:tc>
        <w:tc>
          <w:tcPr>
            <w:tcW w:w="3757" w:type="dxa"/>
          </w:tcPr>
          <w:p w14:paraId="36D18D05" w14:textId="003C2215" w:rsidR="00905FE9" w:rsidRPr="00A451C2" w:rsidRDefault="00274A41" w:rsidP="00A91F16">
            <w:pPr>
              <w:rPr>
                <w:rFonts w:ascii="Verdana" w:hAnsi="Verdana"/>
                <w:iCs/>
              </w:rPr>
            </w:pPr>
            <w:r w:rsidRPr="00A451C2">
              <w:rPr>
                <w:rFonts w:ascii="Verdana" w:hAnsi="Verdana"/>
                <w:iCs/>
              </w:rPr>
              <w:t>Medical Director, Unscheduled Care</w:t>
            </w:r>
          </w:p>
        </w:tc>
      </w:tr>
      <w:tr w:rsidR="00A451C2" w:rsidRPr="00A451C2" w14:paraId="34A8608D" w14:textId="77777777" w:rsidTr="00B72BDF">
        <w:tc>
          <w:tcPr>
            <w:tcW w:w="2977" w:type="dxa"/>
            <w:vMerge/>
            <w:shd w:val="clear" w:color="auto" w:fill="BF8F00" w:themeFill="accent4" w:themeFillShade="BF"/>
          </w:tcPr>
          <w:p w14:paraId="41D60043" w14:textId="77777777" w:rsidR="00A91F16" w:rsidRPr="00A451C2" w:rsidRDefault="00A91F16" w:rsidP="00A91F16">
            <w:pPr>
              <w:rPr>
                <w:rFonts w:ascii="Verdana" w:hAnsi="Verdana"/>
                <w:b/>
              </w:rPr>
            </w:pPr>
          </w:p>
        </w:tc>
        <w:tc>
          <w:tcPr>
            <w:tcW w:w="3756" w:type="dxa"/>
          </w:tcPr>
          <w:p w14:paraId="49D4DAE3" w14:textId="57FAE3AC" w:rsidR="00A91F16" w:rsidRPr="00A451C2" w:rsidRDefault="00A91F16" w:rsidP="00A91F16">
            <w:pPr>
              <w:rPr>
                <w:rFonts w:ascii="Verdana" w:hAnsi="Verdana"/>
                <w:iCs/>
              </w:rPr>
            </w:pPr>
            <w:r w:rsidRPr="00A451C2">
              <w:rPr>
                <w:rFonts w:ascii="Verdana" w:hAnsi="Verdana"/>
                <w:iCs/>
              </w:rPr>
              <w:t>S</w:t>
            </w:r>
            <w:r w:rsidR="00C642BD" w:rsidRPr="00A451C2">
              <w:rPr>
                <w:rFonts w:ascii="Verdana" w:hAnsi="Verdana"/>
                <w:iCs/>
              </w:rPr>
              <w:t>ophie O’Donovan</w:t>
            </w:r>
          </w:p>
        </w:tc>
        <w:tc>
          <w:tcPr>
            <w:tcW w:w="3757" w:type="dxa"/>
          </w:tcPr>
          <w:p w14:paraId="05DE1A6C" w14:textId="7701F7EC" w:rsidR="00A91F16" w:rsidRPr="00A451C2" w:rsidRDefault="00C642BD" w:rsidP="00A91F16">
            <w:pPr>
              <w:rPr>
                <w:rFonts w:ascii="Verdana" w:hAnsi="Verdana"/>
                <w:iCs/>
              </w:rPr>
            </w:pPr>
            <w:r w:rsidRPr="00A451C2">
              <w:rPr>
                <w:rFonts w:ascii="Verdana" w:hAnsi="Verdana"/>
                <w:iCs/>
              </w:rPr>
              <w:t xml:space="preserve">Lead Nurse, Anaesthetics, Critical Care &amp; Theatres </w:t>
            </w:r>
          </w:p>
        </w:tc>
      </w:tr>
      <w:tr w:rsidR="00A451C2" w:rsidRPr="00A451C2" w14:paraId="70DB9D95" w14:textId="77777777" w:rsidTr="00B72BDF">
        <w:tc>
          <w:tcPr>
            <w:tcW w:w="2977" w:type="dxa"/>
            <w:vMerge/>
            <w:shd w:val="clear" w:color="auto" w:fill="BF8F00" w:themeFill="accent4" w:themeFillShade="BF"/>
          </w:tcPr>
          <w:p w14:paraId="3A8CC75B" w14:textId="77777777" w:rsidR="00A91F16" w:rsidRPr="00A451C2" w:rsidRDefault="00A91F16" w:rsidP="00A91F16">
            <w:pPr>
              <w:rPr>
                <w:rFonts w:ascii="Verdana" w:hAnsi="Verdana"/>
                <w:b/>
              </w:rPr>
            </w:pPr>
          </w:p>
        </w:tc>
        <w:tc>
          <w:tcPr>
            <w:tcW w:w="3756" w:type="dxa"/>
          </w:tcPr>
          <w:p w14:paraId="45C8C87F" w14:textId="2ACFE6CD" w:rsidR="00A91F16" w:rsidRPr="00A451C2" w:rsidRDefault="007C5C60" w:rsidP="00A91F16">
            <w:pPr>
              <w:rPr>
                <w:rFonts w:ascii="Verdana" w:hAnsi="Verdana"/>
                <w:iCs/>
              </w:rPr>
            </w:pPr>
            <w:r w:rsidRPr="00A451C2">
              <w:rPr>
                <w:rFonts w:ascii="Verdana" w:hAnsi="Verdana"/>
                <w:iCs/>
              </w:rPr>
              <w:t>Sallie Davies</w:t>
            </w:r>
          </w:p>
        </w:tc>
        <w:tc>
          <w:tcPr>
            <w:tcW w:w="3757" w:type="dxa"/>
          </w:tcPr>
          <w:p w14:paraId="42C09331" w14:textId="2190FDAA" w:rsidR="00A91F16" w:rsidRPr="00A451C2" w:rsidRDefault="007C5C60" w:rsidP="00A91F16">
            <w:pPr>
              <w:rPr>
                <w:rFonts w:ascii="Verdana" w:hAnsi="Verdana"/>
                <w:iCs/>
              </w:rPr>
            </w:pPr>
            <w:r w:rsidRPr="00A451C2">
              <w:rPr>
                <w:rFonts w:ascii="Verdana" w:hAnsi="Verdana"/>
                <w:iCs/>
              </w:rPr>
              <w:t xml:space="preserve">Deputy Medical Director </w:t>
            </w:r>
          </w:p>
        </w:tc>
      </w:tr>
      <w:tr w:rsidR="00A451C2" w:rsidRPr="00A451C2" w14:paraId="19FD6EF2" w14:textId="77777777" w:rsidTr="00B72BDF">
        <w:tc>
          <w:tcPr>
            <w:tcW w:w="2977" w:type="dxa"/>
            <w:vMerge/>
            <w:shd w:val="clear" w:color="auto" w:fill="BF8F00" w:themeFill="accent4" w:themeFillShade="BF"/>
          </w:tcPr>
          <w:p w14:paraId="343954B7" w14:textId="77777777" w:rsidR="00A91F16" w:rsidRPr="00A451C2" w:rsidRDefault="00A91F16" w:rsidP="00A91F16">
            <w:pPr>
              <w:rPr>
                <w:rFonts w:ascii="Verdana" w:hAnsi="Verdana"/>
                <w:b/>
              </w:rPr>
            </w:pPr>
          </w:p>
        </w:tc>
        <w:tc>
          <w:tcPr>
            <w:tcW w:w="3756" w:type="dxa"/>
          </w:tcPr>
          <w:p w14:paraId="1673C66D" w14:textId="0FF8D93F" w:rsidR="00A91F16" w:rsidRPr="00A451C2" w:rsidRDefault="00C642BD" w:rsidP="00A91F16">
            <w:pPr>
              <w:rPr>
                <w:rFonts w:ascii="Verdana" w:hAnsi="Verdana"/>
                <w:iCs/>
              </w:rPr>
            </w:pPr>
            <w:r w:rsidRPr="00A451C2">
              <w:rPr>
                <w:rFonts w:ascii="Verdana" w:hAnsi="Verdana"/>
                <w:iCs/>
              </w:rPr>
              <w:t>Carl Verrecchia</w:t>
            </w:r>
          </w:p>
        </w:tc>
        <w:tc>
          <w:tcPr>
            <w:tcW w:w="3757" w:type="dxa"/>
          </w:tcPr>
          <w:p w14:paraId="7290042F" w14:textId="722CA3A7" w:rsidR="00A91F16" w:rsidRPr="00A451C2" w:rsidRDefault="00C642BD" w:rsidP="00A91F16">
            <w:pPr>
              <w:rPr>
                <w:rFonts w:ascii="Verdana" w:hAnsi="Verdana"/>
                <w:iCs/>
              </w:rPr>
            </w:pPr>
            <w:r w:rsidRPr="00A451C2">
              <w:rPr>
                <w:rFonts w:ascii="Verdana" w:hAnsi="Verdana"/>
                <w:iCs/>
              </w:rPr>
              <w:t xml:space="preserve">Care Group Service Director, Children &amp; Families </w:t>
            </w:r>
          </w:p>
        </w:tc>
      </w:tr>
      <w:tr w:rsidR="00A451C2" w:rsidRPr="00A451C2" w14:paraId="67D71B1F" w14:textId="77777777" w:rsidTr="00B72BDF">
        <w:tc>
          <w:tcPr>
            <w:tcW w:w="2977" w:type="dxa"/>
            <w:vMerge/>
            <w:shd w:val="clear" w:color="auto" w:fill="BF8F00" w:themeFill="accent4" w:themeFillShade="BF"/>
          </w:tcPr>
          <w:p w14:paraId="4BCF8675" w14:textId="77777777" w:rsidR="00A91F16" w:rsidRPr="00A451C2" w:rsidRDefault="00A91F16" w:rsidP="00A91F16">
            <w:pPr>
              <w:rPr>
                <w:rFonts w:ascii="Verdana" w:hAnsi="Verdana"/>
                <w:b/>
              </w:rPr>
            </w:pPr>
          </w:p>
        </w:tc>
        <w:tc>
          <w:tcPr>
            <w:tcW w:w="3756" w:type="dxa"/>
          </w:tcPr>
          <w:p w14:paraId="7366124A" w14:textId="1EB4A31C" w:rsidR="00A91F16" w:rsidRPr="00A451C2" w:rsidRDefault="00A91F16" w:rsidP="00A91F16">
            <w:pPr>
              <w:rPr>
                <w:rFonts w:ascii="Verdana" w:hAnsi="Verdana"/>
                <w:iCs/>
              </w:rPr>
            </w:pPr>
            <w:r w:rsidRPr="00A451C2">
              <w:rPr>
                <w:rFonts w:ascii="Verdana" w:hAnsi="Verdana"/>
                <w:iCs/>
              </w:rPr>
              <w:t>Kellie Jenkins-Forrester</w:t>
            </w:r>
          </w:p>
        </w:tc>
        <w:tc>
          <w:tcPr>
            <w:tcW w:w="3757" w:type="dxa"/>
          </w:tcPr>
          <w:p w14:paraId="2DD88E48" w14:textId="08047762" w:rsidR="00A91F16" w:rsidRPr="00A451C2" w:rsidRDefault="00A91F16" w:rsidP="00A91F16">
            <w:pPr>
              <w:rPr>
                <w:rFonts w:ascii="Verdana" w:hAnsi="Verdana"/>
                <w:iCs/>
              </w:rPr>
            </w:pPr>
            <w:r w:rsidRPr="00A451C2">
              <w:rPr>
                <w:rFonts w:ascii="Verdana" w:hAnsi="Verdana"/>
                <w:iCs/>
              </w:rPr>
              <w:t>Head of Concerns and Business Intelligence</w:t>
            </w:r>
          </w:p>
        </w:tc>
      </w:tr>
      <w:tr w:rsidR="00A451C2" w:rsidRPr="00A451C2" w14:paraId="5FB683DD" w14:textId="77777777" w:rsidTr="00B72BDF">
        <w:tc>
          <w:tcPr>
            <w:tcW w:w="2977" w:type="dxa"/>
            <w:vMerge/>
            <w:shd w:val="clear" w:color="auto" w:fill="BF8F00" w:themeFill="accent4" w:themeFillShade="BF"/>
          </w:tcPr>
          <w:p w14:paraId="16040844" w14:textId="77777777" w:rsidR="00007AFD" w:rsidRPr="00A451C2" w:rsidRDefault="00007AFD" w:rsidP="00A91F16">
            <w:pPr>
              <w:rPr>
                <w:rFonts w:ascii="Verdana" w:hAnsi="Verdana"/>
                <w:b/>
              </w:rPr>
            </w:pPr>
          </w:p>
        </w:tc>
        <w:tc>
          <w:tcPr>
            <w:tcW w:w="3756" w:type="dxa"/>
          </w:tcPr>
          <w:p w14:paraId="33BDCB95" w14:textId="43C67F55" w:rsidR="00007AFD" w:rsidRPr="00A451C2" w:rsidRDefault="00274A41" w:rsidP="00A91F16">
            <w:pPr>
              <w:rPr>
                <w:rFonts w:ascii="Verdana" w:hAnsi="Verdana"/>
                <w:iCs/>
              </w:rPr>
            </w:pPr>
            <w:r w:rsidRPr="00A451C2">
              <w:rPr>
                <w:rFonts w:ascii="Verdana" w:hAnsi="Verdana"/>
                <w:iCs/>
              </w:rPr>
              <w:t>Deborah Matthews</w:t>
            </w:r>
          </w:p>
        </w:tc>
        <w:tc>
          <w:tcPr>
            <w:tcW w:w="3757" w:type="dxa"/>
          </w:tcPr>
          <w:p w14:paraId="1337D36C" w14:textId="0C093136" w:rsidR="00007AFD" w:rsidRPr="00A451C2" w:rsidRDefault="00274A41" w:rsidP="00A91F16">
            <w:pPr>
              <w:rPr>
                <w:rFonts w:ascii="Verdana" w:hAnsi="Verdana"/>
                <w:iCs/>
              </w:rPr>
            </w:pPr>
            <w:r w:rsidRPr="00A451C2">
              <w:rPr>
                <w:rFonts w:ascii="Verdana" w:hAnsi="Verdana"/>
                <w:iCs/>
              </w:rPr>
              <w:t>Nurse Director, Unscheduled Care</w:t>
            </w:r>
          </w:p>
        </w:tc>
      </w:tr>
      <w:tr w:rsidR="00A451C2" w:rsidRPr="00A451C2" w14:paraId="7BE5A4DA" w14:textId="77777777" w:rsidTr="00B72BDF">
        <w:tc>
          <w:tcPr>
            <w:tcW w:w="2977" w:type="dxa"/>
            <w:vMerge/>
            <w:shd w:val="clear" w:color="auto" w:fill="BF8F00" w:themeFill="accent4" w:themeFillShade="BF"/>
          </w:tcPr>
          <w:p w14:paraId="42387297" w14:textId="77777777" w:rsidR="00A91F16" w:rsidRPr="00A451C2" w:rsidRDefault="00A91F16" w:rsidP="00A91F16">
            <w:pPr>
              <w:rPr>
                <w:rFonts w:ascii="Verdana" w:hAnsi="Verdana"/>
                <w:b/>
              </w:rPr>
            </w:pPr>
          </w:p>
        </w:tc>
        <w:tc>
          <w:tcPr>
            <w:tcW w:w="3756" w:type="dxa"/>
          </w:tcPr>
          <w:p w14:paraId="0A90EE24" w14:textId="67FF752E" w:rsidR="00A91F16" w:rsidRPr="00A451C2" w:rsidRDefault="00A91F16" w:rsidP="00A91F16">
            <w:pPr>
              <w:rPr>
                <w:rFonts w:ascii="Verdana" w:hAnsi="Verdana"/>
                <w:iCs/>
              </w:rPr>
            </w:pPr>
            <w:r w:rsidRPr="00A451C2">
              <w:rPr>
                <w:rFonts w:ascii="Verdana" w:hAnsi="Verdana"/>
                <w:iCs/>
              </w:rPr>
              <w:t>Hannah Wilton</w:t>
            </w:r>
          </w:p>
        </w:tc>
        <w:tc>
          <w:tcPr>
            <w:tcW w:w="3757" w:type="dxa"/>
          </w:tcPr>
          <w:p w14:paraId="750C820A" w14:textId="24AA54A7" w:rsidR="00A91F16" w:rsidRPr="00A451C2" w:rsidRDefault="00C642BD" w:rsidP="00A91F16">
            <w:pPr>
              <w:rPr>
                <w:rFonts w:ascii="Verdana" w:hAnsi="Verdana"/>
                <w:iCs/>
              </w:rPr>
            </w:pPr>
            <w:r w:rsidRPr="00A451C2">
              <w:rPr>
                <w:rFonts w:ascii="Verdana" w:hAnsi="Verdana"/>
                <w:iCs/>
              </w:rPr>
              <w:t xml:space="preserve">Director of Pharmacy &amp; Medicines Management </w:t>
            </w:r>
            <w:r w:rsidR="00455DBA" w:rsidRPr="00A451C2">
              <w:rPr>
                <w:rFonts w:ascii="Verdana" w:hAnsi="Verdana"/>
                <w:iCs/>
              </w:rPr>
              <w:t>(In part)</w:t>
            </w:r>
          </w:p>
        </w:tc>
      </w:tr>
      <w:tr w:rsidR="00A451C2" w:rsidRPr="00A451C2" w14:paraId="6181F86F" w14:textId="77777777" w:rsidTr="00B72BDF">
        <w:tc>
          <w:tcPr>
            <w:tcW w:w="2977" w:type="dxa"/>
            <w:vMerge/>
            <w:shd w:val="clear" w:color="auto" w:fill="BF8F00" w:themeFill="accent4" w:themeFillShade="BF"/>
          </w:tcPr>
          <w:p w14:paraId="450FE1A2" w14:textId="77777777" w:rsidR="00A91F16" w:rsidRPr="00A451C2" w:rsidRDefault="00A91F16" w:rsidP="00A91F16">
            <w:pPr>
              <w:rPr>
                <w:rFonts w:ascii="Verdana" w:hAnsi="Verdana"/>
                <w:b/>
              </w:rPr>
            </w:pPr>
          </w:p>
        </w:tc>
        <w:tc>
          <w:tcPr>
            <w:tcW w:w="3756" w:type="dxa"/>
          </w:tcPr>
          <w:p w14:paraId="0D4FD0F5" w14:textId="62E01408" w:rsidR="00A91F16" w:rsidRPr="00A451C2" w:rsidRDefault="0022607D" w:rsidP="00A91F16">
            <w:pPr>
              <w:rPr>
                <w:rFonts w:ascii="Verdana" w:hAnsi="Verdana"/>
                <w:iCs/>
              </w:rPr>
            </w:pPr>
            <w:r w:rsidRPr="00A451C2">
              <w:rPr>
                <w:rFonts w:ascii="Verdana" w:hAnsi="Verdana"/>
                <w:iCs/>
              </w:rPr>
              <w:t>Mohammed Elnasharty</w:t>
            </w:r>
          </w:p>
        </w:tc>
        <w:tc>
          <w:tcPr>
            <w:tcW w:w="3757" w:type="dxa"/>
          </w:tcPr>
          <w:p w14:paraId="4A0FF6F5" w14:textId="63D7798E" w:rsidR="00A91F16" w:rsidRPr="00A451C2" w:rsidRDefault="0022607D" w:rsidP="00A91F16">
            <w:pPr>
              <w:rPr>
                <w:rFonts w:ascii="Verdana" w:hAnsi="Verdana"/>
                <w:iCs/>
              </w:rPr>
            </w:pPr>
            <w:r w:rsidRPr="00A451C2">
              <w:rPr>
                <w:rFonts w:ascii="Verdana" w:hAnsi="Verdana"/>
                <w:iCs/>
              </w:rPr>
              <w:t xml:space="preserve">Consultant, </w:t>
            </w:r>
            <w:r w:rsidR="00CC7803" w:rsidRPr="00A451C2">
              <w:rPr>
                <w:rFonts w:ascii="Verdana" w:hAnsi="Verdana"/>
                <w:iCs/>
              </w:rPr>
              <w:t>Obstetrics</w:t>
            </w:r>
            <w:r w:rsidRPr="00A451C2">
              <w:rPr>
                <w:rFonts w:ascii="Verdana" w:hAnsi="Verdana"/>
                <w:iCs/>
              </w:rPr>
              <w:t xml:space="preserve"> and Gynae</w:t>
            </w:r>
            <w:r w:rsidR="00CC7803" w:rsidRPr="00A451C2">
              <w:rPr>
                <w:rFonts w:ascii="Verdana" w:hAnsi="Verdana"/>
                <w:iCs/>
              </w:rPr>
              <w:t>cology</w:t>
            </w:r>
          </w:p>
        </w:tc>
      </w:tr>
      <w:tr w:rsidR="00A451C2" w:rsidRPr="00A451C2" w14:paraId="2911FBB6" w14:textId="77777777" w:rsidTr="00B72BDF">
        <w:tc>
          <w:tcPr>
            <w:tcW w:w="2977" w:type="dxa"/>
            <w:vMerge/>
            <w:shd w:val="clear" w:color="auto" w:fill="BF8F00" w:themeFill="accent4" w:themeFillShade="BF"/>
          </w:tcPr>
          <w:p w14:paraId="79211482" w14:textId="77777777" w:rsidR="00A91F16" w:rsidRPr="00A451C2" w:rsidRDefault="00A91F16" w:rsidP="00A91F16">
            <w:pPr>
              <w:rPr>
                <w:rFonts w:ascii="Verdana" w:hAnsi="Verdana"/>
                <w:b/>
              </w:rPr>
            </w:pPr>
          </w:p>
        </w:tc>
        <w:tc>
          <w:tcPr>
            <w:tcW w:w="3756" w:type="dxa"/>
          </w:tcPr>
          <w:p w14:paraId="051CCAAC" w14:textId="59848407" w:rsidR="00A91F16" w:rsidRPr="00A451C2" w:rsidRDefault="00A91F16" w:rsidP="00A91F16">
            <w:pPr>
              <w:rPr>
                <w:rFonts w:ascii="Verdana" w:hAnsi="Verdana"/>
                <w:iCs/>
              </w:rPr>
            </w:pPr>
            <w:r w:rsidRPr="00A451C2">
              <w:rPr>
                <w:rFonts w:ascii="Verdana" w:hAnsi="Verdana"/>
                <w:iCs/>
              </w:rPr>
              <w:t>Chris Beadle</w:t>
            </w:r>
          </w:p>
        </w:tc>
        <w:tc>
          <w:tcPr>
            <w:tcW w:w="3757" w:type="dxa"/>
          </w:tcPr>
          <w:p w14:paraId="3C97DD4F" w14:textId="1AF985B2" w:rsidR="00A91F16" w:rsidRPr="00A451C2" w:rsidRDefault="00A91F16" w:rsidP="00A91F16">
            <w:pPr>
              <w:rPr>
                <w:rFonts w:ascii="Verdana" w:hAnsi="Verdana"/>
                <w:iCs/>
              </w:rPr>
            </w:pPr>
            <w:r w:rsidRPr="00A451C2">
              <w:rPr>
                <w:rFonts w:ascii="Verdana" w:hAnsi="Verdana"/>
                <w:iCs/>
              </w:rPr>
              <w:t>Assistant Director of Health Safety and Fire</w:t>
            </w:r>
          </w:p>
        </w:tc>
      </w:tr>
      <w:tr w:rsidR="00A451C2" w:rsidRPr="00A451C2" w14:paraId="266AEC18" w14:textId="77777777" w:rsidTr="00B72BDF">
        <w:tc>
          <w:tcPr>
            <w:tcW w:w="2977" w:type="dxa"/>
            <w:vMerge/>
            <w:shd w:val="clear" w:color="auto" w:fill="BF8F00" w:themeFill="accent4" w:themeFillShade="BF"/>
          </w:tcPr>
          <w:p w14:paraId="6FA2E60C" w14:textId="77777777" w:rsidR="00A91F16" w:rsidRPr="00A451C2" w:rsidRDefault="00A91F16" w:rsidP="00A91F16">
            <w:pPr>
              <w:rPr>
                <w:rFonts w:ascii="Verdana" w:hAnsi="Verdana"/>
                <w:b/>
              </w:rPr>
            </w:pPr>
          </w:p>
        </w:tc>
        <w:tc>
          <w:tcPr>
            <w:tcW w:w="3756" w:type="dxa"/>
          </w:tcPr>
          <w:p w14:paraId="57604B33" w14:textId="79E3FC76" w:rsidR="00A91F16" w:rsidRPr="00A451C2" w:rsidRDefault="00A91F16" w:rsidP="00A91F16">
            <w:pPr>
              <w:rPr>
                <w:rFonts w:ascii="Verdana" w:hAnsi="Verdana"/>
                <w:iCs/>
              </w:rPr>
            </w:pPr>
            <w:r w:rsidRPr="00A451C2">
              <w:rPr>
                <w:rFonts w:ascii="Verdana" w:hAnsi="Verdana"/>
                <w:iCs/>
              </w:rPr>
              <w:t>Lloyd Griffiths</w:t>
            </w:r>
          </w:p>
        </w:tc>
        <w:tc>
          <w:tcPr>
            <w:tcW w:w="3757" w:type="dxa"/>
          </w:tcPr>
          <w:p w14:paraId="2431D2A6" w14:textId="2059946C" w:rsidR="00A91F16" w:rsidRPr="00A451C2" w:rsidRDefault="00C642BD" w:rsidP="00A91F16">
            <w:pPr>
              <w:rPr>
                <w:rFonts w:ascii="Verdana" w:hAnsi="Verdana"/>
                <w:iCs/>
              </w:rPr>
            </w:pPr>
            <w:r w:rsidRPr="00A451C2">
              <w:rPr>
                <w:rFonts w:ascii="Verdana" w:hAnsi="Verdana"/>
                <w:iCs/>
              </w:rPr>
              <w:t xml:space="preserve">Interim Nurse Director, Mental Health &amp; Learning Disabilities </w:t>
            </w:r>
          </w:p>
        </w:tc>
      </w:tr>
      <w:tr w:rsidR="00A451C2" w:rsidRPr="00A451C2" w14:paraId="5F8E40DF" w14:textId="77777777" w:rsidTr="00B72BDF">
        <w:tc>
          <w:tcPr>
            <w:tcW w:w="2977" w:type="dxa"/>
            <w:shd w:val="clear" w:color="auto" w:fill="BF8F00" w:themeFill="accent4" w:themeFillShade="BF"/>
          </w:tcPr>
          <w:p w14:paraId="07BD0BF0" w14:textId="77777777" w:rsidR="003736CE" w:rsidRPr="00A451C2" w:rsidRDefault="003736CE" w:rsidP="003736CE">
            <w:pPr>
              <w:rPr>
                <w:rFonts w:ascii="Verdana" w:hAnsi="Verdana"/>
                <w:b/>
              </w:rPr>
            </w:pPr>
            <w:r w:rsidRPr="00A451C2">
              <w:rPr>
                <w:rFonts w:ascii="Verdana" w:hAnsi="Verdana"/>
                <w:b/>
              </w:rPr>
              <w:t>Meeting Observers</w:t>
            </w:r>
          </w:p>
        </w:tc>
        <w:tc>
          <w:tcPr>
            <w:tcW w:w="3756" w:type="dxa"/>
          </w:tcPr>
          <w:p w14:paraId="7A7FA1DE" w14:textId="14DE8172" w:rsidR="003736CE" w:rsidRPr="00A451C2" w:rsidRDefault="00C642BD" w:rsidP="003736CE">
            <w:pPr>
              <w:rPr>
                <w:rFonts w:ascii="Verdana" w:hAnsi="Verdana"/>
                <w:iCs/>
              </w:rPr>
            </w:pPr>
            <w:r w:rsidRPr="00A451C2">
              <w:rPr>
                <w:rFonts w:ascii="Verdana" w:hAnsi="Verdana"/>
                <w:iCs/>
              </w:rPr>
              <w:t>Farhan Naqib</w:t>
            </w:r>
          </w:p>
        </w:tc>
        <w:tc>
          <w:tcPr>
            <w:tcW w:w="3757" w:type="dxa"/>
          </w:tcPr>
          <w:p w14:paraId="0D71BDE2" w14:textId="7E8E00A5" w:rsidR="003736CE" w:rsidRPr="00A451C2" w:rsidRDefault="00C642BD" w:rsidP="003736CE">
            <w:pPr>
              <w:rPr>
                <w:rFonts w:ascii="Verdana" w:hAnsi="Verdana"/>
                <w:iCs/>
              </w:rPr>
            </w:pPr>
            <w:r w:rsidRPr="00A451C2">
              <w:rPr>
                <w:rFonts w:ascii="Verdana" w:hAnsi="Verdana"/>
                <w:iCs/>
              </w:rPr>
              <w:t xml:space="preserve">Aspiring Board Member </w:t>
            </w:r>
            <w:r w:rsidR="003B23B1" w:rsidRPr="00A451C2">
              <w:rPr>
                <w:rFonts w:ascii="Verdana" w:hAnsi="Verdana"/>
                <w:iCs/>
              </w:rPr>
              <w:t>(in part)</w:t>
            </w:r>
          </w:p>
        </w:tc>
      </w:tr>
    </w:tbl>
    <w:p w14:paraId="7FA33662" w14:textId="77777777" w:rsidR="009A4B08" w:rsidRPr="00A451C2" w:rsidRDefault="009A4B08"/>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A451C2" w:rsidRPr="00A451C2" w14:paraId="57B7DDA3" w14:textId="77777777" w:rsidTr="00296E5B">
        <w:tc>
          <w:tcPr>
            <w:tcW w:w="1469" w:type="dxa"/>
          </w:tcPr>
          <w:p w14:paraId="336A5CDE" w14:textId="77777777" w:rsidR="003C214E" w:rsidRPr="00A451C2" w:rsidRDefault="003C214E" w:rsidP="00443F68">
            <w:pPr>
              <w:rPr>
                <w:rFonts w:ascii="Verdana" w:hAnsi="Verdana"/>
                <w:b/>
              </w:rPr>
            </w:pPr>
            <w:r w:rsidRPr="00A451C2">
              <w:rPr>
                <w:rFonts w:ascii="Verdana" w:hAnsi="Verdana"/>
                <w:b/>
              </w:rPr>
              <w:t xml:space="preserve">Agenda Item </w:t>
            </w:r>
          </w:p>
        </w:tc>
        <w:tc>
          <w:tcPr>
            <w:tcW w:w="9026" w:type="dxa"/>
          </w:tcPr>
          <w:p w14:paraId="12796F84" w14:textId="77777777" w:rsidR="003C214E" w:rsidRPr="00A451C2" w:rsidRDefault="003C214E" w:rsidP="00443F68">
            <w:pPr>
              <w:rPr>
                <w:rFonts w:ascii="Verdana" w:hAnsi="Verdana"/>
                <w:b/>
              </w:rPr>
            </w:pPr>
            <w:r w:rsidRPr="00A451C2">
              <w:rPr>
                <w:rFonts w:ascii="Verdana" w:hAnsi="Verdana"/>
                <w:b/>
              </w:rPr>
              <w:t>Meeting Business</w:t>
            </w:r>
          </w:p>
        </w:tc>
      </w:tr>
      <w:tr w:rsidR="00A451C2" w:rsidRPr="00A451C2" w14:paraId="1037CCEA" w14:textId="77777777" w:rsidTr="00296E5B">
        <w:trPr>
          <w:trHeight w:val="380"/>
        </w:trPr>
        <w:tc>
          <w:tcPr>
            <w:tcW w:w="1469" w:type="dxa"/>
            <w:shd w:val="clear" w:color="auto" w:fill="1F3864" w:themeFill="accent5" w:themeFillShade="80"/>
          </w:tcPr>
          <w:p w14:paraId="43BEA961" w14:textId="77777777" w:rsidR="003C214E" w:rsidRPr="00A451C2"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0474CF0D" w14:textId="77777777" w:rsidR="003C214E" w:rsidRPr="00A451C2" w:rsidRDefault="003C214E" w:rsidP="00443F68">
            <w:pPr>
              <w:rPr>
                <w:rFonts w:ascii="Verdana" w:hAnsi="Verdana"/>
                <w:b/>
              </w:rPr>
            </w:pPr>
            <w:r w:rsidRPr="00A451C2">
              <w:rPr>
                <w:rFonts w:ascii="Verdana" w:hAnsi="Verdana"/>
                <w:b/>
              </w:rPr>
              <w:t xml:space="preserve">PRELIMINARY MATTERS </w:t>
            </w:r>
          </w:p>
        </w:tc>
      </w:tr>
      <w:tr w:rsidR="00A451C2" w:rsidRPr="00A451C2" w14:paraId="1519F058" w14:textId="77777777" w:rsidTr="00296E5B">
        <w:tc>
          <w:tcPr>
            <w:tcW w:w="1469" w:type="dxa"/>
          </w:tcPr>
          <w:p w14:paraId="47BCE069" w14:textId="77777777" w:rsidR="003C214E" w:rsidRPr="00A451C2" w:rsidRDefault="003C214E" w:rsidP="00443F68">
            <w:pPr>
              <w:pStyle w:val="ListParagraph"/>
              <w:numPr>
                <w:ilvl w:val="0"/>
                <w:numId w:val="6"/>
              </w:numPr>
              <w:rPr>
                <w:rFonts w:ascii="Verdana" w:hAnsi="Verdana"/>
              </w:rPr>
            </w:pPr>
          </w:p>
        </w:tc>
        <w:tc>
          <w:tcPr>
            <w:tcW w:w="9026" w:type="dxa"/>
          </w:tcPr>
          <w:p w14:paraId="33F9E6D9" w14:textId="77777777" w:rsidR="003C214E" w:rsidRPr="00A451C2" w:rsidRDefault="003C214E" w:rsidP="00443F68">
            <w:pPr>
              <w:rPr>
                <w:rFonts w:ascii="Verdana" w:hAnsi="Verdana"/>
                <w:b/>
              </w:rPr>
            </w:pPr>
            <w:r w:rsidRPr="00A451C2">
              <w:rPr>
                <w:rFonts w:ascii="Verdana" w:hAnsi="Verdana"/>
                <w:b/>
              </w:rPr>
              <w:t>Welcome and Introductions</w:t>
            </w:r>
          </w:p>
        </w:tc>
      </w:tr>
      <w:tr w:rsidR="00A451C2" w:rsidRPr="00A451C2" w14:paraId="43F494E5" w14:textId="77777777" w:rsidTr="00296E5B">
        <w:tc>
          <w:tcPr>
            <w:tcW w:w="1469" w:type="dxa"/>
          </w:tcPr>
          <w:p w14:paraId="1F262DD2" w14:textId="77777777" w:rsidR="003C214E" w:rsidRPr="00A451C2" w:rsidRDefault="003C214E" w:rsidP="00443F68">
            <w:pPr>
              <w:rPr>
                <w:rFonts w:ascii="Verdana" w:hAnsi="Verdana"/>
              </w:rPr>
            </w:pPr>
          </w:p>
        </w:tc>
        <w:tc>
          <w:tcPr>
            <w:tcW w:w="9026" w:type="dxa"/>
          </w:tcPr>
          <w:p w14:paraId="4AC1EAF2" w14:textId="64F0B7B4" w:rsidR="00437656" w:rsidRPr="00A451C2" w:rsidRDefault="00437656" w:rsidP="00437656">
            <w:pPr>
              <w:jc w:val="both"/>
              <w:rPr>
                <w:rFonts w:ascii="Verdana" w:hAnsi="Verdana" w:cstheme="minorHAnsi"/>
                <w:bCs/>
              </w:rPr>
            </w:pPr>
            <w:r w:rsidRPr="00A451C2">
              <w:rPr>
                <w:rFonts w:ascii="Verdana" w:hAnsi="Verdana" w:cstheme="minorHAnsi"/>
                <w:bCs/>
              </w:rPr>
              <w:t xml:space="preserve">C. Donoghue welcomed everyone to the meeting, particularly those joining for the first time, those observing and colleagues participating for specific agenda items. The format of the proceedings in its </w:t>
            </w:r>
            <w:r w:rsidR="00016D81">
              <w:rPr>
                <w:rFonts w:ascii="Verdana" w:hAnsi="Verdana" w:cstheme="minorHAnsi"/>
                <w:bCs/>
              </w:rPr>
              <w:t xml:space="preserve">virtual </w:t>
            </w:r>
            <w:r w:rsidRPr="00A451C2">
              <w:rPr>
                <w:rFonts w:ascii="Verdana" w:hAnsi="Verdana" w:cstheme="minorHAnsi"/>
                <w:bCs/>
              </w:rPr>
              <w:t xml:space="preserve">form were also noted.  </w:t>
            </w:r>
          </w:p>
          <w:p w14:paraId="0C5F2A19" w14:textId="77777777" w:rsidR="00437656" w:rsidRPr="00A451C2" w:rsidRDefault="00437656" w:rsidP="00437656">
            <w:pPr>
              <w:jc w:val="both"/>
              <w:rPr>
                <w:rFonts w:ascii="Verdana" w:hAnsi="Verdana" w:cstheme="minorHAnsi"/>
                <w:bCs/>
              </w:rPr>
            </w:pPr>
          </w:p>
          <w:p w14:paraId="16B8A091" w14:textId="5C5F20C3" w:rsidR="003C214E" w:rsidRPr="00A451C2" w:rsidRDefault="00437656" w:rsidP="00CC7803">
            <w:pPr>
              <w:jc w:val="both"/>
              <w:rPr>
                <w:rFonts w:ascii="Verdana" w:hAnsi="Verdana"/>
              </w:rPr>
            </w:pPr>
            <w:r w:rsidRPr="00A451C2">
              <w:rPr>
                <w:rFonts w:ascii="Verdana" w:hAnsi="Verdana" w:cstheme="minorHAnsi"/>
                <w:bCs/>
              </w:rPr>
              <w:t xml:space="preserve">Members noted that the meeting would be recorded to aid the Committee Secretariat in ensuring the accuracy of scrutiny related discussions and decisions made during the meeting. Members noted that the recording would be destroyed once the minutes had been confirmed as accurate. Members confirmed they were happy to proceed. </w:t>
            </w:r>
          </w:p>
        </w:tc>
      </w:tr>
      <w:tr w:rsidR="00A451C2" w:rsidRPr="00A451C2" w14:paraId="5FFBAC9C" w14:textId="77777777" w:rsidTr="00296E5B">
        <w:tc>
          <w:tcPr>
            <w:tcW w:w="1469" w:type="dxa"/>
          </w:tcPr>
          <w:p w14:paraId="1900F434" w14:textId="77777777" w:rsidR="00443F68" w:rsidRPr="00A451C2" w:rsidRDefault="00443F68" w:rsidP="00443F68">
            <w:pPr>
              <w:rPr>
                <w:rFonts w:ascii="Verdana" w:hAnsi="Verdana"/>
              </w:rPr>
            </w:pPr>
            <w:r w:rsidRPr="00A451C2">
              <w:rPr>
                <w:rFonts w:ascii="Verdana" w:hAnsi="Verdana"/>
              </w:rPr>
              <w:t>1.2</w:t>
            </w:r>
          </w:p>
        </w:tc>
        <w:tc>
          <w:tcPr>
            <w:tcW w:w="9026" w:type="dxa"/>
          </w:tcPr>
          <w:p w14:paraId="54A52EA7" w14:textId="77777777" w:rsidR="003C214E" w:rsidRPr="00A451C2" w:rsidRDefault="003C214E" w:rsidP="00443F68">
            <w:pPr>
              <w:rPr>
                <w:rFonts w:ascii="Verdana" w:hAnsi="Verdana"/>
                <w:b/>
              </w:rPr>
            </w:pPr>
            <w:r w:rsidRPr="00A451C2">
              <w:rPr>
                <w:rFonts w:ascii="Verdana" w:hAnsi="Verdana"/>
                <w:b/>
              </w:rPr>
              <w:t>Apologies for Absence</w:t>
            </w:r>
          </w:p>
        </w:tc>
      </w:tr>
      <w:tr w:rsidR="00A451C2" w:rsidRPr="00A451C2" w14:paraId="1AE0AAB0" w14:textId="77777777" w:rsidTr="00296E5B">
        <w:tc>
          <w:tcPr>
            <w:tcW w:w="1469" w:type="dxa"/>
          </w:tcPr>
          <w:p w14:paraId="5519C4BF" w14:textId="77777777" w:rsidR="003C214E" w:rsidRPr="00A451C2" w:rsidRDefault="003C214E" w:rsidP="00443F68">
            <w:pPr>
              <w:rPr>
                <w:rFonts w:ascii="Verdana" w:hAnsi="Verdana"/>
              </w:rPr>
            </w:pPr>
          </w:p>
        </w:tc>
        <w:tc>
          <w:tcPr>
            <w:tcW w:w="9026" w:type="dxa"/>
          </w:tcPr>
          <w:p w14:paraId="589DB8B0" w14:textId="2052D67B" w:rsidR="00443F68" w:rsidRPr="00A451C2" w:rsidRDefault="00437656" w:rsidP="00443F68">
            <w:pPr>
              <w:rPr>
                <w:rFonts w:ascii="Verdana" w:hAnsi="Verdana"/>
              </w:rPr>
            </w:pPr>
            <w:r w:rsidRPr="00A451C2">
              <w:rPr>
                <w:rFonts w:ascii="Verdana" w:hAnsi="Verdana"/>
              </w:rPr>
              <w:t>Apologies for absence were received from:</w:t>
            </w:r>
          </w:p>
          <w:p w14:paraId="7666BEAD" w14:textId="77777777" w:rsidR="00C642BD" w:rsidRPr="00A451C2" w:rsidRDefault="00C642BD" w:rsidP="00C642BD">
            <w:pPr>
              <w:pStyle w:val="ListParagraph"/>
              <w:numPr>
                <w:ilvl w:val="0"/>
                <w:numId w:val="13"/>
              </w:numPr>
              <w:rPr>
                <w:rFonts w:ascii="Verdana" w:hAnsi="Verdana"/>
              </w:rPr>
            </w:pPr>
            <w:r w:rsidRPr="00A451C2">
              <w:rPr>
                <w:rFonts w:ascii="Verdana" w:hAnsi="Verdana"/>
              </w:rPr>
              <w:t>Hywel Daniel, Executive Director for People</w:t>
            </w:r>
          </w:p>
          <w:p w14:paraId="63D18E81" w14:textId="46C63CF7" w:rsidR="00C642BD" w:rsidRPr="00A451C2" w:rsidRDefault="00C642BD" w:rsidP="00C642BD">
            <w:pPr>
              <w:pStyle w:val="NoSpacing"/>
              <w:numPr>
                <w:ilvl w:val="0"/>
                <w:numId w:val="14"/>
              </w:numPr>
              <w:jc w:val="both"/>
              <w:rPr>
                <w:rFonts w:ascii="Verdana" w:eastAsia="Times New Roman" w:hAnsi="Verdana" w:cs="Times New Roman"/>
              </w:rPr>
            </w:pPr>
            <w:r w:rsidRPr="00A451C2">
              <w:rPr>
                <w:rFonts w:ascii="Verdana" w:eastAsia="Times New Roman" w:hAnsi="Verdana" w:cs="Times New Roman"/>
              </w:rPr>
              <w:t>Sharon O Brien, Care Group Nurse Director, Planned Care</w:t>
            </w:r>
          </w:p>
          <w:p w14:paraId="35C327F5" w14:textId="47DBAE52" w:rsidR="00296E5B" w:rsidRPr="00A451C2" w:rsidRDefault="00C642BD" w:rsidP="00CC7803">
            <w:pPr>
              <w:pStyle w:val="NoSpacing"/>
              <w:numPr>
                <w:ilvl w:val="0"/>
                <w:numId w:val="14"/>
              </w:numPr>
              <w:jc w:val="both"/>
              <w:rPr>
                <w:rFonts w:ascii="Verdana" w:hAnsi="Verdana"/>
              </w:rPr>
            </w:pPr>
            <w:r w:rsidRPr="00A451C2">
              <w:rPr>
                <w:rFonts w:ascii="Verdana" w:eastAsia="Times New Roman" w:hAnsi="Verdana" w:cs="Times New Roman"/>
              </w:rPr>
              <w:t xml:space="preserve">Suzanne Hardacre, Director of Midwifery </w:t>
            </w:r>
          </w:p>
        </w:tc>
      </w:tr>
      <w:tr w:rsidR="00A451C2" w:rsidRPr="00A451C2" w14:paraId="6F15E862" w14:textId="77777777" w:rsidTr="00296E5B">
        <w:tc>
          <w:tcPr>
            <w:tcW w:w="1469" w:type="dxa"/>
          </w:tcPr>
          <w:p w14:paraId="3800DCC2" w14:textId="77777777" w:rsidR="003C214E" w:rsidRPr="00A451C2" w:rsidRDefault="00443F68" w:rsidP="00443F68">
            <w:pPr>
              <w:rPr>
                <w:rFonts w:ascii="Verdana" w:hAnsi="Verdana"/>
              </w:rPr>
            </w:pPr>
            <w:r w:rsidRPr="00A451C2">
              <w:rPr>
                <w:rFonts w:ascii="Verdana" w:hAnsi="Verdana"/>
              </w:rPr>
              <w:t>1.3</w:t>
            </w:r>
          </w:p>
        </w:tc>
        <w:tc>
          <w:tcPr>
            <w:tcW w:w="9026" w:type="dxa"/>
          </w:tcPr>
          <w:p w14:paraId="1421C882" w14:textId="77777777" w:rsidR="003C214E" w:rsidRPr="00A451C2" w:rsidRDefault="003C214E" w:rsidP="00443F68">
            <w:pPr>
              <w:rPr>
                <w:rFonts w:ascii="Verdana" w:hAnsi="Verdana"/>
                <w:b/>
              </w:rPr>
            </w:pPr>
            <w:r w:rsidRPr="00A451C2">
              <w:rPr>
                <w:rFonts w:ascii="Verdana" w:hAnsi="Verdana"/>
                <w:b/>
              </w:rPr>
              <w:t>Declarations of Interest</w:t>
            </w:r>
          </w:p>
        </w:tc>
      </w:tr>
      <w:tr w:rsidR="00A451C2" w:rsidRPr="00A451C2" w14:paraId="0212BCB7" w14:textId="77777777" w:rsidTr="00296E5B">
        <w:tc>
          <w:tcPr>
            <w:tcW w:w="1469" w:type="dxa"/>
          </w:tcPr>
          <w:p w14:paraId="3680EA8B" w14:textId="77777777" w:rsidR="003C214E" w:rsidRPr="00A451C2" w:rsidRDefault="003C214E" w:rsidP="00443F68">
            <w:pPr>
              <w:rPr>
                <w:rFonts w:ascii="Verdana" w:hAnsi="Verdana"/>
              </w:rPr>
            </w:pPr>
          </w:p>
        </w:tc>
        <w:tc>
          <w:tcPr>
            <w:tcW w:w="9026" w:type="dxa"/>
          </w:tcPr>
          <w:p w14:paraId="0AB2A28D" w14:textId="4552FD8B" w:rsidR="003C214E" w:rsidRPr="00A451C2" w:rsidRDefault="00437656" w:rsidP="00443F68">
            <w:pPr>
              <w:rPr>
                <w:rFonts w:ascii="Verdana" w:hAnsi="Verdana"/>
              </w:rPr>
            </w:pPr>
            <w:r w:rsidRPr="00A451C2">
              <w:rPr>
                <w:rFonts w:ascii="Verdana" w:hAnsi="Verdana"/>
              </w:rPr>
              <w:t>There were no interests declared</w:t>
            </w:r>
            <w:r w:rsidR="000F331C" w:rsidRPr="00A451C2">
              <w:rPr>
                <w:rFonts w:ascii="Verdana" w:hAnsi="Verdana"/>
              </w:rPr>
              <w:t>.</w:t>
            </w:r>
            <w:r w:rsidRPr="00A451C2">
              <w:rPr>
                <w:rFonts w:ascii="Verdana" w:hAnsi="Verdana"/>
              </w:rPr>
              <w:t xml:space="preserve"> </w:t>
            </w:r>
          </w:p>
        </w:tc>
      </w:tr>
      <w:tr w:rsidR="00A451C2" w:rsidRPr="00A451C2" w14:paraId="434E2A04" w14:textId="77777777" w:rsidTr="00296E5B">
        <w:tc>
          <w:tcPr>
            <w:tcW w:w="1469" w:type="dxa"/>
            <w:shd w:val="clear" w:color="auto" w:fill="1F3864" w:themeFill="accent5" w:themeFillShade="80"/>
          </w:tcPr>
          <w:p w14:paraId="23DE6284" w14:textId="77777777" w:rsidR="003C214E" w:rsidRPr="00A451C2"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257637FA" w14:textId="77777777" w:rsidR="003C214E" w:rsidRPr="00A451C2" w:rsidRDefault="003C214E" w:rsidP="00443F68">
            <w:pPr>
              <w:rPr>
                <w:rFonts w:ascii="Verdana" w:hAnsi="Verdana"/>
                <w:b/>
              </w:rPr>
            </w:pPr>
            <w:r w:rsidRPr="00A451C2">
              <w:rPr>
                <w:rFonts w:ascii="Verdana" w:hAnsi="Verdana"/>
                <w:b/>
              </w:rPr>
              <w:t xml:space="preserve">CONSENT AGENDA BUSINESS </w:t>
            </w:r>
          </w:p>
        </w:tc>
      </w:tr>
      <w:tr w:rsidR="00A451C2" w:rsidRPr="00A451C2" w14:paraId="153755FF" w14:textId="77777777" w:rsidTr="00296E5B">
        <w:tc>
          <w:tcPr>
            <w:tcW w:w="1469" w:type="dxa"/>
          </w:tcPr>
          <w:p w14:paraId="28AEBE23" w14:textId="77777777" w:rsidR="00443F68" w:rsidRPr="00A451C2" w:rsidRDefault="00443F68" w:rsidP="00443F68">
            <w:pPr>
              <w:rPr>
                <w:rFonts w:ascii="Verdana" w:hAnsi="Verdana"/>
              </w:rPr>
            </w:pPr>
            <w:r w:rsidRPr="00A451C2">
              <w:rPr>
                <w:rFonts w:ascii="Verdana" w:hAnsi="Verdana"/>
              </w:rPr>
              <w:t>2.1</w:t>
            </w:r>
          </w:p>
          <w:p w14:paraId="52C100A8" w14:textId="77777777" w:rsidR="00443F68" w:rsidRPr="00A451C2" w:rsidRDefault="00443F68" w:rsidP="00443F68">
            <w:pPr>
              <w:rPr>
                <w:rFonts w:ascii="Verdana" w:hAnsi="Verdana"/>
              </w:rPr>
            </w:pPr>
          </w:p>
        </w:tc>
        <w:tc>
          <w:tcPr>
            <w:tcW w:w="9026" w:type="dxa"/>
          </w:tcPr>
          <w:p w14:paraId="6D111C40" w14:textId="2B8EC72D" w:rsidR="00437656" w:rsidRPr="00A451C2" w:rsidRDefault="00437656" w:rsidP="00437656">
            <w:pPr>
              <w:jc w:val="both"/>
              <w:rPr>
                <w:rFonts w:ascii="Verdana" w:hAnsi="Verdana"/>
              </w:rPr>
            </w:pPr>
            <w:r w:rsidRPr="00A451C2">
              <w:rPr>
                <w:rFonts w:ascii="Verdana" w:hAnsi="Verdana"/>
              </w:rPr>
              <w:t xml:space="preserve">C. Donoghue reminded Members that the agenda had been reformatted to include consent agenda items at the end of the agenda. She asked if there were any items from the consent agenda (Item 8) that the Committee Members wished to bring forward to the main agenda for discussion.  </w:t>
            </w:r>
            <w:r w:rsidR="00CC7803" w:rsidRPr="00A451C2">
              <w:rPr>
                <w:rFonts w:ascii="Verdana" w:hAnsi="Verdana"/>
              </w:rPr>
              <w:t xml:space="preserve">There were none. </w:t>
            </w:r>
          </w:p>
          <w:p w14:paraId="514312DC" w14:textId="77777777" w:rsidR="00443F68" w:rsidRPr="00A451C2" w:rsidRDefault="00443F68" w:rsidP="00443F68">
            <w:pPr>
              <w:rPr>
                <w:rFonts w:ascii="Verdana" w:hAnsi="Verdana"/>
              </w:rPr>
            </w:pPr>
          </w:p>
        </w:tc>
      </w:tr>
      <w:tr w:rsidR="00A451C2" w:rsidRPr="00A451C2" w14:paraId="5BF0E68F" w14:textId="77777777" w:rsidTr="00296E5B">
        <w:tc>
          <w:tcPr>
            <w:tcW w:w="1469" w:type="dxa"/>
            <w:shd w:val="clear" w:color="auto" w:fill="1F3864" w:themeFill="accent5" w:themeFillShade="80"/>
          </w:tcPr>
          <w:p w14:paraId="7759B665" w14:textId="77777777" w:rsidR="003C214E" w:rsidRPr="00A451C2"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47B73ECC" w14:textId="77777777" w:rsidR="003C214E" w:rsidRPr="00A451C2" w:rsidRDefault="003C214E" w:rsidP="00443F68">
            <w:pPr>
              <w:rPr>
                <w:rFonts w:ascii="Verdana" w:hAnsi="Verdana"/>
                <w:b/>
              </w:rPr>
            </w:pPr>
            <w:r w:rsidRPr="00A451C2">
              <w:rPr>
                <w:rFonts w:ascii="Verdana" w:hAnsi="Verdana"/>
                <w:b/>
              </w:rPr>
              <w:t>MATTERS ARISING</w:t>
            </w:r>
          </w:p>
        </w:tc>
      </w:tr>
      <w:tr w:rsidR="00A451C2" w:rsidRPr="00A451C2" w14:paraId="38E12E87" w14:textId="77777777" w:rsidTr="00296E5B">
        <w:tc>
          <w:tcPr>
            <w:tcW w:w="1469" w:type="dxa"/>
          </w:tcPr>
          <w:p w14:paraId="43C9DC9B" w14:textId="77777777" w:rsidR="003C214E" w:rsidRPr="00A451C2" w:rsidRDefault="003C214E" w:rsidP="00443F68">
            <w:pPr>
              <w:rPr>
                <w:rFonts w:ascii="Verdana" w:hAnsi="Verdana"/>
              </w:rPr>
            </w:pPr>
            <w:r w:rsidRPr="00A451C2">
              <w:rPr>
                <w:rFonts w:ascii="Verdana" w:hAnsi="Verdana"/>
              </w:rPr>
              <w:t>3.1</w:t>
            </w:r>
          </w:p>
        </w:tc>
        <w:tc>
          <w:tcPr>
            <w:tcW w:w="9026" w:type="dxa"/>
          </w:tcPr>
          <w:p w14:paraId="32210C4A" w14:textId="77777777" w:rsidR="003C214E" w:rsidRPr="00A451C2" w:rsidRDefault="003C214E" w:rsidP="00443F68">
            <w:pPr>
              <w:rPr>
                <w:rFonts w:ascii="Verdana" w:hAnsi="Verdana"/>
                <w:b/>
              </w:rPr>
            </w:pPr>
            <w:r w:rsidRPr="00A451C2">
              <w:rPr>
                <w:rFonts w:ascii="Verdana" w:hAnsi="Verdana"/>
                <w:b/>
              </w:rPr>
              <w:t>Action Log</w:t>
            </w:r>
          </w:p>
        </w:tc>
      </w:tr>
      <w:tr w:rsidR="00A451C2" w:rsidRPr="00A451C2" w14:paraId="2DDD0180" w14:textId="77777777" w:rsidTr="00296E5B">
        <w:tc>
          <w:tcPr>
            <w:tcW w:w="1469" w:type="dxa"/>
          </w:tcPr>
          <w:p w14:paraId="31C2BB00" w14:textId="77777777" w:rsidR="003C214E" w:rsidRPr="00A451C2" w:rsidRDefault="003C214E" w:rsidP="00443F68">
            <w:pPr>
              <w:rPr>
                <w:rFonts w:ascii="Verdana" w:hAnsi="Verdana"/>
              </w:rPr>
            </w:pPr>
          </w:p>
        </w:tc>
        <w:tc>
          <w:tcPr>
            <w:tcW w:w="9026" w:type="dxa"/>
          </w:tcPr>
          <w:p w14:paraId="168CAD31" w14:textId="16E8BC07" w:rsidR="003C214E" w:rsidRPr="00A451C2" w:rsidRDefault="00CC7803" w:rsidP="00443F68">
            <w:pPr>
              <w:rPr>
                <w:rFonts w:ascii="Verdana" w:hAnsi="Verdana"/>
              </w:rPr>
            </w:pPr>
            <w:r w:rsidRPr="00A451C2">
              <w:rPr>
                <w:rFonts w:ascii="Verdana" w:hAnsi="Verdana"/>
              </w:rPr>
              <w:t xml:space="preserve">The Action Log was </w:t>
            </w:r>
            <w:r w:rsidR="00A451C2" w:rsidRPr="00A451C2">
              <w:rPr>
                <w:rFonts w:ascii="Verdana" w:hAnsi="Verdana"/>
              </w:rPr>
              <w:t>received,</w:t>
            </w:r>
            <w:r w:rsidRPr="00A451C2">
              <w:rPr>
                <w:rFonts w:ascii="Verdana" w:hAnsi="Verdana"/>
              </w:rPr>
              <w:t xml:space="preserve"> and Members supported the actions proposed for closure. </w:t>
            </w:r>
          </w:p>
        </w:tc>
      </w:tr>
      <w:tr w:rsidR="00A451C2" w:rsidRPr="00A451C2" w14:paraId="4E9C5811" w14:textId="77777777" w:rsidTr="00296E5B">
        <w:tc>
          <w:tcPr>
            <w:tcW w:w="1469" w:type="dxa"/>
          </w:tcPr>
          <w:p w14:paraId="128F5708" w14:textId="77777777" w:rsidR="003C214E" w:rsidRPr="00A451C2" w:rsidRDefault="003C214E" w:rsidP="00443F68">
            <w:pPr>
              <w:rPr>
                <w:rFonts w:ascii="Verdana" w:hAnsi="Verdana"/>
              </w:rPr>
            </w:pPr>
            <w:r w:rsidRPr="00A451C2">
              <w:rPr>
                <w:rFonts w:ascii="Verdana" w:hAnsi="Verdana"/>
              </w:rPr>
              <w:t>3.2</w:t>
            </w:r>
          </w:p>
        </w:tc>
        <w:tc>
          <w:tcPr>
            <w:tcW w:w="9026" w:type="dxa"/>
          </w:tcPr>
          <w:p w14:paraId="200A84FB" w14:textId="77777777" w:rsidR="003C214E" w:rsidRPr="00A451C2" w:rsidRDefault="003C214E" w:rsidP="00443F68">
            <w:pPr>
              <w:rPr>
                <w:rFonts w:ascii="Verdana" w:hAnsi="Verdana"/>
                <w:b/>
              </w:rPr>
            </w:pPr>
            <w:r w:rsidRPr="00A451C2">
              <w:rPr>
                <w:rFonts w:ascii="Verdana" w:hAnsi="Verdana"/>
                <w:b/>
              </w:rPr>
              <w:t>Matters Arising Not Captured on the Action Log</w:t>
            </w:r>
          </w:p>
        </w:tc>
      </w:tr>
      <w:tr w:rsidR="00A451C2" w:rsidRPr="00A451C2" w14:paraId="4E5EBF6B" w14:textId="77777777" w:rsidTr="00296E5B">
        <w:tc>
          <w:tcPr>
            <w:tcW w:w="1469" w:type="dxa"/>
          </w:tcPr>
          <w:p w14:paraId="5EEB5792" w14:textId="77777777" w:rsidR="003C214E" w:rsidRPr="00A451C2" w:rsidRDefault="003C214E" w:rsidP="00443F68">
            <w:pPr>
              <w:rPr>
                <w:rFonts w:ascii="Verdana" w:hAnsi="Verdana"/>
              </w:rPr>
            </w:pPr>
          </w:p>
        </w:tc>
        <w:tc>
          <w:tcPr>
            <w:tcW w:w="9026" w:type="dxa"/>
          </w:tcPr>
          <w:p w14:paraId="058B5C40" w14:textId="1BD5A174" w:rsidR="003C214E" w:rsidRPr="00A451C2" w:rsidRDefault="0088761C" w:rsidP="00443F68">
            <w:pPr>
              <w:rPr>
                <w:rFonts w:ascii="Verdana" w:hAnsi="Verdana"/>
              </w:rPr>
            </w:pPr>
            <w:r w:rsidRPr="00A451C2">
              <w:rPr>
                <w:rFonts w:ascii="Verdana" w:hAnsi="Verdana"/>
              </w:rPr>
              <w:t>There were none</w:t>
            </w:r>
            <w:r w:rsidR="000F331C" w:rsidRPr="00A451C2">
              <w:rPr>
                <w:rFonts w:ascii="Verdana" w:hAnsi="Verdana"/>
              </w:rPr>
              <w:t>.</w:t>
            </w:r>
            <w:r w:rsidRPr="00A451C2">
              <w:rPr>
                <w:rFonts w:ascii="Verdana" w:hAnsi="Verdana"/>
              </w:rPr>
              <w:t xml:space="preserve"> </w:t>
            </w:r>
          </w:p>
        </w:tc>
      </w:tr>
    </w:tbl>
    <w:p w14:paraId="79821E39" w14:textId="77777777" w:rsidR="00A451C2" w:rsidRPr="00A451C2" w:rsidRDefault="00A451C2"/>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A451C2" w:rsidRPr="00A451C2" w14:paraId="2EAA74C1" w14:textId="77777777" w:rsidTr="0DA1E512">
        <w:tc>
          <w:tcPr>
            <w:tcW w:w="1469" w:type="dxa"/>
            <w:shd w:val="clear" w:color="auto" w:fill="1F3864" w:themeFill="accent5" w:themeFillShade="80"/>
          </w:tcPr>
          <w:p w14:paraId="23E2403E" w14:textId="77777777" w:rsidR="003C214E" w:rsidRPr="00A451C2"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39C7523B" w14:textId="31832D76" w:rsidR="003C214E" w:rsidRPr="00A451C2" w:rsidRDefault="00A91F16" w:rsidP="00443F68">
            <w:pPr>
              <w:rPr>
                <w:rFonts w:ascii="Verdana" w:hAnsi="Verdana"/>
                <w:b/>
              </w:rPr>
            </w:pPr>
            <w:r w:rsidRPr="00A451C2">
              <w:rPr>
                <w:rFonts w:ascii="Verdana" w:hAnsi="Verdana"/>
                <w:b/>
              </w:rPr>
              <w:t>STAFF AND SERVICE USER EXPERIENCE</w:t>
            </w:r>
          </w:p>
        </w:tc>
      </w:tr>
      <w:tr w:rsidR="00A451C2" w:rsidRPr="00A451C2" w14:paraId="33931254" w14:textId="77777777" w:rsidTr="0DA1E512">
        <w:tc>
          <w:tcPr>
            <w:tcW w:w="1469" w:type="dxa"/>
          </w:tcPr>
          <w:p w14:paraId="5C4DE95A" w14:textId="77777777" w:rsidR="003C214E" w:rsidRPr="00A451C2" w:rsidRDefault="008D696C" w:rsidP="00443F68">
            <w:pPr>
              <w:rPr>
                <w:rFonts w:ascii="Verdana" w:hAnsi="Verdana"/>
              </w:rPr>
            </w:pPr>
            <w:r w:rsidRPr="00A451C2">
              <w:rPr>
                <w:rFonts w:ascii="Verdana" w:hAnsi="Verdana"/>
              </w:rPr>
              <w:t>4.1</w:t>
            </w:r>
          </w:p>
        </w:tc>
        <w:tc>
          <w:tcPr>
            <w:tcW w:w="9026" w:type="dxa"/>
          </w:tcPr>
          <w:p w14:paraId="33FE0859" w14:textId="3313E7E5" w:rsidR="003C214E" w:rsidRPr="00A451C2" w:rsidRDefault="00A91F16" w:rsidP="00443F68">
            <w:pPr>
              <w:rPr>
                <w:rFonts w:ascii="Verdana" w:hAnsi="Verdana"/>
                <w:b/>
                <w:iCs/>
              </w:rPr>
            </w:pPr>
            <w:r w:rsidRPr="00A451C2">
              <w:rPr>
                <w:rFonts w:ascii="Verdana" w:hAnsi="Verdana"/>
                <w:b/>
                <w:iCs/>
              </w:rPr>
              <w:t xml:space="preserve">Shared Listening &amp; Learning Story </w:t>
            </w:r>
            <w:r w:rsidR="003A4728" w:rsidRPr="00A451C2">
              <w:rPr>
                <w:rFonts w:ascii="Verdana" w:hAnsi="Verdana"/>
                <w:b/>
                <w:iCs/>
              </w:rPr>
              <w:t>–</w:t>
            </w:r>
            <w:r w:rsidRPr="00A451C2">
              <w:rPr>
                <w:rFonts w:ascii="Verdana" w:hAnsi="Verdana"/>
                <w:b/>
                <w:iCs/>
              </w:rPr>
              <w:t xml:space="preserve"> </w:t>
            </w:r>
            <w:r w:rsidR="003A4728" w:rsidRPr="00A451C2">
              <w:rPr>
                <w:rFonts w:ascii="Verdana" w:hAnsi="Verdana"/>
                <w:b/>
                <w:iCs/>
              </w:rPr>
              <w:t>Mental Health and Patient Experience</w:t>
            </w:r>
          </w:p>
        </w:tc>
      </w:tr>
      <w:tr w:rsidR="00A451C2" w:rsidRPr="00A451C2" w14:paraId="20A31FD7" w14:textId="77777777" w:rsidTr="0DA1E512">
        <w:tc>
          <w:tcPr>
            <w:tcW w:w="1469" w:type="dxa"/>
          </w:tcPr>
          <w:p w14:paraId="2C32EBBF" w14:textId="77777777" w:rsidR="003C214E" w:rsidRPr="00A451C2" w:rsidRDefault="003C214E" w:rsidP="00443F68">
            <w:pPr>
              <w:rPr>
                <w:rFonts w:ascii="Verdana" w:hAnsi="Verdana"/>
                <w:i/>
              </w:rPr>
            </w:pPr>
          </w:p>
        </w:tc>
        <w:tc>
          <w:tcPr>
            <w:tcW w:w="9026" w:type="dxa"/>
            <w:shd w:val="clear" w:color="auto" w:fill="auto"/>
          </w:tcPr>
          <w:p w14:paraId="476D5FDD" w14:textId="0BDF3186" w:rsidR="00EA05BA" w:rsidRPr="00A451C2" w:rsidRDefault="00C642BD" w:rsidP="00C642BD">
            <w:pPr>
              <w:jc w:val="both"/>
              <w:rPr>
                <w:rFonts w:ascii="Verdana" w:eastAsia="Times New Roman" w:hAnsi="Verdana" w:cs="Times New Roman"/>
                <w:bCs/>
                <w:iCs/>
              </w:rPr>
            </w:pPr>
            <w:r w:rsidRPr="00A451C2">
              <w:rPr>
                <w:rFonts w:ascii="Verdana" w:hAnsi="Verdana"/>
                <w:iCs/>
              </w:rPr>
              <w:t xml:space="preserve">L Griffiths introduced the story and played an audio recording </w:t>
            </w:r>
            <w:r w:rsidRPr="00A451C2">
              <w:rPr>
                <w:rFonts w:ascii="Verdana" w:eastAsia="Times New Roman" w:hAnsi="Verdana" w:cs="Times New Roman"/>
                <w:bCs/>
                <w:iCs/>
              </w:rPr>
              <w:t xml:space="preserve">of a patient </w:t>
            </w:r>
            <w:r w:rsidR="00A451C2" w:rsidRPr="00A451C2">
              <w:rPr>
                <w:rFonts w:ascii="Verdana" w:eastAsia="Times New Roman" w:hAnsi="Verdana" w:cs="Times New Roman"/>
                <w:bCs/>
                <w:iCs/>
              </w:rPr>
              <w:t>sharing</w:t>
            </w:r>
            <w:r w:rsidRPr="00A451C2">
              <w:rPr>
                <w:rFonts w:ascii="Verdana" w:eastAsia="Times New Roman" w:hAnsi="Verdana" w:cs="Times New Roman"/>
                <w:bCs/>
                <w:iCs/>
              </w:rPr>
              <w:t xml:space="preserve"> experiences of treatment received after being diagnosed with Complex Post Traumatic Stress Disorder</w:t>
            </w:r>
            <w:r w:rsidR="00CC7803" w:rsidRPr="00A451C2">
              <w:rPr>
                <w:rFonts w:ascii="Verdana" w:eastAsia="Times New Roman" w:hAnsi="Verdana" w:cs="Times New Roman"/>
                <w:bCs/>
                <w:iCs/>
              </w:rPr>
              <w:t>. Following the audio recording, L Griffiths</w:t>
            </w:r>
            <w:r w:rsidR="00CC7803" w:rsidRPr="00A451C2">
              <w:rPr>
                <w:rFonts w:ascii="Segoe UI" w:hAnsi="Segoe UI" w:cs="Segoe UI"/>
                <w:sz w:val="21"/>
                <w:szCs w:val="21"/>
                <w:shd w:val="clear" w:color="auto" w:fill="FFFFFF"/>
              </w:rPr>
              <w:t xml:space="preserve"> </w:t>
            </w:r>
            <w:r w:rsidR="00CC7803" w:rsidRPr="00A451C2">
              <w:rPr>
                <w:rFonts w:ascii="Verdana" w:hAnsi="Verdana" w:cs="Segoe UI"/>
                <w:shd w:val="clear" w:color="auto" w:fill="FFFFFF"/>
              </w:rPr>
              <w:t xml:space="preserve">highlighted that the feedback had been shared via the PALS team as opposed to the Care Group and emphasised the importance of listening to and hearing people, particularly as the individual found it cathartic and helpful to provide feedback. Members noted that steps would now be taken to incorporate this learning into improvement work and to </w:t>
            </w:r>
            <w:r w:rsidR="00CF3BE3">
              <w:rPr>
                <w:rFonts w:ascii="Verdana" w:hAnsi="Verdana" w:cs="Segoe UI"/>
                <w:shd w:val="clear" w:color="auto" w:fill="FFFFFF"/>
              </w:rPr>
              <w:t>ensure lessons are learned where appropriate</w:t>
            </w:r>
            <w:r w:rsidR="00CC7803" w:rsidRPr="00A451C2">
              <w:rPr>
                <w:rFonts w:ascii="Verdana" w:hAnsi="Verdana" w:cs="Segoe UI"/>
                <w:shd w:val="clear" w:color="auto" w:fill="FFFFFF"/>
              </w:rPr>
              <w:t>.</w:t>
            </w:r>
          </w:p>
          <w:p w14:paraId="1D2B9F94" w14:textId="77777777" w:rsidR="00905FE9" w:rsidRPr="00A451C2" w:rsidRDefault="00905FE9" w:rsidP="00C642BD">
            <w:pPr>
              <w:jc w:val="both"/>
              <w:rPr>
                <w:rFonts w:ascii="Verdana" w:eastAsia="Times New Roman" w:hAnsi="Verdana" w:cs="Times New Roman"/>
                <w:bCs/>
                <w:iCs/>
              </w:rPr>
            </w:pPr>
          </w:p>
          <w:p w14:paraId="2726861C" w14:textId="40165AE9" w:rsidR="00B573D7" w:rsidRPr="00A451C2" w:rsidRDefault="00737B41" w:rsidP="00C642BD">
            <w:pPr>
              <w:jc w:val="both"/>
              <w:rPr>
                <w:rFonts w:ascii="Verdana" w:hAnsi="Verdana" w:cs="Segoe UI"/>
                <w:shd w:val="clear" w:color="auto" w:fill="FFFFFF"/>
              </w:rPr>
            </w:pPr>
            <w:r w:rsidRPr="00A451C2">
              <w:rPr>
                <w:rFonts w:ascii="Verdana" w:hAnsi="Verdana" w:cs="Segoe UI"/>
                <w:shd w:val="clear" w:color="auto" w:fill="FFFFFF"/>
              </w:rPr>
              <w:t>R Hughes advised that he felt the story was impactful and highlighted its relevance to the current organisational environment, particularly regarding sickness absence attributed to anxiety, mental health, or depression, which were now the leading causes for staff absence. R Hughes advised that this topic had recently been discussed at a workshop he had led with Health Education Improvement Wales and added that this story reinforced the importance of focusing on staff well-being, with efforts required over the coming months to support staff to ensure they can remain in work</w:t>
            </w:r>
            <w:r w:rsidR="00CF3BE3">
              <w:rPr>
                <w:rFonts w:ascii="Verdana" w:hAnsi="Verdana" w:cs="Segoe UI"/>
                <w:shd w:val="clear" w:color="auto" w:fill="FFFFFF"/>
              </w:rPr>
              <w:t xml:space="preserve"> with the appropriate support</w:t>
            </w:r>
            <w:r w:rsidRPr="00A451C2">
              <w:rPr>
                <w:rFonts w:ascii="Verdana" w:hAnsi="Verdana" w:cs="Segoe UI"/>
                <w:shd w:val="clear" w:color="auto" w:fill="FFFFFF"/>
              </w:rPr>
              <w:t xml:space="preserve">. </w:t>
            </w:r>
          </w:p>
          <w:p w14:paraId="68651BAB" w14:textId="77777777" w:rsidR="00737B41" w:rsidRPr="00A451C2" w:rsidRDefault="00737B41" w:rsidP="00C642BD">
            <w:pPr>
              <w:jc w:val="both"/>
              <w:rPr>
                <w:rFonts w:ascii="Verdana" w:hAnsi="Verdana" w:cs="Segoe UI"/>
                <w:shd w:val="clear" w:color="auto" w:fill="FFFFFF"/>
              </w:rPr>
            </w:pPr>
          </w:p>
          <w:p w14:paraId="71CE7BE1" w14:textId="0D824D8D" w:rsidR="00737B41" w:rsidRPr="00A451C2" w:rsidRDefault="00737B41" w:rsidP="00C642BD">
            <w:pPr>
              <w:jc w:val="both"/>
              <w:rPr>
                <w:rFonts w:ascii="Verdana" w:hAnsi="Verdana" w:cs="Segoe UI"/>
                <w:shd w:val="clear" w:color="auto" w:fill="FFFFFF"/>
              </w:rPr>
            </w:pPr>
            <w:r w:rsidRPr="00A451C2">
              <w:rPr>
                <w:rFonts w:ascii="Verdana" w:hAnsi="Verdana" w:cs="Segoe UI"/>
                <w:shd w:val="clear" w:color="auto" w:fill="FFFFFF"/>
              </w:rPr>
              <w:t>D</w:t>
            </w:r>
            <w:r w:rsidR="0009306B" w:rsidRPr="00A451C2">
              <w:rPr>
                <w:rFonts w:ascii="Verdana" w:hAnsi="Verdana" w:cs="Segoe UI"/>
                <w:shd w:val="clear" w:color="auto" w:fill="FFFFFF"/>
              </w:rPr>
              <w:t xml:space="preserve"> Hurford</w:t>
            </w:r>
            <w:r w:rsidRPr="00A451C2">
              <w:rPr>
                <w:rFonts w:ascii="Verdana" w:hAnsi="Verdana" w:cs="Segoe UI"/>
                <w:shd w:val="clear" w:color="auto" w:fill="FFFFFF"/>
              </w:rPr>
              <w:t xml:space="preserve"> agreed with </w:t>
            </w:r>
            <w:r w:rsidR="0009306B" w:rsidRPr="00A451C2">
              <w:rPr>
                <w:rFonts w:ascii="Verdana" w:hAnsi="Verdana" w:cs="Segoe UI"/>
                <w:shd w:val="clear" w:color="auto" w:fill="FFFFFF"/>
              </w:rPr>
              <w:t xml:space="preserve">the points made by R Hughes </w:t>
            </w:r>
            <w:r w:rsidRPr="00A451C2">
              <w:rPr>
                <w:rFonts w:ascii="Verdana" w:hAnsi="Verdana" w:cs="Segoe UI"/>
                <w:shd w:val="clear" w:color="auto" w:fill="FFFFFF"/>
              </w:rPr>
              <w:t>and emphasi</w:t>
            </w:r>
            <w:r w:rsidR="0009306B" w:rsidRPr="00A451C2">
              <w:rPr>
                <w:rFonts w:ascii="Verdana" w:hAnsi="Verdana" w:cs="Segoe UI"/>
                <w:shd w:val="clear" w:color="auto" w:fill="FFFFFF"/>
              </w:rPr>
              <w:t>s</w:t>
            </w:r>
            <w:r w:rsidRPr="00A451C2">
              <w:rPr>
                <w:rFonts w:ascii="Verdana" w:hAnsi="Verdana" w:cs="Segoe UI"/>
                <w:shd w:val="clear" w:color="auto" w:fill="FFFFFF"/>
              </w:rPr>
              <w:t xml:space="preserve">ed concern that the individual in the story waited four years to access services, highlighting the significant need for mental health support in the community. </w:t>
            </w:r>
            <w:r w:rsidR="0009306B" w:rsidRPr="00A451C2">
              <w:rPr>
                <w:rFonts w:ascii="Verdana" w:hAnsi="Verdana" w:cs="Segoe UI"/>
                <w:shd w:val="clear" w:color="auto" w:fill="FFFFFF"/>
              </w:rPr>
              <w:t>D Hurford</w:t>
            </w:r>
            <w:r w:rsidRPr="00A451C2">
              <w:rPr>
                <w:rFonts w:ascii="Verdana" w:hAnsi="Verdana" w:cs="Segoe UI"/>
                <w:shd w:val="clear" w:color="auto" w:fill="FFFFFF"/>
              </w:rPr>
              <w:t xml:space="preserve"> expressed </w:t>
            </w:r>
            <w:r w:rsidR="00CF3BE3">
              <w:rPr>
                <w:rFonts w:ascii="Verdana" w:hAnsi="Verdana" w:cs="Segoe UI"/>
                <w:shd w:val="clear" w:color="auto" w:fill="FFFFFF"/>
              </w:rPr>
              <w:t>concern as to whether</w:t>
            </w:r>
            <w:r w:rsidRPr="00A451C2">
              <w:rPr>
                <w:rFonts w:ascii="Verdana" w:hAnsi="Verdana" w:cs="Segoe UI"/>
                <w:shd w:val="clear" w:color="auto" w:fill="FFFFFF"/>
              </w:rPr>
              <w:t xml:space="preserve"> other cases might be missed, noting the challenges GPs face in managing mental health within short appointment times</w:t>
            </w:r>
            <w:r w:rsidR="0009306B" w:rsidRPr="00A451C2">
              <w:rPr>
                <w:rFonts w:ascii="Verdana" w:hAnsi="Verdana" w:cs="Segoe UI"/>
                <w:shd w:val="clear" w:color="auto" w:fill="FFFFFF"/>
              </w:rPr>
              <w:t>, and added</w:t>
            </w:r>
            <w:r w:rsidRPr="00A451C2">
              <w:rPr>
                <w:rFonts w:ascii="Verdana" w:hAnsi="Verdana" w:cs="Segoe UI"/>
                <w:shd w:val="clear" w:color="auto" w:fill="FFFFFF"/>
              </w:rPr>
              <w:t xml:space="preserve"> it prompted reflection on how to improve service delivery</w:t>
            </w:r>
            <w:r w:rsidR="0009306B" w:rsidRPr="00A451C2">
              <w:rPr>
                <w:rFonts w:ascii="Verdana" w:hAnsi="Verdana" w:cs="Segoe UI"/>
                <w:shd w:val="clear" w:color="auto" w:fill="FFFFFF"/>
              </w:rPr>
              <w:t xml:space="preserve"> which he would discuss further with GP colleagues</w:t>
            </w:r>
            <w:r w:rsidR="03277010" w:rsidRPr="00A451C2">
              <w:rPr>
                <w:rFonts w:ascii="Verdana" w:hAnsi="Verdana" w:cs="Segoe UI"/>
                <w:shd w:val="clear" w:color="auto" w:fill="FFFFFF"/>
              </w:rPr>
              <w:t>.</w:t>
            </w:r>
            <w:r w:rsidR="0009306B" w:rsidRPr="00A451C2">
              <w:rPr>
                <w:rFonts w:ascii="Verdana" w:hAnsi="Verdana" w:cs="Segoe UI"/>
                <w:shd w:val="clear" w:color="auto" w:fill="FFFFFF"/>
              </w:rPr>
              <w:t xml:space="preserve"> </w:t>
            </w:r>
          </w:p>
          <w:p w14:paraId="65E53E62" w14:textId="77777777" w:rsidR="00737B41" w:rsidRPr="00A451C2" w:rsidRDefault="00737B41" w:rsidP="00C642BD">
            <w:pPr>
              <w:jc w:val="both"/>
              <w:rPr>
                <w:rFonts w:ascii="Verdana" w:eastAsia="Times New Roman" w:hAnsi="Verdana" w:cs="Times New Roman"/>
                <w:bCs/>
                <w:iCs/>
              </w:rPr>
            </w:pPr>
          </w:p>
          <w:p w14:paraId="0E8EB4AE" w14:textId="5C6641BC" w:rsidR="00B573D7" w:rsidRPr="00A451C2" w:rsidRDefault="0009306B" w:rsidP="00C642BD">
            <w:pPr>
              <w:jc w:val="both"/>
              <w:rPr>
                <w:rFonts w:ascii="Verdana" w:hAnsi="Verdana" w:cs="Segoe UI"/>
                <w:shd w:val="clear" w:color="auto" w:fill="FFFFFF"/>
              </w:rPr>
            </w:pPr>
            <w:r w:rsidRPr="00A451C2">
              <w:rPr>
                <w:rFonts w:ascii="Verdana" w:hAnsi="Verdana" w:cs="Segoe UI"/>
                <w:shd w:val="clear" w:color="auto" w:fill="FFFFFF"/>
              </w:rPr>
              <w:t>K Palmer emphasised the importance of using data, information, and learning from patient experience to inform transformation programmes, particularly in relation to mental health services and integration into community and primary care</w:t>
            </w:r>
            <w:r w:rsidR="00AD6A21" w:rsidRPr="00A451C2">
              <w:rPr>
                <w:rFonts w:ascii="Verdana" w:hAnsi="Verdana" w:cs="Segoe UI"/>
                <w:shd w:val="clear" w:color="auto" w:fill="FFFFFF"/>
              </w:rPr>
              <w:t xml:space="preserve">, </w:t>
            </w:r>
            <w:r w:rsidRPr="00A451C2">
              <w:rPr>
                <w:rFonts w:ascii="Verdana" w:hAnsi="Verdana" w:cs="Segoe UI"/>
                <w:shd w:val="clear" w:color="auto" w:fill="FFFFFF"/>
              </w:rPr>
              <w:t>not</w:t>
            </w:r>
            <w:r w:rsidR="009E6CCE">
              <w:rPr>
                <w:rFonts w:ascii="Verdana" w:hAnsi="Verdana" w:cs="Segoe UI"/>
                <w:shd w:val="clear" w:color="auto" w:fill="FFFFFF"/>
              </w:rPr>
              <w:t>ing</w:t>
            </w:r>
            <w:r w:rsidRPr="00A451C2">
              <w:rPr>
                <w:rFonts w:ascii="Verdana" w:hAnsi="Verdana" w:cs="Segoe UI"/>
                <w:shd w:val="clear" w:color="auto" w:fill="FFFFFF"/>
              </w:rPr>
              <w:t xml:space="preserve"> the variation in GP experiences described in the story, </w:t>
            </w:r>
            <w:r w:rsidR="00AD6A21" w:rsidRPr="00A451C2">
              <w:rPr>
                <w:rFonts w:ascii="Verdana" w:hAnsi="Verdana" w:cs="Segoe UI"/>
                <w:shd w:val="clear" w:color="auto" w:fill="FFFFFF"/>
              </w:rPr>
              <w:t>and</w:t>
            </w:r>
            <w:r w:rsidRPr="00A451C2">
              <w:rPr>
                <w:rFonts w:ascii="Verdana" w:hAnsi="Verdana" w:cs="Segoe UI"/>
                <w:shd w:val="clear" w:color="auto" w:fill="FFFFFF"/>
              </w:rPr>
              <w:t xml:space="preserve"> highlighted that cluster funding </w:t>
            </w:r>
            <w:r w:rsidR="00AD6A21" w:rsidRPr="00A451C2">
              <w:rPr>
                <w:rFonts w:ascii="Verdana" w:hAnsi="Verdana" w:cs="Segoe UI"/>
                <w:shd w:val="clear" w:color="auto" w:fill="FFFFFF"/>
              </w:rPr>
              <w:t>wa</w:t>
            </w:r>
            <w:r w:rsidRPr="00A451C2">
              <w:rPr>
                <w:rFonts w:ascii="Verdana" w:hAnsi="Verdana" w:cs="Segoe UI"/>
                <w:shd w:val="clear" w:color="auto" w:fill="FFFFFF"/>
              </w:rPr>
              <w:t>s being directed to psychological therapies and mental health</w:t>
            </w:r>
            <w:r w:rsidR="00AD6A21" w:rsidRPr="00A451C2">
              <w:rPr>
                <w:rFonts w:ascii="Verdana" w:hAnsi="Verdana" w:cs="Segoe UI"/>
                <w:shd w:val="clear" w:color="auto" w:fill="FFFFFF"/>
              </w:rPr>
              <w:t xml:space="preserve">. K Palmer </w:t>
            </w:r>
            <w:r w:rsidRPr="00A451C2">
              <w:rPr>
                <w:rFonts w:ascii="Verdana" w:hAnsi="Verdana" w:cs="Segoe UI"/>
                <w:shd w:val="clear" w:color="auto" w:fill="FFFFFF"/>
              </w:rPr>
              <w:t>reiterated the need for immediate service access rather than long waiting lists, expressed interest in how patient experience w</w:t>
            </w:r>
            <w:r w:rsidR="00AD6A21" w:rsidRPr="00A451C2">
              <w:rPr>
                <w:rFonts w:ascii="Verdana" w:hAnsi="Verdana" w:cs="Segoe UI"/>
                <w:shd w:val="clear" w:color="auto" w:fill="FFFFFF"/>
              </w:rPr>
              <w:t>ould</w:t>
            </w:r>
            <w:r w:rsidRPr="00A451C2">
              <w:rPr>
                <w:rFonts w:ascii="Verdana" w:hAnsi="Verdana" w:cs="Segoe UI"/>
                <w:shd w:val="clear" w:color="auto" w:fill="FFFFFF"/>
              </w:rPr>
              <w:t xml:space="preserve"> be used in transformation programmes, </w:t>
            </w:r>
            <w:r w:rsidR="00AD6A21" w:rsidRPr="00A451C2">
              <w:rPr>
                <w:rFonts w:ascii="Verdana" w:hAnsi="Verdana" w:cs="Segoe UI"/>
                <w:shd w:val="clear" w:color="auto" w:fill="FFFFFF"/>
              </w:rPr>
              <w:t xml:space="preserve">and </w:t>
            </w:r>
            <w:r w:rsidRPr="00A451C2">
              <w:rPr>
                <w:rFonts w:ascii="Verdana" w:hAnsi="Verdana" w:cs="Segoe UI"/>
                <w:shd w:val="clear" w:color="auto" w:fill="FFFFFF"/>
              </w:rPr>
              <w:t xml:space="preserve">concluded that the story reinforces known </w:t>
            </w:r>
            <w:proofErr w:type="gramStart"/>
            <w:r w:rsidRPr="00A451C2">
              <w:rPr>
                <w:rFonts w:ascii="Verdana" w:hAnsi="Verdana" w:cs="Segoe UI"/>
                <w:shd w:val="clear" w:color="auto" w:fill="FFFFFF"/>
              </w:rPr>
              <w:t>issues</w:t>
            </w:r>
            <w:proofErr w:type="gramEnd"/>
            <w:r w:rsidRPr="00A451C2">
              <w:rPr>
                <w:rFonts w:ascii="Verdana" w:hAnsi="Verdana" w:cs="Segoe UI"/>
                <w:shd w:val="clear" w:color="auto" w:fill="FFFFFF"/>
              </w:rPr>
              <w:t xml:space="preserve"> and the</w:t>
            </w:r>
            <w:r w:rsidR="009E6CCE">
              <w:rPr>
                <w:rFonts w:ascii="Verdana" w:hAnsi="Verdana" w:cs="Segoe UI"/>
                <w:shd w:val="clear" w:color="auto" w:fill="FFFFFF"/>
              </w:rPr>
              <w:t xml:space="preserve"> improvement needed in this area</w:t>
            </w:r>
            <w:r w:rsidR="00AD6A21" w:rsidRPr="00A451C2">
              <w:rPr>
                <w:rFonts w:ascii="Verdana" w:hAnsi="Verdana" w:cs="Segoe UI"/>
                <w:shd w:val="clear" w:color="auto" w:fill="FFFFFF"/>
              </w:rPr>
              <w:t xml:space="preserve">. </w:t>
            </w:r>
          </w:p>
          <w:p w14:paraId="1E284946" w14:textId="77777777" w:rsidR="00AD6A21" w:rsidRPr="00A451C2" w:rsidRDefault="00AD6A21" w:rsidP="00C642BD">
            <w:pPr>
              <w:jc w:val="both"/>
              <w:rPr>
                <w:rFonts w:ascii="Verdana" w:eastAsia="Times New Roman" w:hAnsi="Verdana" w:cs="Times New Roman"/>
                <w:bCs/>
                <w:iCs/>
              </w:rPr>
            </w:pPr>
          </w:p>
          <w:p w14:paraId="4BED8C5E" w14:textId="1D9E33CA" w:rsidR="00B573D7" w:rsidRPr="00A451C2" w:rsidRDefault="00AD6A21" w:rsidP="00C642BD">
            <w:pPr>
              <w:jc w:val="both"/>
              <w:rPr>
                <w:rFonts w:ascii="Verdana" w:hAnsi="Verdana" w:cs="Segoe UI"/>
                <w:sz w:val="21"/>
                <w:szCs w:val="21"/>
                <w:shd w:val="clear" w:color="auto" w:fill="FFFFFF"/>
              </w:rPr>
            </w:pPr>
            <w:r w:rsidRPr="00A451C2">
              <w:rPr>
                <w:rFonts w:ascii="Verdana" w:hAnsi="Verdana" w:cs="Segoe UI"/>
                <w:sz w:val="21"/>
                <w:szCs w:val="21"/>
                <w:shd w:val="clear" w:color="auto" w:fill="FFFFFF"/>
              </w:rPr>
              <w:t>G</w:t>
            </w:r>
            <w:r w:rsidR="006465A9" w:rsidRPr="00A451C2">
              <w:rPr>
                <w:rFonts w:ascii="Verdana" w:hAnsi="Verdana" w:cs="Segoe UI"/>
                <w:sz w:val="21"/>
                <w:szCs w:val="21"/>
                <w:shd w:val="clear" w:color="auto" w:fill="FFFFFF"/>
              </w:rPr>
              <w:t xml:space="preserve"> Hughes advised</w:t>
            </w:r>
            <w:r w:rsidRPr="00A451C2">
              <w:rPr>
                <w:rFonts w:ascii="Verdana" w:hAnsi="Verdana" w:cs="Segoe UI"/>
                <w:sz w:val="21"/>
                <w:szCs w:val="21"/>
                <w:shd w:val="clear" w:color="auto" w:fill="FFFFFF"/>
              </w:rPr>
              <w:t xml:space="preserve"> that significant work ha</w:t>
            </w:r>
            <w:r w:rsidR="006465A9" w:rsidRPr="00A451C2">
              <w:rPr>
                <w:rFonts w:ascii="Verdana" w:hAnsi="Verdana" w:cs="Segoe UI"/>
                <w:sz w:val="21"/>
                <w:szCs w:val="21"/>
                <w:shd w:val="clear" w:color="auto" w:fill="FFFFFF"/>
              </w:rPr>
              <w:t>d</w:t>
            </w:r>
            <w:r w:rsidRPr="00A451C2">
              <w:rPr>
                <w:rFonts w:ascii="Verdana" w:hAnsi="Verdana" w:cs="Segoe UI"/>
                <w:sz w:val="21"/>
                <w:szCs w:val="21"/>
                <w:shd w:val="clear" w:color="auto" w:fill="FFFFFF"/>
              </w:rPr>
              <w:t xml:space="preserve"> already been </w:t>
            </w:r>
            <w:r w:rsidR="006465A9" w:rsidRPr="00A451C2">
              <w:rPr>
                <w:rFonts w:ascii="Verdana" w:hAnsi="Verdana" w:cs="Segoe UI"/>
                <w:sz w:val="21"/>
                <w:szCs w:val="21"/>
                <w:shd w:val="clear" w:color="auto" w:fill="FFFFFF"/>
              </w:rPr>
              <w:t>undertaken</w:t>
            </w:r>
            <w:r w:rsidRPr="00A451C2">
              <w:rPr>
                <w:rFonts w:ascii="Verdana" w:hAnsi="Verdana" w:cs="Segoe UI"/>
                <w:sz w:val="21"/>
                <w:szCs w:val="21"/>
                <w:shd w:val="clear" w:color="auto" w:fill="FFFFFF"/>
              </w:rPr>
              <w:t xml:space="preserve"> to improve access to mental health services, such as the introduction of </w:t>
            </w:r>
            <w:r w:rsidR="009E6CCE">
              <w:rPr>
                <w:rFonts w:ascii="Verdana" w:hAnsi="Verdana" w:cs="Segoe UI"/>
                <w:sz w:val="21"/>
                <w:szCs w:val="21"/>
                <w:shd w:val="clear" w:color="auto" w:fill="FFFFFF"/>
              </w:rPr>
              <w:t>‘</w:t>
            </w:r>
            <w:r w:rsidRPr="00A451C2">
              <w:rPr>
                <w:rFonts w:ascii="Verdana" w:hAnsi="Verdana" w:cs="Segoe UI"/>
                <w:sz w:val="21"/>
                <w:szCs w:val="21"/>
                <w:shd w:val="clear" w:color="auto" w:fill="FFFFFF"/>
              </w:rPr>
              <w:t>111 press 2</w:t>
            </w:r>
            <w:r w:rsidR="009E6CCE">
              <w:rPr>
                <w:rFonts w:ascii="Verdana" w:hAnsi="Verdana" w:cs="Segoe UI"/>
                <w:sz w:val="21"/>
                <w:szCs w:val="21"/>
                <w:shd w:val="clear" w:color="auto" w:fill="FFFFFF"/>
              </w:rPr>
              <w:t>’</w:t>
            </w:r>
            <w:r w:rsidRPr="00A451C2">
              <w:rPr>
                <w:rFonts w:ascii="Verdana" w:hAnsi="Verdana" w:cs="Segoe UI"/>
                <w:sz w:val="21"/>
                <w:szCs w:val="21"/>
                <w:shd w:val="clear" w:color="auto" w:fill="FFFFFF"/>
              </w:rPr>
              <w:t xml:space="preserve"> and efforts to improve access </w:t>
            </w:r>
            <w:proofErr w:type="gramStart"/>
            <w:r w:rsidRPr="00A451C2">
              <w:rPr>
                <w:rFonts w:ascii="Verdana" w:hAnsi="Verdana" w:cs="Segoe UI"/>
                <w:sz w:val="21"/>
                <w:szCs w:val="21"/>
                <w:shd w:val="clear" w:color="auto" w:fill="FFFFFF"/>
              </w:rPr>
              <w:t>times</w:t>
            </w:r>
            <w:r w:rsidR="006465A9" w:rsidRPr="00A451C2">
              <w:rPr>
                <w:rFonts w:ascii="Verdana" w:hAnsi="Verdana" w:cs="Segoe UI"/>
                <w:sz w:val="21"/>
                <w:szCs w:val="21"/>
                <w:shd w:val="clear" w:color="auto" w:fill="FFFFFF"/>
              </w:rPr>
              <w:t>,</w:t>
            </w:r>
            <w:r w:rsidRPr="00A451C2">
              <w:rPr>
                <w:rFonts w:ascii="Verdana" w:hAnsi="Verdana" w:cs="Segoe UI"/>
                <w:sz w:val="21"/>
                <w:szCs w:val="21"/>
                <w:shd w:val="clear" w:color="auto" w:fill="FFFFFF"/>
              </w:rPr>
              <w:t xml:space="preserve"> </w:t>
            </w:r>
            <w:r w:rsidR="006465A9" w:rsidRPr="00A451C2">
              <w:rPr>
                <w:rFonts w:ascii="Verdana" w:hAnsi="Verdana" w:cs="Segoe UI"/>
                <w:sz w:val="21"/>
                <w:szCs w:val="21"/>
                <w:shd w:val="clear" w:color="auto" w:fill="FFFFFF"/>
              </w:rPr>
              <w:t>and</w:t>
            </w:r>
            <w:proofErr w:type="gramEnd"/>
            <w:r w:rsidR="006465A9" w:rsidRPr="00A451C2">
              <w:rPr>
                <w:rFonts w:ascii="Verdana" w:hAnsi="Verdana" w:cs="Segoe UI"/>
                <w:sz w:val="21"/>
                <w:szCs w:val="21"/>
                <w:shd w:val="clear" w:color="auto" w:fill="FFFFFF"/>
              </w:rPr>
              <w:t xml:space="preserve"> </w:t>
            </w:r>
            <w:r w:rsidRPr="00A451C2">
              <w:rPr>
                <w:rFonts w:ascii="Verdana" w:hAnsi="Verdana" w:cs="Segoe UI"/>
                <w:sz w:val="21"/>
                <w:szCs w:val="21"/>
                <w:shd w:val="clear" w:color="auto" w:fill="FFFFFF"/>
              </w:rPr>
              <w:t>stressed the importance of providing the right level of care for each patient, recogni</w:t>
            </w:r>
            <w:r w:rsidR="006465A9" w:rsidRPr="00A451C2">
              <w:rPr>
                <w:rFonts w:ascii="Verdana" w:hAnsi="Verdana" w:cs="Segoe UI"/>
                <w:sz w:val="21"/>
                <w:szCs w:val="21"/>
                <w:shd w:val="clear" w:color="auto" w:fill="FFFFFF"/>
              </w:rPr>
              <w:t>s</w:t>
            </w:r>
            <w:r w:rsidRPr="00A451C2">
              <w:rPr>
                <w:rFonts w:ascii="Verdana" w:hAnsi="Verdana" w:cs="Segoe UI"/>
                <w:sz w:val="21"/>
                <w:szCs w:val="21"/>
                <w:shd w:val="clear" w:color="auto" w:fill="FFFFFF"/>
              </w:rPr>
              <w:t>ing the range of referrals from those needing significant input to those requiring less intensive support. G</w:t>
            </w:r>
            <w:r w:rsidR="006465A9" w:rsidRPr="00A451C2">
              <w:rPr>
                <w:rFonts w:ascii="Verdana" w:hAnsi="Verdana" w:cs="Segoe UI"/>
                <w:sz w:val="21"/>
                <w:szCs w:val="21"/>
                <w:shd w:val="clear" w:color="auto" w:fill="FFFFFF"/>
              </w:rPr>
              <w:t xml:space="preserve"> Hughes</w:t>
            </w:r>
            <w:r w:rsidRPr="00A451C2">
              <w:rPr>
                <w:rFonts w:ascii="Verdana" w:hAnsi="Verdana" w:cs="Segoe UI"/>
                <w:sz w:val="21"/>
                <w:szCs w:val="21"/>
                <w:shd w:val="clear" w:color="auto" w:fill="FFFFFF"/>
              </w:rPr>
              <w:t xml:space="preserve"> highlighted the need to ensure patients who can be managed locally have appropriate support, while those needing specialist care can access it promptly</w:t>
            </w:r>
            <w:r w:rsidR="006465A9" w:rsidRPr="00A451C2">
              <w:rPr>
                <w:rFonts w:ascii="Verdana" w:hAnsi="Verdana" w:cs="Segoe UI"/>
                <w:sz w:val="21"/>
                <w:szCs w:val="21"/>
                <w:shd w:val="clear" w:color="auto" w:fill="FFFFFF"/>
              </w:rPr>
              <w:t>, and</w:t>
            </w:r>
            <w:r w:rsidRPr="00A451C2">
              <w:rPr>
                <w:rFonts w:ascii="Verdana" w:hAnsi="Verdana" w:cs="Segoe UI"/>
                <w:sz w:val="21"/>
                <w:szCs w:val="21"/>
                <w:shd w:val="clear" w:color="auto" w:fill="FFFFFF"/>
              </w:rPr>
              <w:t xml:space="preserve"> emphasi</w:t>
            </w:r>
            <w:r w:rsidR="006465A9" w:rsidRPr="00A451C2">
              <w:rPr>
                <w:rFonts w:ascii="Verdana" w:hAnsi="Verdana" w:cs="Segoe UI"/>
                <w:sz w:val="21"/>
                <w:szCs w:val="21"/>
                <w:shd w:val="clear" w:color="auto" w:fill="FFFFFF"/>
              </w:rPr>
              <w:t>s</w:t>
            </w:r>
            <w:r w:rsidRPr="00A451C2">
              <w:rPr>
                <w:rFonts w:ascii="Verdana" w:hAnsi="Verdana" w:cs="Segoe UI"/>
                <w:sz w:val="21"/>
                <w:szCs w:val="21"/>
                <w:shd w:val="clear" w:color="auto" w:fill="FFFFFF"/>
              </w:rPr>
              <w:t xml:space="preserve">ed the importance of patients feeling confident they can be quickly re-admitted if needed </w:t>
            </w:r>
            <w:r w:rsidRPr="00A451C2">
              <w:rPr>
                <w:rFonts w:ascii="Verdana" w:hAnsi="Verdana" w:cs="Segoe UI"/>
                <w:sz w:val="21"/>
                <w:szCs w:val="21"/>
                <w:shd w:val="clear" w:color="auto" w:fill="FFFFFF"/>
              </w:rPr>
              <w:lastRenderedPageBreak/>
              <w:t xml:space="preserve">after discharge. </w:t>
            </w:r>
            <w:r w:rsidR="006465A9" w:rsidRPr="00A451C2">
              <w:rPr>
                <w:rFonts w:ascii="Verdana" w:hAnsi="Verdana" w:cs="Segoe UI"/>
                <w:sz w:val="21"/>
                <w:szCs w:val="21"/>
                <w:shd w:val="clear" w:color="auto" w:fill="FFFFFF"/>
              </w:rPr>
              <w:t xml:space="preserve">G Hughes </w:t>
            </w:r>
            <w:r w:rsidRPr="00A451C2">
              <w:rPr>
                <w:rFonts w:ascii="Verdana" w:hAnsi="Verdana" w:cs="Segoe UI"/>
                <w:sz w:val="21"/>
                <w:szCs w:val="21"/>
                <w:shd w:val="clear" w:color="auto" w:fill="FFFFFF"/>
              </w:rPr>
              <w:t xml:space="preserve">stated that </w:t>
            </w:r>
            <w:r w:rsidR="009E6CCE">
              <w:rPr>
                <w:rFonts w:ascii="Verdana" w:hAnsi="Verdana" w:cs="Segoe UI"/>
                <w:sz w:val="21"/>
                <w:szCs w:val="21"/>
                <w:shd w:val="clear" w:color="auto" w:fill="FFFFFF"/>
              </w:rPr>
              <w:t>shared patient experiences</w:t>
            </w:r>
            <w:r w:rsidRPr="00A451C2">
              <w:rPr>
                <w:rFonts w:ascii="Verdana" w:hAnsi="Verdana" w:cs="Segoe UI"/>
                <w:sz w:val="21"/>
                <w:szCs w:val="21"/>
                <w:shd w:val="clear" w:color="auto" w:fill="FFFFFF"/>
              </w:rPr>
              <w:t xml:space="preserve"> should underpin the approach to service delivery, ensuring primary care manages what it can</w:t>
            </w:r>
            <w:r w:rsidR="00A812C1" w:rsidRPr="00A451C2">
              <w:rPr>
                <w:rFonts w:ascii="Verdana" w:hAnsi="Verdana" w:cs="Segoe UI"/>
                <w:sz w:val="21"/>
                <w:szCs w:val="21"/>
                <w:shd w:val="clear" w:color="auto" w:fill="FFFFFF"/>
              </w:rPr>
              <w:t>, with</w:t>
            </w:r>
            <w:r w:rsidRPr="00A451C2">
              <w:rPr>
                <w:rFonts w:ascii="Verdana" w:hAnsi="Verdana" w:cs="Segoe UI"/>
                <w:sz w:val="21"/>
                <w:szCs w:val="21"/>
                <w:shd w:val="clear" w:color="auto" w:fill="FFFFFF"/>
              </w:rPr>
              <w:t xml:space="preserve"> secondary care handl</w:t>
            </w:r>
            <w:r w:rsidR="00A812C1" w:rsidRPr="00A451C2">
              <w:rPr>
                <w:rFonts w:ascii="Verdana" w:hAnsi="Verdana" w:cs="Segoe UI"/>
                <w:sz w:val="21"/>
                <w:szCs w:val="21"/>
                <w:shd w:val="clear" w:color="auto" w:fill="FFFFFF"/>
              </w:rPr>
              <w:t>ing</w:t>
            </w:r>
            <w:r w:rsidRPr="00A451C2">
              <w:rPr>
                <w:rFonts w:ascii="Verdana" w:hAnsi="Verdana" w:cs="Segoe UI"/>
                <w:sz w:val="21"/>
                <w:szCs w:val="21"/>
                <w:shd w:val="clear" w:color="auto" w:fill="FFFFFF"/>
              </w:rPr>
              <w:t xml:space="preserve"> more complex cases</w:t>
            </w:r>
            <w:r w:rsidR="006465A9" w:rsidRPr="00A451C2">
              <w:rPr>
                <w:rFonts w:ascii="Verdana" w:hAnsi="Verdana" w:cs="Segoe UI"/>
                <w:sz w:val="21"/>
                <w:szCs w:val="21"/>
                <w:shd w:val="clear" w:color="auto" w:fill="FFFFFF"/>
              </w:rPr>
              <w:t xml:space="preserve"> and </w:t>
            </w:r>
            <w:r w:rsidR="009E6CCE">
              <w:rPr>
                <w:rFonts w:ascii="Verdana" w:hAnsi="Verdana" w:cs="Segoe UI"/>
                <w:sz w:val="21"/>
                <w:szCs w:val="21"/>
                <w:shd w:val="clear" w:color="auto" w:fill="FFFFFF"/>
              </w:rPr>
              <w:t xml:space="preserve">how this </w:t>
            </w:r>
            <w:r w:rsidR="006465A9" w:rsidRPr="00A451C2">
              <w:rPr>
                <w:rFonts w:ascii="Verdana" w:hAnsi="Verdana" w:cs="Segoe UI"/>
                <w:sz w:val="21"/>
                <w:szCs w:val="21"/>
                <w:shd w:val="clear" w:color="auto" w:fill="FFFFFF"/>
              </w:rPr>
              <w:t>would</w:t>
            </w:r>
            <w:r w:rsidRPr="00A451C2">
              <w:rPr>
                <w:rFonts w:ascii="Verdana" w:hAnsi="Verdana" w:cs="Segoe UI"/>
                <w:sz w:val="21"/>
                <w:szCs w:val="21"/>
                <w:shd w:val="clear" w:color="auto" w:fill="FFFFFF"/>
              </w:rPr>
              <w:t xml:space="preserve"> help inform ongoing work.</w:t>
            </w:r>
          </w:p>
          <w:p w14:paraId="4BE99DC9" w14:textId="77777777" w:rsidR="006465A9" w:rsidRPr="00A451C2" w:rsidRDefault="006465A9" w:rsidP="00C642BD">
            <w:pPr>
              <w:jc w:val="both"/>
              <w:rPr>
                <w:rFonts w:ascii="Verdana" w:eastAsia="Times New Roman" w:hAnsi="Verdana" w:cs="Times New Roman"/>
                <w:bCs/>
                <w:iCs/>
              </w:rPr>
            </w:pPr>
          </w:p>
          <w:p w14:paraId="2321C518" w14:textId="6C94B994" w:rsidR="00B573D7" w:rsidRPr="00A451C2" w:rsidRDefault="006465A9" w:rsidP="00C642BD">
            <w:pPr>
              <w:jc w:val="both"/>
              <w:rPr>
                <w:rFonts w:ascii="Verdana" w:hAnsi="Verdana" w:cs="Segoe UI"/>
                <w:shd w:val="clear" w:color="auto" w:fill="FFFFFF"/>
              </w:rPr>
            </w:pPr>
            <w:r w:rsidRPr="00A451C2">
              <w:rPr>
                <w:rFonts w:ascii="Verdana" w:hAnsi="Verdana" w:cs="Segoe UI"/>
                <w:shd w:val="clear" w:color="auto" w:fill="FFFFFF"/>
              </w:rPr>
              <w:t xml:space="preserve">S Bradley clarified that the common perception of 10-minute GP appointments is not mandated by Welsh Government or the organisation and advised it was a scheduling choice made by practices, with some practices offering more flexible appointment systems, including longer slots for complex or mental health cases. S Bradley added that she would be happy to work with her team to encourage more practices to adopt flexible timing to better meet patient needs. </w:t>
            </w:r>
          </w:p>
          <w:p w14:paraId="45E647E4" w14:textId="77777777" w:rsidR="006465A9" w:rsidRPr="00A451C2" w:rsidRDefault="006465A9" w:rsidP="00C642BD">
            <w:pPr>
              <w:jc w:val="both"/>
              <w:rPr>
                <w:rFonts w:ascii="Verdana" w:eastAsia="Times New Roman" w:hAnsi="Verdana" w:cs="Times New Roman"/>
                <w:bCs/>
                <w:iCs/>
              </w:rPr>
            </w:pPr>
          </w:p>
          <w:p w14:paraId="29C608E1" w14:textId="7531C42F" w:rsidR="00B573D7" w:rsidRPr="00A451C2" w:rsidRDefault="00E5551D" w:rsidP="00C642BD">
            <w:pPr>
              <w:jc w:val="both"/>
              <w:rPr>
                <w:rFonts w:ascii="Verdana" w:hAnsi="Verdana" w:cs="Segoe UI"/>
                <w:shd w:val="clear" w:color="auto" w:fill="FFFFFF"/>
              </w:rPr>
            </w:pPr>
            <w:r w:rsidRPr="00A451C2">
              <w:rPr>
                <w:rFonts w:ascii="Verdana" w:hAnsi="Verdana" w:cs="Segoe UI"/>
                <w:shd w:val="clear" w:color="auto" w:fill="FFFFFF"/>
              </w:rPr>
              <w:t xml:space="preserve">D Matthews highlighted the importance of not simply accepting a resignation from staff experiencing difficulties, </w:t>
            </w:r>
            <w:r w:rsidR="00B72BDF" w:rsidRPr="00A451C2">
              <w:rPr>
                <w:rFonts w:ascii="Verdana" w:hAnsi="Verdana" w:cs="Segoe UI"/>
                <w:shd w:val="clear" w:color="auto" w:fill="FFFFFF"/>
              </w:rPr>
              <w:t>add</w:t>
            </w:r>
            <w:r w:rsidR="00B72BDF">
              <w:rPr>
                <w:rFonts w:ascii="Verdana" w:hAnsi="Verdana" w:cs="Segoe UI"/>
                <w:shd w:val="clear" w:color="auto" w:fill="FFFFFF"/>
              </w:rPr>
              <w:t>ing that</w:t>
            </w:r>
            <w:r w:rsidR="00B72BDF" w:rsidRPr="00A451C2">
              <w:rPr>
                <w:rFonts w:ascii="Verdana" w:hAnsi="Verdana" w:cs="Segoe UI"/>
                <w:shd w:val="clear" w:color="auto" w:fill="FFFFFF"/>
              </w:rPr>
              <w:t xml:space="preserve"> </w:t>
            </w:r>
            <w:r w:rsidRPr="00A451C2">
              <w:rPr>
                <w:rFonts w:ascii="Verdana" w:hAnsi="Verdana" w:cs="Segoe UI"/>
                <w:shd w:val="clear" w:color="auto" w:fill="FFFFFF"/>
              </w:rPr>
              <w:t xml:space="preserve">it would be remiss for the organisation to allow this without further exploration of the underlying reasons and </w:t>
            </w:r>
            <w:r w:rsidR="00B72BDF">
              <w:rPr>
                <w:rFonts w:ascii="Verdana" w:hAnsi="Verdana" w:cs="Segoe UI"/>
                <w:shd w:val="clear" w:color="auto" w:fill="FFFFFF"/>
              </w:rPr>
              <w:t xml:space="preserve">the opportunity to offer support. She further </w:t>
            </w:r>
            <w:r w:rsidRPr="00A451C2">
              <w:rPr>
                <w:rFonts w:ascii="Verdana" w:hAnsi="Verdana" w:cs="Segoe UI"/>
                <w:shd w:val="clear" w:color="auto" w:fill="FFFFFF"/>
              </w:rPr>
              <w:t xml:space="preserve">emphasised the need for senior nursing leadership to fully understand and </w:t>
            </w:r>
            <w:r w:rsidR="00B72BDF">
              <w:rPr>
                <w:rFonts w:ascii="Verdana" w:hAnsi="Verdana" w:cs="Segoe UI"/>
                <w:shd w:val="clear" w:color="auto" w:fill="FFFFFF"/>
              </w:rPr>
              <w:t>explore</w:t>
            </w:r>
            <w:r w:rsidR="00B72BDF" w:rsidRPr="00A451C2">
              <w:rPr>
                <w:rFonts w:ascii="Verdana" w:hAnsi="Verdana" w:cs="Segoe UI"/>
                <w:shd w:val="clear" w:color="auto" w:fill="FFFFFF"/>
              </w:rPr>
              <w:t xml:space="preserve"> </w:t>
            </w:r>
            <w:r w:rsidRPr="00A451C2">
              <w:rPr>
                <w:rFonts w:ascii="Verdana" w:hAnsi="Verdana" w:cs="Segoe UI"/>
                <w:shd w:val="clear" w:color="auto" w:fill="FFFFFF"/>
              </w:rPr>
              <w:t>the rationale behind such resignations.</w:t>
            </w:r>
          </w:p>
          <w:p w14:paraId="2B930068" w14:textId="77777777" w:rsidR="00E5551D" w:rsidRPr="00A451C2" w:rsidRDefault="00E5551D" w:rsidP="00C642BD">
            <w:pPr>
              <w:jc w:val="both"/>
              <w:rPr>
                <w:rFonts w:ascii="Verdana" w:eastAsia="Times New Roman" w:hAnsi="Verdana" w:cs="Times New Roman"/>
                <w:bCs/>
                <w:iCs/>
              </w:rPr>
            </w:pPr>
          </w:p>
          <w:p w14:paraId="51591DCE" w14:textId="0325A827" w:rsidR="00B573D7" w:rsidRPr="00A451C2" w:rsidRDefault="00E5551D" w:rsidP="00C642BD">
            <w:pPr>
              <w:jc w:val="both"/>
              <w:rPr>
                <w:rFonts w:ascii="Verdana" w:hAnsi="Verdana" w:cs="Segoe UI"/>
                <w:shd w:val="clear" w:color="auto" w:fill="FFFFFF"/>
              </w:rPr>
            </w:pPr>
            <w:r w:rsidRPr="00A451C2">
              <w:rPr>
                <w:rFonts w:ascii="Verdana" w:hAnsi="Verdana" w:cs="Segoe UI"/>
                <w:shd w:val="clear" w:color="auto" w:fill="FFFFFF"/>
              </w:rPr>
              <w:t xml:space="preserve">G Jones advised that she had found the story to be upsetting, particularly as the individual was both a patient and a staff member, </w:t>
            </w:r>
            <w:r w:rsidR="00B72BDF" w:rsidRPr="00A451C2">
              <w:rPr>
                <w:rFonts w:ascii="Verdana" w:hAnsi="Verdana" w:cs="Segoe UI"/>
                <w:shd w:val="clear" w:color="auto" w:fill="FFFFFF"/>
              </w:rPr>
              <w:t>add</w:t>
            </w:r>
            <w:r w:rsidR="00B72BDF">
              <w:rPr>
                <w:rFonts w:ascii="Verdana" w:hAnsi="Verdana" w:cs="Segoe UI"/>
                <w:shd w:val="clear" w:color="auto" w:fill="FFFFFF"/>
              </w:rPr>
              <w:t>ing</w:t>
            </w:r>
            <w:r w:rsidR="00B72BDF" w:rsidRPr="00A451C2">
              <w:rPr>
                <w:rFonts w:ascii="Verdana" w:hAnsi="Verdana" w:cs="Segoe UI"/>
                <w:shd w:val="clear" w:color="auto" w:fill="FFFFFF"/>
              </w:rPr>
              <w:t xml:space="preserve"> </w:t>
            </w:r>
            <w:r w:rsidRPr="00A451C2">
              <w:rPr>
                <w:rFonts w:ascii="Verdana" w:hAnsi="Verdana" w:cs="Segoe UI"/>
                <w:shd w:val="clear" w:color="auto" w:fill="FFFFFF"/>
              </w:rPr>
              <w:t xml:space="preserve">that she felt the organisation had let the staff member down and agreed with </w:t>
            </w:r>
            <w:r w:rsidR="00B64A5C" w:rsidRPr="00A451C2">
              <w:rPr>
                <w:rFonts w:ascii="Verdana" w:hAnsi="Verdana" w:cs="Segoe UI"/>
                <w:shd w:val="clear" w:color="auto" w:fill="FFFFFF"/>
              </w:rPr>
              <w:t>the comments made</w:t>
            </w:r>
            <w:r w:rsidRPr="00A451C2">
              <w:rPr>
                <w:rFonts w:ascii="Verdana" w:hAnsi="Verdana" w:cs="Segoe UI"/>
                <w:shd w:val="clear" w:color="auto" w:fill="FFFFFF"/>
              </w:rPr>
              <w:t xml:space="preserve"> that resignations from staff </w:t>
            </w:r>
            <w:r w:rsidR="00B72BDF">
              <w:rPr>
                <w:rFonts w:ascii="Verdana" w:hAnsi="Verdana" w:cs="Segoe UI"/>
                <w:shd w:val="clear" w:color="auto" w:fill="FFFFFF"/>
              </w:rPr>
              <w:t>experiencing difficulties</w:t>
            </w:r>
            <w:r w:rsidRPr="00A451C2">
              <w:rPr>
                <w:rFonts w:ascii="Verdana" w:hAnsi="Verdana" w:cs="Segoe UI"/>
                <w:shd w:val="clear" w:color="auto" w:fill="FFFFFF"/>
              </w:rPr>
              <w:t xml:space="preserve"> should not be accepted without further exploration</w:t>
            </w:r>
            <w:r w:rsidR="00B72BDF">
              <w:rPr>
                <w:rFonts w:ascii="Verdana" w:hAnsi="Verdana" w:cs="Segoe UI"/>
                <w:shd w:val="clear" w:color="auto" w:fill="FFFFFF"/>
              </w:rPr>
              <w:t xml:space="preserve"> and offer of support where possible</w:t>
            </w:r>
            <w:r w:rsidRPr="00A451C2">
              <w:rPr>
                <w:rFonts w:ascii="Verdana" w:hAnsi="Verdana" w:cs="Segoe UI"/>
                <w:shd w:val="clear" w:color="auto" w:fill="FFFFFF"/>
              </w:rPr>
              <w:t xml:space="preserve">. </w:t>
            </w:r>
          </w:p>
          <w:p w14:paraId="1A4CFD5C" w14:textId="77777777" w:rsidR="00B64A5C" w:rsidRPr="00A451C2" w:rsidRDefault="00B64A5C" w:rsidP="00C642BD">
            <w:pPr>
              <w:jc w:val="both"/>
              <w:rPr>
                <w:rFonts w:ascii="Verdana" w:hAnsi="Verdana" w:cs="Segoe UI"/>
                <w:shd w:val="clear" w:color="auto" w:fill="FFFFFF"/>
              </w:rPr>
            </w:pPr>
          </w:p>
          <w:p w14:paraId="67D35C86" w14:textId="4F760E9B" w:rsidR="00B573D7" w:rsidRPr="00A451C2" w:rsidRDefault="00B64A5C" w:rsidP="00C642BD">
            <w:pPr>
              <w:jc w:val="both"/>
              <w:rPr>
                <w:rFonts w:ascii="Verdana" w:hAnsi="Verdana" w:cs="Segoe UI"/>
                <w:shd w:val="clear" w:color="auto" w:fill="FFFFFF"/>
              </w:rPr>
            </w:pPr>
            <w:r w:rsidRPr="00A451C2">
              <w:rPr>
                <w:rFonts w:ascii="Verdana" w:hAnsi="Verdana" w:cs="Segoe UI"/>
                <w:shd w:val="clear" w:color="auto" w:fill="FFFFFF"/>
              </w:rPr>
              <w:t xml:space="preserve">C Donoghue agreed with the views shared by G Jones that the organisation had failed the staff member in several stages and emphasised the need to learn from the </w:t>
            </w:r>
            <w:r w:rsidR="00B72BDF">
              <w:rPr>
                <w:rFonts w:ascii="Verdana" w:hAnsi="Verdana" w:cs="Segoe UI"/>
                <w:shd w:val="clear" w:color="auto" w:fill="FFFFFF"/>
              </w:rPr>
              <w:t>shared experience</w:t>
            </w:r>
            <w:r w:rsidRPr="00A451C2">
              <w:rPr>
                <w:rFonts w:ascii="Verdana" w:hAnsi="Verdana" w:cs="Segoe UI"/>
                <w:shd w:val="clear" w:color="auto" w:fill="FFFFFF"/>
              </w:rPr>
              <w:t xml:space="preserve">, particularly regarding </w:t>
            </w:r>
            <w:r w:rsidR="004872FD">
              <w:rPr>
                <w:rFonts w:ascii="Verdana" w:hAnsi="Verdana" w:cs="Segoe UI"/>
                <w:shd w:val="clear" w:color="auto" w:fill="FFFFFF"/>
              </w:rPr>
              <w:t xml:space="preserve">the </w:t>
            </w:r>
            <w:r w:rsidRPr="00A451C2">
              <w:rPr>
                <w:rFonts w:ascii="Verdana" w:hAnsi="Verdana" w:cs="Segoe UI"/>
                <w:shd w:val="clear" w:color="auto" w:fill="FFFFFF"/>
              </w:rPr>
              <w:t>occupational health</w:t>
            </w:r>
            <w:r w:rsidR="004872FD">
              <w:rPr>
                <w:rFonts w:ascii="Verdana" w:hAnsi="Verdana" w:cs="Segoe UI"/>
                <w:shd w:val="clear" w:color="auto" w:fill="FFFFFF"/>
              </w:rPr>
              <w:t xml:space="preserve"> service</w:t>
            </w:r>
            <w:r w:rsidRPr="00A451C2">
              <w:rPr>
                <w:rFonts w:ascii="Verdana" w:hAnsi="Verdana" w:cs="Segoe UI"/>
                <w:shd w:val="clear" w:color="auto" w:fill="FFFFFF"/>
              </w:rPr>
              <w:t xml:space="preserve">, and </w:t>
            </w:r>
            <w:r w:rsidR="004872FD">
              <w:rPr>
                <w:rFonts w:ascii="Verdana" w:hAnsi="Verdana" w:cs="Segoe UI"/>
                <w:shd w:val="clear" w:color="auto" w:fill="FFFFFF"/>
              </w:rPr>
              <w:t>sought assurance as to whether</w:t>
            </w:r>
            <w:r w:rsidRPr="00A451C2">
              <w:rPr>
                <w:rFonts w:ascii="Verdana" w:hAnsi="Verdana" w:cs="Segoe UI"/>
                <w:shd w:val="clear" w:color="auto" w:fill="FFFFFF"/>
              </w:rPr>
              <w:t xml:space="preserve"> the organisation could be confident that similar situations would not happen again, stressing the importance of putting measures in place to prevent recurrence.</w:t>
            </w:r>
          </w:p>
          <w:p w14:paraId="7C2B7E72" w14:textId="77777777" w:rsidR="00B64A5C" w:rsidRPr="00A451C2" w:rsidRDefault="00B64A5C" w:rsidP="00C642BD">
            <w:pPr>
              <w:jc w:val="both"/>
              <w:rPr>
                <w:rFonts w:ascii="Verdana" w:eastAsia="Times New Roman" w:hAnsi="Verdana" w:cs="Times New Roman"/>
                <w:bCs/>
                <w:iCs/>
              </w:rPr>
            </w:pPr>
          </w:p>
          <w:p w14:paraId="674059DF" w14:textId="3CEF4C6D" w:rsidR="00B573D7" w:rsidRPr="00A451C2" w:rsidRDefault="00B64A5C" w:rsidP="00C642BD">
            <w:pPr>
              <w:jc w:val="both"/>
              <w:rPr>
                <w:rFonts w:ascii="Verdana" w:hAnsi="Verdana" w:cs="Segoe UI"/>
                <w:shd w:val="clear" w:color="auto" w:fill="FFFFFF"/>
              </w:rPr>
            </w:pPr>
            <w:r w:rsidRPr="00A451C2">
              <w:rPr>
                <w:rFonts w:ascii="Verdana" w:hAnsi="Verdana" w:cs="Segoe UI"/>
                <w:shd w:val="clear" w:color="auto" w:fill="FFFFFF"/>
              </w:rPr>
              <w:t xml:space="preserve">L Griffiths explained that the initial part of the staff member’s </w:t>
            </w:r>
            <w:r w:rsidR="004872FD">
              <w:rPr>
                <w:rFonts w:ascii="Verdana" w:hAnsi="Verdana" w:cs="Segoe UI"/>
                <w:shd w:val="clear" w:color="auto" w:fill="FFFFFF"/>
              </w:rPr>
              <w:t>experience</w:t>
            </w:r>
            <w:r w:rsidR="004872FD" w:rsidRPr="00A451C2">
              <w:rPr>
                <w:rFonts w:ascii="Verdana" w:hAnsi="Verdana" w:cs="Segoe UI"/>
                <w:shd w:val="clear" w:color="auto" w:fill="FFFFFF"/>
              </w:rPr>
              <w:t xml:space="preserve"> </w:t>
            </w:r>
            <w:r w:rsidRPr="00A451C2">
              <w:rPr>
                <w:rFonts w:ascii="Verdana" w:hAnsi="Verdana" w:cs="Segoe UI"/>
                <w:shd w:val="clear" w:color="auto" w:fill="FFFFFF"/>
              </w:rPr>
              <w:t xml:space="preserve">occurred about four years ago and that significant changes have since been made, especially regarding capacity and access to psychological therapies. L Griffiths advised that the care group model now allowed for a more unified approach, which had improved access to highly specialist therapists and reduced waiting times. Members noted that the individual in the story was now well on </w:t>
            </w:r>
            <w:r w:rsidR="005736F5">
              <w:rPr>
                <w:rFonts w:ascii="Verdana" w:hAnsi="Verdana" w:cs="Segoe UI"/>
                <w:shd w:val="clear" w:color="auto" w:fill="FFFFFF"/>
              </w:rPr>
              <w:t>their</w:t>
            </w:r>
            <w:r w:rsidR="005736F5" w:rsidRPr="00A451C2">
              <w:rPr>
                <w:rFonts w:ascii="Verdana" w:hAnsi="Verdana" w:cs="Segoe UI"/>
                <w:shd w:val="clear" w:color="auto" w:fill="FFFFFF"/>
              </w:rPr>
              <w:t xml:space="preserve"> </w:t>
            </w:r>
            <w:r w:rsidRPr="00A451C2">
              <w:rPr>
                <w:rFonts w:ascii="Verdana" w:hAnsi="Verdana" w:cs="Segoe UI"/>
                <w:shd w:val="clear" w:color="auto" w:fill="FFFFFF"/>
              </w:rPr>
              <w:t xml:space="preserve">recovery journey, back in full-time employment, and was willing to contribute </w:t>
            </w:r>
            <w:r w:rsidR="005736F5">
              <w:rPr>
                <w:rFonts w:ascii="Verdana" w:hAnsi="Verdana" w:cs="Segoe UI"/>
                <w:shd w:val="clear" w:color="auto" w:fill="FFFFFF"/>
              </w:rPr>
              <w:t>their</w:t>
            </w:r>
            <w:r w:rsidR="005736F5" w:rsidRPr="00A451C2">
              <w:rPr>
                <w:rFonts w:ascii="Verdana" w:hAnsi="Verdana" w:cs="Segoe UI"/>
                <w:shd w:val="clear" w:color="auto" w:fill="FFFFFF"/>
              </w:rPr>
              <w:t xml:space="preserve"> </w:t>
            </w:r>
            <w:r w:rsidRPr="00A451C2">
              <w:rPr>
                <w:rFonts w:ascii="Verdana" w:hAnsi="Verdana" w:cs="Segoe UI"/>
                <w:shd w:val="clear" w:color="auto" w:fill="FFFFFF"/>
              </w:rPr>
              <w:t xml:space="preserve">lived experience to help with complex trauma pathway developments and outpatient redesign. </w:t>
            </w:r>
          </w:p>
          <w:p w14:paraId="22211805" w14:textId="77777777" w:rsidR="00B64A5C" w:rsidRPr="00A451C2" w:rsidRDefault="00B64A5C" w:rsidP="00C642BD">
            <w:pPr>
              <w:jc w:val="both"/>
              <w:rPr>
                <w:rFonts w:ascii="Verdana" w:eastAsia="Times New Roman" w:hAnsi="Verdana" w:cs="Times New Roman"/>
                <w:bCs/>
                <w:iCs/>
              </w:rPr>
            </w:pPr>
          </w:p>
          <w:p w14:paraId="40137914" w14:textId="1576439A" w:rsidR="00B70A8C" w:rsidRPr="00A451C2" w:rsidRDefault="00B64A5C" w:rsidP="00C642BD">
            <w:pPr>
              <w:jc w:val="both"/>
              <w:rPr>
                <w:rFonts w:ascii="Verdana" w:eastAsia="Times New Roman" w:hAnsi="Verdana" w:cs="Times New Roman"/>
                <w:bCs/>
                <w:iCs/>
              </w:rPr>
            </w:pPr>
            <w:r w:rsidRPr="00A451C2">
              <w:rPr>
                <w:rFonts w:ascii="Verdana" w:hAnsi="Verdana" w:cs="Segoe UI"/>
                <w:shd w:val="clear" w:color="auto" w:fill="FFFFFF"/>
              </w:rPr>
              <w:t>G</w:t>
            </w:r>
            <w:r w:rsidR="003D1C23" w:rsidRPr="00A451C2">
              <w:rPr>
                <w:rFonts w:ascii="Verdana" w:hAnsi="Verdana" w:cs="Segoe UI"/>
                <w:shd w:val="clear" w:color="auto" w:fill="FFFFFF"/>
              </w:rPr>
              <w:t xml:space="preserve"> Hughes advised</w:t>
            </w:r>
            <w:r w:rsidRPr="00A451C2">
              <w:rPr>
                <w:rFonts w:ascii="Verdana" w:hAnsi="Verdana" w:cs="Segoe UI"/>
                <w:shd w:val="clear" w:color="auto" w:fill="FFFFFF"/>
              </w:rPr>
              <w:t xml:space="preserve"> that while</w:t>
            </w:r>
            <w:r w:rsidR="003D1C23" w:rsidRPr="00A451C2">
              <w:rPr>
                <w:rFonts w:ascii="Verdana" w:hAnsi="Verdana" w:cs="Segoe UI"/>
                <w:shd w:val="clear" w:color="auto" w:fill="FFFFFF"/>
              </w:rPr>
              <w:t xml:space="preserve"> some improvements were required in relation </w:t>
            </w:r>
            <w:r w:rsidR="00197567" w:rsidRPr="00A451C2">
              <w:rPr>
                <w:rFonts w:ascii="Verdana" w:hAnsi="Verdana" w:cs="Segoe UI"/>
                <w:shd w:val="clear" w:color="auto" w:fill="FFFFFF"/>
              </w:rPr>
              <w:t>to</w:t>
            </w:r>
            <w:r w:rsidRPr="00A451C2">
              <w:rPr>
                <w:rFonts w:ascii="Verdana" w:hAnsi="Verdana" w:cs="Segoe UI"/>
                <w:shd w:val="clear" w:color="auto" w:fill="FFFFFF"/>
              </w:rPr>
              <w:t xml:space="preserve"> </w:t>
            </w:r>
            <w:r w:rsidR="005736F5">
              <w:rPr>
                <w:rFonts w:ascii="Verdana" w:hAnsi="Verdana" w:cs="Segoe UI"/>
                <w:shd w:val="clear" w:color="auto" w:fill="FFFFFF"/>
              </w:rPr>
              <w:t xml:space="preserve">the </w:t>
            </w:r>
            <w:r w:rsidRPr="00A451C2">
              <w:rPr>
                <w:rFonts w:ascii="Verdana" w:hAnsi="Verdana" w:cs="Segoe UI"/>
                <w:shd w:val="clear" w:color="auto" w:fill="FFFFFF"/>
              </w:rPr>
              <w:t>occupational health</w:t>
            </w:r>
            <w:r w:rsidR="005736F5">
              <w:rPr>
                <w:rFonts w:ascii="Verdana" w:hAnsi="Verdana" w:cs="Segoe UI"/>
                <w:shd w:val="clear" w:color="auto" w:fill="FFFFFF"/>
              </w:rPr>
              <w:t xml:space="preserve"> service</w:t>
            </w:r>
            <w:r w:rsidRPr="00A451C2">
              <w:rPr>
                <w:rFonts w:ascii="Verdana" w:hAnsi="Verdana" w:cs="Segoe UI"/>
                <w:shd w:val="clear" w:color="auto" w:fill="FFFFFF"/>
              </w:rPr>
              <w:t>, the issue also involve</w:t>
            </w:r>
            <w:r w:rsidR="003D1C23" w:rsidRPr="00A451C2">
              <w:rPr>
                <w:rFonts w:ascii="Verdana" w:hAnsi="Verdana" w:cs="Segoe UI"/>
                <w:shd w:val="clear" w:color="auto" w:fill="FFFFFF"/>
              </w:rPr>
              <w:t>d</w:t>
            </w:r>
            <w:r w:rsidRPr="00A451C2">
              <w:rPr>
                <w:rFonts w:ascii="Verdana" w:hAnsi="Verdana" w:cs="Segoe UI"/>
                <w:shd w:val="clear" w:color="auto" w:fill="FFFFFF"/>
              </w:rPr>
              <w:t xml:space="preserve"> the leadership exercised by managers </w:t>
            </w:r>
            <w:r w:rsidR="003D1C23" w:rsidRPr="00A451C2">
              <w:rPr>
                <w:rFonts w:ascii="Verdana" w:hAnsi="Verdana" w:cs="Segoe UI"/>
                <w:shd w:val="clear" w:color="auto" w:fill="FFFFFF"/>
              </w:rPr>
              <w:t>in relation to</w:t>
            </w:r>
            <w:r w:rsidRPr="00A451C2">
              <w:rPr>
                <w:rFonts w:ascii="Verdana" w:hAnsi="Verdana" w:cs="Segoe UI"/>
                <w:shd w:val="clear" w:color="auto" w:fill="FFFFFF"/>
              </w:rPr>
              <w:t xml:space="preserve"> the quality of referrals </w:t>
            </w:r>
            <w:r w:rsidR="003D1C23" w:rsidRPr="00A451C2">
              <w:rPr>
                <w:rFonts w:ascii="Verdana" w:hAnsi="Verdana" w:cs="Segoe UI"/>
                <w:shd w:val="clear" w:color="auto" w:fill="FFFFFF"/>
              </w:rPr>
              <w:t>being made into the service, with all leaders and manager</w:t>
            </w:r>
            <w:r w:rsidR="00197567" w:rsidRPr="00A451C2">
              <w:rPr>
                <w:rFonts w:ascii="Verdana" w:hAnsi="Verdana" w:cs="Segoe UI"/>
                <w:shd w:val="clear" w:color="auto" w:fill="FFFFFF"/>
              </w:rPr>
              <w:t>s</w:t>
            </w:r>
            <w:r w:rsidR="003D1C23" w:rsidRPr="00A451C2">
              <w:rPr>
                <w:rFonts w:ascii="Verdana" w:hAnsi="Verdana" w:cs="Segoe UI"/>
                <w:shd w:val="clear" w:color="auto" w:fill="FFFFFF"/>
              </w:rPr>
              <w:t xml:space="preserve"> having a duty of care to employees, which had not been fulfilled in this instance. </w:t>
            </w:r>
          </w:p>
          <w:p w14:paraId="7D3CF2C9" w14:textId="77777777" w:rsidR="00B64A5C" w:rsidRPr="00A451C2" w:rsidRDefault="00B64A5C" w:rsidP="00C642BD">
            <w:pPr>
              <w:jc w:val="both"/>
              <w:rPr>
                <w:rFonts w:ascii="Verdana" w:eastAsia="Times New Roman" w:hAnsi="Verdana" w:cs="Times New Roman"/>
                <w:bCs/>
                <w:iCs/>
              </w:rPr>
            </w:pPr>
          </w:p>
          <w:p w14:paraId="6C42CF0D" w14:textId="5676D40E" w:rsidR="00EA05BA" w:rsidRDefault="00B64A5C" w:rsidP="00A812C1">
            <w:pPr>
              <w:jc w:val="both"/>
              <w:rPr>
                <w:rFonts w:ascii="Verdana" w:eastAsia="Times New Roman" w:hAnsi="Verdana" w:cs="Times New Roman"/>
                <w:bCs/>
                <w:iCs/>
              </w:rPr>
            </w:pPr>
            <w:r w:rsidRPr="00A451C2">
              <w:rPr>
                <w:rFonts w:ascii="Verdana" w:hAnsi="Verdana" w:cs="Segoe UI"/>
                <w:shd w:val="clear" w:color="auto" w:fill="FFFFFF"/>
              </w:rPr>
              <w:lastRenderedPageBreak/>
              <w:t>C</w:t>
            </w:r>
            <w:r w:rsidR="003D1C23" w:rsidRPr="00A451C2">
              <w:rPr>
                <w:rFonts w:ascii="Verdana" w:hAnsi="Verdana" w:cs="Segoe UI"/>
                <w:shd w:val="clear" w:color="auto" w:fill="FFFFFF"/>
              </w:rPr>
              <w:t xml:space="preserve"> Donoghue acknowledged this was a system wide issue and not solely attributable to </w:t>
            </w:r>
            <w:r w:rsidR="005736F5">
              <w:rPr>
                <w:rFonts w:ascii="Verdana" w:hAnsi="Verdana" w:cs="Segoe UI"/>
                <w:shd w:val="clear" w:color="auto" w:fill="FFFFFF"/>
              </w:rPr>
              <w:t xml:space="preserve">the </w:t>
            </w:r>
            <w:r w:rsidR="003D1C23" w:rsidRPr="00A451C2">
              <w:rPr>
                <w:rFonts w:ascii="Verdana" w:hAnsi="Verdana" w:cs="Segoe UI"/>
                <w:shd w:val="clear" w:color="auto" w:fill="FFFFFF"/>
              </w:rPr>
              <w:t>occupational health</w:t>
            </w:r>
            <w:r w:rsidR="005736F5">
              <w:rPr>
                <w:rFonts w:ascii="Verdana" w:hAnsi="Verdana" w:cs="Segoe UI"/>
                <w:shd w:val="clear" w:color="auto" w:fill="FFFFFF"/>
              </w:rPr>
              <w:t xml:space="preserve"> service</w:t>
            </w:r>
            <w:r w:rsidR="003D1C23" w:rsidRPr="00A451C2">
              <w:rPr>
                <w:rFonts w:ascii="Verdana" w:hAnsi="Verdana" w:cs="Segoe UI"/>
                <w:shd w:val="clear" w:color="auto" w:fill="FFFFFF"/>
              </w:rPr>
              <w:t xml:space="preserve"> and advised she was encouraged to hear </w:t>
            </w:r>
            <w:r w:rsidR="00B70A8C" w:rsidRPr="00A451C2">
              <w:rPr>
                <w:rFonts w:ascii="Verdana" w:eastAsia="Times New Roman" w:hAnsi="Verdana" w:cs="Times New Roman"/>
                <w:bCs/>
                <w:iCs/>
              </w:rPr>
              <w:t xml:space="preserve">the assurance </w:t>
            </w:r>
            <w:proofErr w:type="gramStart"/>
            <w:r w:rsidR="00197567" w:rsidRPr="00A451C2">
              <w:rPr>
                <w:rFonts w:ascii="Verdana" w:eastAsia="Times New Roman" w:hAnsi="Verdana" w:cs="Times New Roman"/>
                <w:bCs/>
                <w:iCs/>
              </w:rPr>
              <w:t xml:space="preserve">provided </w:t>
            </w:r>
            <w:r w:rsidR="00B70A8C" w:rsidRPr="00A451C2">
              <w:rPr>
                <w:rFonts w:ascii="Verdana" w:eastAsia="Times New Roman" w:hAnsi="Verdana" w:cs="Times New Roman"/>
                <w:bCs/>
                <w:iCs/>
              </w:rPr>
              <w:t>that</w:t>
            </w:r>
            <w:proofErr w:type="gramEnd"/>
            <w:r w:rsidR="00B70A8C" w:rsidRPr="00A451C2">
              <w:rPr>
                <w:rFonts w:ascii="Verdana" w:eastAsia="Times New Roman" w:hAnsi="Verdana" w:cs="Times New Roman"/>
                <w:bCs/>
                <w:iCs/>
              </w:rPr>
              <w:t xml:space="preserve"> issues like this would now be addressed given improved processes and systems ha</w:t>
            </w:r>
            <w:r w:rsidR="00197567" w:rsidRPr="00A451C2">
              <w:rPr>
                <w:rFonts w:ascii="Verdana" w:eastAsia="Times New Roman" w:hAnsi="Verdana" w:cs="Times New Roman"/>
                <w:bCs/>
                <w:iCs/>
              </w:rPr>
              <w:t>d</w:t>
            </w:r>
            <w:r w:rsidR="00B70A8C" w:rsidRPr="00A451C2">
              <w:rPr>
                <w:rFonts w:ascii="Verdana" w:eastAsia="Times New Roman" w:hAnsi="Verdana" w:cs="Times New Roman"/>
                <w:bCs/>
                <w:iCs/>
              </w:rPr>
              <w:t xml:space="preserve"> been put into place</w:t>
            </w:r>
            <w:r w:rsidR="00197567" w:rsidRPr="00A451C2">
              <w:rPr>
                <w:rFonts w:ascii="Verdana" w:eastAsia="Times New Roman" w:hAnsi="Verdana" w:cs="Times New Roman"/>
                <w:bCs/>
                <w:iCs/>
              </w:rPr>
              <w:t>.</w:t>
            </w:r>
          </w:p>
          <w:p w14:paraId="3DF2A4A5" w14:textId="750C19B3" w:rsidR="005736F5" w:rsidRPr="00A451C2" w:rsidRDefault="005736F5" w:rsidP="00A812C1">
            <w:pPr>
              <w:jc w:val="both"/>
              <w:rPr>
                <w:rFonts w:ascii="Verdana" w:hAnsi="Verdana"/>
                <w:i/>
              </w:rPr>
            </w:pPr>
          </w:p>
        </w:tc>
      </w:tr>
      <w:tr w:rsidR="00A451C2" w:rsidRPr="00A451C2" w14:paraId="3CB00D04" w14:textId="77777777" w:rsidTr="0DA1E512">
        <w:tc>
          <w:tcPr>
            <w:tcW w:w="1469" w:type="dxa"/>
          </w:tcPr>
          <w:p w14:paraId="2D09430A" w14:textId="77777777" w:rsidR="003C214E" w:rsidRPr="00A451C2" w:rsidRDefault="003C214E" w:rsidP="00443F68">
            <w:pPr>
              <w:rPr>
                <w:rFonts w:ascii="Verdana" w:hAnsi="Verdana"/>
                <w:iCs/>
              </w:rPr>
            </w:pPr>
            <w:r w:rsidRPr="00A451C2">
              <w:rPr>
                <w:rFonts w:ascii="Verdana" w:hAnsi="Verdana"/>
                <w:iCs/>
              </w:rPr>
              <w:lastRenderedPageBreak/>
              <w:t>Resolution:</w:t>
            </w:r>
          </w:p>
        </w:tc>
        <w:tc>
          <w:tcPr>
            <w:tcW w:w="9026" w:type="dxa"/>
          </w:tcPr>
          <w:p w14:paraId="07BD188D" w14:textId="77777777" w:rsidR="003C214E" w:rsidRDefault="000F331C" w:rsidP="00443F68">
            <w:pPr>
              <w:rPr>
                <w:rFonts w:ascii="Verdana" w:hAnsi="Verdana"/>
                <w:b/>
                <w:bCs/>
                <w:iCs/>
              </w:rPr>
            </w:pPr>
            <w:r w:rsidRPr="00A451C2">
              <w:rPr>
                <w:rFonts w:ascii="Verdana" w:hAnsi="Verdana"/>
                <w:iCs/>
              </w:rPr>
              <w:t xml:space="preserve">The Listening and Learning Story was </w:t>
            </w:r>
            <w:r w:rsidRPr="00A451C2">
              <w:rPr>
                <w:rFonts w:ascii="Verdana" w:hAnsi="Verdana"/>
                <w:b/>
                <w:bCs/>
                <w:iCs/>
              </w:rPr>
              <w:t>NOTED.</w:t>
            </w:r>
          </w:p>
          <w:p w14:paraId="575D987E" w14:textId="18837F73" w:rsidR="005736F5" w:rsidRPr="00A451C2" w:rsidRDefault="005736F5" w:rsidP="00443F68">
            <w:pPr>
              <w:rPr>
                <w:rFonts w:ascii="Verdana" w:hAnsi="Verdana"/>
                <w:b/>
                <w:bCs/>
                <w:iCs/>
              </w:rPr>
            </w:pPr>
          </w:p>
        </w:tc>
      </w:tr>
      <w:tr w:rsidR="00A451C2" w:rsidRPr="00A451C2" w14:paraId="6A2CC4A7" w14:textId="77777777" w:rsidTr="0DA1E512">
        <w:tc>
          <w:tcPr>
            <w:tcW w:w="1469" w:type="dxa"/>
          </w:tcPr>
          <w:p w14:paraId="6A0AB4E3" w14:textId="612D1AA3" w:rsidR="0022607D" w:rsidRPr="00A451C2" w:rsidRDefault="0022607D" w:rsidP="00443F68">
            <w:pPr>
              <w:rPr>
                <w:rFonts w:ascii="Verdana" w:hAnsi="Verdana"/>
                <w:iCs/>
              </w:rPr>
            </w:pPr>
            <w:r w:rsidRPr="00A451C2">
              <w:rPr>
                <w:rFonts w:ascii="Verdana" w:hAnsi="Verdana"/>
                <w:iCs/>
              </w:rPr>
              <w:t>4.2</w:t>
            </w:r>
          </w:p>
        </w:tc>
        <w:tc>
          <w:tcPr>
            <w:tcW w:w="9026" w:type="dxa"/>
          </w:tcPr>
          <w:p w14:paraId="37CA6260" w14:textId="4FF8B49E" w:rsidR="0022607D" w:rsidRPr="00A451C2" w:rsidRDefault="0022607D" w:rsidP="00443F68">
            <w:pPr>
              <w:rPr>
                <w:rFonts w:ascii="Verdana" w:hAnsi="Verdana"/>
                <w:b/>
                <w:bCs/>
                <w:iCs/>
              </w:rPr>
            </w:pPr>
            <w:r w:rsidRPr="00A451C2">
              <w:rPr>
                <w:rFonts w:ascii="Verdana" w:hAnsi="Verdana"/>
                <w:b/>
                <w:bCs/>
                <w:iCs/>
              </w:rPr>
              <w:t>Outcome Reports – Executive and Independent Member Patient Safety Walkabouts</w:t>
            </w:r>
          </w:p>
        </w:tc>
      </w:tr>
      <w:tr w:rsidR="00A451C2" w:rsidRPr="00A451C2" w14:paraId="62C9E44E" w14:textId="77777777" w:rsidTr="0DA1E512">
        <w:tc>
          <w:tcPr>
            <w:tcW w:w="1469" w:type="dxa"/>
          </w:tcPr>
          <w:p w14:paraId="52813B52" w14:textId="77777777" w:rsidR="0022607D" w:rsidRPr="00A451C2" w:rsidRDefault="0022607D" w:rsidP="00443F68">
            <w:pPr>
              <w:rPr>
                <w:rFonts w:ascii="Verdana" w:hAnsi="Verdana"/>
                <w:i/>
              </w:rPr>
            </w:pPr>
          </w:p>
        </w:tc>
        <w:tc>
          <w:tcPr>
            <w:tcW w:w="9026" w:type="dxa"/>
          </w:tcPr>
          <w:p w14:paraId="123C9AF4" w14:textId="7F4EB96A" w:rsidR="0022607D" w:rsidRPr="00A451C2" w:rsidRDefault="00C642BD" w:rsidP="00197567">
            <w:pPr>
              <w:jc w:val="both"/>
              <w:rPr>
                <w:rFonts w:ascii="Verdana" w:hAnsi="Verdana"/>
                <w:iCs/>
              </w:rPr>
            </w:pPr>
            <w:r w:rsidRPr="00A451C2">
              <w:rPr>
                <w:rFonts w:ascii="Verdana" w:hAnsi="Verdana"/>
                <w:iCs/>
              </w:rPr>
              <w:t xml:space="preserve">R Hughes presented the report and highlighted the key matters for Members attention. </w:t>
            </w:r>
            <w:r w:rsidR="00197567" w:rsidRPr="00A451C2">
              <w:rPr>
                <w:rFonts w:ascii="Verdana" w:hAnsi="Verdana"/>
                <w:iCs/>
              </w:rPr>
              <w:t xml:space="preserve">Members noted that a final proposal would be shared at the Board Development Session taking place on 18 December 2025. </w:t>
            </w:r>
          </w:p>
          <w:p w14:paraId="12CEE048" w14:textId="77777777" w:rsidR="00B70A8C" w:rsidRPr="00A451C2" w:rsidRDefault="00B70A8C" w:rsidP="00197567">
            <w:pPr>
              <w:jc w:val="both"/>
              <w:rPr>
                <w:rFonts w:ascii="Verdana" w:hAnsi="Verdana"/>
                <w:iCs/>
              </w:rPr>
            </w:pPr>
          </w:p>
          <w:p w14:paraId="1125C937" w14:textId="77AC4507" w:rsidR="00B70A8C" w:rsidRPr="00A451C2" w:rsidRDefault="00197567" w:rsidP="00197567">
            <w:pPr>
              <w:jc w:val="both"/>
              <w:rPr>
                <w:rFonts w:ascii="Verdana" w:hAnsi="Verdana"/>
                <w:iCs/>
              </w:rPr>
            </w:pPr>
            <w:r w:rsidRPr="00A451C2">
              <w:rPr>
                <w:rFonts w:ascii="Verdana" w:hAnsi="Verdana"/>
                <w:iCs/>
              </w:rPr>
              <w:t xml:space="preserve">C Donoghue welcomed the report which she found to be helpful and added she welcomed sight of the outcomes from some of the visits held. </w:t>
            </w:r>
          </w:p>
          <w:p w14:paraId="523DE474" w14:textId="77777777" w:rsidR="00B70A8C" w:rsidRPr="00A451C2" w:rsidRDefault="00B70A8C" w:rsidP="00197567">
            <w:pPr>
              <w:jc w:val="both"/>
              <w:rPr>
                <w:rFonts w:ascii="Verdana" w:hAnsi="Verdana"/>
                <w:iCs/>
              </w:rPr>
            </w:pPr>
          </w:p>
          <w:p w14:paraId="5E8A2B79" w14:textId="02B2E237" w:rsidR="00B70A8C" w:rsidRPr="00A451C2" w:rsidRDefault="00197567" w:rsidP="00197567">
            <w:pPr>
              <w:jc w:val="both"/>
              <w:rPr>
                <w:rFonts w:ascii="Verdana" w:hAnsi="Verdana" w:cs="Segoe UI"/>
                <w:shd w:val="clear" w:color="auto" w:fill="FFFFFF"/>
              </w:rPr>
            </w:pPr>
            <w:r w:rsidRPr="00A451C2">
              <w:rPr>
                <w:rFonts w:ascii="Verdana" w:hAnsi="Verdana" w:cs="Segoe UI"/>
                <w:shd w:val="clear" w:color="auto" w:fill="FFFFFF"/>
              </w:rPr>
              <w:t xml:space="preserve">K Palmer also welcomed the report and was pleased that the report had identified key themes, such as physical infrastructure, staffing pressures, and delays in patient discharge, which appeared to </w:t>
            </w:r>
            <w:r w:rsidR="00022C76">
              <w:rPr>
                <w:rFonts w:ascii="Verdana" w:hAnsi="Verdana" w:cs="Segoe UI"/>
                <w:shd w:val="clear" w:color="auto" w:fill="FFFFFF"/>
              </w:rPr>
              <w:t>highlight</w:t>
            </w:r>
            <w:r w:rsidR="00022C76" w:rsidRPr="00A451C2">
              <w:rPr>
                <w:rFonts w:ascii="Verdana" w:hAnsi="Verdana" w:cs="Segoe UI"/>
                <w:shd w:val="clear" w:color="auto" w:fill="FFFFFF"/>
              </w:rPr>
              <w:t xml:space="preserve"> </w:t>
            </w:r>
            <w:r w:rsidRPr="00A451C2">
              <w:rPr>
                <w:rFonts w:ascii="Verdana" w:hAnsi="Verdana" w:cs="Segoe UI"/>
                <w:shd w:val="clear" w:color="auto" w:fill="FFFFFF"/>
              </w:rPr>
              <w:t>consistent issues across different visits and locations.  K Palmer advised that it would be helpful if the reporting process could be kept as simple as possible while making it impactful and clear on outcomes and emphasised the importance of evidencing themes</w:t>
            </w:r>
            <w:r w:rsidR="00BC636D" w:rsidRPr="00A451C2">
              <w:rPr>
                <w:rFonts w:ascii="Verdana" w:hAnsi="Verdana" w:cs="Segoe UI"/>
                <w:shd w:val="clear" w:color="auto" w:fill="FFFFFF"/>
              </w:rPr>
              <w:t xml:space="preserve"> to enable the Committee to </w:t>
            </w:r>
            <w:r w:rsidRPr="00A451C2">
              <w:rPr>
                <w:rFonts w:ascii="Verdana" w:hAnsi="Verdana" w:cs="Segoe UI"/>
                <w:shd w:val="clear" w:color="auto" w:fill="FFFFFF"/>
              </w:rPr>
              <w:t>have strategic oversight and address urgent actions when needed.</w:t>
            </w:r>
            <w:r w:rsidR="00BC636D" w:rsidRPr="00A451C2">
              <w:rPr>
                <w:rFonts w:ascii="Verdana" w:hAnsi="Verdana" w:cs="Segoe UI"/>
                <w:shd w:val="clear" w:color="auto" w:fill="FFFFFF"/>
              </w:rPr>
              <w:t xml:space="preserve"> R Hughes provided assurance that he was looking to strengthen the existing process for walkabouts and was not seeking to add </w:t>
            </w:r>
            <w:r w:rsidR="00022C76">
              <w:rPr>
                <w:rFonts w:ascii="Verdana" w:hAnsi="Verdana" w:cs="Segoe UI"/>
                <w:shd w:val="clear" w:color="auto" w:fill="FFFFFF"/>
              </w:rPr>
              <w:t>additional layers to the reporting process.</w:t>
            </w:r>
          </w:p>
          <w:p w14:paraId="320B4A94" w14:textId="77777777" w:rsidR="00197567" w:rsidRPr="00A451C2" w:rsidRDefault="00197567" w:rsidP="00197567">
            <w:pPr>
              <w:jc w:val="both"/>
              <w:rPr>
                <w:rFonts w:ascii="Verdana" w:hAnsi="Verdana"/>
                <w:iCs/>
              </w:rPr>
            </w:pPr>
          </w:p>
          <w:p w14:paraId="42CD8DE8" w14:textId="005D273A" w:rsidR="00B70A8C" w:rsidRPr="00A451C2" w:rsidRDefault="00BC636D" w:rsidP="00FA6E6E">
            <w:pPr>
              <w:jc w:val="both"/>
              <w:rPr>
                <w:rFonts w:ascii="Verdana" w:hAnsi="Verdana"/>
                <w:iCs/>
              </w:rPr>
            </w:pPr>
            <w:r w:rsidRPr="00A451C2">
              <w:rPr>
                <w:rFonts w:ascii="Verdana" w:hAnsi="Verdana" w:cs="Segoe UI"/>
                <w:shd w:val="clear" w:color="auto" w:fill="FFFFFF"/>
              </w:rPr>
              <w:t xml:space="preserve">H Proctor supported the proposed approach and suggested that </w:t>
            </w:r>
            <w:r w:rsidR="00FA6E6E" w:rsidRPr="00A451C2">
              <w:rPr>
                <w:rFonts w:ascii="Verdana" w:hAnsi="Verdana" w:cs="Segoe UI"/>
                <w:shd w:val="clear" w:color="auto" w:fill="FFFFFF"/>
              </w:rPr>
              <w:t>she would welcome training</w:t>
            </w:r>
            <w:r w:rsidR="00022C76">
              <w:rPr>
                <w:rFonts w:ascii="Verdana" w:hAnsi="Verdana" w:cs="Segoe UI"/>
                <w:shd w:val="clear" w:color="auto" w:fill="FFFFFF"/>
              </w:rPr>
              <w:t xml:space="preserve"> in this area </w:t>
            </w:r>
            <w:r w:rsidR="00FA6E6E" w:rsidRPr="00A451C2">
              <w:rPr>
                <w:rFonts w:ascii="Verdana" w:hAnsi="Verdana" w:cs="Segoe UI"/>
                <w:shd w:val="clear" w:color="auto" w:fill="FFFFFF"/>
              </w:rPr>
              <w:t>given that she had limited experience in this process</w:t>
            </w:r>
            <w:r w:rsidR="00022C76">
              <w:rPr>
                <w:rFonts w:ascii="Verdana" w:hAnsi="Verdana" w:cs="Segoe UI"/>
                <w:shd w:val="clear" w:color="auto" w:fill="FFFFFF"/>
              </w:rPr>
              <w:t>. She also</w:t>
            </w:r>
            <w:r w:rsidR="00FA6E6E" w:rsidRPr="00A451C2">
              <w:rPr>
                <w:rFonts w:ascii="Verdana" w:hAnsi="Verdana" w:cs="Segoe UI"/>
                <w:shd w:val="clear" w:color="auto" w:fill="FFFFFF"/>
              </w:rPr>
              <w:t xml:space="preserve"> welcome</w:t>
            </w:r>
            <w:r w:rsidR="00022C76">
              <w:rPr>
                <w:rFonts w:ascii="Verdana" w:hAnsi="Verdana" w:cs="Segoe UI"/>
                <w:shd w:val="clear" w:color="auto" w:fill="FFFFFF"/>
              </w:rPr>
              <w:t>d</w:t>
            </w:r>
            <w:r w:rsidR="00FA6E6E" w:rsidRPr="00A451C2">
              <w:rPr>
                <w:rFonts w:ascii="Verdana" w:hAnsi="Verdana" w:cs="Segoe UI"/>
                <w:shd w:val="clear" w:color="auto" w:fill="FFFFFF"/>
              </w:rPr>
              <w:t xml:space="preserve"> further discussion at the December Board Development session in relation to </w:t>
            </w:r>
            <w:r w:rsidR="00022C76">
              <w:rPr>
                <w:rFonts w:ascii="Verdana" w:hAnsi="Verdana" w:cs="Segoe UI"/>
                <w:shd w:val="clear" w:color="auto" w:fill="FFFFFF"/>
              </w:rPr>
              <w:t xml:space="preserve">best practice in terms of reporting </w:t>
            </w:r>
            <w:r w:rsidR="00FA6E6E" w:rsidRPr="00A451C2">
              <w:rPr>
                <w:rFonts w:ascii="Verdana" w:hAnsi="Verdana" w:cs="Segoe UI"/>
                <w:shd w:val="clear" w:color="auto" w:fill="FFFFFF"/>
              </w:rPr>
              <w:t>outcomes</w:t>
            </w:r>
            <w:r w:rsidRPr="00A451C2">
              <w:rPr>
                <w:rFonts w:ascii="Verdana" w:hAnsi="Verdana" w:cs="Segoe UI"/>
                <w:shd w:val="clear" w:color="auto" w:fill="FFFFFF"/>
              </w:rPr>
              <w:t xml:space="preserve">. </w:t>
            </w:r>
            <w:r w:rsidR="00FA6E6E" w:rsidRPr="00A451C2">
              <w:rPr>
                <w:rFonts w:ascii="Verdana" w:hAnsi="Verdana" w:cs="Segoe UI"/>
                <w:shd w:val="clear" w:color="auto" w:fill="FFFFFF"/>
              </w:rPr>
              <w:t>R Hughes provided assurance that training and coaching would be provided, which would be discussed further at the Development Session, alongside clarifying the</w:t>
            </w:r>
            <w:r w:rsidRPr="00A451C2">
              <w:rPr>
                <w:rFonts w:ascii="Verdana" w:hAnsi="Verdana" w:cs="Segoe UI"/>
                <w:shd w:val="clear" w:color="auto" w:fill="FFFFFF"/>
              </w:rPr>
              <w:t xml:space="preserve"> </w:t>
            </w:r>
            <w:r w:rsidR="00FA6E6E" w:rsidRPr="00A451C2">
              <w:rPr>
                <w:rFonts w:ascii="Verdana" w:hAnsi="Verdana" w:cs="Segoe UI"/>
                <w:shd w:val="clear" w:color="auto" w:fill="FFFFFF"/>
              </w:rPr>
              <w:t xml:space="preserve">roles and </w:t>
            </w:r>
            <w:r w:rsidRPr="00A451C2">
              <w:rPr>
                <w:rFonts w:ascii="Verdana" w:hAnsi="Verdana" w:cs="Segoe UI"/>
                <w:shd w:val="clear" w:color="auto" w:fill="FFFFFF"/>
              </w:rPr>
              <w:t xml:space="preserve">responsibilities of </w:t>
            </w:r>
            <w:r w:rsidR="00022C76">
              <w:rPr>
                <w:rFonts w:ascii="Verdana" w:hAnsi="Verdana" w:cs="Segoe UI"/>
                <w:shd w:val="clear" w:color="auto" w:fill="FFFFFF"/>
              </w:rPr>
              <w:t>Exe</w:t>
            </w:r>
            <w:r w:rsidR="00022C76" w:rsidRPr="00A451C2">
              <w:rPr>
                <w:rFonts w:ascii="Verdana" w:hAnsi="Verdana" w:cs="Segoe UI"/>
                <w:shd w:val="clear" w:color="auto" w:fill="FFFFFF"/>
              </w:rPr>
              <w:t>cutive</w:t>
            </w:r>
            <w:r w:rsidR="00022C76">
              <w:rPr>
                <w:rFonts w:ascii="Verdana" w:hAnsi="Verdana" w:cs="Segoe UI"/>
                <w:shd w:val="clear" w:color="auto" w:fill="FFFFFF"/>
              </w:rPr>
              <w:t xml:space="preserve"> Leads</w:t>
            </w:r>
            <w:r w:rsidR="00022C76" w:rsidRPr="00A451C2">
              <w:rPr>
                <w:rFonts w:ascii="Verdana" w:hAnsi="Verdana" w:cs="Segoe UI"/>
                <w:shd w:val="clear" w:color="auto" w:fill="FFFFFF"/>
              </w:rPr>
              <w:t xml:space="preserve"> </w:t>
            </w:r>
            <w:r w:rsidR="00FA6E6E" w:rsidRPr="00A451C2">
              <w:rPr>
                <w:rFonts w:ascii="Verdana" w:hAnsi="Verdana" w:cs="Segoe UI"/>
                <w:shd w:val="clear" w:color="auto" w:fill="FFFFFF"/>
              </w:rPr>
              <w:t>and</w:t>
            </w:r>
            <w:r w:rsidRPr="00A451C2">
              <w:rPr>
                <w:rFonts w:ascii="Verdana" w:hAnsi="Verdana" w:cs="Segoe UI"/>
                <w:shd w:val="clear" w:color="auto" w:fill="FFFFFF"/>
              </w:rPr>
              <w:t xml:space="preserve"> </w:t>
            </w:r>
            <w:r w:rsidR="00022C76">
              <w:rPr>
                <w:rFonts w:ascii="Verdana" w:hAnsi="Verdana" w:cs="Segoe UI"/>
                <w:shd w:val="clear" w:color="auto" w:fill="FFFFFF"/>
              </w:rPr>
              <w:t>I</w:t>
            </w:r>
            <w:r w:rsidRPr="00A451C2">
              <w:rPr>
                <w:rFonts w:ascii="Verdana" w:hAnsi="Verdana" w:cs="Segoe UI"/>
                <w:shd w:val="clear" w:color="auto" w:fill="FFFFFF"/>
              </w:rPr>
              <w:t xml:space="preserve">ndependent </w:t>
            </w:r>
            <w:r w:rsidR="00022C76">
              <w:rPr>
                <w:rFonts w:ascii="Verdana" w:hAnsi="Verdana" w:cs="Segoe UI"/>
                <w:shd w:val="clear" w:color="auto" w:fill="FFFFFF"/>
              </w:rPr>
              <w:t>M</w:t>
            </w:r>
            <w:r w:rsidRPr="00A451C2">
              <w:rPr>
                <w:rFonts w:ascii="Verdana" w:hAnsi="Verdana" w:cs="Segoe UI"/>
                <w:shd w:val="clear" w:color="auto" w:fill="FFFFFF"/>
              </w:rPr>
              <w:t>embers</w:t>
            </w:r>
            <w:r w:rsidR="00FA6E6E" w:rsidRPr="00A451C2">
              <w:rPr>
                <w:rFonts w:ascii="Verdana" w:hAnsi="Verdana" w:cs="Segoe UI"/>
                <w:shd w:val="clear" w:color="auto" w:fill="FFFFFF"/>
              </w:rPr>
              <w:t xml:space="preserve"> </w:t>
            </w:r>
            <w:r w:rsidRPr="00A451C2">
              <w:rPr>
                <w:rFonts w:ascii="Verdana" w:hAnsi="Verdana" w:cs="Segoe UI"/>
                <w:shd w:val="clear" w:color="auto" w:fill="FFFFFF"/>
              </w:rPr>
              <w:t>during walkabouts.</w:t>
            </w:r>
          </w:p>
        </w:tc>
      </w:tr>
      <w:tr w:rsidR="00A451C2" w:rsidRPr="00A451C2" w14:paraId="7B32CAF7" w14:textId="77777777" w:rsidTr="0DA1E512">
        <w:tc>
          <w:tcPr>
            <w:tcW w:w="1469" w:type="dxa"/>
          </w:tcPr>
          <w:p w14:paraId="76487B2B" w14:textId="302405BA" w:rsidR="0022607D" w:rsidRPr="00A451C2" w:rsidRDefault="0022607D" w:rsidP="00443F68">
            <w:pPr>
              <w:rPr>
                <w:rFonts w:ascii="Verdana" w:hAnsi="Verdana"/>
                <w:iCs/>
              </w:rPr>
            </w:pPr>
            <w:r w:rsidRPr="00A451C2">
              <w:rPr>
                <w:rFonts w:ascii="Verdana" w:hAnsi="Verdana"/>
                <w:iCs/>
              </w:rPr>
              <w:t>Resolution:</w:t>
            </w:r>
          </w:p>
        </w:tc>
        <w:tc>
          <w:tcPr>
            <w:tcW w:w="9026" w:type="dxa"/>
          </w:tcPr>
          <w:p w14:paraId="55AA23F8" w14:textId="18AAADB7" w:rsidR="0022607D" w:rsidRPr="00A451C2" w:rsidRDefault="00C642BD" w:rsidP="00C642BD">
            <w:pPr>
              <w:jc w:val="both"/>
              <w:rPr>
                <w:rFonts w:ascii="Verdana" w:hAnsi="Verdana"/>
                <w:i/>
              </w:rPr>
            </w:pPr>
            <w:r w:rsidRPr="00A451C2">
              <w:rPr>
                <w:rFonts w:ascii="Verdana" w:hAnsi="Verdana"/>
              </w:rPr>
              <w:t xml:space="preserve">The Committee </w:t>
            </w:r>
            <w:r w:rsidRPr="00A451C2">
              <w:rPr>
                <w:rFonts w:ascii="Verdana" w:hAnsi="Verdana"/>
                <w:b/>
                <w:bCs/>
              </w:rPr>
              <w:t>Noted</w:t>
            </w:r>
            <w:r w:rsidRPr="00A451C2">
              <w:rPr>
                <w:rFonts w:ascii="Verdana" w:hAnsi="Verdana"/>
              </w:rPr>
              <w:t xml:space="preserve"> the findings and </w:t>
            </w:r>
            <w:proofErr w:type="gramStart"/>
            <w:r w:rsidRPr="00A451C2">
              <w:rPr>
                <w:rFonts w:ascii="Verdana" w:hAnsi="Verdana"/>
                <w:b/>
                <w:bCs/>
              </w:rPr>
              <w:t>Approved</w:t>
            </w:r>
            <w:proofErr w:type="gramEnd"/>
            <w:r w:rsidRPr="00A451C2">
              <w:rPr>
                <w:rFonts w:ascii="Verdana" w:hAnsi="Verdana"/>
              </w:rPr>
              <w:t xml:space="preserve"> the development of a standardised reporting framework for walkabouts, to be rolled out from January 2026</w:t>
            </w:r>
          </w:p>
        </w:tc>
      </w:tr>
      <w:tr w:rsidR="00A451C2" w:rsidRPr="00A451C2" w14:paraId="60786C94" w14:textId="77777777" w:rsidTr="0DA1E512">
        <w:tc>
          <w:tcPr>
            <w:tcW w:w="1469" w:type="dxa"/>
            <w:shd w:val="clear" w:color="auto" w:fill="1F3864" w:themeFill="accent5" w:themeFillShade="80"/>
          </w:tcPr>
          <w:p w14:paraId="7BF68062" w14:textId="77777777" w:rsidR="00443F68" w:rsidRPr="00A451C2"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3AA82AA2" w14:textId="3D9141D0" w:rsidR="00443F68" w:rsidRPr="00A451C2" w:rsidRDefault="00A91F16" w:rsidP="00443F68">
            <w:pPr>
              <w:rPr>
                <w:rFonts w:ascii="Verdana" w:hAnsi="Verdana"/>
                <w:b/>
              </w:rPr>
            </w:pPr>
            <w:r w:rsidRPr="00A451C2">
              <w:rPr>
                <w:rFonts w:ascii="Verdana" w:hAnsi="Verdana"/>
                <w:b/>
              </w:rPr>
              <w:t>SETTING THE SCENE - SERVICE DELIVERY</w:t>
            </w:r>
          </w:p>
        </w:tc>
      </w:tr>
      <w:tr w:rsidR="00A451C2" w:rsidRPr="00A451C2" w14:paraId="59E49EB4" w14:textId="77777777" w:rsidTr="0DA1E512">
        <w:tc>
          <w:tcPr>
            <w:tcW w:w="1469" w:type="dxa"/>
          </w:tcPr>
          <w:p w14:paraId="1871F24A" w14:textId="7F6BAB55" w:rsidR="00356724" w:rsidRPr="00A451C2" w:rsidRDefault="00A91F16" w:rsidP="00443F68">
            <w:pPr>
              <w:rPr>
                <w:rFonts w:ascii="Verdana" w:hAnsi="Verdana"/>
                <w:iCs/>
              </w:rPr>
            </w:pPr>
            <w:r w:rsidRPr="00A451C2">
              <w:rPr>
                <w:rFonts w:ascii="Verdana" w:hAnsi="Verdana"/>
                <w:iCs/>
              </w:rPr>
              <w:t>5.</w:t>
            </w:r>
            <w:r w:rsidR="003736CE" w:rsidRPr="00A451C2">
              <w:rPr>
                <w:rFonts w:ascii="Verdana" w:hAnsi="Verdana"/>
                <w:iCs/>
              </w:rPr>
              <w:t>1</w:t>
            </w:r>
          </w:p>
        </w:tc>
        <w:tc>
          <w:tcPr>
            <w:tcW w:w="9026" w:type="dxa"/>
          </w:tcPr>
          <w:p w14:paraId="6668B495" w14:textId="02D57497" w:rsidR="00356724" w:rsidRPr="00A451C2" w:rsidRDefault="000F331C" w:rsidP="000F331C">
            <w:pPr>
              <w:rPr>
                <w:rFonts w:ascii="Verdana" w:hAnsi="Verdana"/>
                <w:b/>
                <w:bCs/>
                <w:iCs/>
              </w:rPr>
            </w:pPr>
            <w:r w:rsidRPr="00A451C2">
              <w:rPr>
                <w:rFonts w:ascii="Verdana" w:hAnsi="Verdana"/>
                <w:b/>
                <w:bCs/>
                <w:iCs/>
              </w:rPr>
              <w:t>Thematic Spotlight Presentation - Quality Impact of the Health Board's new Escalation Framework</w:t>
            </w:r>
          </w:p>
        </w:tc>
      </w:tr>
      <w:tr w:rsidR="00A451C2" w:rsidRPr="00A451C2" w14:paraId="667DB834" w14:textId="77777777" w:rsidTr="0DA1E512">
        <w:tc>
          <w:tcPr>
            <w:tcW w:w="1469" w:type="dxa"/>
          </w:tcPr>
          <w:p w14:paraId="57274012" w14:textId="77777777" w:rsidR="00A91F16" w:rsidRPr="00A451C2" w:rsidRDefault="00A91F16" w:rsidP="00A91F16">
            <w:pPr>
              <w:rPr>
                <w:rFonts w:ascii="Verdana" w:hAnsi="Verdana"/>
                <w:i/>
              </w:rPr>
            </w:pPr>
          </w:p>
        </w:tc>
        <w:tc>
          <w:tcPr>
            <w:tcW w:w="9026" w:type="dxa"/>
          </w:tcPr>
          <w:p w14:paraId="0AB3FF8F" w14:textId="6166B74A" w:rsidR="00A91F16" w:rsidRPr="00A451C2" w:rsidRDefault="00A75CB0" w:rsidP="00B025A8">
            <w:pPr>
              <w:jc w:val="both"/>
              <w:rPr>
                <w:rFonts w:ascii="Verdana" w:hAnsi="Verdana"/>
                <w:iCs/>
              </w:rPr>
            </w:pPr>
            <w:r>
              <w:rPr>
                <w:rFonts w:ascii="Verdana" w:hAnsi="Verdana"/>
                <w:iCs/>
              </w:rPr>
              <w:t xml:space="preserve">Following </w:t>
            </w:r>
            <w:r w:rsidR="00C642BD" w:rsidRPr="00A451C2">
              <w:rPr>
                <w:rFonts w:ascii="Verdana" w:hAnsi="Verdana"/>
                <w:iCs/>
              </w:rPr>
              <w:t xml:space="preserve">D Matthews </w:t>
            </w:r>
            <w:r w:rsidRPr="00A451C2">
              <w:rPr>
                <w:rFonts w:ascii="Verdana" w:hAnsi="Verdana"/>
                <w:iCs/>
              </w:rPr>
              <w:t>present</w:t>
            </w:r>
            <w:r>
              <w:rPr>
                <w:rFonts w:ascii="Verdana" w:hAnsi="Verdana"/>
                <w:iCs/>
              </w:rPr>
              <w:t>ation of</w:t>
            </w:r>
            <w:r w:rsidRPr="00A451C2">
              <w:rPr>
                <w:rFonts w:ascii="Verdana" w:hAnsi="Verdana"/>
                <w:iCs/>
              </w:rPr>
              <w:t xml:space="preserve"> </w:t>
            </w:r>
            <w:r w:rsidR="00C642BD" w:rsidRPr="00A451C2">
              <w:rPr>
                <w:rFonts w:ascii="Verdana" w:hAnsi="Verdana"/>
                <w:iCs/>
              </w:rPr>
              <w:t xml:space="preserve">the report </w:t>
            </w:r>
            <w:r>
              <w:rPr>
                <w:rFonts w:ascii="Verdana" w:hAnsi="Verdana"/>
                <w:iCs/>
              </w:rPr>
              <w:t xml:space="preserve">which </w:t>
            </w:r>
            <w:r w:rsidR="00C642BD" w:rsidRPr="00A451C2">
              <w:rPr>
                <w:rFonts w:ascii="Verdana" w:hAnsi="Verdana"/>
                <w:iCs/>
              </w:rPr>
              <w:t>highlighted the key matters for members attention</w:t>
            </w:r>
            <w:r>
              <w:rPr>
                <w:rFonts w:ascii="Verdana" w:hAnsi="Verdana"/>
                <w:iCs/>
              </w:rPr>
              <w:t>, C Donoghue extended her thanks for providing a concise update on the significant activity being undertaken in this area.</w:t>
            </w:r>
          </w:p>
          <w:p w14:paraId="1141CF51" w14:textId="77777777" w:rsidR="00B70A8C" w:rsidRPr="00A451C2" w:rsidRDefault="00B70A8C" w:rsidP="000F331C">
            <w:pPr>
              <w:rPr>
                <w:rFonts w:ascii="Verdana" w:hAnsi="Verdana"/>
                <w:iCs/>
              </w:rPr>
            </w:pPr>
          </w:p>
          <w:p w14:paraId="394AB0EB" w14:textId="77777777" w:rsidR="00A812C1" w:rsidRPr="00A451C2" w:rsidRDefault="00A812C1" w:rsidP="0066704D">
            <w:pPr>
              <w:jc w:val="both"/>
              <w:rPr>
                <w:rFonts w:ascii="Verdana" w:hAnsi="Verdana"/>
                <w:iCs/>
              </w:rPr>
            </w:pPr>
          </w:p>
          <w:p w14:paraId="33A4AEE0" w14:textId="25ED7D71" w:rsidR="006B2AA6" w:rsidRPr="00A451C2" w:rsidRDefault="00381E6D" w:rsidP="00381E6D">
            <w:pPr>
              <w:jc w:val="both"/>
              <w:rPr>
                <w:rFonts w:ascii="Verdana" w:hAnsi="Verdana" w:cs="Segoe UI"/>
                <w:shd w:val="clear" w:color="auto" w:fill="FFFFFF"/>
              </w:rPr>
            </w:pPr>
            <w:r w:rsidRPr="00A451C2">
              <w:rPr>
                <w:rFonts w:ascii="Verdana" w:hAnsi="Verdana" w:cs="Segoe UI"/>
                <w:shd w:val="clear" w:color="auto" w:fill="FFFFFF"/>
              </w:rPr>
              <w:t>In relation to</w:t>
            </w:r>
            <w:r w:rsidR="00A75CB0">
              <w:rPr>
                <w:rFonts w:ascii="Verdana" w:hAnsi="Verdana" w:cs="Segoe UI"/>
                <w:shd w:val="clear" w:color="auto" w:fill="FFFFFF"/>
              </w:rPr>
              <w:t xml:space="preserve"> the specific matter of</w:t>
            </w:r>
            <w:r w:rsidRPr="00A451C2">
              <w:rPr>
                <w:rFonts w:ascii="Verdana" w:hAnsi="Verdana" w:cs="Segoe UI"/>
                <w:shd w:val="clear" w:color="auto" w:fill="FFFFFF"/>
              </w:rPr>
              <w:t xml:space="preserve"> slide sheets, B Gammon confirmed that work had been undertaken with Procurement and Manual Handling teams in relation </w:t>
            </w:r>
            <w:r w:rsidRPr="00A451C2">
              <w:rPr>
                <w:rFonts w:ascii="Verdana" w:hAnsi="Verdana" w:cs="Segoe UI"/>
                <w:shd w:val="clear" w:color="auto" w:fill="FFFFFF"/>
              </w:rPr>
              <w:lastRenderedPageBreak/>
              <w:t>to</w:t>
            </w:r>
            <w:r w:rsidR="0066704D" w:rsidRPr="00A451C2">
              <w:rPr>
                <w:rFonts w:ascii="Verdana" w:hAnsi="Verdana" w:cs="Segoe UI"/>
                <w:shd w:val="clear" w:color="auto" w:fill="FFFFFF"/>
              </w:rPr>
              <w:t xml:space="preserve"> securing a </w:t>
            </w:r>
            <w:r w:rsidRPr="00A451C2">
              <w:rPr>
                <w:rFonts w:ascii="Verdana" w:hAnsi="Verdana" w:cs="Segoe UI"/>
                <w:shd w:val="clear" w:color="auto" w:fill="FFFFFF"/>
              </w:rPr>
              <w:t>single supplier, which ha</w:t>
            </w:r>
            <w:r w:rsidR="0066704D" w:rsidRPr="00A451C2">
              <w:rPr>
                <w:rFonts w:ascii="Verdana" w:hAnsi="Verdana" w:cs="Segoe UI"/>
                <w:shd w:val="clear" w:color="auto" w:fill="FFFFFF"/>
              </w:rPr>
              <w:t>d</w:t>
            </w:r>
            <w:r w:rsidRPr="00A451C2">
              <w:rPr>
                <w:rFonts w:ascii="Verdana" w:hAnsi="Verdana" w:cs="Segoe UI"/>
                <w:shd w:val="clear" w:color="auto" w:fill="FFFFFF"/>
              </w:rPr>
              <w:t xml:space="preserve"> improved the speed and consistency of supply. </w:t>
            </w:r>
            <w:r w:rsidR="0066704D" w:rsidRPr="00A451C2">
              <w:rPr>
                <w:rFonts w:ascii="Verdana" w:hAnsi="Verdana" w:cs="Segoe UI"/>
                <w:shd w:val="clear" w:color="auto" w:fill="FFFFFF"/>
              </w:rPr>
              <w:t>B Gammon</w:t>
            </w:r>
            <w:r w:rsidRPr="00A451C2">
              <w:rPr>
                <w:rFonts w:ascii="Verdana" w:hAnsi="Verdana" w:cs="Segoe UI"/>
                <w:shd w:val="clear" w:color="auto" w:fill="FFFFFF"/>
              </w:rPr>
              <w:t xml:space="preserve"> also </w:t>
            </w:r>
            <w:r w:rsidR="0066704D" w:rsidRPr="00A451C2">
              <w:rPr>
                <w:rFonts w:ascii="Verdana" w:hAnsi="Verdana" w:cs="Segoe UI"/>
                <w:shd w:val="clear" w:color="auto" w:fill="FFFFFF"/>
              </w:rPr>
              <w:t>advised</w:t>
            </w:r>
            <w:r w:rsidRPr="00A451C2">
              <w:rPr>
                <w:rFonts w:ascii="Verdana" w:hAnsi="Verdana" w:cs="Segoe UI"/>
                <w:shd w:val="clear" w:color="auto" w:fill="FFFFFF"/>
              </w:rPr>
              <w:t xml:space="preserve"> that documentation </w:t>
            </w:r>
            <w:r w:rsidR="0066704D" w:rsidRPr="00A451C2">
              <w:rPr>
                <w:rFonts w:ascii="Verdana" w:hAnsi="Verdana" w:cs="Segoe UI"/>
                <w:shd w:val="clear" w:color="auto" w:fill="FFFFFF"/>
              </w:rPr>
              <w:t>wa</w:t>
            </w:r>
            <w:r w:rsidRPr="00A451C2">
              <w:rPr>
                <w:rFonts w:ascii="Verdana" w:hAnsi="Verdana" w:cs="Segoe UI"/>
                <w:shd w:val="clear" w:color="auto" w:fill="FFFFFF"/>
              </w:rPr>
              <w:t xml:space="preserve">s a key area </w:t>
            </w:r>
            <w:r w:rsidR="0066704D" w:rsidRPr="00A451C2">
              <w:rPr>
                <w:rFonts w:ascii="Verdana" w:hAnsi="Verdana" w:cs="Segoe UI"/>
                <w:shd w:val="clear" w:color="auto" w:fill="FFFFFF"/>
              </w:rPr>
              <w:t xml:space="preserve">requiring </w:t>
            </w:r>
            <w:r w:rsidRPr="00A451C2">
              <w:rPr>
                <w:rFonts w:ascii="Verdana" w:hAnsi="Verdana" w:cs="Segoe UI"/>
                <w:shd w:val="clear" w:color="auto" w:fill="FFFFFF"/>
              </w:rPr>
              <w:t xml:space="preserve">improvement, </w:t>
            </w:r>
            <w:r w:rsidR="0066704D" w:rsidRPr="00A451C2">
              <w:rPr>
                <w:rFonts w:ascii="Verdana" w:hAnsi="Verdana" w:cs="Segoe UI"/>
                <w:shd w:val="clear" w:color="auto" w:fill="FFFFFF"/>
              </w:rPr>
              <w:t>given that</w:t>
            </w:r>
            <w:r w:rsidRPr="00A451C2">
              <w:rPr>
                <w:rFonts w:ascii="Verdana" w:hAnsi="Verdana" w:cs="Segoe UI"/>
                <w:shd w:val="clear" w:color="auto" w:fill="FFFFFF"/>
              </w:rPr>
              <w:t xml:space="preserve"> poor documentation affect</w:t>
            </w:r>
            <w:r w:rsidR="0066704D" w:rsidRPr="00A451C2">
              <w:rPr>
                <w:rFonts w:ascii="Verdana" w:hAnsi="Verdana" w:cs="Segoe UI"/>
                <w:shd w:val="clear" w:color="auto" w:fill="FFFFFF"/>
              </w:rPr>
              <w:t>ed</w:t>
            </w:r>
            <w:r w:rsidRPr="00A451C2">
              <w:rPr>
                <w:rFonts w:ascii="Verdana" w:hAnsi="Verdana" w:cs="Segoe UI"/>
                <w:shd w:val="clear" w:color="auto" w:fill="FFFFFF"/>
              </w:rPr>
              <w:t xml:space="preserve"> the ability to distinguish avoidable from unavoidable pressure </w:t>
            </w:r>
            <w:r w:rsidR="58EBC62E" w:rsidRPr="00A451C2">
              <w:rPr>
                <w:rFonts w:ascii="Verdana" w:hAnsi="Verdana" w:cs="Segoe UI"/>
                <w:shd w:val="clear" w:color="auto" w:fill="FFFFFF"/>
              </w:rPr>
              <w:t>damage and</w:t>
            </w:r>
            <w:r w:rsidR="0066704D" w:rsidRPr="00A451C2">
              <w:rPr>
                <w:rFonts w:ascii="Verdana" w:hAnsi="Verdana" w:cs="Segoe UI"/>
                <w:shd w:val="clear" w:color="auto" w:fill="FFFFFF"/>
              </w:rPr>
              <w:t xml:space="preserve"> added that</w:t>
            </w:r>
            <w:r w:rsidRPr="00A451C2">
              <w:rPr>
                <w:rFonts w:ascii="Verdana" w:hAnsi="Verdana" w:cs="Segoe UI"/>
                <w:shd w:val="clear" w:color="auto" w:fill="FFFFFF"/>
              </w:rPr>
              <w:t xml:space="preserve"> </w:t>
            </w:r>
            <w:r w:rsidR="0066704D" w:rsidRPr="00A451C2">
              <w:rPr>
                <w:rFonts w:ascii="Verdana" w:hAnsi="Verdana" w:cs="Segoe UI"/>
                <w:shd w:val="clear" w:color="auto" w:fill="FFFFFF"/>
              </w:rPr>
              <w:t>w</w:t>
            </w:r>
            <w:r w:rsidRPr="00A451C2">
              <w:rPr>
                <w:rFonts w:ascii="Verdana" w:hAnsi="Verdana" w:cs="Segoe UI"/>
                <w:shd w:val="clear" w:color="auto" w:fill="FFFFFF"/>
              </w:rPr>
              <w:t xml:space="preserve">ork </w:t>
            </w:r>
            <w:r w:rsidR="0066704D" w:rsidRPr="00A451C2">
              <w:rPr>
                <w:rFonts w:ascii="Verdana" w:hAnsi="Verdana" w:cs="Segoe UI"/>
                <w:shd w:val="clear" w:color="auto" w:fill="FFFFFF"/>
              </w:rPr>
              <w:t>wa</w:t>
            </w:r>
            <w:r w:rsidRPr="00A451C2">
              <w:rPr>
                <w:rFonts w:ascii="Verdana" w:hAnsi="Verdana" w:cs="Segoe UI"/>
                <w:shd w:val="clear" w:color="auto" w:fill="FFFFFF"/>
              </w:rPr>
              <w:t>s ongoing across the health board to address this.</w:t>
            </w:r>
          </w:p>
          <w:p w14:paraId="6F3C3AC0" w14:textId="77777777" w:rsidR="00381E6D" w:rsidRPr="00A451C2" w:rsidRDefault="00381E6D" w:rsidP="00381E6D">
            <w:pPr>
              <w:jc w:val="both"/>
              <w:rPr>
                <w:rFonts w:ascii="Verdana" w:hAnsi="Verdana"/>
                <w:iCs/>
              </w:rPr>
            </w:pPr>
          </w:p>
          <w:p w14:paraId="31C8B173" w14:textId="5A69E4C6" w:rsidR="006B2AA6" w:rsidRPr="00A451C2" w:rsidRDefault="0066704D" w:rsidP="0066704D">
            <w:pPr>
              <w:jc w:val="both"/>
              <w:rPr>
                <w:rFonts w:ascii="Verdana" w:hAnsi="Verdana" w:cs="Segoe UI"/>
                <w:shd w:val="clear" w:color="auto" w:fill="FFFFFF"/>
              </w:rPr>
            </w:pPr>
            <w:r w:rsidRPr="00A451C2">
              <w:rPr>
                <w:rFonts w:ascii="Verdana" w:hAnsi="Verdana" w:cs="Segoe UI"/>
                <w:shd w:val="clear" w:color="auto" w:fill="FFFFFF"/>
              </w:rPr>
              <w:t xml:space="preserve">G Jones expressed concern that a lead nurse would now be covering three </w:t>
            </w:r>
            <w:r w:rsidR="0068400E" w:rsidRPr="00A451C2">
              <w:rPr>
                <w:rFonts w:ascii="Verdana" w:hAnsi="Verdana" w:cs="Segoe UI"/>
                <w:shd w:val="clear" w:color="auto" w:fill="FFFFFF"/>
              </w:rPr>
              <w:t>Emergency Department (</w:t>
            </w:r>
            <w:r w:rsidRPr="00A451C2">
              <w:rPr>
                <w:rFonts w:ascii="Verdana" w:hAnsi="Verdana" w:cs="Segoe UI"/>
                <w:shd w:val="clear" w:color="auto" w:fill="FFFFFF"/>
              </w:rPr>
              <w:t>ED</w:t>
            </w:r>
            <w:r w:rsidR="0068400E" w:rsidRPr="00A451C2">
              <w:rPr>
                <w:rFonts w:ascii="Verdana" w:hAnsi="Verdana" w:cs="Segoe UI"/>
                <w:shd w:val="clear" w:color="auto" w:fill="FFFFFF"/>
              </w:rPr>
              <w:t>)</w:t>
            </w:r>
            <w:r w:rsidRPr="00A451C2">
              <w:rPr>
                <w:rFonts w:ascii="Verdana" w:hAnsi="Verdana" w:cs="Segoe UI"/>
                <w:shd w:val="clear" w:color="auto" w:fill="FFFFFF"/>
              </w:rPr>
              <w:t xml:space="preserve"> sites which was likely to result in excessive time being spent traveling between hospital sites and queried why the model changed. D Matthews advised that this was a </w:t>
            </w:r>
            <w:r w:rsidR="00A75CB0">
              <w:rPr>
                <w:rFonts w:ascii="Verdana" w:hAnsi="Verdana" w:cs="Segoe UI"/>
                <w:shd w:val="clear" w:color="auto" w:fill="FFFFFF"/>
              </w:rPr>
              <w:t>‘</w:t>
            </w:r>
            <w:r w:rsidRPr="00A451C2">
              <w:rPr>
                <w:rFonts w:ascii="Verdana" w:hAnsi="Verdana" w:cs="Segoe UI"/>
                <w:shd w:val="clear" w:color="auto" w:fill="FFFFFF"/>
              </w:rPr>
              <w:t>proof of concept</w:t>
            </w:r>
            <w:r w:rsidR="00A75CB0">
              <w:rPr>
                <w:rFonts w:ascii="Verdana" w:hAnsi="Verdana" w:cs="Segoe UI"/>
                <w:shd w:val="clear" w:color="auto" w:fill="FFFFFF"/>
              </w:rPr>
              <w:t>’ activity</w:t>
            </w:r>
            <w:r w:rsidRPr="00A451C2">
              <w:rPr>
                <w:rFonts w:ascii="Verdana" w:hAnsi="Verdana" w:cs="Segoe UI"/>
                <w:shd w:val="clear" w:color="auto" w:fill="FFFFFF"/>
              </w:rPr>
              <w:t xml:space="preserve"> implemented recently to provide continuity across the three sites, especially given identified anomalies</w:t>
            </w:r>
            <w:r w:rsidR="0068400E" w:rsidRPr="00A451C2">
              <w:rPr>
                <w:rFonts w:ascii="Verdana" w:hAnsi="Verdana" w:cs="Segoe UI"/>
                <w:shd w:val="clear" w:color="auto" w:fill="FFFFFF"/>
              </w:rPr>
              <w:t xml:space="preserve"> and</w:t>
            </w:r>
            <w:r w:rsidRPr="00A451C2">
              <w:rPr>
                <w:rFonts w:ascii="Verdana" w:hAnsi="Verdana" w:cs="Segoe UI"/>
                <w:shd w:val="clear" w:color="auto" w:fill="FFFFFF"/>
              </w:rPr>
              <w:t xml:space="preserve"> </w:t>
            </w:r>
            <w:r w:rsidR="00494592">
              <w:rPr>
                <w:rFonts w:ascii="Verdana" w:hAnsi="Verdana" w:cs="Segoe UI"/>
                <w:shd w:val="clear" w:color="auto" w:fill="FFFFFF"/>
              </w:rPr>
              <w:t>assured the Committee</w:t>
            </w:r>
            <w:r w:rsidR="00494592" w:rsidRPr="00A451C2">
              <w:rPr>
                <w:rFonts w:ascii="Verdana" w:hAnsi="Verdana" w:cs="Segoe UI"/>
                <w:shd w:val="clear" w:color="auto" w:fill="FFFFFF"/>
              </w:rPr>
              <w:t xml:space="preserve"> </w:t>
            </w:r>
            <w:r w:rsidRPr="00A451C2">
              <w:rPr>
                <w:rFonts w:ascii="Verdana" w:hAnsi="Verdana" w:cs="Segoe UI"/>
                <w:shd w:val="clear" w:color="auto" w:fill="FFFFFF"/>
              </w:rPr>
              <w:t>that the lead nurse would not be constantly traveling</w:t>
            </w:r>
            <w:r w:rsidR="00494592">
              <w:rPr>
                <w:rFonts w:ascii="Verdana" w:hAnsi="Verdana" w:cs="Segoe UI"/>
                <w:shd w:val="clear" w:color="auto" w:fill="FFFFFF"/>
              </w:rPr>
              <w:t xml:space="preserve"> between sites as they </w:t>
            </w:r>
            <w:r w:rsidRPr="00A451C2">
              <w:rPr>
                <w:rFonts w:ascii="Verdana" w:hAnsi="Verdana" w:cs="Segoe UI"/>
                <w:shd w:val="clear" w:color="auto" w:fill="FFFFFF"/>
              </w:rPr>
              <w:t xml:space="preserve"> </w:t>
            </w:r>
            <w:r w:rsidR="00A75CB0">
              <w:rPr>
                <w:rFonts w:ascii="Verdana" w:hAnsi="Verdana" w:cs="Segoe UI"/>
                <w:shd w:val="clear" w:color="auto" w:fill="FFFFFF"/>
              </w:rPr>
              <w:t>as they</w:t>
            </w:r>
            <w:r w:rsidR="00A75CB0" w:rsidRPr="00A451C2">
              <w:rPr>
                <w:rFonts w:ascii="Verdana" w:hAnsi="Verdana" w:cs="Segoe UI"/>
                <w:shd w:val="clear" w:color="auto" w:fill="FFFFFF"/>
              </w:rPr>
              <w:t xml:space="preserve"> </w:t>
            </w:r>
            <w:r w:rsidRPr="00A451C2">
              <w:rPr>
                <w:rFonts w:ascii="Verdana" w:hAnsi="Verdana" w:cs="Segoe UI"/>
                <w:shd w:val="clear" w:color="auto" w:fill="FFFFFF"/>
              </w:rPr>
              <w:t xml:space="preserve">would have a clear plan </w:t>
            </w:r>
            <w:r w:rsidR="00494592">
              <w:rPr>
                <w:rFonts w:ascii="Verdana" w:hAnsi="Verdana" w:cs="Segoe UI"/>
                <w:shd w:val="clear" w:color="auto" w:fill="FFFFFF"/>
              </w:rPr>
              <w:t xml:space="preserve">of activity </w:t>
            </w:r>
            <w:r w:rsidRPr="00A451C2">
              <w:rPr>
                <w:rFonts w:ascii="Verdana" w:hAnsi="Verdana" w:cs="Segoe UI"/>
                <w:shd w:val="clear" w:color="auto" w:fill="FFFFFF"/>
              </w:rPr>
              <w:t xml:space="preserve">based on priorities, </w:t>
            </w:r>
            <w:r w:rsidR="0068400E" w:rsidRPr="00A451C2">
              <w:rPr>
                <w:rFonts w:ascii="Verdana" w:hAnsi="Verdana" w:cs="Segoe UI"/>
                <w:shd w:val="clear" w:color="auto" w:fill="FFFFFF"/>
              </w:rPr>
              <w:t>with a Senior Nurse remaining present</w:t>
            </w:r>
            <w:r w:rsidRPr="00A451C2">
              <w:rPr>
                <w:rFonts w:ascii="Verdana" w:hAnsi="Verdana" w:cs="Segoe UI"/>
                <w:shd w:val="clear" w:color="auto" w:fill="FFFFFF"/>
              </w:rPr>
              <w:t xml:space="preserve"> </w:t>
            </w:r>
            <w:r w:rsidR="0068400E" w:rsidRPr="00A451C2">
              <w:rPr>
                <w:rFonts w:ascii="Verdana" w:hAnsi="Verdana" w:cs="Segoe UI"/>
                <w:shd w:val="clear" w:color="auto" w:fill="FFFFFF"/>
              </w:rPr>
              <w:t>within</w:t>
            </w:r>
            <w:r w:rsidRPr="00A451C2">
              <w:rPr>
                <w:rFonts w:ascii="Verdana" w:hAnsi="Verdana" w:cs="Segoe UI"/>
                <w:shd w:val="clear" w:color="auto" w:fill="FFFFFF"/>
              </w:rPr>
              <w:t xml:space="preserve"> each ED. </w:t>
            </w:r>
            <w:r w:rsidR="0068400E" w:rsidRPr="00A451C2">
              <w:rPr>
                <w:rFonts w:ascii="Verdana" w:hAnsi="Verdana" w:cs="Segoe UI"/>
                <w:shd w:val="clear" w:color="auto" w:fill="FFFFFF"/>
              </w:rPr>
              <w:t>Members noted the m</w:t>
            </w:r>
            <w:r w:rsidRPr="00A451C2">
              <w:rPr>
                <w:rFonts w:ascii="Verdana" w:hAnsi="Verdana" w:cs="Segoe UI"/>
                <w:shd w:val="clear" w:color="auto" w:fill="FFFFFF"/>
              </w:rPr>
              <w:t xml:space="preserve">odel </w:t>
            </w:r>
            <w:r w:rsidR="0068400E" w:rsidRPr="00A451C2">
              <w:rPr>
                <w:rFonts w:ascii="Verdana" w:hAnsi="Verdana" w:cs="Segoe UI"/>
                <w:shd w:val="clear" w:color="auto" w:fill="FFFFFF"/>
              </w:rPr>
              <w:t>wa</w:t>
            </w:r>
            <w:r w:rsidRPr="00A451C2">
              <w:rPr>
                <w:rFonts w:ascii="Verdana" w:hAnsi="Verdana" w:cs="Segoe UI"/>
                <w:shd w:val="clear" w:color="auto" w:fill="FFFFFF"/>
              </w:rPr>
              <w:t>s being trial</w:t>
            </w:r>
            <w:r w:rsidR="0068400E" w:rsidRPr="00A451C2">
              <w:rPr>
                <w:rFonts w:ascii="Verdana" w:hAnsi="Verdana" w:cs="Segoe UI"/>
                <w:shd w:val="clear" w:color="auto" w:fill="FFFFFF"/>
              </w:rPr>
              <w:t>l</w:t>
            </w:r>
            <w:r w:rsidRPr="00A451C2">
              <w:rPr>
                <w:rFonts w:ascii="Verdana" w:hAnsi="Verdana" w:cs="Segoe UI"/>
                <w:shd w:val="clear" w:color="auto" w:fill="FFFFFF"/>
              </w:rPr>
              <w:t>ed due to a secondment opportunity and w</w:t>
            </w:r>
            <w:r w:rsidR="0068400E" w:rsidRPr="00A451C2">
              <w:rPr>
                <w:rFonts w:ascii="Verdana" w:hAnsi="Verdana" w:cs="Segoe UI"/>
                <w:shd w:val="clear" w:color="auto" w:fill="FFFFFF"/>
              </w:rPr>
              <w:t>ould</w:t>
            </w:r>
            <w:r w:rsidRPr="00A451C2">
              <w:rPr>
                <w:rFonts w:ascii="Verdana" w:hAnsi="Verdana" w:cs="Segoe UI"/>
                <w:shd w:val="clear" w:color="auto" w:fill="FFFFFF"/>
              </w:rPr>
              <w:t xml:space="preserve"> be discussed further </w:t>
            </w:r>
            <w:r w:rsidR="0068400E" w:rsidRPr="00A451C2">
              <w:rPr>
                <w:rFonts w:ascii="Verdana" w:hAnsi="Verdana" w:cs="Segoe UI"/>
                <w:shd w:val="clear" w:color="auto" w:fill="FFFFFF"/>
              </w:rPr>
              <w:t>at</w:t>
            </w:r>
            <w:r w:rsidRPr="00A451C2">
              <w:rPr>
                <w:rFonts w:ascii="Verdana" w:hAnsi="Verdana" w:cs="Segoe UI"/>
                <w:shd w:val="clear" w:color="auto" w:fill="FFFFFF"/>
              </w:rPr>
              <w:t xml:space="preserve"> upcoming meetings.</w:t>
            </w:r>
          </w:p>
          <w:p w14:paraId="671446F8" w14:textId="77777777" w:rsidR="0066704D" w:rsidRPr="00A451C2" w:rsidRDefault="0066704D" w:rsidP="0066704D">
            <w:pPr>
              <w:jc w:val="both"/>
              <w:rPr>
                <w:rFonts w:ascii="Verdana" w:hAnsi="Verdana"/>
                <w:iCs/>
              </w:rPr>
            </w:pPr>
          </w:p>
          <w:p w14:paraId="797A110C" w14:textId="77777777" w:rsidR="006B2AA6" w:rsidRDefault="0066704D" w:rsidP="0066704D">
            <w:pPr>
              <w:jc w:val="both"/>
              <w:rPr>
                <w:rFonts w:ascii="Verdana" w:hAnsi="Verdana" w:cs="Segoe UI"/>
                <w:shd w:val="clear" w:color="auto" w:fill="FFFFFF"/>
              </w:rPr>
            </w:pPr>
            <w:r w:rsidRPr="00A451C2">
              <w:rPr>
                <w:rFonts w:ascii="Verdana" w:hAnsi="Verdana" w:cs="Segoe UI"/>
                <w:shd w:val="clear" w:color="auto" w:fill="FFFFFF"/>
              </w:rPr>
              <w:t>C</w:t>
            </w:r>
            <w:r w:rsidR="0068400E" w:rsidRPr="00A451C2">
              <w:rPr>
                <w:rFonts w:ascii="Verdana" w:hAnsi="Verdana" w:cs="Segoe UI"/>
                <w:shd w:val="clear" w:color="auto" w:fill="FFFFFF"/>
              </w:rPr>
              <w:t xml:space="preserve"> Donoghue </w:t>
            </w:r>
            <w:r w:rsidRPr="00A451C2">
              <w:rPr>
                <w:rFonts w:ascii="Verdana" w:hAnsi="Verdana" w:cs="Segoe UI"/>
                <w:shd w:val="clear" w:color="auto" w:fill="FFFFFF"/>
              </w:rPr>
              <w:t>noted the importance of evaluating the sustainability and impact of the approach, acknowledging the demonstrated reduction in pressure damage and positive impact, and suggested ongoing evaluation to assess future changes. C</w:t>
            </w:r>
            <w:r w:rsidR="0068400E" w:rsidRPr="00A451C2">
              <w:rPr>
                <w:rFonts w:ascii="Verdana" w:hAnsi="Verdana" w:cs="Segoe UI"/>
                <w:shd w:val="clear" w:color="auto" w:fill="FFFFFF"/>
              </w:rPr>
              <w:t xml:space="preserve"> Donoghue</w:t>
            </w:r>
            <w:r w:rsidRPr="00A451C2">
              <w:rPr>
                <w:rFonts w:ascii="Verdana" w:hAnsi="Verdana" w:cs="Segoe UI"/>
                <w:shd w:val="clear" w:color="auto" w:fill="FFFFFF"/>
              </w:rPr>
              <w:t xml:space="preserve"> concluded by commending the systematic nature of the work and reiterated its value.</w:t>
            </w:r>
          </w:p>
          <w:p w14:paraId="17D1CBA2" w14:textId="586A1A26" w:rsidR="00A75CB0" w:rsidRPr="00A451C2" w:rsidRDefault="00A75CB0" w:rsidP="0066704D">
            <w:pPr>
              <w:jc w:val="both"/>
              <w:rPr>
                <w:rFonts w:ascii="Verdana" w:hAnsi="Verdana"/>
                <w:iCs/>
              </w:rPr>
            </w:pPr>
          </w:p>
        </w:tc>
      </w:tr>
      <w:tr w:rsidR="00A451C2" w:rsidRPr="00A451C2" w14:paraId="0E2EC734" w14:textId="77777777" w:rsidTr="0DA1E512">
        <w:tc>
          <w:tcPr>
            <w:tcW w:w="1469" w:type="dxa"/>
          </w:tcPr>
          <w:p w14:paraId="00107F22" w14:textId="5EC4D947" w:rsidR="00A91F16" w:rsidRPr="00A451C2" w:rsidRDefault="00A91F16" w:rsidP="00A91F16">
            <w:pPr>
              <w:rPr>
                <w:rFonts w:ascii="Verdana" w:hAnsi="Verdana"/>
                <w:iCs/>
              </w:rPr>
            </w:pPr>
            <w:r w:rsidRPr="00A451C2">
              <w:rPr>
                <w:rFonts w:ascii="Verdana" w:hAnsi="Verdana"/>
                <w:iCs/>
              </w:rPr>
              <w:lastRenderedPageBreak/>
              <w:t>Resolution:</w:t>
            </w:r>
          </w:p>
        </w:tc>
        <w:tc>
          <w:tcPr>
            <w:tcW w:w="9026" w:type="dxa"/>
          </w:tcPr>
          <w:p w14:paraId="4F37A62E" w14:textId="77777777" w:rsidR="00A91F16" w:rsidRDefault="0026510A" w:rsidP="00A91F16">
            <w:pPr>
              <w:rPr>
                <w:rFonts w:ascii="Verdana" w:hAnsi="Verdana"/>
                <w:iCs/>
              </w:rPr>
            </w:pPr>
            <w:r w:rsidRPr="00A451C2">
              <w:rPr>
                <w:rFonts w:ascii="Verdana" w:hAnsi="Verdana"/>
                <w:iCs/>
              </w:rPr>
              <w:t xml:space="preserve">The Committee </w:t>
            </w:r>
            <w:r w:rsidRPr="00A451C2">
              <w:rPr>
                <w:rFonts w:ascii="Verdana" w:hAnsi="Verdana"/>
                <w:b/>
                <w:bCs/>
                <w:iCs/>
              </w:rPr>
              <w:t>NOTED</w:t>
            </w:r>
            <w:r w:rsidRPr="00A451C2">
              <w:rPr>
                <w:rFonts w:ascii="Verdana" w:hAnsi="Verdana"/>
                <w:iCs/>
              </w:rPr>
              <w:t xml:space="preserve"> the </w:t>
            </w:r>
            <w:r w:rsidR="000F331C" w:rsidRPr="00A451C2">
              <w:rPr>
                <w:rFonts w:ascii="Verdana" w:hAnsi="Verdana"/>
                <w:iCs/>
              </w:rPr>
              <w:t>presentation</w:t>
            </w:r>
            <w:r w:rsidRPr="00A451C2">
              <w:rPr>
                <w:rFonts w:ascii="Verdana" w:hAnsi="Verdana"/>
                <w:iCs/>
              </w:rPr>
              <w:t xml:space="preserve">. </w:t>
            </w:r>
          </w:p>
          <w:p w14:paraId="13E9DF78" w14:textId="5AECF31E" w:rsidR="00A75CB0" w:rsidRPr="00A451C2" w:rsidRDefault="00A75CB0" w:rsidP="00A91F16">
            <w:pPr>
              <w:rPr>
                <w:rFonts w:ascii="Verdana" w:hAnsi="Verdana"/>
                <w:iCs/>
              </w:rPr>
            </w:pPr>
          </w:p>
        </w:tc>
      </w:tr>
      <w:tr w:rsidR="00A451C2" w:rsidRPr="00A451C2" w14:paraId="3E128076" w14:textId="77777777" w:rsidTr="0DA1E512">
        <w:tc>
          <w:tcPr>
            <w:tcW w:w="1469" w:type="dxa"/>
          </w:tcPr>
          <w:p w14:paraId="10AE0174" w14:textId="63EF3B69" w:rsidR="00A91F16" w:rsidRPr="00A451C2" w:rsidRDefault="00A91F16" w:rsidP="00A91F16">
            <w:pPr>
              <w:rPr>
                <w:rFonts w:ascii="Verdana" w:hAnsi="Verdana"/>
                <w:i/>
              </w:rPr>
            </w:pPr>
            <w:r w:rsidRPr="00A451C2">
              <w:rPr>
                <w:rFonts w:ascii="Verdana" w:hAnsi="Verdana"/>
                <w:iCs/>
              </w:rPr>
              <w:t>5.</w:t>
            </w:r>
            <w:r w:rsidR="003736CE" w:rsidRPr="00A451C2">
              <w:rPr>
                <w:rFonts w:ascii="Verdana" w:hAnsi="Verdana"/>
                <w:iCs/>
              </w:rPr>
              <w:t>2</w:t>
            </w:r>
          </w:p>
        </w:tc>
        <w:tc>
          <w:tcPr>
            <w:tcW w:w="9026" w:type="dxa"/>
          </w:tcPr>
          <w:p w14:paraId="7E7A8A24" w14:textId="338EC928" w:rsidR="00A91F16" w:rsidRPr="00A451C2" w:rsidRDefault="000F331C" w:rsidP="00A91F16">
            <w:pPr>
              <w:rPr>
                <w:rFonts w:ascii="Verdana" w:hAnsi="Verdana"/>
                <w:b/>
                <w:bCs/>
                <w:iCs/>
              </w:rPr>
            </w:pPr>
            <w:r w:rsidRPr="00A451C2">
              <w:rPr>
                <w:rFonts w:ascii="Verdana" w:hAnsi="Verdana"/>
                <w:b/>
                <w:bCs/>
                <w:iCs/>
              </w:rPr>
              <w:t>Clinical Executives Report</w:t>
            </w:r>
          </w:p>
        </w:tc>
      </w:tr>
      <w:tr w:rsidR="00A451C2" w:rsidRPr="00A451C2" w14:paraId="7897A7BF" w14:textId="77777777" w:rsidTr="0DA1E512">
        <w:tc>
          <w:tcPr>
            <w:tcW w:w="1469" w:type="dxa"/>
          </w:tcPr>
          <w:p w14:paraId="3ECC2C22" w14:textId="77777777" w:rsidR="000F331C" w:rsidRPr="00A451C2" w:rsidRDefault="000F331C" w:rsidP="00A91F16">
            <w:pPr>
              <w:rPr>
                <w:rFonts w:ascii="Verdana" w:hAnsi="Verdana"/>
                <w:iCs/>
              </w:rPr>
            </w:pPr>
          </w:p>
        </w:tc>
        <w:tc>
          <w:tcPr>
            <w:tcW w:w="9026" w:type="dxa"/>
          </w:tcPr>
          <w:p w14:paraId="6F52FBFC" w14:textId="35274573" w:rsidR="000F331C" w:rsidRPr="00A451C2" w:rsidRDefault="002C5BB2" w:rsidP="002C5BB2">
            <w:pPr>
              <w:jc w:val="both"/>
              <w:rPr>
                <w:rFonts w:ascii="Verdana" w:hAnsi="Verdana"/>
                <w:iCs/>
              </w:rPr>
            </w:pPr>
            <w:r w:rsidRPr="00A451C2">
              <w:rPr>
                <w:rFonts w:ascii="Verdana" w:hAnsi="Verdana"/>
                <w:iCs/>
              </w:rPr>
              <w:t xml:space="preserve">R Hughes introduced the report and alongside his Executive Director colleagues, highlighted the key matters for members attention. </w:t>
            </w:r>
          </w:p>
          <w:p w14:paraId="1FE2597D" w14:textId="77777777" w:rsidR="0068400E" w:rsidRPr="00A451C2" w:rsidRDefault="0068400E" w:rsidP="002C5BB2">
            <w:pPr>
              <w:jc w:val="both"/>
              <w:rPr>
                <w:rFonts w:ascii="Verdana" w:hAnsi="Verdana"/>
                <w:iCs/>
              </w:rPr>
            </w:pPr>
          </w:p>
          <w:p w14:paraId="2D155939" w14:textId="2E523281" w:rsidR="0068400E" w:rsidRDefault="0068400E" w:rsidP="002C5BB2">
            <w:pPr>
              <w:jc w:val="both"/>
              <w:rPr>
                <w:rFonts w:ascii="Verdana" w:hAnsi="Verdana"/>
                <w:iCs/>
              </w:rPr>
            </w:pPr>
            <w:r w:rsidRPr="00A451C2">
              <w:rPr>
                <w:rFonts w:ascii="Verdana" w:hAnsi="Verdana"/>
                <w:iCs/>
              </w:rPr>
              <w:t xml:space="preserve">G Jones extended her congratulations to colleagues who had secured promotions within the Patient Care &amp; Safety Team and sought confirmation that the Executive Director of Nursing and the Deputy Director of Nursing roles had been appointed to on an interim basis at present. R Hughes confirmed the appointments made were interim as opposed to permanent. </w:t>
            </w:r>
          </w:p>
          <w:p w14:paraId="6ED9FD2C" w14:textId="77777777" w:rsidR="00D41851" w:rsidRPr="00A451C2" w:rsidRDefault="00D41851" w:rsidP="002C5BB2">
            <w:pPr>
              <w:jc w:val="both"/>
              <w:rPr>
                <w:rFonts w:ascii="Verdana" w:hAnsi="Verdana"/>
                <w:iCs/>
              </w:rPr>
            </w:pPr>
          </w:p>
          <w:p w14:paraId="6A01E04C" w14:textId="22F21E8F" w:rsidR="008B0DE0" w:rsidRPr="00A451C2" w:rsidRDefault="00B928AF" w:rsidP="0DA1E512">
            <w:pPr>
              <w:jc w:val="both"/>
              <w:rPr>
                <w:rFonts w:ascii="Verdana" w:hAnsi="Verdana"/>
              </w:rPr>
            </w:pPr>
            <w:r w:rsidRPr="00A451C2">
              <w:rPr>
                <w:rFonts w:ascii="Verdana" w:hAnsi="Verdana" w:cs="Segoe UI"/>
                <w:shd w:val="clear" w:color="auto" w:fill="FFFFFF"/>
              </w:rPr>
              <w:t>In relation to the update included in the report in relation to Mental Health</w:t>
            </w:r>
            <w:r w:rsidR="00795C54">
              <w:rPr>
                <w:rFonts w:ascii="Verdana" w:hAnsi="Verdana" w:cs="Segoe UI"/>
                <w:shd w:val="clear" w:color="auto" w:fill="FFFFFF"/>
              </w:rPr>
              <w:t xml:space="preserve"> Team</w:t>
            </w:r>
            <w:r w:rsidRPr="00A451C2">
              <w:rPr>
                <w:rFonts w:ascii="Verdana" w:hAnsi="Verdana" w:cs="Segoe UI"/>
                <w:shd w:val="clear" w:color="auto" w:fill="FFFFFF"/>
              </w:rPr>
              <w:t xml:space="preserve"> cultural issues, P Roseblade sought clarification on what the involvement of Health Education Improvement Wales in supporting trainees and ensuring a safe, productive environment, related to.  D Hurford advised that the two issues are directly related and originated from trainee </w:t>
            </w:r>
            <w:r w:rsidR="2567272A" w:rsidRPr="00A451C2">
              <w:rPr>
                <w:rFonts w:ascii="Verdana" w:hAnsi="Verdana" w:cs="Segoe UI"/>
                <w:shd w:val="clear" w:color="auto" w:fill="FFFFFF"/>
              </w:rPr>
              <w:t>feedback and</w:t>
            </w:r>
            <w:r w:rsidRPr="00A451C2">
              <w:rPr>
                <w:rFonts w:ascii="Verdana" w:hAnsi="Verdana" w:cs="Segoe UI"/>
                <w:shd w:val="clear" w:color="auto" w:fill="FFFFFF"/>
              </w:rPr>
              <w:t xml:space="preserve"> added he would provide more detail in the closed session. </w:t>
            </w:r>
          </w:p>
          <w:p w14:paraId="283A69D5" w14:textId="77777777" w:rsidR="008B0DE0" w:rsidRPr="00A451C2" w:rsidRDefault="008B0DE0" w:rsidP="002C5BB2">
            <w:pPr>
              <w:jc w:val="both"/>
              <w:rPr>
                <w:rFonts w:ascii="Verdana" w:hAnsi="Verdana"/>
                <w:iCs/>
              </w:rPr>
            </w:pPr>
          </w:p>
          <w:p w14:paraId="593B8898" w14:textId="77777777" w:rsidR="008B0DE0" w:rsidRDefault="00B928AF" w:rsidP="002C5BB2">
            <w:pPr>
              <w:jc w:val="both"/>
              <w:rPr>
                <w:rFonts w:ascii="Verdana" w:hAnsi="Verdana" w:cs="Segoe UI"/>
                <w:shd w:val="clear" w:color="auto" w:fill="FFFFFF"/>
              </w:rPr>
            </w:pPr>
            <w:r w:rsidRPr="00A451C2">
              <w:rPr>
                <w:rFonts w:ascii="Verdana" w:hAnsi="Verdana" w:cs="Segoe UI"/>
                <w:shd w:val="clear" w:color="auto" w:fill="FFFFFF"/>
              </w:rPr>
              <w:t xml:space="preserve">In response to a query raised by C Donoghue in relation to CTM being an outlier in BBV (blood-borne virus) testing and whether this was as a result of funding allocations, P Daniels confirmed that the low treatment uptake and delays between diagnosis and treatment were related to funding issues, adding that CTM had the lowest allocation for health protection in Wales and that a request </w:t>
            </w:r>
            <w:r w:rsidRPr="00A451C2">
              <w:rPr>
                <w:rFonts w:ascii="Verdana" w:hAnsi="Verdana" w:cs="Segoe UI"/>
                <w:shd w:val="clear" w:color="auto" w:fill="FFFFFF"/>
              </w:rPr>
              <w:lastRenderedPageBreak/>
              <w:t xml:space="preserve">for increased funding had been submitted to support improved throughput and service architecture.  </w:t>
            </w:r>
          </w:p>
          <w:p w14:paraId="39C5E965" w14:textId="09889EAA" w:rsidR="00795C54" w:rsidRPr="00A451C2" w:rsidRDefault="00795C54" w:rsidP="002C5BB2">
            <w:pPr>
              <w:jc w:val="both"/>
              <w:rPr>
                <w:rFonts w:ascii="Verdana" w:hAnsi="Verdana"/>
                <w:iCs/>
              </w:rPr>
            </w:pPr>
          </w:p>
        </w:tc>
      </w:tr>
      <w:tr w:rsidR="00A451C2" w:rsidRPr="00A451C2" w14:paraId="42F56ACF" w14:textId="77777777" w:rsidTr="0DA1E512">
        <w:tc>
          <w:tcPr>
            <w:tcW w:w="1469" w:type="dxa"/>
          </w:tcPr>
          <w:p w14:paraId="09AE5BBC" w14:textId="7E8793C2" w:rsidR="002C5BB2" w:rsidRPr="00A451C2" w:rsidRDefault="002C5BB2" w:rsidP="00A91F16">
            <w:pPr>
              <w:rPr>
                <w:rFonts w:ascii="Verdana" w:hAnsi="Verdana"/>
                <w:iCs/>
              </w:rPr>
            </w:pPr>
            <w:r w:rsidRPr="00A451C2">
              <w:rPr>
                <w:rFonts w:ascii="Verdana" w:hAnsi="Verdana"/>
                <w:iCs/>
              </w:rPr>
              <w:lastRenderedPageBreak/>
              <w:t>Resolution:</w:t>
            </w:r>
          </w:p>
        </w:tc>
        <w:tc>
          <w:tcPr>
            <w:tcW w:w="9026" w:type="dxa"/>
          </w:tcPr>
          <w:p w14:paraId="0101F3DF" w14:textId="028932C7" w:rsidR="002C5BB2" w:rsidRPr="00A451C2" w:rsidRDefault="002C5BB2" w:rsidP="002C5BB2">
            <w:pPr>
              <w:jc w:val="both"/>
              <w:rPr>
                <w:rFonts w:ascii="Verdana" w:hAnsi="Verdana"/>
                <w:iCs/>
              </w:rPr>
            </w:pPr>
            <w:r w:rsidRPr="00A451C2">
              <w:rPr>
                <w:rFonts w:ascii="Verdana" w:hAnsi="Verdana"/>
                <w:iCs/>
              </w:rPr>
              <w:t xml:space="preserve">The report was </w:t>
            </w:r>
            <w:r w:rsidRPr="00A451C2">
              <w:rPr>
                <w:rFonts w:ascii="Verdana" w:hAnsi="Verdana"/>
                <w:b/>
                <w:bCs/>
                <w:iCs/>
              </w:rPr>
              <w:t>NOTED.</w:t>
            </w:r>
            <w:r w:rsidRPr="00A451C2">
              <w:rPr>
                <w:rFonts w:ascii="Verdana" w:hAnsi="Verdana"/>
                <w:iCs/>
              </w:rPr>
              <w:t xml:space="preserve"> </w:t>
            </w:r>
          </w:p>
        </w:tc>
      </w:tr>
      <w:tr w:rsidR="00A451C2" w:rsidRPr="00A451C2" w14:paraId="3A719D8E" w14:textId="77777777" w:rsidTr="0DA1E512">
        <w:tc>
          <w:tcPr>
            <w:tcW w:w="1469" w:type="dxa"/>
          </w:tcPr>
          <w:p w14:paraId="66D71298" w14:textId="540FDC95" w:rsidR="000F331C" w:rsidRPr="00A451C2" w:rsidRDefault="000F331C" w:rsidP="000F331C">
            <w:pPr>
              <w:rPr>
                <w:rFonts w:ascii="Verdana" w:hAnsi="Verdana"/>
                <w:iCs/>
              </w:rPr>
            </w:pPr>
            <w:r w:rsidRPr="00A451C2">
              <w:rPr>
                <w:rFonts w:ascii="Verdana" w:hAnsi="Verdana"/>
                <w:iCs/>
              </w:rPr>
              <w:t>5.3</w:t>
            </w:r>
          </w:p>
        </w:tc>
        <w:tc>
          <w:tcPr>
            <w:tcW w:w="9026" w:type="dxa"/>
          </w:tcPr>
          <w:p w14:paraId="63F1485A" w14:textId="24BD2BD1" w:rsidR="000F331C" w:rsidRPr="00A451C2" w:rsidRDefault="000F331C" w:rsidP="000F331C">
            <w:pPr>
              <w:rPr>
                <w:rFonts w:ascii="Verdana" w:hAnsi="Verdana"/>
                <w:i/>
              </w:rPr>
            </w:pPr>
            <w:r w:rsidRPr="00A451C2">
              <w:rPr>
                <w:rFonts w:ascii="Verdana" w:hAnsi="Verdana"/>
                <w:b/>
                <w:bCs/>
                <w:iCs/>
              </w:rPr>
              <w:t>Care Group Highlight Reports</w:t>
            </w:r>
          </w:p>
        </w:tc>
      </w:tr>
      <w:tr w:rsidR="00A451C2" w:rsidRPr="00A451C2" w14:paraId="2042016D" w14:textId="77777777" w:rsidTr="0DA1E512">
        <w:tc>
          <w:tcPr>
            <w:tcW w:w="1469" w:type="dxa"/>
          </w:tcPr>
          <w:p w14:paraId="241CD74E" w14:textId="2DFF5904" w:rsidR="00B928AF" w:rsidRPr="00A451C2" w:rsidRDefault="00B928AF" w:rsidP="000F331C">
            <w:pPr>
              <w:rPr>
                <w:rFonts w:ascii="Verdana" w:hAnsi="Verdana"/>
                <w:iCs/>
              </w:rPr>
            </w:pPr>
            <w:r w:rsidRPr="00A451C2">
              <w:rPr>
                <w:rFonts w:ascii="Verdana" w:hAnsi="Verdana"/>
                <w:iCs/>
              </w:rPr>
              <w:t>5.3.5</w:t>
            </w:r>
          </w:p>
        </w:tc>
        <w:tc>
          <w:tcPr>
            <w:tcW w:w="9026" w:type="dxa"/>
          </w:tcPr>
          <w:p w14:paraId="017C7FDD" w14:textId="71A11F07" w:rsidR="00B928AF" w:rsidRPr="00A451C2" w:rsidRDefault="00B928AF" w:rsidP="000F331C">
            <w:pPr>
              <w:rPr>
                <w:rFonts w:ascii="Verdana" w:hAnsi="Verdana"/>
                <w:b/>
                <w:bCs/>
                <w:iCs/>
              </w:rPr>
            </w:pPr>
            <w:r w:rsidRPr="00A451C2">
              <w:rPr>
                <w:rFonts w:ascii="Verdana" w:hAnsi="Verdana"/>
                <w:b/>
                <w:bCs/>
                <w:iCs/>
              </w:rPr>
              <w:t>Diagnostics, Therapies, Pharmacy &amp; Specialties Care Group</w:t>
            </w:r>
          </w:p>
        </w:tc>
      </w:tr>
      <w:tr w:rsidR="00A451C2" w:rsidRPr="00A451C2" w14:paraId="0F7903D9" w14:textId="77777777" w:rsidTr="0DA1E512">
        <w:tc>
          <w:tcPr>
            <w:tcW w:w="1469" w:type="dxa"/>
          </w:tcPr>
          <w:p w14:paraId="0E8289D4" w14:textId="77777777" w:rsidR="00B928AF" w:rsidRPr="00A451C2" w:rsidRDefault="00B928AF" w:rsidP="00B928AF">
            <w:pPr>
              <w:rPr>
                <w:rFonts w:ascii="Verdana" w:hAnsi="Verdana"/>
                <w:iCs/>
              </w:rPr>
            </w:pPr>
          </w:p>
        </w:tc>
        <w:tc>
          <w:tcPr>
            <w:tcW w:w="9026" w:type="dxa"/>
          </w:tcPr>
          <w:p w14:paraId="5A44C205" w14:textId="77777777" w:rsidR="003C00C6" w:rsidRPr="00A451C2" w:rsidRDefault="00B928AF" w:rsidP="003C00C6">
            <w:pPr>
              <w:spacing w:after="160" w:line="257" w:lineRule="auto"/>
              <w:jc w:val="both"/>
              <w:rPr>
                <w:rFonts w:ascii="Verdana" w:hAnsi="Verdana" w:cs="Segoe UI"/>
                <w:shd w:val="clear" w:color="auto" w:fill="FFFFFF"/>
              </w:rPr>
            </w:pPr>
            <w:r w:rsidRPr="00A451C2">
              <w:rPr>
                <w:rFonts w:ascii="Verdana" w:hAnsi="Verdana"/>
                <w:iCs/>
              </w:rPr>
              <w:t>H Wilton presented the report and highlighted the key matters for Members attention.</w:t>
            </w:r>
            <w:r w:rsidR="003C00C6" w:rsidRPr="00A451C2">
              <w:rPr>
                <w:rFonts w:ascii="Verdana" w:hAnsi="Verdana"/>
                <w:iCs/>
              </w:rPr>
              <w:t xml:space="preserve"> Members noted</w:t>
            </w:r>
            <w:r w:rsidR="003C00C6" w:rsidRPr="00A451C2">
              <w:rPr>
                <w:rFonts w:ascii="Verdana" w:hAnsi="Verdana" w:cs="Segoe UI"/>
                <w:shd w:val="clear" w:color="auto" w:fill="FFFFFF"/>
              </w:rPr>
              <w:t xml:space="preserve"> that the ERCP (endoscopic retrograde cholangiopancreatography) scopes had been approved by Welsh Government, and a procurement exercise was underway to move the service back to Prince Charles Hospital, as it was currently centralised at Royal Glamorgan Hospital. </w:t>
            </w:r>
          </w:p>
          <w:p w14:paraId="02D9A56B" w14:textId="52F1730B" w:rsidR="003C00C6" w:rsidRPr="00A451C2" w:rsidRDefault="003C00C6" w:rsidP="003C00C6">
            <w:pPr>
              <w:spacing w:after="160" w:line="257" w:lineRule="auto"/>
              <w:jc w:val="both"/>
              <w:rPr>
                <w:rFonts w:ascii="Verdana" w:eastAsia="Cambria" w:hAnsi="Verdana" w:cs="Segoe UI"/>
              </w:rPr>
            </w:pPr>
            <w:r w:rsidRPr="00A451C2">
              <w:rPr>
                <w:rFonts w:ascii="Verdana" w:hAnsi="Verdana" w:cs="Segoe UI"/>
                <w:shd w:val="clear" w:color="auto" w:fill="FFFFFF"/>
              </w:rPr>
              <w:t xml:space="preserve">In response to a query raised by H Proctor, confirmation was </w:t>
            </w:r>
            <w:proofErr w:type="gramStart"/>
            <w:r w:rsidRPr="00A451C2">
              <w:rPr>
                <w:rFonts w:ascii="Verdana" w:hAnsi="Verdana" w:cs="Segoe UI"/>
                <w:shd w:val="clear" w:color="auto" w:fill="FFFFFF"/>
              </w:rPr>
              <w:t>provided that</w:t>
            </w:r>
            <w:proofErr w:type="gramEnd"/>
            <w:r w:rsidRPr="00A451C2">
              <w:rPr>
                <w:rFonts w:ascii="Verdana" w:hAnsi="Verdana" w:cs="Segoe UI"/>
                <w:shd w:val="clear" w:color="auto" w:fill="FFFFFF"/>
              </w:rPr>
              <w:t xml:space="preserve"> there was a date error contained within page 4 of the report, with the following sentence to read </w:t>
            </w:r>
            <w:r w:rsidR="00795C54">
              <w:rPr>
                <w:rFonts w:ascii="Verdana" w:hAnsi="Verdana" w:cs="Segoe UI"/>
                <w:shd w:val="clear" w:color="auto" w:fill="FFFFFF"/>
              </w:rPr>
              <w:t>“</w:t>
            </w:r>
            <w:r w:rsidRPr="00A451C2">
              <w:rPr>
                <w:rFonts w:ascii="Verdana" w:eastAsia="Cambria" w:hAnsi="Verdana" w:cs="Segoe UI"/>
                <w:i/>
                <w:iCs/>
              </w:rPr>
              <w:t>we are expecting to hear by the end of November 2025</w:t>
            </w:r>
            <w:r w:rsidR="00795C54">
              <w:rPr>
                <w:rFonts w:ascii="Verdana" w:eastAsia="Cambria" w:hAnsi="Verdana" w:cs="Segoe UI"/>
                <w:i/>
                <w:iCs/>
              </w:rPr>
              <w:t>”</w:t>
            </w:r>
            <w:r w:rsidRPr="00A451C2">
              <w:rPr>
                <w:rFonts w:ascii="Verdana" w:eastAsia="Cambria" w:hAnsi="Verdana" w:cs="Segoe UI"/>
                <w:i/>
                <w:iCs/>
              </w:rPr>
              <w:t xml:space="preserve"> </w:t>
            </w:r>
            <w:r w:rsidRPr="00A451C2">
              <w:rPr>
                <w:rFonts w:ascii="Verdana" w:eastAsia="Cambria" w:hAnsi="Verdana" w:cs="Segoe UI"/>
              </w:rPr>
              <w:t xml:space="preserve">as opposed to November 2026. </w:t>
            </w:r>
          </w:p>
          <w:p w14:paraId="38880248" w14:textId="119F6BDB" w:rsidR="00B928AF" w:rsidRPr="00A451C2" w:rsidRDefault="00453219" w:rsidP="00B928AF">
            <w:pPr>
              <w:jc w:val="both"/>
              <w:rPr>
                <w:rFonts w:ascii="Verdana" w:hAnsi="Verdana"/>
                <w:iCs/>
              </w:rPr>
            </w:pPr>
            <w:r w:rsidRPr="00A451C2">
              <w:rPr>
                <w:rFonts w:ascii="Verdana" w:hAnsi="Verdana" w:cs="Segoe UI"/>
                <w:shd w:val="clear" w:color="auto" w:fill="FFFFFF"/>
              </w:rPr>
              <w:t xml:space="preserve">H Proctor expressed concern in relation to the substantial increase in new audiology patients, noting that this could lead to more follow-ups and potentially </w:t>
            </w:r>
            <w:r w:rsidR="00795C54">
              <w:rPr>
                <w:rFonts w:ascii="Verdana" w:hAnsi="Verdana" w:cs="Segoe UI"/>
                <w:shd w:val="clear" w:color="auto" w:fill="FFFFFF"/>
              </w:rPr>
              <w:t>unsustainable demand on</w:t>
            </w:r>
            <w:r w:rsidR="00795C54" w:rsidRPr="00A451C2">
              <w:rPr>
                <w:rFonts w:ascii="Verdana" w:hAnsi="Verdana" w:cs="Segoe UI"/>
                <w:shd w:val="clear" w:color="auto" w:fill="FFFFFF"/>
              </w:rPr>
              <w:t xml:space="preserve"> </w:t>
            </w:r>
            <w:r w:rsidRPr="00A451C2">
              <w:rPr>
                <w:rFonts w:ascii="Verdana" w:hAnsi="Verdana" w:cs="Segoe UI"/>
                <w:shd w:val="clear" w:color="auto" w:fill="FFFFFF"/>
              </w:rPr>
              <w:t xml:space="preserve">staff, and </w:t>
            </w:r>
            <w:r w:rsidR="00795C54">
              <w:rPr>
                <w:rFonts w:ascii="Verdana" w:hAnsi="Verdana" w:cs="Segoe UI"/>
                <w:shd w:val="clear" w:color="auto" w:fill="FFFFFF"/>
              </w:rPr>
              <w:t>sought assurance as to the support offered to staff in terms of their</w:t>
            </w:r>
            <w:r w:rsidR="00D41851">
              <w:rPr>
                <w:rFonts w:ascii="Verdana" w:hAnsi="Verdana" w:cs="Segoe UI"/>
                <w:shd w:val="clear" w:color="auto" w:fill="FFFFFF"/>
              </w:rPr>
              <w:t xml:space="preserve"> </w:t>
            </w:r>
            <w:r w:rsidRPr="00A451C2">
              <w:rPr>
                <w:rFonts w:ascii="Verdana" w:hAnsi="Verdana" w:cs="Segoe UI"/>
                <w:shd w:val="clear" w:color="auto" w:fill="FFFFFF"/>
              </w:rPr>
              <w:t xml:space="preserve">wellbeing </w:t>
            </w:r>
            <w:r w:rsidR="00795C54">
              <w:rPr>
                <w:rFonts w:ascii="Verdana" w:hAnsi="Verdana" w:cs="Segoe UI"/>
                <w:shd w:val="clear" w:color="auto" w:fill="FFFFFF"/>
              </w:rPr>
              <w:t>and how this would be monitored.</w:t>
            </w:r>
            <w:r w:rsidRPr="00A451C2">
              <w:rPr>
                <w:rFonts w:ascii="Verdana" w:hAnsi="Verdana" w:cs="Segoe UI"/>
                <w:shd w:val="clear" w:color="auto" w:fill="FFFFFF"/>
              </w:rPr>
              <w:t xml:space="preserve"> C Verrecchia acknowledged the increased referrals into audiology and confirmed that staff were volunteering for weekend work to help manage the backlog. </w:t>
            </w:r>
            <w:r w:rsidR="00715177" w:rsidRPr="00A451C2">
              <w:rPr>
                <w:rFonts w:ascii="Verdana" w:hAnsi="Verdana" w:cs="Segoe UI"/>
                <w:shd w:val="clear" w:color="auto" w:fill="FFFFFF"/>
              </w:rPr>
              <w:t>Members were provided with assurance</w:t>
            </w:r>
            <w:r w:rsidRPr="00A451C2">
              <w:rPr>
                <w:rFonts w:ascii="Verdana" w:hAnsi="Verdana" w:cs="Segoe UI"/>
                <w:shd w:val="clear" w:color="auto" w:fill="FFFFFF"/>
              </w:rPr>
              <w:t xml:space="preserve"> that staff wellbeing </w:t>
            </w:r>
            <w:r w:rsidR="00715177" w:rsidRPr="00A451C2">
              <w:rPr>
                <w:rFonts w:ascii="Verdana" w:hAnsi="Verdana" w:cs="Segoe UI"/>
                <w:shd w:val="clear" w:color="auto" w:fill="FFFFFF"/>
              </w:rPr>
              <w:t>wa</w:t>
            </w:r>
            <w:r w:rsidRPr="00A451C2">
              <w:rPr>
                <w:rFonts w:ascii="Verdana" w:hAnsi="Verdana" w:cs="Segoe UI"/>
                <w:shd w:val="clear" w:color="auto" w:fill="FFFFFF"/>
              </w:rPr>
              <w:t xml:space="preserve">s being monitored and that </w:t>
            </w:r>
            <w:r w:rsidR="00715177" w:rsidRPr="00A451C2">
              <w:rPr>
                <w:rFonts w:ascii="Verdana" w:hAnsi="Verdana" w:cs="Segoe UI"/>
                <w:shd w:val="clear" w:color="auto" w:fill="FFFFFF"/>
              </w:rPr>
              <w:t xml:space="preserve">steps were being taken to balance the workload. </w:t>
            </w:r>
          </w:p>
          <w:p w14:paraId="58B0A28C" w14:textId="1731910F" w:rsidR="00453219" w:rsidRPr="00A451C2" w:rsidRDefault="00453219" w:rsidP="00453219">
            <w:pPr>
              <w:shd w:val="clear" w:color="auto" w:fill="FFFFFF"/>
              <w:spacing w:before="100" w:beforeAutospacing="1" w:after="100" w:afterAutospacing="1"/>
              <w:jc w:val="both"/>
              <w:rPr>
                <w:rFonts w:ascii="Verdana" w:eastAsia="Times New Roman" w:hAnsi="Verdana" w:cs="Segoe UI"/>
                <w:lang w:eastAsia="en-GB"/>
              </w:rPr>
            </w:pPr>
            <w:r w:rsidRPr="00A451C2">
              <w:rPr>
                <w:rFonts w:ascii="Verdana" w:eastAsia="Times New Roman" w:hAnsi="Verdana" w:cs="Segoe UI"/>
                <w:lang w:eastAsia="en-GB"/>
              </w:rPr>
              <w:t>G</w:t>
            </w:r>
            <w:r w:rsidR="00715177" w:rsidRPr="00A451C2">
              <w:rPr>
                <w:rFonts w:ascii="Verdana" w:eastAsia="Times New Roman" w:hAnsi="Verdana" w:cs="Segoe UI"/>
                <w:lang w:eastAsia="en-GB"/>
              </w:rPr>
              <w:t xml:space="preserve"> Hughes</w:t>
            </w:r>
            <w:r w:rsidRPr="00A451C2">
              <w:rPr>
                <w:rFonts w:ascii="Verdana" w:eastAsia="Times New Roman" w:hAnsi="Verdana" w:cs="Segoe UI"/>
                <w:lang w:eastAsia="en-GB"/>
              </w:rPr>
              <w:t xml:space="preserve"> highlighted that there </w:t>
            </w:r>
            <w:r w:rsidR="00715177" w:rsidRPr="00A451C2">
              <w:rPr>
                <w:rFonts w:ascii="Verdana" w:eastAsia="Times New Roman" w:hAnsi="Verdana" w:cs="Segoe UI"/>
                <w:lang w:eastAsia="en-GB"/>
              </w:rPr>
              <w:t>wa</w:t>
            </w:r>
            <w:r w:rsidRPr="00A451C2">
              <w:rPr>
                <w:rFonts w:ascii="Verdana" w:eastAsia="Times New Roman" w:hAnsi="Verdana" w:cs="Segoe UI"/>
                <w:lang w:eastAsia="en-GB"/>
              </w:rPr>
              <w:t xml:space="preserve">s significant waste capacity in audiology </w:t>
            </w:r>
            <w:r w:rsidR="00715177" w:rsidRPr="00A451C2">
              <w:rPr>
                <w:rFonts w:ascii="Verdana" w:eastAsia="Times New Roman" w:hAnsi="Verdana" w:cs="Segoe UI"/>
                <w:lang w:eastAsia="en-GB"/>
              </w:rPr>
              <w:t>as a result of</w:t>
            </w:r>
            <w:r w:rsidRPr="00A451C2">
              <w:rPr>
                <w:rFonts w:ascii="Verdana" w:eastAsia="Times New Roman" w:hAnsi="Verdana" w:cs="Segoe UI"/>
                <w:lang w:eastAsia="en-GB"/>
              </w:rPr>
              <w:t xml:space="preserve"> audiologists being routinely allocated to E</w:t>
            </w:r>
            <w:r w:rsidR="00795C54">
              <w:rPr>
                <w:rFonts w:ascii="Verdana" w:eastAsia="Times New Roman" w:hAnsi="Verdana" w:cs="Segoe UI"/>
                <w:lang w:eastAsia="en-GB"/>
              </w:rPr>
              <w:t xml:space="preserve">ar </w:t>
            </w:r>
            <w:r w:rsidRPr="00A451C2">
              <w:rPr>
                <w:rFonts w:ascii="Verdana" w:eastAsia="Times New Roman" w:hAnsi="Verdana" w:cs="Segoe UI"/>
                <w:lang w:eastAsia="en-GB"/>
              </w:rPr>
              <w:t>N</w:t>
            </w:r>
            <w:r w:rsidR="00795C54">
              <w:rPr>
                <w:rFonts w:ascii="Verdana" w:eastAsia="Times New Roman" w:hAnsi="Verdana" w:cs="Segoe UI"/>
                <w:lang w:eastAsia="en-GB"/>
              </w:rPr>
              <w:t xml:space="preserve">ose </w:t>
            </w:r>
            <w:r w:rsidRPr="00A451C2">
              <w:rPr>
                <w:rFonts w:ascii="Verdana" w:eastAsia="Times New Roman" w:hAnsi="Verdana" w:cs="Segoe UI"/>
                <w:lang w:eastAsia="en-GB"/>
              </w:rPr>
              <w:t>T</w:t>
            </w:r>
            <w:r w:rsidR="00795C54">
              <w:rPr>
                <w:rFonts w:ascii="Verdana" w:eastAsia="Times New Roman" w:hAnsi="Verdana" w:cs="Segoe UI"/>
                <w:lang w:eastAsia="en-GB"/>
              </w:rPr>
              <w:t>hroat (ENT)</w:t>
            </w:r>
            <w:r w:rsidRPr="00A451C2">
              <w:rPr>
                <w:rFonts w:ascii="Verdana" w:eastAsia="Times New Roman" w:hAnsi="Verdana" w:cs="Segoe UI"/>
                <w:lang w:eastAsia="en-GB"/>
              </w:rPr>
              <w:t xml:space="preserve"> clinics, resulting in lost capacity </w:t>
            </w:r>
            <w:r w:rsidR="00715177" w:rsidRPr="00A451C2">
              <w:rPr>
                <w:rFonts w:ascii="Verdana" w:eastAsia="Times New Roman" w:hAnsi="Verdana" w:cs="Segoe UI"/>
                <w:lang w:eastAsia="en-GB"/>
              </w:rPr>
              <w:t>on a weekly basis, and added</w:t>
            </w:r>
            <w:r w:rsidRPr="00A451C2">
              <w:rPr>
                <w:rFonts w:ascii="Verdana" w:hAnsi="Verdana" w:cs="Segoe UI"/>
                <w:shd w:val="clear" w:color="auto" w:fill="FFFFFF"/>
              </w:rPr>
              <w:t xml:space="preserve"> that a reduction in the number of audiology-staffed ENT clinics ha</w:t>
            </w:r>
            <w:r w:rsidR="00715177" w:rsidRPr="00A451C2">
              <w:rPr>
                <w:rFonts w:ascii="Verdana" w:hAnsi="Verdana" w:cs="Segoe UI"/>
                <w:shd w:val="clear" w:color="auto" w:fill="FFFFFF"/>
              </w:rPr>
              <w:t>d</w:t>
            </w:r>
            <w:r w:rsidRPr="00A451C2">
              <w:rPr>
                <w:rFonts w:ascii="Verdana" w:hAnsi="Verdana" w:cs="Segoe UI"/>
                <w:shd w:val="clear" w:color="auto" w:fill="FFFFFF"/>
              </w:rPr>
              <w:t xml:space="preserve"> been agreed, which will require changes in how ENT patients are booked </w:t>
            </w:r>
            <w:r w:rsidR="00715177" w:rsidRPr="00A451C2">
              <w:rPr>
                <w:rFonts w:ascii="Verdana" w:hAnsi="Verdana" w:cs="Segoe UI"/>
                <w:shd w:val="clear" w:color="auto" w:fill="FFFFFF"/>
              </w:rPr>
              <w:t>and would</w:t>
            </w:r>
            <w:r w:rsidRPr="00A451C2">
              <w:rPr>
                <w:rFonts w:ascii="Verdana" w:hAnsi="Verdana" w:cs="Segoe UI"/>
                <w:shd w:val="clear" w:color="auto" w:fill="FFFFFF"/>
              </w:rPr>
              <w:t xml:space="preserve"> significantly increase audiology capacity.</w:t>
            </w:r>
          </w:p>
          <w:p w14:paraId="308A41D8" w14:textId="36AADD34" w:rsidR="00B928AF" w:rsidRPr="00A451C2" w:rsidRDefault="00715177" w:rsidP="00B928AF">
            <w:pPr>
              <w:jc w:val="both"/>
              <w:rPr>
                <w:rFonts w:ascii="Verdana" w:hAnsi="Verdana"/>
                <w:iCs/>
              </w:rPr>
            </w:pPr>
            <w:r w:rsidRPr="00A451C2">
              <w:rPr>
                <w:rFonts w:ascii="Verdana" w:hAnsi="Verdana" w:cs="Segoe UI"/>
                <w:shd w:val="clear" w:color="auto" w:fill="FFFFFF"/>
              </w:rPr>
              <w:t xml:space="preserve">In response to a query raised by C Donoghue as to whether there was a </w:t>
            </w:r>
            <w:proofErr w:type="gramStart"/>
            <w:r w:rsidRPr="00A451C2">
              <w:rPr>
                <w:rFonts w:ascii="Verdana" w:hAnsi="Verdana" w:cs="Segoe UI"/>
                <w:shd w:val="clear" w:color="auto" w:fill="FFFFFF"/>
              </w:rPr>
              <w:t>long term</w:t>
            </w:r>
            <w:proofErr w:type="gramEnd"/>
            <w:r w:rsidRPr="00A451C2">
              <w:rPr>
                <w:rFonts w:ascii="Verdana" w:hAnsi="Verdana" w:cs="Segoe UI"/>
                <w:shd w:val="clear" w:color="auto" w:fill="FFFFFF"/>
              </w:rPr>
              <w:t xml:space="preserve"> plan in place to address the issues with Sonographers experiencing repetitive strain injuries</w:t>
            </w:r>
            <w:r w:rsidR="00795C54">
              <w:rPr>
                <w:rFonts w:ascii="Verdana" w:hAnsi="Verdana" w:cs="Segoe UI"/>
                <w:shd w:val="clear" w:color="auto" w:fill="FFFFFF"/>
              </w:rPr>
              <w:t>,</w:t>
            </w:r>
            <w:r w:rsidRPr="00A451C2">
              <w:rPr>
                <w:rFonts w:ascii="Verdana" w:hAnsi="Verdana" w:cs="Segoe UI"/>
                <w:shd w:val="clear" w:color="auto" w:fill="FFFFFF"/>
              </w:rPr>
              <w:t xml:space="preserve"> which was leading to sickness absence, L Edwards </w:t>
            </w:r>
            <w:r w:rsidR="00453219" w:rsidRPr="00A451C2">
              <w:rPr>
                <w:rFonts w:ascii="Verdana" w:hAnsi="Verdana" w:cs="Segoe UI"/>
                <w:shd w:val="clear" w:color="auto" w:fill="FFFFFF"/>
              </w:rPr>
              <w:t>explained that issue</w:t>
            </w:r>
            <w:r w:rsidRPr="00A451C2">
              <w:rPr>
                <w:rFonts w:ascii="Verdana" w:hAnsi="Verdana" w:cs="Segoe UI"/>
                <w:shd w:val="clear" w:color="auto" w:fill="FFFFFF"/>
              </w:rPr>
              <w:t>s mainly related to non-</w:t>
            </w:r>
            <w:r w:rsidR="00453219" w:rsidRPr="00A451C2">
              <w:rPr>
                <w:rFonts w:ascii="Verdana" w:hAnsi="Verdana" w:cs="Segoe UI"/>
                <w:shd w:val="clear" w:color="auto" w:fill="FFFFFF"/>
              </w:rPr>
              <w:t xml:space="preserve">obstetric ultrasound lists, which require repetitive firm pressure and contribute to repetitive strain injury. </w:t>
            </w:r>
            <w:r w:rsidRPr="00A451C2">
              <w:rPr>
                <w:rFonts w:ascii="Verdana" w:hAnsi="Verdana" w:cs="Segoe UI"/>
                <w:shd w:val="clear" w:color="auto" w:fill="FFFFFF"/>
              </w:rPr>
              <w:t>Members noted</w:t>
            </w:r>
            <w:r w:rsidR="00453219" w:rsidRPr="00A451C2">
              <w:rPr>
                <w:rFonts w:ascii="Verdana" w:hAnsi="Verdana" w:cs="Segoe UI"/>
                <w:shd w:val="clear" w:color="auto" w:fill="FFFFFF"/>
              </w:rPr>
              <w:t xml:space="preserve"> that the long-term solution involve</w:t>
            </w:r>
            <w:r w:rsidRPr="00A451C2">
              <w:rPr>
                <w:rFonts w:ascii="Verdana" w:hAnsi="Verdana" w:cs="Segoe UI"/>
                <w:shd w:val="clear" w:color="auto" w:fill="FFFFFF"/>
              </w:rPr>
              <w:t>d</w:t>
            </w:r>
            <w:r w:rsidR="00453219" w:rsidRPr="00A451C2">
              <w:rPr>
                <w:rFonts w:ascii="Verdana" w:hAnsi="Verdana" w:cs="Segoe UI"/>
                <w:shd w:val="clear" w:color="auto" w:fill="FFFFFF"/>
              </w:rPr>
              <w:t xml:space="preserve"> changing how lists </w:t>
            </w:r>
            <w:r w:rsidRPr="00A451C2">
              <w:rPr>
                <w:rFonts w:ascii="Verdana" w:hAnsi="Verdana" w:cs="Segoe UI"/>
                <w:shd w:val="clear" w:color="auto" w:fill="FFFFFF"/>
              </w:rPr>
              <w:t xml:space="preserve">were being </w:t>
            </w:r>
            <w:r w:rsidR="00795C54" w:rsidRPr="00A451C2">
              <w:rPr>
                <w:rFonts w:ascii="Verdana" w:hAnsi="Verdana" w:cs="Segoe UI"/>
                <w:shd w:val="clear" w:color="auto" w:fill="FFFFFF"/>
              </w:rPr>
              <w:t>managed and</w:t>
            </w:r>
            <w:r w:rsidRPr="00A451C2">
              <w:rPr>
                <w:rFonts w:ascii="Verdana" w:hAnsi="Verdana" w:cs="Segoe UI"/>
                <w:shd w:val="clear" w:color="auto" w:fill="FFFFFF"/>
              </w:rPr>
              <w:t xml:space="preserve"> </w:t>
            </w:r>
            <w:r w:rsidR="00453219" w:rsidRPr="00A451C2">
              <w:rPr>
                <w:rFonts w:ascii="Verdana" w:hAnsi="Verdana" w:cs="Segoe UI"/>
                <w:shd w:val="clear" w:color="auto" w:fill="FFFFFF"/>
              </w:rPr>
              <w:t>noted that although current staffing shortages ma</w:t>
            </w:r>
            <w:r w:rsidRPr="00A451C2">
              <w:rPr>
                <w:rFonts w:ascii="Verdana" w:hAnsi="Verdana" w:cs="Segoe UI"/>
                <w:shd w:val="clear" w:color="auto" w:fill="FFFFFF"/>
              </w:rPr>
              <w:t>d</w:t>
            </w:r>
            <w:r w:rsidR="00453219" w:rsidRPr="00A451C2">
              <w:rPr>
                <w:rFonts w:ascii="Verdana" w:hAnsi="Verdana" w:cs="Segoe UI"/>
                <w:shd w:val="clear" w:color="auto" w:fill="FFFFFF"/>
              </w:rPr>
              <w:t xml:space="preserve">e this challenging, work </w:t>
            </w:r>
            <w:r w:rsidRPr="00A451C2">
              <w:rPr>
                <w:rFonts w:ascii="Verdana" w:hAnsi="Verdana" w:cs="Segoe UI"/>
                <w:shd w:val="clear" w:color="auto" w:fill="FFFFFF"/>
              </w:rPr>
              <w:t>wa</w:t>
            </w:r>
            <w:r w:rsidR="00453219" w:rsidRPr="00A451C2">
              <w:rPr>
                <w:rFonts w:ascii="Verdana" w:hAnsi="Verdana" w:cs="Segoe UI"/>
                <w:shd w:val="clear" w:color="auto" w:fill="FFFFFF"/>
              </w:rPr>
              <w:t>s underway both locally and nationally to make the service more sustainable for the workforce. </w:t>
            </w:r>
          </w:p>
          <w:p w14:paraId="40EE4279" w14:textId="099DFD6C" w:rsidR="00795C54" w:rsidRPr="00795C54" w:rsidRDefault="00453219" w:rsidP="00795C54">
            <w:pPr>
              <w:shd w:val="clear" w:color="auto" w:fill="FFFFFF"/>
              <w:spacing w:before="100" w:beforeAutospacing="1" w:after="100" w:afterAutospacing="1"/>
              <w:jc w:val="both"/>
              <w:rPr>
                <w:rFonts w:ascii="Verdana" w:hAnsi="Verdana" w:cs="Segoe UI"/>
                <w:shd w:val="clear" w:color="auto" w:fill="FFFFFF"/>
              </w:rPr>
            </w:pPr>
            <w:r w:rsidRPr="00A451C2">
              <w:rPr>
                <w:rFonts w:ascii="Verdana" w:eastAsia="Times New Roman" w:hAnsi="Verdana" w:cs="Segoe UI"/>
                <w:lang w:eastAsia="en-GB"/>
              </w:rPr>
              <w:t>K</w:t>
            </w:r>
            <w:r w:rsidR="00715177" w:rsidRPr="00A451C2">
              <w:rPr>
                <w:rFonts w:ascii="Verdana" w:eastAsia="Times New Roman" w:hAnsi="Verdana" w:cs="Segoe UI"/>
                <w:lang w:eastAsia="en-GB"/>
              </w:rPr>
              <w:t xml:space="preserve"> Palmer</w:t>
            </w:r>
            <w:r w:rsidRPr="00A451C2">
              <w:rPr>
                <w:rFonts w:ascii="Verdana" w:eastAsia="Times New Roman" w:hAnsi="Verdana" w:cs="Segoe UI"/>
                <w:lang w:eastAsia="en-GB"/>
              </w:rPr>
              <w:t xml:space="preserve"> praised the mortuaries for their outstanding work, highlighting the positive </w:t>
            </w:r>
            <w:r w:rsidR="007478FF" w:rsidRPr="00A451C2">
              <w:rPr>
                <w:rFonts w:ascii="Verdana" w:eastAsia="Times New Roman" w:hAnsi="Verdana" w:cs="Segoe UI"/>
                <w:lang w:eastAsia="en-GB"/>
              </w:rPr>
              <w:t>Human Tissue Authority (</w:t>
            </w:r>
            <w:r w:rsidRPr="00A451C2">
              <w:rPr>
                <w:rFonts w:ascii="Verdana" w:eastAsia="Times New Roman" w:hAnsi="Verdana" w:cs="Segoe UI"/>
                <w:lang w:eastAsia="en-GB"/>
              </w:rPr>
              <w:t>HTA</w:t>
            </w:r>
            <w:r w:rsidR="007478FF" w:rsidRPr="00A451C2">
              <w:rPr>
                <w:rFonts w:ascii="Verdana" w:eastAsia="Times New Roman" w:hAnsi="Verdana" w:cs="Segoe UI"/>
                <w:lang w:eastAsia="en-GB"/>
              </w:rPr>
              <w:t>)</w:t>
            </w:r>
            <w:r w:rsidRPr="00A451C2">
              <w:rPr>
                <w:rFonts w:ascii="Verdana" w:eastAsia="Times New Roman" w:hAnsi="Verdana" w:cs="Segoe UI"/>
                <w:lang w:eastAsia="en-GB"/>
              </w:rPr>
              <w:t xml:space="preserve"> inspection results for all three mortuaries</w:t>
            </w:r>
            <w:r w:rsidR="00715177" w:rsidRPr="00A451C2">
              <w:rPr>
                <w:rFonts w:ascii="Verdana" w:eastAsia="Times New Roman" w:hAnsi="Verdana" w:cs="Segoe UI"/>
                <w:lang w:eastAsia="en-GB"/>
              </w:rPr>
              <w:t xml:space="preserve"> and </w:t>
            </w:r>
            <w:r w:rsidRPr="00A451C2">
              <w:rPr>
                <w:rFonts w:ascii="Verdana" w:hAnsi="Verdana" w:cs="Segoe UI"/>
                <w:shd w:val="clear" w:color="auto" w:fill="FFFFFF"/>
              </w:rPr>
              <w:t>expressed her appreciation for the team's efforts to standardi</w:t>
            </w:r>
            <w:r w:rsidR="00715177" w:rsidRPr="00A451C2">
              <w:rPr>
                <w:rFonts w:ascii="Verdana" w:hAnsi="Verdana" w:cs="Segoe UI"/>
                <w:shd w:val="clear" w:color="auto" w:fill="FFFFFF"/>
              </w:rPr>
              <w:t>s</w:t>
            </w:r>
            <w:r w:rsidRPr="00A451C2">
              <w:rPr>
                <w:rFonts w:ascii="Verdana" w:hAnsi="Verdana" w:cs="Segoe UI"/>
                <w:shd w:val="clear" w:color="auto" w:fill="FFFFFF"/>
              </w:rPr>
              <w:t xml:space="preserve">e practice and maintain high standards. </w:t>
            </w:r>
            <w:r w:rsidR="007478FF" w:rsidRPr="00A451C2">
              <w:rPr>
                <w:rFonts w:ascii="Verdana" w:hAnsi="Verdana" w:cs="Segoe UI"/>
                <w:shd w:val="clear" w:color="auto" w:fill="FFFFFF"/>
              </w:rPr>
              <w:t xml:space="preserve">D Hurford welcomed the comments made by K Palmer and advised that the Team had recently </w:t>
            </w:r>
            <w:r w:rsidR="00795C54">
              <w:rPr>
                <w:rFonts w:ascii="Verdana" w:hAnsi="Verdana" w:cs="Segoe UI"/>
                <w:shd w:val="clear" w:color="auto" w:fill="FFFFFF"/>
              </w:rPr>
              <w:t xml:space="preserve">received </w:t>
            </w:r>
            <w:r w:rsidR="007478FF" w:rsidRPr="00A451C2">
              <w:rPr>
                <w:rFonts w:ascii="Verdana" w:hAnsi="Verdana" w:cs="Segoe UI"/>
                <w:shd w:val="clear" w:color="auto" w:fill="FFFFFF"/>
              </w:rPr>
              <w:t xml:space="preserve">a Seren award, with </w:t>
            </w:r>
            <w:r w:rsidRPr="00A451C2">
              <w:rPr>
                <w:rFonts w:ascii="Verdana" w:hAnsi="Verdana" w:cs="Segoe UI"/>
                <w:shd w:val="clear" w:color="auto" w:fill="FFFFFF"/>
              </w:rPr>
              <w:lastRenderedPageBreak/>
              <w:t>their practices now being used as examples by the HTA authority across England and Wales</w:t>
            </w:r>
            <w:r w:rsidR="007478FF" w:rsidRPr="00A451C2">
              <w:rPr>
                <w:rFonts w:ascii="Verdana" w:hAnsi="Verdana" w:cs="Segoe UI"/>
                <w:shd w:val="clear" w:color="auto" w:fill="FFFFFF"/>
              </w:rPr>
              <w:t xml:space="preserve">. </w:t>
            </w:r>
          </w:p>
        </w:tc>
      </w:tr>
      <w:tr w:rsidR="00A451C2" w:rsidRPr="00A451C2" w14:paraId="6BBD7F3F" w14:textId="77777777" w:rsidTr="0DA1E512">
        <w:tc>
          <w:tcPr>
            <w:tcW w:w="1469" w:type="dxa"/>
          </w:tcPr>
          <w:p w14:paraId="2C3D5B8D" w14:textId="3E145FA3" w:rsidR="00B928AF" w:rsidRPr="00A451C2" w:rsidRDefault="00B928AF" w:rsidP="00B928AF">
            <w:pPr>
              <w:rPr>
                <w:rFonts w:ascii="Verdana" w:hAnsi="Verdana"/>
                <w:iCs/>
              </w:rPr>
            </w:pPr>
            <w:r w:rsidRPr="00A451C2">
              <w:rPr>
                <w:rFonts w:ascii="Verdana" w:hAnsi="Verdana"/>
                <w:iCs/>
              </w:rPr>
              <w:lastRenderedPageBreak/>
              <w:t>Resolution:</w:t>
            </w:r>
          </w:p>
        </w:tc>
        <w:tc>
          <w:tcPr>
            <w:tcW w:w="9026" w:type="dxa"/>
          </w:tcPr>
          <w:p w14:paraId="00CACE0A" w14:textId="77777777" w:rsidR="00B928AF" w:rsidRDefault="00B928AF" w:rsidP="00B928AF">
            <w:pPr>
              <w:rPr>
                <w:rFonts w:ascii="Verdana" w:hAnsi="Verdana"/>
                <w:b/>
                <w:bCs/>
                <w:iCs/>
              </w:rPr>
            </w:pPr>
            <w:r w:rsidRPr="00A451C2">
              <w:rPr>
                <w:rFonts w:ascii="Verdana" w:hAnsi="Verdana"/>
                <w:iCs/>
              </w:rPr>
              <w:t>The report was</w:t>
            </w:r>
            <w:r w:rsidRPr="00A451C2">
              <w:rPr>
                <w:rFonts w:ascii="Verdana" w:hAnsi="Verdana"/>
                <w:b/>
                <w:bCs/>
                <w:iCs/>
              </w:rPr>
              <w:t xml:space="preserve"> NOTED. </w:t>
            </w:r>
          </w:p>
          <w:p w14:paraId="48EDF42F" w14:textId="18AEB10C" w:rsidR="00795C54" w:rsidRPr="00A451C2" w:rsidRDefault="00795C54" w:rsidP="00B928AF">
            <w:pPr>
              <w:rPr>
                <w:rFonts w:ascii="Verdana" w:hAnsi="Verdana"/>
                <w:b/>
                <w:bCs/>
                <w:iCs/>
              </w:rPr>
            </w:pPr>
          </w:p>
        </w:tc>
      </w:tr>
      <w:tr w:rsidR="00A451C2" w:rsidRPr="00A451C2" w14:paraId="008EA835" w14:textId="77777777" w:rsidTr="0DA1E512">
        <w:tc>
          <w:tcPr>
            <w:tcW w:w="1469" w:type="dxa"/>
          </w:tcPr>
          <w:p w14:paraId="4ABE1C37" w14:textId="0C8C4DFB" w:rsidR="00B928AF" w:rsidRPr="00A451C2" w:rsidRDefault="00B928AF" w:rsidP="00B928AF">
            <w:pPr>
              <w:rPr>
                <w:rFonts w:ascii="Verdana" w:hAnsi="Verdana"/>
                <w:i/>
              </w:rPr>
            </w:pPr>
            <w:r w:rsidRPr="00A451C2">
              <w:rPr>
                <w:rFonts w:ascii="Verdana" w:hAnsi="Verdana"/>
                <w:iCs/>
              </w:rPr>
              <w:t>5.3.1</w:t>
            </w:r>
          </w:p>
        </w:tc>
        <w:tc>
          <w:tcPr>
            <w:tcW w:w="9026" w:type="dxa"/>
          </w:tcPr>
          <w:p w14:paraId="7A4D3F9F" w14:textId="66A167A9" w:rsidR="00B928AF" w:rsidRPr="00A451C2" w:rsidRDefault="00B928AF" w:rsidP="00B928AF">
            <w:pPr>
              <w:rPr>
                <w:rFonts w:ascii="Verdana" w:hAnsi="Verdana"/>
                <w:i/>
              </w:rPr>
            </w:pPr>
            <w:r w:rsidRPr="00A451C2">
              <w:rPr>
                <w:rFonts w:ascii="Verdana" w:hAnsi="Verdana"/>
                <w:b/>
                <w:bCs/>
                <w:iCs/>
              </w:rPr>
              <w:t xml:space="preserve">Unscheduled Care </w:t>
            </w:r>
            <w:r w:rsidR="00C371A6" w:rsidRPr="00A451C2">
              <w:rPr>
                <w:rFonts w:ascii="Verdana" w:hAnsi="Verdana"/>
                <w:b/>
                <w:bCs/>
                <w:iCs/>
              </w:rPr>
              <w:t xml:space="preserve">- </w:t>
            </w:r>
            <w:r w:rsidRPr="00A451C2">
              <w:rPr>
                <w:rFonts w:ascii="Verdana" w:hAnsi="Verdana"/>
                <w:b/>
                <w:bCs/>
                <w:iCs/>
              </w:rPr>
              <w:t>Care Group</w:t>
            </w:r>
          </w:p>
        </w:tc>
      </w:tr>
      <w:tr w:rsidR="00A451C2" w:rsidRPr="00A451C2" w14:paraId="0C4FEDCE" w14:textId="77777777" w:rsidTr="0DA1E512">
        <w:tc>
          <w:tcPr>
            <w:tcW w:w="1469" w:type="dxa"/>
          </w:tcPr>
          <w:p w14:paraId="7BD7AD07" w14:textId="77777777" w:rsidR="00B928AF" w:rsidRPr="00A451C2" w:rsidRDefault="00B928AF" w:rsidP="00B928AF">
            <w:pPr>
              <w:rPr>
                <w:rFonts w:ascii="Verdana" w:hAnsi="Verdana"/>
                <w:i/>
              </w:rPr>
            </w:pPr>
          </w:p>
        </w:tc>
        <w:tc>
          <w:tcPr>
            <w:tcW w:w="9026" w:type="dxa"/>
          </w:tcPr>
          <w:p w14:paraId="2B7C088F" w14:textId="0E59BDBA" w:rsidR="00B928AF" w:rsidRPr="00A451C2" w:rsidRDefault="00B928AF" w:rsidP="0008086B">
            <w:pPr>
              <w:jc w:val="both"/>
              <w:rPr>
                <w:rFonts w:ascii="Verdana" w:hAnsi="Verdana"/>
                <w:iCs/>
              </w:rPr>
            </w:pPr>
            <w:r w:rsidRPr="00A451C2">
              <w:rPr>
                <w:rFonts w:ascii="Verdana" w:hAnsi="Verdana"/>
                <w:iCs/>
              </w:rPr>
              <w:t xml:space="preserve">D Matthews presented the report and highlighted the key matters for Members attention. </w:t>
            </w:r>
            <w:r w:rsidR="007478FF" w:rsidRPr="00A451C2">
              <w:rPr>
                <w:rFonts w:ascii="Verdana" w:hAnsi="Verdana"/>
                <w:iCs/>
              </w:rPr>
              <w:t xml:space="preserve">Members noted that since the report was written, there had been recent improvements in stroke performance, </w:t>
            </w:r>
            <w:r w:rsidR="007478FF" w:rsidRPr="00A451C2">
              <w:rPr>
                <w:rFonts w:ascii="Verdana" w:hAnsi="Verdana" w:cs="Segoe UI"/>
                <w:shd w:val="clear" w:color="auto" w:fill="FFFFFF"/>
              </w:rPr>
              <w:t xml:space="preserve">noting that for the week of the </w:t>
            </w:r>
            <w:proofErr w:type="gramStart"/>
            <w:r w:rsidR="007478FF" w:rsidRPr="00A451C2">
              <w:rPr>
                <w:rFonts w:ascii="Verdana" w:hAnsi="Verdana" w:cs="Segoe UI"/>
                <w:shd w:val="clear" w:color="auto" w:fill="FFFFFF"/>
              </w:rPr>
              <w:t>7th</w:t>
            </w:r>
            <w:proofErr w:type="gramEnd"/>
            <w:r w:rsidR="007478FF" w:rsidRPr="00A451C2">
              <w:rPr>
                <w:rFonts w:ascii="Verdana" w:hAnsi="Verdana" w:cs="Segoe UI"/>
                <w:shd w:val="clear" w:color="auto" w:fill="FFFFFF"/>
              </w:rPr>
              <w:t xml:space="preserve"> November, 77% of patients achieved CT scan within 20 minutes and 50% reached the acute stroke unit. Members also noted there was a strong focus and motivation to improve stroke service performance, with daily M</w:t>
            </w:r>
            <w:r w:rsidR="00795C54">
              <w:rPr>
                <w:rFonts w:ascii="Verdana" w:hAnsi="Verdana" w:cs="Segoe UI"/>
                <w:shd w:val="clear" w:color="auto" w:fill="FFFFFF"/>
              </w:rPr>
              <w:t>ulti-</w:t>
            </w:r>
            <w:r w:rsidR="007478FF" w:rsidRPr="00A451C2">
              <w:rPr>
                <w:rFonts w:ascii="Verdana" w:hAnsi="Verdana" w:cs="Segoe UI"/>
                <w:shd w:val="clear" w:color="auto" w:fill="FFFFFF"/>
              </w:rPr>
              <w:t>D</w:t>
            </w:r>
            <w:r w:rsidR="00795C54">
              <w:rPr>
                <w:rFonts w:ascii="Verdana" w:hAnsi="Verdana" w:cs="Segoe UI"/>
                <w:shd w:val="clear" w:color="auto" w:fill="FFFFFF"/>
              </w:rPr>
              <w:t xml:space="preserve">isciplinary </w:t>
            </w:r>
            <w:r w:rsidR="007478FF" w:rsidRPr="00A451C2">
              <w:rPr>
                <w:rFonts w:ascii="Verdana" w:hAnsi="Verdana" w:cs="Segoe UI"/>
                <w:shd w:val="clear" w:color="auto" w:fill="FFFFFF"/>
              </w:rPr>
              <w:t>T</w:t>
            </w:r>
            <w:r w:rsidR="00795C54">
              <w:rPr>
                <w:rFonts w:ascii="Verdana" w:hAnsi="Verdana" w:cs="Segoe UI"/>
                <w:shd w:val="clear" w:color="auto" w:fill="FFFFFF"/>
              </w:rPr>
              <w:t>eam (MDT)</w:t>
            </w:r>
            <w:r w:rsidR="007478FF" w:rsidRPr="00A451C2">
              <w:rPr>
                <w:rFonts w:ascii="Verdana" w:hAnsi="Verdana" w:cs="Segoe UI"/>
                <w:shd w:val="clear" w:color="auto" w:fill="FFFFFF"/>
              </w:rPr>
              <w:t xml:space="preserve"> huddles and weekly live reports implemented to monitor barriers and progress.</w:t>
            </w:r>
          </w:p>
          <w:p w14:paraId="6CC6E051" w14:textId="78A9DC76" w:rsidR="0008086B" w:rsidRPr="00A451C2" w:rsidRDefault="0008086B" w:rsidP="0008086B">
            <w:pPr>
              <w:shd w:val="clear" w:color="auto" w:fill="FFFFFF"/>
              <w:spacing w:before="100" w:beforeAutospacing="1" w:after="100" w:afterAutospacing="1"/>
              <w:jc w:val="both"/>
              <w:rPr>
                <w:rFonts w:ascii="Verdana" w:eastAsia="Times New Roman" w:hAnsi="Verdana" w:cs="Segoe UI"/>
                <w:lang w:eastAsia="en-GB"/>
              </w:rPr>
            </w:pPr>
            <w:r w:rsidRPr="00A451C2">
              <w:rPr>
                <w:rFonts w:ascii="Verdana" w:eastAsia="Times New Roman" w:hAnsi="Verdana" w:cs="Segoe UI"/>
                <w:lang w:eastAsia="en-GB"/>
              </w:rPr>
              <w:t>P Roseblade advised that whils</w:t>
            </w:r>
            <w:r w:rsidR="00A45982" w:rsidRPr="00A451C2">
              <w:rPr>
                <w:rFonts w:ascii="Verdana" w:eastAsia="Times New Roman" w:hAnsi="Verdana" w:cs="Segoe UI"/>
                <w:lang w:eastAsia="en-GB"/>
              </w:rPr>
              <w:t xml:space="preserve">t she had found the </w:t>
            </w:r>
            <w:r w:rsidRPr="00A451C2">
              <w:rPr>
                <w:rFonts w:ascii="Verdana" w:eastAsia="Times New Roman" w:hAnsi="Verdana" w:cs="Segoe UI"/>
                <w:lang w:eastAsia="en-GB"/>
              </w:rPr>
              <w:t xml:space="preserve">verbal update on stroke performance </w:t>
            </w:r>
            <w:r w:rsidR="00A45982" w:rsidRPr="00A451C2">
              <w:rPr>
                <w:rFonts w:ascii="Verdana" w:eastAsia="Times New Roman" w:hAnsi="Verdana" w:cs="Segoe UI"/>
                <w:lang w:eastAsia="en-GB"/>
              </w:rPr>
              <w:t xml:space="preserve">to be </w:t>
            </w:r>
            <w:r w:rsidRPr="00A451C2">
              <w:rPr>
                <w:rFonts w:ascii="Verdana" w:eastAsia="Times New Roman" w:hAnsi="Verdana" w:cs="Segoe UI"/>
                <w:lang w:eastAsia="en-GB"/>
              </w:rPr>
              <w:t>encouraging</w:t>
            </w:r>
            <w:r w:rsidR="00A45982" w:rsidRPr="00A451C2">
              <w:rPr>
                <w:rFonts w:ascii="Verdana" w:eastAsia="Times New Roman" w:hAnsi="Verdana" w:cs="Segoe UI"/>
                <w:lang w:eastAsia="en-GB"/>
              </w:rPr>
              <w:t>, s</w:t>
            </w:r>
            <w:r w:rsidRPr="00A451C2">
              <w:rPr>
                <w:rFonts w:ascii="Verdana" w:eastAsia="Times New Roman" w:hAnsi="Verdana" w:cs="Segoe UI"/>
                <w:lang w:eastAsia="en-GB"/>
              </w:rPr>
              <w:t xml:space="preserve">he questioned the timing and format of reporting, noting that the current report detailed improvement rather than actual performance. </w:t>
            </w:r>
            <w:r w:rsidR="00A45982" w:rsidRPr="00A451C2">
              <w:rPr>
                <w:rFonts w:ascii="Verdana" w:eastAsia="Times New Roman" w:hAnsi="Verdana" w:cs="Segoe UI"/>
                <w:lang w:eastAsia="en-GB"/>
              </w:rPr>
              <w:t>P Roseblade added</w:t>
            </w:r>
            <w:r w:rsidRPr="00A451C2">
              <w:rPr>
                <w:rFonts w:ascii="Verdana" w:hAnsi="Verdana" w:cs="Segoe UI"/>
                <w:shd w:val="clear" w:color="auto" w:fill="FFFFFF"/>
              </w:rPr>
              <w:t xml:space="preserve"> that the report showed a green rating for admissions to the stroke unit, despite only 5 out of 67 admissions occurring within 4 </w:t>
            </w:r>
            <w:r w:rsidR="00795C54" w:rsidRPr="00A451C2">
              <w:rPr>
                <w:rFonts w:ascii="Verdana" w:hAnsi="Verdana" w:cs="Segoe UI"/>
                <w:shd w:val="clear" w:color="auto" w:fill="FFFFFF"/>
              </w:rPr>
              <w:t>hours and</w:t>
            </w:r>
            <w:r w:rsidR="00A45982" w:rsidRPr="00A451C2">
              <w:rPr>
                <w:rFonts w:ascii="Verdana" w:hAnsi="Verdana" w:cs="Segoe UI"/>
                <w:shd w:val="clear" w:color="auto" w:fill="FFFFFF"/>
              </w:rPr>
              <w:t xml:space="preserve"> </w:t>
            </w:r>
            <w:r w:rsidRPr="00A451C2">
              <w:rPr>
                <w:rFonts w:ascii="Verdana" w:hAnsi="Verdana" w:cs="Segoe UI"/>
                <w:shd w:val="clear" w:color="auto" w:fill="FFFFFF"/>
              </w:rPr>
              <w:t>suggest</w:t>
            </w:r>
            <w:r w:rsidR="00A45982" w:rsidRPr="00A451C2">
              <w:rPr>
                <w:rFonts w:ascii="Verdana" w:hAnsi="Verdana" w:cs="Segoe UI"/>
                <w:shd w:val="clear" w:color="auto" w:fill="FFFFFF"/>
              </w:rPr>
              <w:t>ed</w:t>
            </w:r>
            <w:r w:rsidRPr="00A451C2">
              <w:rPr>
                <w:rFonts w:ascii="Verdana" w:hAnsi="Verdana" w:cs="Segoe UI"/>
                <w:shd w:val="clear" w:color="auto" w:fill="FFFFFF"/>
              </w:rPr>
              <w:t xml:space="preserve"> the need for outcome-based performance reporting rather than improvement-based reporting. D Matthews agreed with </w:t>
            </w:r>
            <w:r w:rsidR="00A45982" w:rsidRPr="00A451C2">
              <w:rPr>
                <w:rFonts w:ascii="Verdana" w:hAnsi="Verdana" w:cs="Segoe UI"/>
                <w:shd w:val="clear" w:color="auto" w:fill="FFFFFF"/>
              </w:rPr>
              <w:t xml:space="preserve">the </w:t>
            </w:r>
            <w:r w:rsidRPr="00A451C2">
              <w:rPr>
                <w:rFonts w:ascii="Verdana" w:hAnsi="Verdana" w:cs="Segoe UI"/>
                <w:shd w:val="clear" w:color="auto" w:fill="FFFFFF"/>
              </w:rPr>
              <w:t>comments</w:t>
            </w:r>
            <w:r w:rsidR="00A45982" w:rsidRPr="00A451C2">
              <w:rPr>
                <w:rFonts w:ascii="Verdana" w:hAnsi="Verdana" w:cs="Segoe UI"/>
                <w:shd w:val="clear" w:color="auto" w:fill="FFFFFF"/>
              </w:rPr>
              <w:t xml:space="preserve"> made</w:t>
            </w:r>
            <w:r w:rsidRPr="00A451C2">
              <w:rPr>
                <w:rFonts w:ascii="Verdana" w:hAnsi="Verdana" w:cs="Segoe UI"/>
                <w:shd w:val="clear" w:color="auto" w:fill="FFFFFF"/>
              </w:rPr>
              <w:t xml:space="preserve"> and stated that the next </w:t>
            </w:r>
            <w:r w:rsidR="00A45982" w:rsidRPr="00A451C2">
              <w:rPr>
                <w:rFonts w:ascii="Verdana" w:hAnsi="Verdana" w:cs="Segoe UI"/>
                <w:shd w:val="clear" w:color="auto" w:fill="FFFFFF"/>
              </w:rPr>
              <w:t>report</w:t>
            </w:r>
            <w:r w:rsidRPr="00A451C2">
              <w:rPr>
                <w:rFonts w:ascii="Verdana" w:hAnsi="Verdana" w:cs="Segoe UI"/>
                <w:shd w:val="clear" w:color="auto" w:fill="FFFFFF"/>
              </w:rPr>
              <w:t xml:space="preserve"> would include more detailed performance data, showing the trajectory of improvement.</w:t>
            </w:r>
          </w:p>
          <w:p w14:paraId="2DC59EB7" w14:textId="2F9712DB" w:rsidR="0008086B" w:rsidRPr="00A451C2" w:rsidRDefault="0008086B" w:rsidP="00A45982">
            <w:pPr>
              <w:shd w:val="clear" w:color="auto" w:fill="FFFFFF"/>
              <w:spacing w:before="100" w:beforeAutospacing="1" w:after="100" w:afterAutospacing="1"/>
              <w:jc w:val="both"/>
              <w:rPr>
                <w:rFonts w:ascii="Verdana" w:hAnsi="Verdana" w:cs="Segoe UI"/>
                <w:shd w:val="clear" w:color="auto" w:fill="FFFFFF"/>
              </w:rPr>
            </w:pPr>
            <w:r w:rsidRPr="00A451C2">
              <w:rPr>
                <w:rFonts w:ascii="Verdana" w:eastAsia="Times New Roman" w:hAnsi="Verdana" w:cs="Segoe UI"/>
                <w:lang w:eastAsia="en-GB"/>
              </w:rPr>
              <w:t>L</w:t>
            </w:r>
            <w:r w:rsidR="00A45982" w:rsidRPr="00A451C2">
              <w:rPr>
                <w:rFonts w:ascii="Verdana" w:eastAsia="Times New Roman" w:hAnsi="Verdana" w:cs="Segoe UI"/>
                <w:lang w:eastAsia="en-GB"/>
              </w:rPr>
              <w:t xml:space="preserve"> Edwards advised that </w:t>
            </w:r>
            <w:r w:rsidRPr="00A451C2">
              <w:rPr>
                <w:rFonts w:ascii="Verdana" w:eastAsia="Times New Roman" w:hAnsi="Verdana" w:cs="Segoe UI"/>
                <w:lang w:eastAsia="en-GB"/>
              </w:rPr>
              <w:t xml:space="preserve">although the </w:t>
            </w:r>
            <w:r w:rsidR="00795C54">
              <w:rPr>
                <w:rFonts w:ascii="Verdana" w:eastAsia="Times New Roman" w:hAnsi="Verdana" w:cs="Segoe UI"/>
                <w:lang w:eastAsia="en-GB"/>
              </w:rPr>
              <w:t>C</w:t>
            </w:r>
            <w:r w:rsidRPr="00A451C2">
              <w:rPr>
                <w:rFonts w:ascii="Verdana" w:eastAsia="Times New Roman" w:hAnsi="Verdana" w:cs="Segoe UI"/>
                <w:lang w:eastAsia="en-GB"/>
              </w:rPr>
              <w:t>ommittee had not yet received the latest data, there had been a recent spike in the number of stroke</w:t>
            </w:r>
            <w:r w:rsidR="00795C54">
              <w:rPr>
                <w:rFonts w:ascii="Verdana" w:eastAsia="Times New Roman" w:hAnsi="Verdana" w:cs="Segoe UI"/>
                <w:lang w:eastAsia="en-GB"/>
              </w:rPr>
              <w:t xml:space="preserve"> cases</w:t>
            </w:r>
            <w:r w:rsidRPr="00A451C2">
              <w:rPr>
                <w:rFonts w:ascii="Verdana" w:eastAsia="Times New Roman" w:hAnsi="Verdana" w:cs="Segoe UI"/>
                <w:lang w:eastAsia="en-GB"/>
              </w:rPr>
              <w:t xml:space="preserve"> presenting to acute sites</w:t>
            </w:r>
            <w:r w:rsidR="00A45982" w:rsidRPr="00A451C2">
              <w:rPr>
                <w:rFonts w:ascii="Verdana" w:eastAsia="Times New Roman" w:hAnsi="Verdana" w:cs="Segoe UI"/>
                <w:lang w:eastAsia="en-GB"/>
              </w:rPr>
              <w:t>, and added</w:t>
            </w:r>
            <w:r w:rsidRPr="00A451C2">
              <w:rPr>
                <w:rFonts w:ascii="Verdana" w:eastAsia="Times New Roman" w:hAnsi="Verdana" w:cs="Segoe UI"/>
                <w:lang w:eastAsia="en-GB"/>
              </w:rPr>
              <w:t xml:space="preserve"> that, despite this increase, the team had maintained the improvement trajectory in the target areas for stroke performance.</w:t>
            </w:r>
            <w:r w:rsidRPr="00A451C2">
              <w:rPr>
                <w:rFonts w:ascii="Verdana" w:hAnsi="Verdana" w:cs="Segoe UI"/>
                <w:shd w:val="clear" w:color="auto" w:fill="FFFFFF"/>
              </w:rPr>
              <w:t xml:space="preserve"> </w:t>
            </w:r>
          </w:p>
          <w:p w14:paraId="7A8837BA" w14:textId="51BB1A7F" w:rsidR="0008086B" w:rsidRPr="00A451C2" w:rsidRDefault="00016D81" w:rsidP="00A45982">
            <w:pPr>
              <w:shd w:val="clear" w:color="auto" w:fill="FFFFFF"/>
              <w:spacing w:before="100" w:beforeAutospacing="1" w:after="100" w:afterAutospacing="1"/>
              <w:jc w:val="both"/>
              <w:rPr>
                <w:rFonts w:ascii="Verdana" w:eastAsia="Times New Roman" w:hAnsi="Verdana" w:cs="Segoe UI"/>
                <w:lang w:eastAsia="en-GB"/>
              </w:rPr>
            </w:pPr>
            <w:r>
              <w:rPr>
                <w:rFonts w:ascii="Verdana" w:hAnsi="Verdana" w:cs="Segoe UI"/>
                <w:shd w:val="clear" w:color="auto" w:fill="FFFFFF"/>
              </w:rPr>
              <w:t xml:space="preserve">In relation to the update provided within the </w:t>
            </w:r>
            <w:r w:rsidR="00F92474">
              <w:rPr>
                <w:rFonts w:ascii="Verdana" w:hAnsi="Verdana" w:cs="Segoe UI"/>
                <w:shd w:val="clear" w:color="auto" w:fill="FFFFFF"/>
              </w:rPr>
              <w:t>h</w:t>
            </w:r>
            <w:r>
              <w:rPr>
                <w:rFonts w:ascii="Verdana" w:hAnsi="Verdana" w:cs="Segoe UI"/>
                <w:shd w:val="clear" w:color="auto" w:fill="FFFFFF"/>
              </w:rPr>
              <w:t xml:space="preserve">ighlight report regarding </w:t>
            </w:r>
            <w:r w:rsidR="00F92474">
              <w:rPr>
                <w:rFonts w:ascii="Verdana" w:hAnsi="Verdana" w:cs="Segoe UI"/>
                <w:shd w:val="clear" w:color="auto" w:fill="FFFFFF"/>
              </w:rPr>
              <w:t xml:space="preserve">care and deconditioning at Ysbyty George Thomas, </w:t>
            </w:r>
            <w:r w:rsidR="0008086B" w:rsidRPr="00A451C2">
              <w:rPr>
                <w:rFonts w:ascii="Verdana" w:hAnsi="Verdana" w:cs="Segoe UI"/>
                <w:shd w:val="clear" w:color="auto" w:fill="FFFFFF"/>
              </w:rPr>
              <w:t>L</w:t>
            </w:r>
            <w:r w:rsidR="00A45982" w:rsidRPr="00A451C2">
              <w:rPr>
                <w:rFonts w:ascii="Verdana" w:hAnsi="Verdana" w:cs="Segoe UI"/>
                <w:shd w:val="clear" w:color="auto" w:fill="FFFFFF"/>
              </w:rPr>
              <w:t xml:space="preserve"> E</w:t>
            </w:r>
            <w:r w:rsidR="00795C54">
              <w:rPr>
                <w:rFonts w:ascii="Verdana" w:hAnsi="Verdana" w:cs="Segoe UI"/>
                <w:shd w:val="clear" w:color="auto" w:fill="FFFFFF"/>
              </w:rPr>
              <w:t>d</w:t>
            </w:r>
            <w:r w:rsidR="00A45982" w:rsidRPr="00A451C2">
              <w:rPr>
                <w:rFonts w:ascii="Verdana" w:hAnsi="Verdana" w:cs="Segoe UI"/>
                <w:shd w:val="clear" w:color="auto" w:fill="FFFFFF"/>
              </w:rPr>
              <w:t xml:space="preserve">wards extended her thanks to </w:t>
            </w:r>
            <w:r w:rsidR="0008086B" w:rsidRPr="00A451C2">
              <w:rPr>
                <w:rFonts w:ascii="Verdana" w:hAnsi="Verdana" w:cs="Segoe UI"/>
                <w:shd w:val="clear" w:color="auto" w:fill="FFFFFF"/>
              </w:rPr>
              <w:t>D</w:t>
            </w:r>
            <w:r w:rsidR="00A45982" w:rsidRPr="00A451C2">
              <w:rPr>
                <w:rFonts w:ascii="Verdana" w:hAnsi="Verdana" w:cs="Segoe UI"/>
                <w:shd w:val="clear" w:color="auto" w:fill="FFFFFF"/>
              </w:rPr>
              <w:t xml:space="preserve"> </w:t>
            </w:r>
            <w:r w:rsidR="0008086B" w:rsidRPr="00A451C2">
              <w:rPr>
                <w:rFonts w:ascii="Verdana" w:hAnsi="Verdana" w:cs="Segoe UI"/>
                <w:shd w:val="clear" w:color="auto" w:fill="FFFFFF"/>
              </w:rPr>
              <w:t xml:space="preserve">Matthews for her robust response to </w:t>
            </w:r>
            <w:r w:rsidR="00F92474">
              <w:rPr>
                <w:rFonts w:ascii="Verdana" w:hAnsi="Verdana" w:cs="Segoe UI"/>
                <w:shd w:val="clear" w:color="auto" w:fill="FFFFFF"/>
              </w:rPr>
              <w:t xml:space="preserve">the </w:t>
            </w:r>
            <w:r w:rsidR="0008086B" w:rsidRPr="00A451C2">
              <w:rPr>
                <w:rFonts w:ascii="Verdana" w:hAnsi="Verdana" w:cs="Segoe UI"/>
                <w:shd w:val="clear" w:color="auto" w:fill="FFFFFF"/>
              </w:rPr>
              <w:t xml:space="preserve">concerns </w:t>
            </w:r>
            <w:r w:rsidR="00F92474">
              <w:rPr>
                <w:rFonts w:ascii="Verdana" w:hAnsi="Verdana" w:cs="Segoe UI"/>
                <w:shd w:val="clear" w:color="auto" w:fill="FFFFFF"/>
              </w:rPr>
              <w:t>raised</w:t>
            </w:r>
            <w:r w:rsidR="0008086B" w:rsidRPr="00A451C2">
              <w:rPr>
                <w:rFonts w:ascii="Verdana" w:hAnsi="Verdana" w:cs="Segoe UI"/>
                <w:shd w:val="clear" w:color="auto" w:fill="FFFFFF"/>
              </w:rPr>
              <w:t xml:space="preserve"> and advised that a comprehensive action plan had been developed which would be handed over to </w:t>
            </w:r>
            <w:r w:rsidR="00A45982" w:rsidRPr="00A451C2">
              <w:rPr>
                <w:rFonts w:ascii="Verdana" w:hAnsi="Verdana" w:cs="Segoe UI"/>
                <w:shd w:val="clear" w:color="auto" w:fill="FFFFFF"/>
              </w:rPr>
              <w:t xml:space="preserve">the </w:t>
            </w:r>
            <w:r w:rsidR="0008086B" w:rsidRPr="00A451C2">
              <w:rPr>
                <w:rFonts w:ascii="Verdana" w:hAnsi="Verdana" w:cs="Segoe UI"/>
                <w:shd w:val="clear" w:color="auto" w:fill="FFFFFF"/>
              </w:rPr>
              <w:t xml:space="preserve">Primary Care &amp; Community </w:t>
            </w:r>
            <w:r w:rsidR="00A45982" w:rsidRPr="00A451C2">
              <w:rPr>
                <w:rFonts w:ascii="Verdana" w:hAnsi="Verdana" w:cs="Segoe UI"/>
                <w:shd w:val="clear" w:color="auto" w:fill="FFFFFF"/>
              </w:rPr>
              <w:t xml:space="preserve">Care Group </w:t>
            </w:r>
            <w:r w:rsidR="0008086B" w:rsidRPr="00A451C2">
              <w:rPr>
                <w:rFonts w:ascii="Verdana" w:hAnsi="Verdana" w:cs="Segoe UI"/>
                <w:shd w:val="clear" w:color="auto" w:fill="FFFFFF"/>
              </w:rPr>
              <w:t>to manage moving for</w:t>
            </w:r>
            <w:r w:rsidR="00A45982" w:rsidRPr="00A451C2">
              <w:rPr>
                <w:rFonts w:ascii="Verdana" w:hAnsi="Verdana" w:cs="Segoe UI"/>
                <w:shd w:val="clear" w:color="auto" w:fill="FFFFFF"/>
              </w:rPr>
              <w:t>w</w:t>
            </w:r>
            <w:r w:rsidR="0008086B" w:rsidRPr="00A451C2">
              <w:rPr>
                <w:rFonts w:ascii="Verdana" w:hAnsi="Verdana" w:cs="Segoe UI"/>
                <w:shd w:val="clear" w:color="auto" w:fill="FFFFFF"/>
              </w:rPr>
              <w:t xml:space="preserve">ards as a result of the transfer of service. </w:t>
            </w:r>
          </w:p>
          <w:p w14:paraId="4492C578" w14:textId="0E18ACFD" w:rsidR="00B928AF" w:rsidRDefault="0008086B" w:rsidP="00A45982">
            <w:pPr>
              <w:jc w:val="both"/>
              <w:rPr>
                <w:rFonts w:ascii="Verdana" w:hAnsi="Verdana" w:cs="Segoe UI"/>
                <w:shd w:val="clear" w:color="auto" w:fill="FFFFFF"/>
              </w:rPr>
            </w:pPr>
            <w:r w:rsidRPr="00A451C2">
              <w:rPr>
                <w:rFonts w:ascii="Verdana" w:hAnsi="Verdana" w:cs="Segoe UI"/>
                <w:shd w:val="clear" w:color="auto" w:fill="FFFFFF"/>
              </w:rPr>
              <w:t>C</w:t>
            </w:r>
            <w:r w:rsidR="00A45982" w:rsidRPr="00A451C2">
              <w:rPr>
                <w:rFonts w:ascii="Verdana" w:hAnsi="Verdana" w:cs="Segoe UI"/>
                <w:shd w:val="clear" w:color="auto" w:fill="FFFFFF"/>
              </w:rPr>
              <w:t xml:space="preserve"> Donoghue referred to</w:t>
            </w:r>
            <w:r w:rsidRPr="00A451C2">
              <w:rPr>
                <w:rFonts w:ascii="Verdana" w:hAnsi="Verdana" w:cs="Segoe UI"/>
                <w:shd w:val="clear" w:color="auto" w:fill="FFFFFF"/>
              </w:rPr>
              <w:t xml:space="preserve"> the statement in the report regarding training provision and ESR compliance, specifically referencing the need for a review of training </w:t>
            </w:r>
            <w:r w:rsidR="00D164E0">
              <w:rPr>
                <w:rFonts w:ascii="Verdana" w:hAnsi="Verdana" w:cs="Segoe UI"/>
                <w:shd w:val="clear" w:color="auto" w:fill="FFFFFF"/>
              </w:rPr>
              <w:t xml:space="preserve">capacity </w:t>
            </w:r>
            <w:r w:rsidRPr="00A451C2">
              <w:rPr>
                <w:rFonts w:ascii="Verdana" w:hAnsi="Verdana" w:cs="Segoe UI"/>
                <w:shd w:val="clear" w:color="auto" w:fill="FFFFFF"/>
              </w:rPr>
              <w:t xml:space="preserve">and a recovery </w:t>
            </w:r>
            <w:r w:rsidR="00795C54" w:rsidRPr="00A451C2">
              <w:rPr>
                <w:rFonts w:ascii="Verdana" w:hAnsi="Verdana" w:cs="Segoe UI"/>
                <w:shd w:val="clear" w:color="auto" w:fill="FFFFFF"/>
              </w:rPr>
              <w:t>plan and</w:t>
            </w:r>
            <w:r w:rsidRPr="00A451C2">
              <w:rPr>
                <w:rFonts w:ascii="Verdana" w:hAnsi="Verdana" w:cs="Segoe UI"/>
                <w:shd w:val="clear" w:color="auto" w:fill="FFFFFF"/>
              </w:rPr>
              <w:t xml:space="preserve"> questioned where and how this recovery would happen.  </w:t>
            </w:r>
            <w:r w:rsidR="00A45982" w:rsidRPr="00A451C2">
              <w:rPr>
                <w:rFonts w:ascii="Verdana" w:hAnsi="Verdana" w:cs="Segoe UI"/>
                <w:shd w:val="clear" w:color="auto" w:fill="FFFFFF"/>
              </w:rPr>
              <w:t xml:space="preserve">In response, </w:t>
            </w:r>
            <w:r w:rsidRPr="00A451C2">
              <w:rPr>
                <w:rFonts w:ascii="Verdana" w:hAnsi="Verdana" w:cs="Segoe UI"/>
                <w:shd w:val="clear" w:color="auto" w:fill="FFFFFF"/>
              </w:rPr>
              <w:t xml:space="preserve">D Matthews </w:t>
            </w:r>
            <w:r w:rsidR="00A45982" w:rsidRPr="00A451C2">
              <w:rPr>
                <w:rFonts w:ascii="Verdana" w:hAnsi="Verdana" w:cs="Segoe UI"/>
                <w:shd w:val="clear" w:color="auto" w:fill="FFFFFF"/>
              </w:rPr>
              <w:t>advised</w:t>
            </w:r>
            <w:r w:rsidRPr="00A451C2">
              <w:rPr>
                <w:rFonts w:ascii="Verdana" w:hAnsi="Verdana" w:cs="Segoe UI"/>
                <w:shd w:val="clear" w:color="auto" w:fill="FFFFFF"/>
              </w:rPr>
              <w:t xml:space="preserve"> that </w:t>
            </w:r>
            <w:r w:rsidR="00A45982" w:rsidRPr="00A451C2">
              <w:rPr>
                <w:rFonts w:ascii="Verdana" w:hAnsi="Verdana" w:cs="Segoe UI"/>
                <w:shd w:val="clear" w:color="auto" w:fill="FFFFFF"/>
              </w:rPr>
              <w:t>a reset was being undertaken</w:t>
            </w:r>
            <w:r w:rsidRPr="00A451C2">
              <w:rPr>
                <w:rFonts w:ascii="Verdana" w:hAnsi="Verdana" w:cs="Segoe UI"/>
                <w:shd w:val="clear" w:color="auto" w:fill="FFFFFF"/>
              </w:rPr>
              <w:t xml:space="preserve">, with the first </w:t>
            </w:r>
            <w:r w:rsidR="00A45982" w:rsidRPr="00A451C2">
              <w:rPr>
                <w:rFonts w:ascii="Verdana" w:hAnsi="Verdana" w:cs="Segoe UI"/>
                <w:shd w:val="clear" w:color="auto" w:fill="FFFFFF"/>
              </w:rPr>
              <w:t xml:space="preserve">Unscheduled Care Group </w:t>
            </w:r>
            <w:r w:rsidRPr="00A451C2">
              <w:rPr>
                <w:rFonts w:ascii="Verdana" w:hAnsi="Verdana" w:cs="Segoe UI"/>
                <w:shd w:val="clear" w:color="auto" w:fill="FFFFFF"/>
              </w:rPr>
              <w:t xml:space="preserve">workforce and business meeting </w:t>
            </w:r>
            <w:r w:rsidR="00A45982" w:rsidRPr="00A451C2">
              <w:rPr>
                <w:rFonts w:ascii="Verdana" w:hAnsi="Verdana" w:cs="Segoe UI"/>
                <w:shd w:val="clear" w:color="auto" w:fill="FFFFFF"/>
              </w:rPr>
              <w:t>held</w:t>
            </w:r>
            <w:r w:rsidRPr="00A451C2">
              <w:rPr>
                <w:rFonts w:ascii="Verdana" w:hAnsi="Verdana" w:cs="Segoe UI"/>
                <w:shd w:val="clear" w:color="auto" w:fill="FFFFFF"/>
              </w:rPr>
              <w:t xml:space="preserve"> in November</w:t>
            </w:r>
            <w:r w:rsidR="00A45982" w:rsidRPr="00A451C2">
              <w:rPr>
                <w:rFonts w:ascii="Verdana" w:hAnsi="Verdana" w:cs="Segoe UI"/>
                <w:shd w:val="clear" w:color="auto" w:fill="FFFFFF"/>
              </w:rPr>
              <w:t>, where focus was placed on r</w:t>
            </w:r>
            <w:r w:rsidRPr="00A451C2">
              <w:rPr>
                <w:rFonts w:ascii="Verdana" w:hAnsi="Verdana" w:cs="Segoe UI"/>
                <w:shd w:val="clear" w:color="auto" w:fill="FFFFFF"/>
              </w:rPr>
              <w:t>esetting rosters, sickness management, and training</w:t>
            </w:r>
            <w:r w:rsidR="00795C54">
              <w:rPr>
                <w:rFonts w:ascii="Verdana" w:hAnsi="Verdana" w:cs="Segoe UI"/>
                <w:shd w:val="clear" w:color="auto" w:fill="FFFFFF"/>
              </w:rPr>
              <w:t xml:space="preserve"> compliance</w:t>
            </w:r>
            <w:r w:rsidRPr="00A451C2">
              <w:rPr>
                <w:rFonts w:ascii="Verdana" w:hAnsi="Verdana" w:cs="Segoe UI"/>
                <w:shd w:val="clear" w:color="auto" w:fill="FFFFFF"/>
              </w:rPr>
              <w:t xml:space="preserve">. </w:t>
            </w:r>
            <w:r w:rsidR="00A45982" w:rsidRPr="00A451C2">
              <w:rPr>
                <w:rFonts w:ascii="Verdana" w:hAnsi="Verdana" w:cs="Segoe UI"/>
                <w:shd w:val="clear" w:color="auto" w:fill="FFFFFF"/>
              </w:rPr>
              <w:t xml:space="preserve">Members noted </w:t>
            </w:r>
            <w:r w:rsidRPr="00A451C2">
              <w:rPr>
                <w:rFonts w:ascii="Verdana" w:hAnsi="Verdana" w:cs="Segoe UI"/>
                <w:shd w:val="clear" w:color="auto" w:fill="FFFFFF"/>
              </w:rPr>
              <w:t>follow-up actions w</w:t>
            </w:r>
            <w:r w:rsidR="00A45982" w:rsidRPr="00A451C2">
              <w:rPr>
                <w:rFonts w:ascii="Verdana" w:hAnsi="Verdana" w:cs="Segoe UI"/>
                <w:shd w:val="clear" w:color="auto" w:fill="FFFFFF"/>
              </w:rPr>
              <w:t>ould</w:t>
            </w:r>
            <w:r w:rsidRPr="00A451C2">
              <w:rPr>
                <w:rFonts w:ascii="Verdana" w:hAnsi="Verdana" w:cs="Segoe UI"/>
                <w:shd w:val="clear" w:color="auto" w:fill="FFFFFF"/>
              </w:rPr>
              <w:t xml:space="preserve"> be reviewed in December, with an expectation of seeing improvement in the next meeting</w:t>
            </w:r>
            <w:r w:rsidR="00A45982" w:rsidRPr="00A451C2">
              <w:rPr>
                <w:rFonts w:ascii="Verdana" w:hAnsi="Verdana" w:cs="Segoe UI"/>
                <w:shd w:val="clear" w:color="auto" w:fill="FFFFFF"/>
              </w:rPr>
              <w:t xml:space="preserve">. </w:t>
            </w:r>
          </w:p>
          <w:p w14:paraId="1C15D318" w14:textId="0FD6F572" w:rsidR="00795C54" w:rsidRPr="00A451C2" w:rsidRDefault="00795C54" w:rsidP="00A45982">
            <w:pPr>
              <w:jc w:val="both"/>
              <w:rPr>
                <w:rFonts w:ascii="Verdana" w:hAnsi="Verdana"/>
                <w:iCs/>
              </w:rPr>
            </w:pPr>
          </w:p>
        </w:tc>
      </w:tr>
      <w:tr w:rsidR="00A451C2" w:rsidRPr="00A451C2" w14:paraId="667B7D0D" w14:textId="77777777" w:rsidTr="0DA1E512">
        <w:tc>
          <w:tcPr>
            <w:tcW w:w="1469" w:type="dxa"/>
          </w:tcPr>
          <w:p w14:paraId="7162A025" w14:textId="3B8E8BBB" w:rsidR="00B928AF" w:rsidRPr="00A451C2" w:rsidRDefault="00B928AF" w:rsidP="00B928AF">
            <w:pPr>
              <w:rPr>
                <w:rFonts w:ascii="Verdana" w:hAnsi="Verdana"/>
                <w:iCs/>
              </w:rPr>
            </w:pPr>
            <w:r w:rsidRPr="00A451C2">
              <w:rPr>
                <w:rFonts w:ascii="Verdana" w:hAnsi="Verdana"/>
                <w:iCs/>
              </w:rPr>
              <w:t>Resolution:</w:t>
            </w:r>
          </w:p>
        </w:tc>
        <w:tc>
          <w:tcPr>
            <w:tcW w:w="9026" w:type="dxa"/>
          </w:tcPr>
          <w:p w14:paraId="1739DEA9" w14:textId="77777777" w:rsidR="00B928AF" w:rsidRDefault="00B928AF" w:rsidP="00B928AF">
            <w:pPr>
              <w:rPr>
                <w:rFonts w:ascii="Verdana" w:hAnsi="Verdana"/>
                <w:iCs/>
              </w:rPr>
            </w:pPr>
            <w:r w:rsidRPr="00A451C2">
              <w:rPr>
                <w:rFonts w:ascii="Verdana" w:hAnsi="Verdana"/>
                <w:iCs/>
              </w:rPr>
              <w:t xml:space="preserve">The Committee </w:t>
            </w:r>
            <w:r w:rsidRPr="00A451C2">
              <w:rPr>
                <w:rFonts w:ascii="Verdana" w:hAnsi="Verdana"/>
                <w:b/>
                <w:bCs/>
                <w:iCs/>
              </w:rPr>
              <w:t>NOTED</w:t>
            </w:r>
            <w:r w:rsidRPr="00A451C2">
              <w:rPr>
                <w:rFonts w:ascii="Verdana" w:hAnsi="Verdana"/>
                <w:iCs/>
              </w:rPr>
              <w:t xml:space="preserve"> the report.</w:t>
            </w:r>
          </w:p>
          <w:p w14:paraId="6FA6A100" w14:textId="2FACE780" w:rsidR="00795C54" w:rsidRPr="00A451C2" w:rsidRDefault="00795C54" w:rsidP="00B928AF">
            <w:pPr>
              <w:rPr>
                <w:rFonts w:ascii="Verdana" w:hAnsi="Verdana"/>
                <w:iCs/>
              </w:rPr>
            </w:pPr>
          </w:p>
        </w:tc>
      </w:tr>
      <w:tr w:rsidR="00A451C2" w:rsidRPr="00A451C2" w14:paraId="59F1171A" w14:textId="77777777" w:rsidTr="0DA1E512">
        <w:trPr>
          <w:trHeight w:val="742"/>
        </w:trPr>
        <w:tc>
          <w:tcPr>
            <w:tcW w:w="1469" w:type="dxa"/>
          </w:tcPr>
          <w:p w14:paraId="2A7945E6" w14:textId="66934EF6" w:rsidR="00B928AF" w:rsidRPr="00A451C2" w:rsidRDefault="00B928AF" w:rsidP="00B928AF">
            <w:pPr>
              <w:rPr>
                <w:rFonts w:ascii="Verdana" w:hAnsi="Verdana"/>
                <w:iCs/>
              </w:rPr>
            </w:pPr>
            <w:r w:rsidRPr="00A451C2">
              <w:rPr>
                <w:rFonts w:ascii="Verdana" w:hAnsi="Verdana"/>
                <w:iCs/>
              </w:rPr>
              <w:lastRenderedPageBreak/>
              <w:t>Action:</w:t>
            </w:r>
          </w:p>
        </w:tc>
        <w:tc>
          <w:tcPr>
            <w:tcW w:w="9026" w:type="dxa"/>
          </w:tcPr>
          <w:p w14:paraId="097B4ACC" w14:textId="69AC3D02" w:rsidR="00795C54" w:rsidRPr="00795C54" w:rsidRDefault="00510385" w:rsidP="00795C54">
            <w:pPr>
              <w:shd w:val="clear" w:color="auto" w:fill="FFFFFF"/>
              <w:spacing w:before="100" w:beforeAutospacing="1" w:after="100" w:afterAutospacing="1"/>
              <w:jc w:val="both"/>
              <w:rPr>
                <w:rFonts w:ascii="Verdana" w:hAnsi="Verdana" w:cs="Segoe UI"/>
                <w:shd w:val="clear" w:color="auto" w:fill="FFFFFF"/>
              </w:rPr>
            </w:pPr>
            <w:r w:rsidRPr="00A451C2">
              <w:rPr>
                <w:rFonts w:ascii="Verdana" w:hAnsi="Verdana" w:cs="Segoe UI"/>
                <w:shd w:val="clear" w:color="auto" w:fill="FFFFFF"/>
              </w:rPr>
              <w:t>Next report to include more detailed performance data in relation to stroke performance, showing the trajectory of improvement.</w:t>
            </w:r>
          </w:p>
        </w:tc>
      </w:tr>
      <w:tr w:rsidR="00A451C2" w:rsidRPr="00A451C2" w14:paraId="00C24376" w14:textId="77777777" w:rsidTr="0DA1E512">
        <w:tc>
          <w:tcPr>
            <w:tcW w:w="1469" w:type="dxa"/>
          </w:tcPr>
          <w:p w14:paraId="51DD44EC" w14:textId="56D8A3DC" w:rsidR="00B928AF" w:rsidRPr="00A451C2" w:rsidRDefault="00B928AF" w:rsidP="00B928AF">
            <w:pPr>
              <w:rPr>
                <w:rFonts w:ascii="Verdana" w:hAnsi="Verdana"/>
                <w:i/>
              </w:rPr>
            </w:pPr>
            <w:r w:rsidRPr="00A451C2">
              <w:rPr>
                <w:rFonts w:ascii="Verdana" w:hAnsi="Verdana"/>
                <w:iCs/>
              </w:rPr>
              <w:t>5.3.2</w:t>
            </w:r>
          </w:p>
        </w:tc>
        <w:tc>
          <w:tcPr>
            <w:tcW w:w="9026" w:type="dxa"/>
          </w:tcPr>
          <w:p w14:paraId="30A9E4FB" w14:textId="694EAA91" w:rsidR="00B928AF" w:rsidRPr="00A451C2" w:rsidRDefault="00B928AF" w:rsidP="00B928AF">
            <w:pPr>
              <w:rPr>
                <w:rFonts w:ascii="Verdana" w:hAnsi="Verdana"/>
                <w:i/>
              </w:rPr>
            </w:pPr>
            <w:r w:rsidRPr="00A451C2">
              <w:rPr>
                <w:rFonts w:ascii="Verdana" w:hAnsi="Verdana"/>
                <w:b/>
                <w:bCs/>
                <w:iCs/>
              </w:rPr>
              <w:t>Children &amp; Families Care Group</w:t>
            </w:r>
          </w:p>
        </w:tc>
      </w:tr>
      <w:tr w:rsidR="00A451C2" w:rsidRPr="00A451C2" w14:paraId="756BC9B3" w14:textId="77777777" w:rsidTr="0DA1E512">
        <w:tc>
          <w:tcPr>
            <w:tcW w:w="1469" w:type="dxa"/>
          </w:tcPr>
          <w:p w14:paraId="37A2A3EA" w14:textId="77777777" w:rsidR="00B928AF" w:rsidRPr="00A451C2" w:rsidRDefault="00B928AF" w:rsidP="00B928AF">
            <w:pPr>
              <w:rPr>
                <w:rFonts w:ascii="Verdana" w:hAnsi="Verdana"/>
                <w:i/>
              </w:rPr>
            </w:pPr>
          </w:p>
        </w:tc>
        <w:tc>
          <w:tcPr>
            <w:tcW w:w="9026" w:type="dxa"/>
          </w:tcPr>
          <w:p w14:paraId="770FEA97" w14:textId="5B9A7DCC" w:rsidR="001445CE" w:rsidRPr="00A451C2" w:rsidRDefault="00B928AF" w:rsidP="00B928AF">
            <w:pPr>
              <w:jc w:val="both"/>
              <w:rPr>
                <w:rFonts w:ascii="Verdana" w:hAnsi="Verdana"/>
                <w:iCs/>
              </w:rPr>
            </w:pPr>
            <w:r w:rsidRPr="00A451C2">
              <w:rPr>
                <w:rFonts w:ascii="Verdana" w:hAnsi="Verdana"/>
                <w:iCs/>
              </w:rPr>
              <w:t xml:space="preserve">C Verrecchia presented the report and highlighted the key matters for Members attention. </w:t>
            </w:r>
            <w:r w:rsidR="001445CE" w:rsidRPr="00A451C2">
              <w:rPr>
                <w:rFonts w:ascii="Verdana" w:hAnsi="Verdana"/>
                <w:iCs/>
              </w:rPr>
              <w:t xml:space="preserve"> Members noted risks remained in relation to</w:t>
            </w:r>
            <w:r w:rsidR="00795C54">
              <w:rPr>
                <w:rFonts w:ascii="Verdana" w:hAnsi="Verdana"/>
                <w:iCs/>
              </w:rPr>
              <w:t xml:space="preserve"> the</w:t>
            </w:r>
            <w:r w:rsidR="001445CE" w:rsidRPr="00A451C2">
              <w:rPr>
                <w:rFonts w:ascii="Verdana" w:hAnsi="Verdana"/>
                <w:iCs/>
              </w:rPr>
              <w:t xml:space="preserve"> special school nursing</w:t>
            </w:r>
            <w:r w:rsidR="00795C54">
              <w:rPr>
                <w:rFonts w:ascii="Verdana" w:hAnsi="Verdana"/>
                <w:iCs/>
              </w:rPr>
              <w:t xml:space="preserve"> service</w:t>
            </w:r>
            <w:r w:rsidR="001445CE" w:rsidRPr="00A451C2">
              <w:rPr>
                <w:rFonts w:ascii="Verdana" w:hAnsi="Verdana"/>
                <w:iCs/>
              </w:rPr>
              <w:t xml:space="preserve">, with ongoing challenges being faced in relation to recruitment and </w:t>
            </w:r>
            <w:r w:rsidR="00795C54">
              <w:rPr>
                <w:rFonts w:ascii="Verdana" w:hAnsi="Verdana"/>
                <w:iCs/>
              </w:rPr>
              <w:t xml:space="preserve">that ongoing discussions are needed at pace with </w:t>
            </w:r>
            <w:r w:rsidR="001445CE" w:rsidRPr="00A451C2">
              <w:rPr>
                <w:rFonts w:ascii="Verdana" w:hAnsi="Verdana"/>
                <w:iCs/>
              </w:rPr>
              <w:t>Welsh Government and Education Partners to</w:t>
            </w:r>
            <w:r w:rsidR="00795C54">
              <w:rPr>
                <w:rFonts w:ascii="Verdana" w:hAnsi="Verdana"/>
                <w:iCs/>
              </w:rPr>
              <w:t xml:space="preserve"> help</w:t>
            </w:r>
            <w:r w:rsidR="001445CE" w:rsidRPr="00A451C2">
              <w:rPr>
                <w:rFonts w:ascii="Verdana" w:hAnsi="Verdana"/>
                <w:iCs/>
              </w:rPr>
              <w:t xml:space="preserve"> </w:t>
            </w:r>
            <w:r w:rsidR="00795C54">
              <w:rPr>
                <w:rFonts w:ascii="Verdana" w:hAnsi="Verdana"/>
                <w:iCs/>
              </w:rPr>
              <w:t>mitigate the risk</w:t>
            </w:r>
            <w:r w:rsidR="009F70FE" w:rsidRPr="00A451C2">
              <w:rPr>
                <w:rFonts w:ascii="Verdana" w:hAnsi="Verdana"/>
                <w:iCs/>
              </w:rPr>
              <w:t xml:space="preserve">.  C Donoghue advised that this matter would continue to be escalated to the Board within the Committee Highlight report </w:t>
            </w:r>
            <w:proofErr w:type="gramStart"/>
            <w:r w:rsidR="009F70FE" w:rsidRPr="00A451C2">
              <w:rPr>
                <w:rFonts w:ascii="Verdana" w:hAnsi="Verdana"/>
                <w:iCs/>
              </w:rPr>
              <w:t>as a result of</w:t>
            </w:r>
            <w:proofErr w:type="gramEnd"/>
            <w:r w:rsidR="009F70FE" w:rsidRPr="00A451C2">
              <w:rPr>
                <w:rFonts w:ascii="Verdana" w:hAnsi="Verdana"/>
                <w:iCs/>
              </w:rPr>
              <w:t xml:space="preserve"> the persistent challenges. </w:t>
            </w:r>
          </w:p>
          <w:p w14:paraId="41ED46D0" w14:textId="77777777" w:rsidR="009F70FE" w:rsidRPr="00A451C2" w:rsidRDefault="009F70FE" w:rsidP="00B928AF">
            <w:pPr>
              <w:jc w:val="both"/>
              <w:rPr>
                <w:rFonts w:ascii="Verdana" w:hAnsi="Verdana"/>
                <w:iCs/>
              </w:rPr>
            </w:pPr>
          </w:p>
          <w:p w14:paraId="74C13266" w14:textId="50D8EB80" w:rsidR="009F70FE" w:rsidRPr="00A451C2" w:rsidRDefault="009F70FE" w:rsidP="00B928AF">
            <w:pPr>
              <w:jc w:val="both"/>
              <w:rPr>
                <w:rFonts w:ascii="Verdana" w:hAnsi="Verdana"/>
                <w:iCs/>
              </w:rPr>
            </w:pPr>
            <w:r w:rsidRPr="00A451C2">
              <w:rPr>
                <w:rFonts w:ascii="Verdana" w:hAnsi="Verdana" w:cs="Segoe UI"/>
                <w:shd w:val="clear" w:color="auto" w:fill="FFFFFF"/>
              </w:rPr>
              <w:t xml:space="preserve">C Verrecchia highlighted a factual inaccuracy within the report regarding Unite currently balloting their members and clarified that Unite was not currently balloting </w:t>
            </w:r>
            <w:r w:rsidR="00884031">
              <w:rPr>
                <w:rFonts w:ascii="Verdana" w:hAnsi="Verdana" w:cs="Segoe UI"/>
                <w:shd w:val="clear" w:color="auto" w:fill="FFFFFF"/>
              </w:rPr>
              <w:t>but</w:t>
            </w:r>
            <w:r w:rsidR="00884031" w:rsidRPr="00A451C2">
              <w:rPr>
                <w:rFonts w:ascii="Verdana" w:hAnsi="Verdana" w:cs="Segoe UI"/>
                <w:shd w:val="clear" w:color="auto" w:fill="FFFFFF"/>
              </w:rPr>
              <w:t xml:space="preserve"> </w:t>
            </w:r>
            <w:r w:rsidRPr="00A451C2">
              <w:rPr>
                <w:rFonts w:ascii="Verdana" w:hAnsi="Verdana" w:cs="Segoe UI"/>
                <w:shd w:val="clear" w:color="auto" w:fill="FFFFFF"/>
              </w:rPr>
              <w:t xml:space="preserve">had sent a letter of intention to discuss the Band 7 job description with staff, pending a response from management. </w:t>
            </w:r>
          </w:p>
          <w:p w14:paraId="372DF596" w14:textId="77777777" w:rsidR="00B928AF" w:rsidRPr="00A451C2" w:rsidRDefault="00B928AF" w:rsidP="00B928AF">
            <w:pPr>
              <w:jc w:val="both"/>
              <w:rPr>
                <w:rFonts w:ascii="Verdana" w:hAnsi="Verdana"/>
                <w:iCs/>
              </w:rPr>
            </w:pPr>
          </w:p>
          <w:p w14:paraId="1770A6B9" w14:textId="77777777" w:rsidR="00B928AF" w:rsidRDefault="009F70FE" w:rsidP="00E41259">
            <w:pPr>
              <w:jc w:val="both"/>
              <w:rPr>
                <w:rFonts w:ascii="Verdana" w:hAnsi="Verdana" w:cs="Segoe UI"/>
                <w:shd w:val="clear" w:color="auto" w:fill="FFFFFF"/>
              </w:rPr>
            </w:pPr>
            <w:r w:rsidRPr="00A451C2">
              <w:rPr>
                <w:rFonts w:ascii="Verdana" w:hAnsi="Verdana" w:cs="Segoe UI"/>
                <w:shd w:val="clear" w:color="auto" w:fill="FFFFFF"/>
              </w:rPr>
              <w:t>In response to a query raised by P Roseblade as to whether the Band 7 issue was an all-Wales matter or specific to CTM, C Verrecchia explained that last year there was industrial action short of strike by Unite members for health visiting, leading to an improvement plan being developed and engagement with staff undertaken. Members noted that the Band 7 job description was reviewed nationally and resulted in an enhanced knowledge score as opposed to a change to the whole job description</w:t>
            </w:r>
            <w:r w:rsidR="00E41259" w:rsidRPr="00A451C2">
              <w:rPr>
                <w:rFonts w:ascii="Verdana" w:hAnsi="Verdana" w:cs="Segoe UI"/>
                <w:shd w:val="clear" w:color="auto" w:fill="FFFFFF"/>
              </w:rPr>
              <w:t xml:space="preserve"> and noted</w:t>
            </w:r>
            <w:r w:rsidRPr="00A451C2">
              <w:rPr>
                <w:rFonts w:ascii="Verdana" w:hAnsi="Verdana" w:cs="Segoe UI"/>
                <w:shd w:val="clear" w:color="auto" w:fill="FFFFFF"/>
              </w:rPr>
              <w:t xml:space="preserve"> that the current conversation with Unite </w:t>
            </w:r>
            <w:r w:rsidR="00E41259" w:rsidRPr="00A451C2">
              <w:rPr>
                <w:rFonts w:ascii="Verdana" w:hAnsi="Verdana" w:cs="Segoe UI"/>
                <w:shd w:val="clear" w:color="auto" w:fill="FFFFFF"/>
              </w:rPr>
              <w:t>wa</w:t>
            </w:r>
            <w:r w:rsidRPr="00A451C2">
              <w:rPr>
                <w:rFonts w:ascii="Verdana" w:hAnsi="Verdana" w:cs="Segoe UI"/>
                <w:shd w:val="clear" w:color="auto" w:fill="FFFFFF"/>
              </w:rPr>
              <w:t xml:space="preserve">s specific to CTM </w:t>
            </w:r>
            <w:r w:rsidR="00E41259" w:rsidRPr="00A451C2">
              <w:rPr>
                <w:rFonts w:ascii="Verdana" w:hAnsi="Verdana" w:cs="Segoe UI"/>
                <w:shd w:val="clear" w:color="auto" w:fill="FFFFFF"/>
              </w:rPr>
              <w:t>and related to</w:t>
            </w:r>
            <w:r w:rsidRPr="00A451C2">
              <w:rPr>
                <w:rFonts w:ascii="Verdana" w:hAnsi="Verdana" w:cs="Segoe UI"/>
                <w:shd w:val="clear" w:color="auto" w:fill="FFFFFF"/>
              </w:rPr>
              <w:t xml:space="preserve"> a disparity in understanding regarding the job description</w:t>
            </w:r>
            <w:r w:rsidR="00E41259" w:rsidRPr="00A451C2">
              <w:rPr>
                <w:rFonts w:ascii="Verdana" w:hAnsi="Verdana" w:cs="Segoe UI"/>
                <w:shd w:val="clear" w:color="auto" w:fill="FFFFFF"/>
              </w:rPr>
              <w:t xml:space="preserve">, which may lead to further national discussions depending on the outcome within CTM. </w:t>
            </w:r>
          </w:p>
          <w:p w14:paraId="75771BA0" w14:textId="3258E5B2" w:rsidR="00884031" w:rsidRPr="00A451C2" w:rsidRDefault="00884031" w:rsidP="00E41259">
            <w:pPr>
              <w:jc w:val="both"/>
              <w:rPr>
                <w:rFonts w:ascii="Verdana" w:hAnsi="Verdana"/>
                <w:iCs/>
              </w:rPr>
            </w:pPr>
          </w:p>
        </w:tc>
      </w:tr>
      <w:tr w:rsidR="00A451C2" w:rsidRPr="00A451C2" w14:paraId="474E3B20" w14:textId="77777777" w:rsidTr="0DA1E512">
        <w:tc>
          <w:tcPr>
            <w:tcW w:w="1469" w:type="dxa"/>
          </w:tcPr>
          <w:p w14:paraId="4325CC8A" w14:textId="0F3B71A6" w:rsidR="00B928AF" w:rsidRPr="00A451C2" w:rsidRDefault="00B928AF" w:rsidP="00B928AF">
            <w:pPr>
              <w:rPr>
                <w:rFonts w:ascii="Verdana" w:hAnsi="Verdana"/>
                <w:iCs/>
              </w:rPr>
            </w:pPr>
            <w:r w:rsidRPr="00A451C2">
              <w:rPr>
                <w:rFonts w:ascii="Verdana" w:hAnsi="Verdana"/>
                <w:iCs/>
              </w:rPr>
              <w:t>Resolution:</w:t>
            </w:r>
          </w:p>
        </w:tc>
        <w:tc>
          <w:tcPr>
            <w:tcW w:w="9026" w:type="dxa"/>
          </w:tcPr>
          <w:p w14:paraId="657136A6" w14:textId="77777777" w:rsidR="00B928AF" w:rsidRDefault="00B928AF" w:rsidP="00B928AF">
            <w:pPr>
              <w:rPr>
                <w:rFonts w:ascii="Verdana" w:hAnsi="Verdana"/>
                <w:iCs/>
              </w:rPr>
            </w:pPr>
            <w:r w:rsidRPr="00A451C2">
              <w:rPr>
                <w:rFonts w:ascii="Verdana" w:hAnsi="Verdana"/>
                <w:iCs/>
              </w:rPr>
              <w:t xml:space="preserve">The Committee </w:t>
            </w:r>
            <w:r w:rsidRPr="00A451C2">
              <w:rPr>
                <w:rFonts w:ascii="Verdana" w:hAnsi="Verdana"/>
                <w:b/>
                <w:bCs/>
                <w:iCs/>
              </w:rPr>
              <w:t>NOTED</w:t>
            </w:r>
            <w:r w:rsidRPr="00A451C2">
              <w:rPr>
                <w:rFonts w:ascii="Verdana" w:hAnsi="Verdana"/>
                <w:iCs/>
              </w:rPr>
              <w:t xml:space="preserve"> the report.</w:t>
            </w:r>
          </w:p>
          <w:p w14:paraId="1C24B55C" w14:textId="57B8BE81" w:rsidR="00884031" w:rsidRPr="00A451C2" w:rsidRDefault="00884031" w:rsidP="00B928AF">
            <w:pPr>
              <w:rPr>
                <w:rFonts w:ascii="Verdana" w:hAnsi="Verdana"/>
                <w:i/>
              </w:rPr>
            </w:pPr>
          </w:p>
        </w:tc>
      </w:tr>
      <w:tr w:rsidR="00A451C2" w:rsidRPr="00A451C2" w14:paraId="5B402DFE" w14:textId="77777777" w:rsidTr="0DA1E512">
        <w:trPr>
          <w:trHeight w:val="141"/>
        </w:trPr>
        <w:tc>
          <w:tcPr>
            <w:tcW w:w="1469" w:type="dxa"/>
          </w:tcPr>
          <w:p w14:paraId="1C9D40D2" w14:textId="04527D61" w:rsidR="00B928AF" w:rsidRPr="00A451C2" w:rsidRDefault="00B928AF" w:rsidP="00B928AF">
            <w:pPr>
              <w:rPr>
                <w:rFonts w:ascii="Verdana" w:hAnsi="Verdana"/>
                <w:i/>
              </w:rPr>
            </w:pPr>
            <w:r w:rsidRPr="00A451C2">
              <w:rPr>
                <w:rFonts w:ascii="Verdana" w:hAnsi="Verdana"/>
                <w:iCs/>
              </w:rPr>
              <w:t>5.3.3</w:t>
            </w:r>
          </w:p>
        </w:tc>
        <w:tc>
          <w:tcPr>
            <w:tcW w:w="9026" w:type="dxa"/>
          </w:tcPr>
          <w:p w14:paraId="57CC7F65" w14:textId="3CD3C006" w:rsidR="00B928AF" w:rsidRPr="00A451C2" w:rsidRDefault="00B928AF" w:rsidP="00B928AF">
            <w:pPr>
              <w:rPr>
                <w:rFonts w:ascii="Verdana" w:hAnsi="Verdana"/>
                <w:i/>
              </w:rPr>
            </w:pPr>
            <w:r w:rsidRPr="00A451C2">
              <w:rPr>
                <w:rFonts w:ascii="Verdana" w:hAnsi="Verdana"/>
                <w:b/>
                <w:bCs/>
                <w:iCs/>
              </w:rPr>
              <w:t xml:space="preserve">Planned Care </w:t>
            </w:r>
            <w:r w:rsidR="00C371A6" w:rsidRPr="00A451C2">
              <w:rPr>
                <w:rFonts w:ascii="Verdana" w:hAnsi="Verdana"/>
                <w:b/>
                <w:bCs/>
                <w:iCs/>
              </w:rPr>
              <w:t xml:space="preserve">- </w:t>
            </w:r>
            <w:r w:rsidRPr="00A451C2">
              <w:rPr>
                <w:rFonts w:ascii="Verdana" w:hAnsi="Verdana"/>
                <w:b/>
                <w:bCs/>
                <w:iCs/>
              </w:rPr>
              <w:t>Care Group</w:t>
            </w:r>
          </w:p>
        </w:tc>
      </w:tr>
      <w:tr w:rsidR="00A451C2" w:rsidRPr="00A451C2" w14:paraId="10B09065" w14:textId="77777777" w:rsidTr="0DA1E512">
        <w:tc>
          <w:tcPr>
            <w:tcW w:w="1469" w:type="dxa"/>
          </w:tcPr>
          <w:p w14:paraId="48313D1E" w14:textId="77777777" w:rsidR="00B928AF" w:rsidRPr="00A451C2" w:rsidRDefault="00B928AF" w:rsidP="00B928AF">
            <w:pPr>
              <w:rPr>
                <w:rFonts w:ascii="Verdana" w:hAnsi="Verdana"/>
                <w:i/>
              </w:rPr>
            </w:pPr>
          </w:p>
        </w:tc>
        <w:tc>
          <w:tcPr>
            <w:tcW w:w="9026" w:type="dxa"/>
          </w:tcPr>
          <w:p w14:paraId="7A9CB697" w14:textId="068676EE" w:rsidR="00B928AF" w:rsidRPr="00A451C2" w:rsidRDefault="00B928AF" w:rsidP="00B928AF">
            <w:pPr>
              <w:jc w:val="both"/>
              <w:rPr>
                <w:rFonts w:ascii="Verdana" w:hAnsi="Verdana"/>
                <w:iCs/>
              </w:rPr>
            </w:pPr>
            <w:r w:rsidRPr="00A451C2">
              <w:rPr>
                <w:rFonts w:ascii="Verdana" w:hAnsi="Verdana"/>
                <w:iCs/>
              </w:rPr>
              <w:t xml:space="preserve">S O’Donovan presented the report and highlighted the key matters for Members attention. </w:t>
            </w:r>
          </w:p>
          <w:p w14:paraId="16A62A5B" w14:textId="77777777" w:rsidR="00E41259" w:rsidRPr="00A451C2" w:rsidRDefault="00E41259" w:rsidP="00B928AF">
            <w:pPr>
              <w:jc w:val="both"/>
              <w:rPr>
                <w:rFonts w:ascii="Verdana" w:hAnsi="Verdana"/>
                <w:iCs/>
              </w:rPr>
            </w:pPr>
          </w:p>
          <w:p w14:paraId="29F4FA2A" w14:textId="5E735D15" w:rsidR="00E41259" w:rsidRPr="00A451C2" w:rsidRDefault="00E41259" w:rsidP="00B928AF">
            <w:pPr>
              <w:jc w:val="both"/>
              <w:rPr>
                <w:rFonts w:ascii="Verdana" w:hAnsi="Verdana"/>
                <w:iCs/>
              </w:rPr>
            </w:pPr>
            <w:r w:rsidRPr="00A451C2">
              <w:rPr>
                <w:rFonts w:ascii="Verdana" w:hAnsi="Verdana" w:cs="Segoe UI"/>
                <w:shd w:val="clear" w:color="auto" w:fill="FFFFFF"/>
              </w:rPr>
              <w:t xml:space="preserve">Members welcomed the reduction in the average length of stay to 1.9 days </w:t>
            </w:r>
            <w:proofErr w:type="gramStart"/>
            <w:r w:rsidRPr="00A451C2">
              <w:rPr>
                <w:rFonts w:ascii="Verdana" w:hAnsi="Verdana" w:cs="Segoe UI"/>
                <w:shd w:val="clear" w:color="auto" w:fill="FFFFFF"/>
              </w:rPr>
              <w:t>as a result of</w:t>
            </w:r>
            <w:proofErr w:type="gramEnd"/>
            <w:r w:rsidRPr="00A451C2">
              <w:rPr>
                <w:rFonts w:ascii="Verdana" w:hAnsi="Verdana" w:cs="Segoe UI"/>
                <w:shd w:val="clear" w:color="auto" w:fill="FFFFFF"/>
              </w:rPr>
              <w:t xml:space="preserve"> the elective arthroplasty work moving to Princess of Wales Hospital and </w:t>
            </w:r>
            <w:r w:rsidR="00E918E3">
              <w:rPr>
                <w:rFonts w:ascii="Verdana" w:hAnsi="Verdana" w:cs="Segoe UI"/>
                <w:shd w:val="clear" w:color="auto" w:fill="FFFFFF"/>
              </w:rPr>
              <w:t xml:space="preserve">noted that </w:t>
            </w:r>
            <w:r w:rsidRPr="00A451C2">
              <w:rPr>
                <w:rFonts w:ascii="Verdana" w:hAnsi="Verdana" w:cs="Segoe UI"/>
                <w:shd w:val="clear" w:color="auto" w:fill="FFFFFF"/>
              </w:rPr>
              <w:t>there</w:t>
            </w:r>
            <w:r w:rsidR="00E918E3">
              <w:rPr>
                <w:rFonts w:ascii="Verdana" w:hAnsi="Verdana" w:cs="Segoe UI"/>
                <w:shd w:val="clear" w:color="auto" w:fill="FFFFFF"/>
              </w:rPr>
              <w:t xml:space="preserve"> are</w:t>
            </w:r>
            <w:r w:rsidRPr="00A451C2">
              <w:rPr>
                <w:rFonts w:ascii="Verdana" w:hAnsi="Verdana" w:cs="Segoe UI"/>
                <w:shd w:val="clear" w:color="auto" w:fill="FFFFFF"/>
              </w:rPr>
              <w:t xml:space="preserve"> now three dedicated laminar flow theatres, a dedicated 28-bed orthopaedic ward with seven-day therapy and A</w:t>
            </w:r>
            <w:r w:rsidR="00E918E3">
              <w:rPr>
                <w:rFonts w:ascii="Verdana" w:hAnsi="Verdana" w:cs="Segoe UI"/>
                <w:shd w:val="clear" w:color="auto" w:fill="FFFFFF"/>
              </w:rPr>
              <w:t xml:space="preserve">llied </w:t>
            </w:r>
            <w:r w:rsidRPr="00A451C2">
              <w:rPr>
                <w:rFonts w:ascii="Verdana" w:hAnsi="Verdana" w:cs="Segoe UI"/>
                <w:shd w:val="clear" w:color="auto" w:fill="FFFFFF"/>
              </w:rPr>
              <w:t>H</w:t>
            </w:r>
            <w:r w:rsidR="00E918E3">
              <w:rPr>
                <w:rFonts w:ascii="Verdana" w:hAnsi="Verdana" w:cs="Segoe UI"/>
                <w:shd w:val="clear" w:color="auto" w:fill="FFFFFF"/>
              </w:rPr>
              <w:t xml:space="preserve">ealth </w:t>
            </w:r>
            <w:r w:rsidRPr="00A451C2">
              <w:rPr>
                <w:rFonts w:ascii="Verdana" w:hAnsi="Verdana" w:cs="Segoe UI"/>
                <w:shd w:val="clear" w:color="auto" w:fill="FFFFFF"/>
              </w:rPr>
              <w:t>P</w:t>
            </w:r>
            <w:r w:rsidR="00E918E3">
              <w:rPr>
                <w:rFonts w:ascii="Verdana" w:hAnsi="Verdana" w:cs="Segoe UI"/>
                <w:shd w:val="clear" w:color="auto" w:fill="FFFFFF"/>
              </w:rPr>
              <w:t>rofessional</w:t>
            </w:r>
            <w:r w:rsidRPr="00A451C2">
              <w:rPr>
                <w:rFonts w:ascii="Verdana" w:hAnsi="Verdana" w:cs="Segoe UI"/>
                <w:shd w:val="clear" w:color="auto" w:fill="FFFFFF"/>
              </w:rPr>
              <w:t xml:space="preserve"> support.</w:t>
            </w:r>
          </w:p>
          <w:p w14:paraId="7F333817" w14:textId="77777777" w:rsidR="00B928AF" w:rsidRPr="00A451C2" w:rsidRDefault="00B928AF" w:rsidP="00B928AF">
            <w:pPr>
              <w:jc w:val="both"/>
              <w:rPr>
                <w:rFonts w:ascii="Verdana" w:hAnsi="Verdana"/>
                <w:iCs/>
              </w:rPr>
            </w:pPr>
          </w:p>
          <w:p w14:paraId="05CA209A" w14:textId="2E62A7C2" w:rsidR="00B928AF" w:rsidRPr="00A451C2" w:rsidRDefault="00956420" w:rsidP="00B928AF">
            <w:pPr>
              <w:jc w:val="both"/>
              <w:rPr>
                <w:rFonts w:ascii="Verdana" w:hAnsi="Verdana" w:cs="Segoe UI"/>
                <w:shd w:val="clear" w:color="auto" w:fill="FFFFFF"/>
              </w:rPr>
            </w:pPr>
            <w:r w:rsidRPr="00A451C2">
              <w:rPr>
                <w:rFonts w:ascii="Verdana" w:hAnsi="Verdana" w:cs="Segoe UI"/>
                <w:shd w:val="clear" w:color="auto" w:fill="FFFFFF"/>
              </w:rPr>
              <w:t xml:space="preserve">C Donoghue sought clarity in relation to the statement regarding endoscopy </w:t>
            </w:r>
            <w:r w:rsidR="00E918E3" w:rsidRPr="00A451C2">
              <w:rPr>
                <w:rFonts w:ascii="Verdana" w:hAnsi="Verdana" w:cs="Segoe UI"/>
                <w:shd w:val="clear" w:color="auto" w:fill="FFFFFF"/>
              </w:rPr>
              <w:t>equipment and</w:t>
            </w:r>
            <w:r w:rsidRPr="00A451C2">
              <w:rPr>
                <w:rFonts w:ascii="Verdana" w:hAnsi="Verdana" w:cs="Segoe UI"/>
                <w:shd w:val="clear" w:color="auto" w:fill="FFFFFF"/>
              </w:rPr>
              <w:t xml:space="preserve"> queried if her understanding was correct in thinking that although the risk </w:t>
            </w:r>
            <w:r w:rsidR="00510385" w:rsidRPr="00A451C2">
              <w:rPr>
                <w:rFonts w:ascii="Verdana" w:hAnsi="Verdana" w:cs="Segoe UI"/>
                <w:shd w:val="clear" w:color="auto" w:fill="FFFFFF"/>
              </w:rPr>
              <w:t>w</w:t>
            </w:r>
            <w:r w:rsidRPr="00A451C2">
              <w:rPr>
                <w:rFonts w:ascii="Verdana" w:hAnsi="Verdana" w:cs="Segoe UI"/>
                <w:shd w:val="clear" w:color="auto" w:fill="FFFFFF"/>
              </w:rPr>
              <w:t xml:space="preserve">as not low, the risk of cancelling patients was greater than the risk of proceeding with the current equipment.  S O’Donovan confirmed this to be the case which is why the decision was made to continue using the unit with an action plan in place.  G Hughes added that the decision was made in conjunction with Infection, Prevention &amp; Control professionals, who were confident that continuing to </w:t>
            </w:r>
            <w:r w:rsidR="00E918E3">
              <w:rPr>
                <w:rFonts w:ascii="Verdana" w:hAnsi="Verdana" w:cs="Segoe UI"/>
                <w:shd w:val="clear" w:color="auto" w:fill="FFFFFF"/>
              </w:rPr>
              <w:t xml:space="preserve">use the equipment </w:t>
            </w:r>
            <w:r w:rsidRPr="00A451C2">
              <w:rPr>
                <w:rFonts w:ascii="Verdana" w:hAnsi="Verdana" w:cs="Segoe UI"/>
                <w:shd w:val="clear" w:color="auto" w:fill="FFFFFF"/>
              </w:rPr>
              <w:t xml:space="preserve">was appropriate. Members noted </w:t>
            </w:r>
            <w:r w:rsidRPr="00A451C2">
              <w:rPr>
                <w:rFonts w:ascii="Verdana" w:hAnsi="Verdana" w:cs="Segoe UI"/>
                <w:shd w:val="clear" w:color="auto" w:fill="FFFFFF"/>
              </w:rPr>
              <w:lastRenderedPageBreak/>
              <w:t>that a new endoscopy decontamination facility was being built at the Princess of Wales Hospital.</w:t>
            </w:r>
          </w:p>
          <w:p w14:paraId="277013E9" w14:textId="77777777" w:rsidR="00956420" w:rsidRPr="00A451C2" w:rsidRDefault="00956420" w:rsidP="00B928AF">
            <w:pPr>
              <w:jc w:val="both"/>
              <w:rPr>
                <w:rFonts w:ascii="Verdana" w:hAnsi="Verdana" w:cs="Segoe UI"/>
                <w:shd w:val="clear" w:color="auto" w:fill="FFFFFF"/>
              </w:rPr>
            </w:pPr>
          </w:p>
          <w:p w14:paraId="6E99A4AA" w14:textId="77777777" w:rsidR="00B928AF" w:rsidRDefault="00956420" w:rsidP="007352A1">
            <w:pPr>
              <w:jc w:val="both"/>
              <w:rPr>
                <w:rFonts w:ascii="Verdana" w:hAnsi="Verdana" w:cs="Segoe UI"/>
                <w:shd w:val="clear" w:color="auto" w:fill="FFFFFF"/>
              </w:rPr>
            </w:pPr>
            <w:r w:rsidRPr="00A451C2">
              <w:rPr>
                <w:rFonts w:ascii="Verdana" w:hAnsi="Verdana" w:cs="Segoe UI"/>
                <w:shd w:val="clear" w:color="auto" w:fill="FFFFFF"/>
              </w:rPr>
              <w:t xml:space="preserve">In response to a query raised by P Roseblade regarding the </w:t>
            </w:r>
            <w:proofErr w:type="gramStart"/>
            <w:r w:rsidRPr="00A451C2">
              <w:rPr>
                <w:rFonts w:ascii="Verdana" w:hAnsi="Verdana" w:cs="Segoe UI"/>
                <w:shd w:val="clear" w:color="auto" w:fill="FFFFFF"/>
              </w:rPr>
              <w:t>current status</w:t>
            </w:r>
            <w:proofErr w:type="gramEnd"/>
            <w:r w:rsidRPr="00A451C2">
              <w:rPr>
                <w:rFonts w:ascii="Verdana" w:hAnsi="Verdana" w:cs="Segoe UI"/>
                <w:shd w:val="clear" w:color="auto" w:fill="FFFFFF"/>
              </w:rPr>
              <w:t xml:space="preserve"> of JAG accreditation, G Hughes advised that the JAG accreditation process is ongoing at Prince Charles Hospital given the unit was compliant and added that once the endoscopy decontamination works at Princess of Wales Hospital were completed, JAG accreditation would be reapplied for. </w:t>
            </w:r>
          </w:p>
          <w:p w14:paraId="24028B8E" w14:textId="736E6EB2" w:rsidR="00E918E3" w:rsidRPr="00A451C2" w:rsidRDefault="00E918E3" w:rsidP="007352A1">
            <w:pPr>
              <w:jc w:val="both"/>
              <w:rPr>
                <w:rFonts w:ascii="Verdana" w:hAnsi="Verdana"/>
                <w:iCs/>
              </w:rPr>
            </w:pPr>
          </w:p>
        </w:tc>
      </w:tr>
      <w:tr w:rsidR="00A451C2" w:rsidRPr="00A451C2" w14:paraId="3B017A56" w14:textId="77777777" w:rsidTr="0DA1E512">
        <w:tc>
          <w:tcPr>
            <w:tcW w:w="1469" w:type="dxa"/>
          </w:tcPr>
          <w:p w14:paraId="60A022F2" w14:textId="52B82955" w:rsidR="00B928AF" w:rsidRPr="00A451C2" w:rsidRDefault="00B928AF" w:rsidP="00B928AF">
            <w:pPr>
              <w:rPr>
                <w:rFonts w:ascii="Verdana" w:hAnsi="Verdana"/>
                <w:iCs/>
              </w:rPr>
            </w:pPr>
            <w:r w:rsidRPr="00A451C2">
              <w:rPr>
                <w:rFonts w:ascii="Verdana" w:hAnsi="Verdana"/>
                <w:iCs/>
              </w:rPr>
              <w:lastRenderedPageBreak/>
              <w:t>Resolution:</w:t>
            </w:r>
          </w:p>
        </w:tc>
        <w:tc>
          <w:tcPr>
            <w:tcW w:w="9026" w:type="dxa"/>
          </w:tcPr>
          <w:p w14:paraId="49F22080" w14:textId="77777777" w:rsidR="00B928AF" w:rsidRDefault="00B928AF" w:rsidP="00B928AF">
            <w:pPr>
              <w:rPr>
                <w:rFonts w:ascii="Verdana" w:hAnsi="Verdana"/>
                <w:iCs/>
              </w:rPr>
            </w:pPr>
            <w:r w:rsidRPr="00A451C2">
              <w:rPr>
                <w:rFonts w:ascii="Verdana" w:hAnsi="Verdana"/>
                <w:iCs/>
              </w:rPr>
              <w:t xml:space="preserve">The Committee </w:t>
            </w:r>
            <w:r w:rsidRPr="00A451C2">
              <w:rPr>
                <w:rFonts w:ascii="Verdana" w:hAnsi="Verdana"/>
                <w:b/>
                <w:bCs/>
                <w:iCs/>
              </w:rPr>
              <w:t>NOTED</w:t>
            </w:r>
            <w:r w:rsidRPr="00A451C2">
              <w:rPr>
                <w:rFonts w:ascii="Verdana" w:hAnsi="Verdana"/>
                <w:iCs/>
              </w:rPr>
              <w:t xml:space="preserve"> the report.</w:t>
            </w:r>
          </w:p>
          <w:p w14:paraId="7A6976DA" w14:textId="174EED4B" w:rsidR="00E918E3" w:rsidRPr="00A451C2" w:rsidRDefault="00E918E3" w:rsidP="00B928AF">
            <w:pPr>
              <w:rPr>
                <w:rFonts w:ascii="Verdana" w:hAnsi="Verdana"/>
                <w:i/>
              </w:rPr>
            </w:pPr>
          </w:p>
        </w:tc>
      </w:tr>
      <w:tr w:rsidR="00A451C2" w:rsidRPr="00A451C2" w14:paraId="461BF9F9" w14:textId="77777777" w:rsidTr="0DA1E512">
        <w:tc>
          <w:tcPr>
            <w:tcW w:w="1469" w:type="dxa"/>
          </w:tcPr>
          <w:p w14:paraId="2CED0C36" w14:textId="0D136E61" w:rsidR="00B928AF" w:rsidRPr="00A451C2" w:rsidRDefault="00B928AF" w:rsidP="00B928AF">
            <w:pPr>
              <w:rPr>
                <w:rFonts w:ascii="Verdana" w:hAnsi="Verdana"/>
                <w:i/>
              </w:rPr>
            </w:pPr>
            <w:r w:rsidRPr="00A451C2">
              <w:rPr>
                <w:rFonts w:ascii="Verdana" w:hAnsi="Verdana"/>
                <w:iCs/>
              </w:rPr>
              <w:t>5.3.4</w:t>
            </w:r>
          </w:p>
        </w:tc>
        <w:tc>
          <w:tcPr>
            <w:tcW w:w="9026" w:type="dxa"/>
          </w:tcPr>
          <w:p w14:paraId="1CFA36FB" w14:textId="676026BD" w:rsidR="00B928AF" w:rsidRPr="00A451C2" w:rsidRDefault="00B928AF" w:rsidP="00B928AF">
            <w:pPr>
              <w:rPr>
                <w:rFonts w:ascii="Verdana" w:hAnsi="Verdana"/>
                <w:b/>
                <w:bCs/>
                <w:iCs/>
              </w:rPr>
            </w:pPr>
            <w:r w:rsidRPr="00A451C2">
              <w:rPr>
                <w:rFonts w:ascii="Verdana" w:hAnsi="Verdana"/>
                <w:b/>
                <w:bCs/>
                <w:iCs/>
              </w:rPr>
              <w:t>Mental Health &amp; Learning Disabilities Care Group</w:t>
            </w:r>
          </w:p>
        </w:tc>
      </w:tr>
      <w:tr w:rsidR="00A451C2" w:rsidRPr="00A451C2" w14:paraId="1A7B3B85" w14:textId="77777777" w:rsidTr="0DA1E512">
        <w:tc>
          <w:tcPr>
            <w:tcW w:w="1469" w:type="dxa"/>
          </w:tcPr>
          <w:p w14:paraId="3A51A78A" w14:textId="77777777" w:rsidR="00B928AF" w:rsidRPr="00A451C2" w:rsidRDefault="00B928AF" w:rsidP="00B928AF">
            <w:pPr>
              <w:rPr>
                <w:rFonts w:ascii="Verdana" w:hAnsi="Verdana"/>
                <w:i/>
              </w:rPr>
            </w:pPr>
          </w:p>
        </w:tc>
        <w:tc>
          <w:tcPr>
            <w:tcW w:w="9026" w:type="dxa"/>
          </w:tcPr>
          <w:p w14:paraId="5C21BEEA" w14:textId="409F08DE" w:rsidR="00B928AF" w:rsidRPr="00A451C2" w:rsidRDefault="00B928AF" w:rsidP="007352A1">
            <w:pPr>
              <w:jc w:val="both"/>
              <w:rPr>
                <w:rFonts w:ascii="Verdana" w:hAnsi="Verdana"/>
                <w:iCs/>
              </w:rPr>
            </w:pPr>
            <w:r w:rsidRPr="00A451C2">
              <w:rPr>
                <w:rFonts w:ascii="Verdana" w:hAnsi="Verdana"/>
                <w:iCs/>
              </w:rPr>
              <w:t xml:space="preserve">L Griffiths presented the report and highlighted the key matters for Members attention. </w:t>
            </w:r>
          </w:p>
          <w:p w14:paraId="31B6067F" w14:textId="77777777" w:rsidR="00B928AF" w:rsidRPr="00A451C2" w:rsidRDefault="00B928AF" w:rsidP="00B928AF">
            <w:pPr>
              <w:rPr>
                <w:rFonts w:ascii="Verdana" w:hAnsi="Verdana"/>
                <w:iCs/>
              </w:rPr>
            </w:pPr>
          </w:p>
          <w:p w14:paraId="69952A0E" w14:textId="19CA8962" w:rsidR="00B928AF" w:rsidRPr="00A451C2" w:rsidRDefault="007352A1" w:rsidP="007352A1">
            <w:pPr>
              <w:jc w:val="both"/>
              <w:rPr>
                <w:rFonts w:ascii="Verdana" w:hAnsi="Verdana"/>
                <w:i/>
              </w:rPr>
            </w:pPr>
            <w:r w:rsidRPr="00A451C2">
              <w:rPr>
                <w:rFonts w:ascii="Verdana" w:hAnsi="Verdana" w:cs="Segoe UI"/>
                <w:shd w:val="clear" w:color="auto" w:fill="FFFFFF"/>
              </w:rPr>
              <w:t>In response to a query raised by C Donoghue as to whether the meeting with senior representatives at Cardiff and Vale</w:t>
            </w:r>
            <w:r w:rsidR="00E918E3">
              <w:rPr>
                <w:rFonts w:ascii="Verdana" w:hAnsi="Verdana" w:cs="Segoe UI"/>
                <w:shd w:val="clear" w:color="auto" w:fill="FFFFFF"/>
              </w:rPr>
              <w:t xml:space="preserve"> University Health Board (CAVUHB)</w:t>
            </w:r>
            <w:r w:rsidRPr="00A451C2">
              <w:rPr>
                <w:rFonts w:ascii="Verdana" w:hAnsi="Verdana" w:cs="Segoe UI"/>
                <w:shd w:val="clear" w:color="auto" w:fill="FFFFFF"/>
              </w:rPr>
              <w:t xml:space="preserve"> regarding the commissioned Tier 3 eating disorder service had taken place, L Griffiths advised that whilst a face-to-face meeting had not yet been held, email conversations had occurred, with proposals made to move forward and mitigate issues. Members noted that confirmation is awaited from </w:t>
            </w:r>
            <w:r w:rsidR="00E918E3">
              <w:rPr>
                <w:rFonts w:ascii="Verdana" w:hAnsi="Verdana" w:cs="Segoe UI"/>
                <w:shd w:val="clear" w:color="auto" w:fill="FFFFFF"/>
              </w:rPr>
              <w:t>CAVUHB</w:t>
            </w:r>
            <w:r w:rsidRPr="00A451C2">
              <w:rPr>
                <w:rFonts w:ascii="Verdana" w:hAnsi="Verdana" w:cs="Segoe UI"/>
                <w:shd w:val="clear" w:color="auto" w:fill="FFFFFF"/>
              </w:rPr>
              <w:t>'s senior team in relation to recharging to provide services internally.</w:t>
            </w:r>
          </w:p>
        </w:tc>
      </w:tr>
      <w:tr w:rsidR="00A451C2" w:rsidRPr="00A451C2" w14:paraId="7980FE12" w14:textId="77777777" w:rsidTr="0DA1E512">
        <w:tc>
          <w:tcPr>
            <w:tcW w:w="1469" w:type="dxa"/>
          </w:tcPr>
          <w:p w14:paraId="04A72E65" w14:textId="126157EE" w:rsidR="00B928AF" w:rsidRPr="00A451C2" w:rsidRDefault="00B928AF" w:rsidP="00B928AF">
            <w:pPr>
              <w:rPr>
                <w:rFonts w:ascii="Verdana" w:hAnsi="Verdana"/>
                <w:iCs/>
              </w:rPr>
            </w:pPr>
            <w:r w:rsidRPr="00A451C2">
              <w:rPr>
                <w:rFonts w:ascii="Verdana" w:hAnsi="Verdana"/>
                <w:iCs/>
              </w:rPr>
              <w:t>Resolution:</w:t>
            </w:r>
          </w:p>
        </w:tc>
        <w:tc>
          <w:tcPr>
            <w:tcW w:w="9026" w:type="dxa"/>
          </w:tcPr>
          <w:p w14:paraId="69769CEA" w14:textId="77777777" w:rsidR="00B928AF" w:rsidRDefault="00B928AF" w:rsidP="00B928AF">
            <w:pPr>
              <w:rPr>
                <w:rFonts w:ascii="Verdana" w:hAnsi="Verdana"/>
                <w:iCs/>
              </w:rPr>
            </w:pPr>
            <w:r w:rsidRPr="00A451C2">
              <w:rPr>
                <w:rFonts w:ascii="Verdana" w:hAnsi="Verdana"/>
                <w:iCs/>
              </w:rPr>
              <w:t xml:space="preserve">The Committee </w:t>
            </w:r>
            <w:r w:rsidRPr="00A451C2">
              <w:rPr>
                <w:rFonts w:ascii="Verdana" w:hAnsi="Verdana"/>
                <w:b/>
                <w:bCs/>
                <w:iCs/>
              </w:rPr>
              <w:t>NOTED</w:t>
            </w:r>
            <w:r w:rsidRPr="00A451C2">
              <w:rPr>
                <w:rFonts w:ascii="Verdana" w:hAnsi="Verdana"/>
                <w:iCs/>
              </w:rPr>
              <w:t xml:space="preserve"> the report.</w:t>
            </w:r>
          </w:p>
          <w:p w14:paraId="1CAB7A56" w14:textId="24804F80" w:rsidR="00E918E3" w:rsidRPr="00A451C2" w:rsidRDefault="00E918E3" w:rsidP="00B928AF">
            <w:pPr>
              <w:rPr>
                <w:rFonts w:ascii="Verdana" w:hAnsi="Verdana"/>
                <w:i/>
              </w:rPr>
            </w:pPr>
          </w:p>
        </w:tc>
      </w:tr>
      <w:tr w:rsidR="00A451C2" w:rsidRPr="00A451C2" w14:paraId="7B6453C8" w14:textId="77777777" w:rsidTr="0DA1E512">
        <w:tc>
          <w:tcPr>
            <w:tcW w:w="1469" w:type="dxa"/>
          </w:tcPr>
          <w:p w14:paraId="061A7293" w14:textId="468F54DC" w:rsidR="00B928AF" w:rsidRPr="00A451C2" w:rsidRDefault="00B928AF" w:rsidP="00B928AF">
            <w:pPr>
              <w:rPr>
                <w:rFonts w:ascii="Verdana" w:hAnsi="Verdana"/>
                <w:i/>
              </w:rPr>
            </w:pPr>
            <w:r w:rsidRPr="00A451C2">
              <w:rPr>
                <w:rFonts w:ascii="Verdana" w:hAnsi="Verdana"/>
                <w:iCs/>
              </w:rPr>
              <w:t>5.3.6</w:t>
            </w:r>
          </w:p>
        </w:tc>
        <w:tc>
          <w:tcPr>
            <w:tcW w:w="9026" w:type="dxa"/>
          </w:tcPr>
          <w:p w14:paraId="3FAA17EA" w14:textId="51D8A29D" w:rsidR="00B928AF" w:rsidRPr="00A451C2" w:rsidRDefault="00B928AF" w:rsidP="00B928AF">
            <w:pPr>
              <w:rPr>
                <w:rFonts w:ascii="Verdana" w:hAnsi="Verdana"/>
                <w:b/>
                <w:bCs/>
                <w:iCs/>
              </w:rPr>
            </w:pPr>
            <w:r w:rsidRPr="00A451C2">
              <w:rPr>
                <w:rFonts w:ascii="Verdana" w:hAnsi="Verdana"/>
                <w:b/>
                <w:bCs/>
                <w:iCs/>
              </w:rPr>
              <w:t xml:space="preserve">Primary and Community Care </w:t>
            </w:r>
            <w:r w:rsidR="00C371A6" w:rsidRPr="00A451C2">
              <w:rPr>
                <w:rFonts w:ascii="Verdana" w:hAnsi="Verdana"/>
                <w:b/>
                <w:bCs/>
                <w:iCs/>
              </w:rPr>
              <w:t xml:space="preserve">- </w:t>
            </w:r>
            <w:r w:rsidRPr="00A451C2">
              <w:rPr>
                <w:rFonts w:ascii="Verdana" w:hAnsi="Verdana"/>
                <w:b/>
                <w:bCs/>
                <w:iCs/>
              </w:rPr>
              <w:t xml:space="preserve">Care Group </w:t>
            </w:r>
          </w:p>
        </w:tc>
      </w:tr>
      <w:tr w:rsidR="00A451C2" w:rsidRPr="00A451C2" w14:paraId="3901668E" w14:textId="77777777" w:rsidTr="0DA1E512">
        <w:tc>
          <w:tcPr>
            <w:tcW w:w="1469" w:type="dxa"/>
          </w:tcPr>
          <w:p w14:paraId="52EF0F73" w14:textId="77777777" w:rsidR="00B928AF" w:rsidRPr="00A451C2" w:rsidRDefault="00B928AF" w:rsidP="00B928AF">
            <w:pPr>
              <w:rPr>
                <w:rFonts w:ascii="Verdana" w:hAnsi="Verdana"/>
                <w:i/>
              </w:rPr>
            </w:pPr>
          </w:p>
        </w:tc>
        <w:tc>
          <w:tcPr>
            <w:tcW w:w="9026" w:type="dxa"/>
          </w:tcPr>
          <w:p w14:paraId="1B1F1707" w14:textId="77777777" w:rsidR="005B6281" w:rsidRPr="00A451C2" w:rsidRDefault="00B928AF" w:rsidP="00B928AF">
            <w:pPr>
              <w:jc w:val="both"/>
              <w:rPr>
                <w:rFonts w:ascii="Verdana" w:hAnsi="Verdana"/>
                <w:iCs/>
              </w:rPr>
            </w:pPr>
            <w:r w:rsidRPr="00A451C2">
              <w:rPr>
                <w:rFonts w:ascii="Verdana" w:hAnsi="Verdana"/>
                <w:iCs/>
              </w:rPr>
              <w:t xml:space="preserve">S Bradley presented the report and highlighted the key matters for Members attention. </w:t>
            </w:r>
            <w:r w:rsidR="007352A1" w:rsidRPr="00A451C2">
              <w:rPr>
                <w:rFonts w:ascii="Verdana" w:hAnsi="Verdana"/>
                <w:iCs/>
              </w:rPr>
              <w:t>C Donoghue welcomed the positive developments highlighted within the report in relation to the Paediatric General Anaesthetic lists.</w:t>
            </w:r>
          </w:p>
          <w:p w14:paraId="6437E63C" w14:textId="77777777" w:rsidR="005B6281" w:rsidRPr="00A451C2" w:rsidRDefault="005B6281" w:rsidP="00B928AF">
            <w:pPr>
              <w:jc w:val="both"/>
              <w:rPr>
                <w:rFonts w:ascii="Verdana" w:hAnsi="Verdana"/>
                <w:iCs/>
              </w:rPr>
            </w:pPr>
          </w:p>
          <w:p w14:paraId="70D14372" w14:textId="77777777" w:rsidR="005B6281" w:rsidRPr="00A451C2" w:rsidRDefault="005B6281" w:rsidP="00B928AF">
            <w:pPr>
              <w:jc w:val="both"/>
              <w:rPr>
                <w:rFonts w:ascii="Verdana" w:hAnsi="Verdana"/>
                <w:iCs/>
              </w:rPr>
            </w:pPr>
            <w:r w:rsidRPr="00A451C2">
              <w:rPr>
                <w:rFonts w:ascii="Verdana" w:hAnsi="Verdana"/>
                <w:iCs/>
              </w:rPr>
              <w:t xml:space="preserve">K Palmer commented on the renaming of the Navigation Hub and questioned the implications of the name change given that many people were now familiar with the facility. </w:t>
            </w:r>
            <w:r w:rsidR="007352A1" w:rsidRPr="00A451C2">
              <w:rPr>
                <w:rFonts w:ascii="Verdana" w:hAnsi="Verdana"/>
                <w:iCs/>
              </w:rPr>
              <w:t xml:space="preserve"> </w:t>
            </w:r>
            <w:r w:rsidRPr="00A451C2">
              <w:rPr>
                <w:rFonts w:ascii="Verdana" w:hAnsi="Verdana"/>
                <w:iCs/>
              </w:rPr>
              <w:t>S Bradley advised that the term ‘single point of access’ was being used for Welsh Government reporting and provided assurance that the facility would continue to be referred to as the Navigation Hub internally.</w:t>
            </w:r>
          </w:p>
          <w:p w14:paraId="776B6F64" w14:textId="77777777" w:rsidR="005B6281" w:rsidRPr="00A451C2" w:rsidRDefault="005B6281" w:rsidP="00B928AF">
            <w:pPr>
              <w:jc w:val="both"/>
              <w:rPr>
                <w:rFonts w:ascii="Verdana" w:hAnsi="Verdana"/>
                <w:iCs/>
              </w:rPr>
            </w:pPr>
          </w:p>
          <w:p w14:paraId="383088EB" w14:textId="34AA7A02" w:rsidR="00B928AF" w:rsidRPr="00A451C2" w:rsidRDefault="005B6281" w:rsidP="0DA1E512">
            <w:pPr>
              <w:jc w:val="both"/>
              <w:rPr>
                <w:rFonts w:ascii="Verdana" w:hAnsi="Verdana"/>
              </w:rPr>
            </w:pPr>
            <w:r w:rsidRPr="0DA1E512">
              <w:rPr>
                <w:rFonts w:ascii="Verdana" w:hAnsi="Verdana"/>
              </w:rPr>
              <w:t xml:space="preserve">K Palmer welcomed the head injury pathway, particularly in relation to falls and hospital admissions, and commented on the importance of additional space requirements for healthcare services at Parc Prison.  In relation to Parc Prison, S Bradley advised that the need for additional space had been acknowledged by G4S </w:t>
            </w:r>
            <w:r w:rsidR="00326645" w:rsidRPr="0DA1E512">
              <w:rPr>
                <w:rFonts w:ascii="Verdana" w:hAnsi="Verdana"/>
              </w:rPr>
              <w:t xml:space="preserve">Security Services </w:t>
            </w:r>
            <w:r w:rsidRPr="0DA1E512">
              <w:rPr>
                <w:rFonts w:ascii="Verdana" w:hAnsi="Verdana"/>
              </w:rPr>
              <w:t>and HM</w:t>
            </w:r>
            <w:r w:rsidR="00326645" w:rsidRPr="0DA1E512">
              <w:rPr>
                <w:rFonts w:ascii="Verdana" w:hAnsi="Verdana"/>
              </w:rPr>
              <w:t xml:space="preserve"> </w:t>
            </w:r>
            <w:r w:rsidRPr="0DA1E512">
              <w:rPr>
                <w:rFonts w:ascii="Verdana" w:hAnsi="Verdana"/>
              </w:rPr>
              <w:t>P</w:t>
            </w:r>
            <w:r w:rsidR="00326645" w:rsidRPr="0DA1E512">
              <w:rPr>
                <w:rFonts w:ascii="Verdana" w:hAnsi="Verdana"/>
              </w:rPr>
              <w:t xml:space="preserve">rison and </w:t>
            </w:r>
            <w:r w:rsidRPr="0DA1E512">
              <w:rPr>
                <w:rFonts w:ascii="Verdana" w:hAnsi="Verdana"/>
              </w:rPr>
              <w:t>P</w:t>
            </w:r>
            <w:r w:rsidR="00326645" w:rsidRPr="0DA1E512">
              <w:rPr>
                <w:rFonts w:ascii="Verdana" w:hAnsi="Verdana"/>
              </w:rPr>
              <w:t xml:space="preserve">robation </w:t>
            </w:r>
            <w:r w:rsidRPr="0DA1E512">
              <w:rPr>
                <w:rFonts w:ascii="Verdana" w:hAnsi="Verdana"/>
              </w:rPr>
              <w:t>S</w:t>
            </w:r>
            <w:r w:rsidR="00326645" w:rsidRPr="0DA1E512">
              <w:rPr>
                <w:rFonts w:ascii="Verdana" w:hAnsi="Verdana"/>
              </w:rPr>
              <w:t>ervice</w:t>
            </w:r>
            <w:r w:rsidRPr="0DA1E512">
              <w:rPr>
                <w:rFonts w:ascii="Verdana" w:hAnsi="Verdana"/>
              </w:rPr>
              <w:t xml:space="preserve"> and added that plans were in place to address this, particularly for medicines management and dispensing.  Members noted that a report was being prepared in relation to the need for additional dental capacity. </w:t>
            </w:r>
          </w:p>
        </w:tc>
      </w:tr>
      <w:tr w:rsidR="00A451C2" w:rsidRPr="00A451C2" w14:paraId="542EC72A" w14:textId="77777777" w:rsidTr="0DA1E512">
        <w:tc>
          <w:tcPr>
            <w:tcW w:w="1469" w:type="dxa"/>
          </w:tcPr>
          <w:p w14:paraId="05C81E7F" w14:textId="6994C103" w:rsidR="00B928AF" w:rsidRPr="00A451C2" w:rsidRDefault="00B928AF" w:rsidP="00B928AF">
            <w:pPr>
              <w:rPr>
                <w:rFonts w:ascii="Verdana" w:hAnsi="Verdana"/>
                <w:iCs/>
              </w:rPr>
            </w:pPr>
            <w:r w:rsidRPr="00A451C2">
              <w:rPr>
                <w:rFonts w:ascii="Verdana" w:hAnsi="Verdana"/>
                <w:iCs/>
              </w:rPr>
              <w:t>Resolution:</w:t>
            </w:r>
          </w:p>
        </w:tc>
        <w:tc>
          <w:tcPr>
            <w:tcW w:w="9026" w:type="dxa"/>
          </w:tcPr>
          <w:p w14:paraId="6946977F" w14:textId="6BB8B3ED" w:rsidR="00B928AF" w:rsidRPr="00A451C2" w:rsidRDefault="00B928AF" w:rsidP="00B928AF">
            <w:pPr>
              <w:rPr>
                <w:rFonts w:ascii="Verdana" w:hAnsi="Verdana"/>
                <w:i/>
              </w:rPr>
            </w:pPr>
            <w:r w:rsidRPr="00A451C2">
              <w:rPr>
                <w:rFonts w:ascii="Verdana" w:hAnsi="Verdana"/>
                <w:iCs/>
              </w:rPr>
              <w:t xml:space="preserve">The Committee </w:t>
            </w:r>
            <w:r w:rsidRPr="00A451C2">
              <w:rPr>
                <w:rFonts w:ascii="Verdana" w:hAnsi="Verdana"/>
                <w:b/>
                <w:bCs/>
                <w:iCs/>
              </w:rPr>
              <w:t>NOTED</w:t>
            </w:r>
            <w:r w:rsidRPr="00A451C2">
              <w:rPr>
                <w:rFonts w:ascii="Verdana" w:hAnsi="Verdana"/>
                <w:iCs/>
              </w:rPr>
              <w:t xml:space="preserve"> the report.</w:t>
            </w:r>
          </w:p>
        </w:tc>
      </w:tr>
      <w:tr w:rsidR="00A451C2" w:rsidRPr="00A451C2" w14:paraId="49C317EA" w14:textId="77777777" w:rsidTr="0DA1E512">
        <w:tc>
          <w:tcPr>
            <w:tcW w:w="1469" w:type="dxa"/>
            <w:shd w:val="clear" w:color="auto" w:fill="1F3864" w:themeFill="accent5" w:themeFillShade="80"/>
          </w:tcPr>
          <w:p w14:paraId="32A952C8" w14:textId="77777777" w:rsidR="00B928AF" w:rsidRPr="00A451C2" w:rsidRDefault="00B928AF" w:rsidP="00B928AF">
            <w:pPr>
              <w:pStyle w:val="ListParagraph"/>
              <w:numPr>
                <w:ilvl w:val="0"/>
                <w:numId w:val="4"/>
              </w:numPr>
              <w:rPr>
                <w:rFonts w:ascii="Verdana" w:hAnsi="Verdana"/>
                <w:b/>
              </w:rPr>
            </w:pPr>
          </w:p>
        </w:tc>
        <w:tc>
          <w:tcPr>
            <w:tcW w:w="9026" w:type="dxa"/>
            <w:shd w:val="clear" w:color="auto" w:fill="1F3864" w:themeFill="accent5" w:themeFillShade="80"/>
          </w:tcPr>
          <w:p w14:paraId="24D99202" w14:textId="78B25FBE" w:rsidR="00B928AF" w:rsidRPr="00A451C2" w:rsidRDefault="00B928AF" w:rsidP="00B928AF">
            <w:pPr>
              <w:rPr>
                <w:rFonts w:ascii="Verdana" w:hAnsi="Verdana"/>
                <w:b/>
              </w:rPr>
            </w:pPr>
            <w:r w:rsidRPr="00A451C2">
              <w:rPr>
                <w:rFonts w:ascii="Verdana" w:hAnsi="Verdana"/>
                <w:b/>
              </w:rPr>
              <w:t>DELIVERING OUR PLAN</w:t>
            </w:r>
          </w:p>
        </w:tc>
      </w:tr>
      <w:tr w:rsidR="00A451C2" w:rsidRPr="00A451C2" w14:paraId="5B5E63B8" w14:textId="77777777" w:rsidTr="0DA1E512">
        <w:tc>
          <w:tcPr>
            <w:tcW w:w="1469" w:type="dxa"/>
          </w:tcPr>
          <w:p w14:paraId="5C7946E5" w14:textId="77777777" w:rsidR="00B928AF" w:rsidRPr="00A451C2" w:rsidRDefault="00B928AF" w:rsidP="00B928AF">
            <w:pPr>
              <w:rPr>
                <w:rFonts w:ascii="Verdana" w:hAnsi="Verdana"/>
              </w:rPr>
            </w:pPr>
            <w:r w:rsidRPr="00A451C2">
              <w:rPr>
                <w:rFonts w:ascii="Verdana" w:hAnsi="Verdana"/>
              </w:rPr>
              <w:t>6.1</w:t>
            </w:r>
          </w:p>
        </w:tc>
        <w:tc>
          <w:tcPr>
            <w:tcW w:w="9026" w:type="dxa"/>
          </w:tcPr>
          <w:p w14:paraId="33A1A5B2" w14:textId="67501AF0" w:rsidR="00B928AF" w:rsidRPr="00A451C2" w:rsidRDefault="00B928AF" w:rsidP="00B928AF">
            <w:pPr>
              <w:rPr>
                <w:rFonts w:ascii="Verdana" w:hAnsi="Verdana"/>
                <w:b/>
                <w:iCs/>
              </w:rPr>
            </w:pPr>
            <w:r w:rsidRPr="00A451C2">
              <w:rPr>
                <w:rFonts w:ascii="Verdana" w:hAnsi="Verdana"/>
                <w:b/>
                <w:iCs/>
              </w:rPr>
              <w:t>Patient Safety, Quality &amp; Experience Dashboard</w:t>
            </w:r>
          </w:p>
        </w:tc>
      </w:tr>
      <w:tr w:rsidR="00A451C2" w:rsidRPr="00A451C2" w14:paraId="2D4AAC9A" w14:textId="77777777" w:rsidTr="0DA1E512">
        <w:tc>
          <w:tcPr>
            <w:tcW w:w="1469" w:type="dxa"/>
          </w:tcPr>
          <w:p w14:paraId="4F2483AD" w14:textId="77777777" w:rsidR="00B928AF" w:rsidRPr="00A451C2" w:rsidRDefault="00B928AF" w:rsidP="00B928AF">
            <w:pPr>
              <w:rPr>
                <w:rFonts w:ascii="Verdana" w:hAnsi="Verdana"/>
                <w:i/>
              </w:rPr>
            </w:pPr>
          </w:p>
        </w:tc>
        <w:tc>
          <w:tcPr>
            <w:tcW w:w="9026" w:type="dxa"/>
          </w:tcPr>
          <w:p w14:paraId="7CAABFED" w14:textId="77777777" w:rsidR="00B928AF" w:rsidRPr="00A451C2" w:rsidRDefault="00B928AF" w:rsidP="00510385">
            <w:pPr>
              <w:jc w:val="both"/>
              <w:rPr>
                <w:rFonts w:ascii="Verdana" w:hAnsi="Verdana"/>
                <w:iCs/>
              </w:rPr>
            </w:pPr>
            <w:r w:rsidRPr="00A451C2">
              <w:rPr>
                <w:rFonts w:ascii="Verdana" w:hAnsi="Verdana"/>
                <w:iCs/>
              </w:rPr>
              <w:t xml:space="preserve">K Jenkins-Forrester presented the report and highlighted the key matters for Members attention. </w:t>
            </w:r>
          </w:p>
          <w:p w14:paraId="0350AA98" w14:textId="77777777" w:rsidR="00FB3CC0" w:rsidRPr="00A451C2" w:rsidRDefault="00FB3CC0" w:rsidP="00B928AF">
            <w:pPr>
              <w:rPr>
                <w:rFonts w:ascii="Verdana" w:hAnsi="Verdana"/>
                <w:iCs/>
              </w:rPr>
            </w:pPr>
          </w:p>
          <w:p w14:paraId="3723FFAE" w14:textId="414E7E38" w:rsidR="00FB3CC0" w:rsidRPr="00A451C2" w:rsidRDefault="00FB3CC0" w:rsidP="00126C5B">
            <w:pPr>
              <w:jc w:val="both"/>
              <w:rPr>
                <w:rFonts w:ascii="Verdana" w:hAnsi="Verdana" w:cs="Segoe UI"/>
                <w:shd w:val="clear" w:color="auto" w:fill="FFFFFF"/>
              </w:rPr>
            </w:pPr>
            <w:r w:rsidRPr="00A451C2">
              <w:rPr>
                <w:rFonts w:ascii="Verdana" w:hAnsi="Verdana" w:cs="Segoe UI"/>
                <w:shd w:val="clear" w:color="auto" w:fill="FFFFFF"/>
              </w:rPr>
              <w:t>P</w:t>
            </w:r>
            <w:r w:rsidR="00126C5B" w:rsidRPr="00A451C2">
              <w:rPr>
                <w:rFonts w:ascii="Verdana" w:hAnsi="Verdana" w:cs="Segoe UI"/>
                <w:shd w:val="clear" w:color="auto" w:fill="FFFFFF"/>
              </w:rPr>
              <w:t xml:space="preserve"> Roseblade </w:t>
            </w:r>
            <w:r w:rsidR="0051330F" w:rsidRPr="00A451C2">
              <w:rPr>
                <w:rFonts w:ascii="Verdana" w:hAnsi="Verdana" w:cs="Segoe UI"/>
                <w:shd w:val="clear" w:color="auto" w:fill="FFFFFF"/>
              </w:rPr>
              <w:t>referred</w:t>
            </w:r>
            <w:r w:rsidR="00126C5B" w:rsidRPr="00A451C2">
              <w:rPr>
                <w:rFonts w:ascii="Verdana" w:hAnsi="Verdana" w:cs="Segoe UI"/>
                <w:shd w:val="clear" w:color="auto" w:fill="FFFFFF"/>
              </w:rPr>
              <w:t xml:space="preserve"> to </w:t>
            </w:r>
            <w:r w:rsidRPr="00A451C2">
              <w:rPr>
                <w:rFonts w:ascii="Verdana" w:hAnsi="Verdana" w:cs="Segoe UI"/>
                <w:shd w:val="clear" w:color="auto" w:fill="FFFFFF"/>
              </w:rPr>
              <w:t xml:space="preserve">the maternity adverse occurrence data in the table of reportable events by clinical area on page 7, </w:t>
            </w:r>
            <w:r w:rsidR="0051330F">
              <w:rPr>
                <w:rFonts w:ascii="Verdana" w:hAnsi="Verdana" w:cs="Segoe UI"/>
                <w:shd w:val="clear" w:color="auto" w:fill="FFFFFF"/>
              </w:rPr>
              <w:t>highlighting</w:t>
            </w:r>
            <w:r w:rsidR="0051330F" w:rsidRPr="00A451C2">
              <w:rPr>
                <w:rFonts w:ascii="Verdana" w:hAnsi="Verdana" w:cs="Segoe UI"/>
                <w:shd w:val="clear" w:color="auto" w:fill="FFFFFF"/>
              </w:rPr>
              <w:t xml:space="preserve"> </w:t>
            </w:r>
            <w:r w:rsidRPr="00A451C2">
              <w:rPr>
                <w:rFonts w:ascii="Verdana" w:hAnsi="Verdana" w:cs="Segoe UI"/>
                <w:shd w:val="clear" w:color="auto" w:fill="FFFFFF"/>
              </w:rPr>
              <w:t xml:space="preserve">its </w:t>
            </w:r>
            <w:r w:rsidR="00126C5B" w:rsidRPr="00A451C2">
              <w:rPr>
                <w:rFonts w:ascii="Verdana" w:hAnsi="Verdana" w:cs="Segoe UI"/>
                <w:shd w:val="clear" w:color="auto" w:fill="FFFFFF"/>
              </w:rPr>
              <w:t xml:space="preserve">monthly </w:t>
            </w:r>
            <w:r w:rsidRPr="00A451C2">
              <w:rPr>
                <w:rFonts w:ascii="Verdana" w:hAnsi="Verdana" w:cs="Segoe UI"/>
                <w:shd w:val="clear" w:color="auto" w:fill="FFFFFF"/>
              </w:rPr>
              <w:t xml:space="preserve">variability and questioned whether there </w:t>
            </w:r>
            <w:r w:rsidR="00126C5B" w:rsidRPr="00A451C2">
              <w:rPr>
                <w:rFonts w:ascii="Verdana" w:hAnsi="Verdana" w:cs="Segoe UI"/>
                <w:shd w:val="clear" w:color="auto" w:fill="FFFFFF"/>
              </w:rPr>
              <w:t>wa</w:t>
            </w:r>
            <w:r w:rsidRPr="00A451C2">
              <w:rPr>
                <w:rFonts w:ascii="Verdana" w:hAnsi="Verdana" w:cs="Segoe UI"/>
                <w:shd w:val="clear" w:color="auto" w:fill="FFFFFF"/>
              </w:rPr>
              <w:t>s an in-depth review of what causes the difference between months with high and low numbers.  K</w:t>
            </w:r>
            <w:r w:rsidR="00126C5B" w:rsidRPr="00A451C2">
              <w:rPr>
                <w:rFonts w:ascii="Verdana" w:hAnsi="Verdana" w:cs="Segoe UI"/>
                <w:shd w:val="clear" w:color="auto" w:fill="FFFFFF"/>
              </w:rPr>
              <w:t xml:space="preserve"> Jenkins-Forrester</w:t>
            </w:r>
            <w:r w:rsidRPr="00A451C2">
              <w:rPr>
                <w:rFonts w:ascii="Verdana" w:hAnsi="Verdana" w:cs="Segoe UI"/>
                <w:shd w:val="clear" w:color="auto" w:fill="FFFFFF"/>
              </w:rPr>
              <w:t xml:space="preserve"> explained that the Nationally Reportable Incidents in maternity are reported based on the month the report is submitted to the NHS performance and improvement team, not the month the incident occurred</w:t>
            </w:r>
            <w:r w:rsidR="00126C5B" w:rsidRPr="00A451C2">
              <w:rPr>
                <w:rFonts w:ascii="Verdana" w:hAnsi="Verdana" w:cs="Segoe UI"/>
                <w:shd w:val="clear" w:color="auto" w:fill="FFFFFF"/>
              </w:rPr>
              <w:t xml:space="preserve"> and advised</w:t>
            </w:r>
            <w:r w:rsidRPr="00A451C2">
              <w:rPr>
                <w:rFonts w:ascii="Verdana" w:hAnsi="Verdana" w:cs="Segoe UI"/>
                <w:shd w:val="clear" w:color="auto" w:fill="FFFFFF"/>
              </w:rPr>
              <w:t xml:space="preserve"> that incidents </w:t>
            </w:r>
            <w:r w:rsidR="0051330F">
              <w:rPr>
                <w:rFonts w:ascii="Verdana" w:hAnsi="Verdana" w:cs="Segoe UI"/>
                <w:shd w:val="clear" w:color="auto" w:fill="FFFFFF"/>
              </w:rPr>
              <w:t xml:space="preserve">are </w:t>
            </w:r>
            <w:r w:rsidRPr="00A451C2">
              <w:rPr>
                <w:rFonts w:ascii="Verdana" w:hAnsi="Verdana" w:cs="Segoe UI"/>
                <w:shd w:val="clear" w:color="auto" w:fill="FFFFFF"/>
              </w:rPr>
              <w:t>often</w:t>
            </w:r>
            <w:r w:rsidR="0051330F">
              <w:rPr>
                <w:rFonts w:ascii="Verdana" w:hAnsi="Verdana" w:cs="Segoe UI"/>
                <w:shd w:val="clear" w:color="auto" w:fill="FFFFFF"/>
              </w:rPr>
              <w:t xml:space="preserve"> received via</w:t>
            </w:r>
            <w:r w:rsidRPr="00A451C2">
              <w:rPr>
                <w:rFonts w:ascii="Verdana" w:hAnsi="Verdana" w:cs="Segoe UI"/>
                <w:shd w:val="clear" w:color="auto" w:fill="FFFFFF"/>
              </w:rPr>
              <w:t xml:space="preserve"> a panel or scrutiny process before being reported, which can result in delays and clustering of incidents in certain months. </w:t>
            </w:r>
            <w:r w:rsidR="00126C5B" w:rsidRPr="00A451C2">
              <w:rPr>
                <w:rFonts w:ascii="Verdana" w:hAnsi="Verdana" w:cs="Segoe UI"/>
                <w:shd w:val="clear" w:color="auto" w:fill="FFFFFF"/>
              </w:rPr>
              <w:t xml:space="preserve">K Jenkins-Forrester </w:t>
            </w:r>
            <w:r w:rsidR="0051330F">
              <w:rPr>
                <w:rFonts w:ascii="Verdana" w:hAnsi="Verdana" w:cs="Segoe UI"/>
                <w:shd w:val="clear" w:color="auto" w:fill="FFFFFF"/>
              </w:rPr>
              <w:t>agreed</w:t>
            </w:r>
            <w:r w:rsidR="00126C5B" w:rsidRPr="00A451C2">
              <w:rPr>
                <w:rFonts w:ascii="Verdana" w:hAnsi="Verdana" w:cs="Segoe UI"/>
              </w:rPr>
              <w:t xml:space="preserve"> to</w:t>
            </w:r>
            <w:r w:rsidRPr="00A451C2">
              <w:rPr>
                <w:rFonts w:ascii="Verdana" w:hAnsi="Verdana" w:cs="Segoe UI"/>
              </w:rPr>
              <w:t xml:space="preserve"> include the actual date of occurrence in future reports </w:t>
            </w:r>
            <w:r w:rsidR="0051330F">
              <w:rPr>
                <w:rFonts w:ascii="Verdana" w:hAnsi="Verdana" w:cs="Segoe UI"/>
              </w:rPr>
              <w:t>to provide further</w:t>
            </w:r>
            <w:r w:rsidRPr="00A451C2">
              <w:rPr>
                <w:rFonts w:ascii="Verdana" w:hAnsi="Verdana" w:cs="Segoe UI"/>
              </w:rPr>
              <w:t xml:space="preserve"> clarity</w:t>
            </w:r>
            <w:r w:rsidR="0051330F">
              <w:rPr>
                <w:rFonts w:ascii="Verdana" w:hAnsi="Verdana" w:cs="Segoe UI"/>
              </w:rPr>
              <w:t>.</w:t>
            </w:r>
          </w:p>
          <w:p w14:paraId="59829B8C" w14:textId="77777777" w:rsidR="00FB3CC0" w:rsidRPr="00A451C2" w:rsidRDefault="00FB3CC0" w:rsidP="00B928AF">
            <w:pPr>
              <w:rPr>
                <w:rFonts w:ascii="Segoe UI" w:hAnsi="Segoe UI" w:cs="Segoe UI"/>
                <w:sz w:val="21"/>
                <w:szCs w:val="21"/>
                <w:shd w:val="clear" w:color="auto" w:fill="FFFFFF"/>
              </w:rPr>
            </w:pPr>
          </w:p>
          <w:p w14:paraId="73E50016" w14:textId="0AC6DA9B" w:rsidR="00B928AF" w:rsidRPr="00A451C2" w:rsidRDefault="00126C5B" w:rsidP="003733BB">
            <w:pPr>
              <w:jc w:val="both"/>
              <w:rPr>
                <w:rFonts w:ascii="Verdana" w:hAnsi="Verdana" w:cs="Segoe UI"/>
                <w:shd w:val="clear" w:color="auto" w:fill="FFFFFF"/>
              </w:rPr>
            </w:pPr>
            <w:r w:rsidRPr="00A451C2">
              <w:rPr>
                <w:rFonts w:ascii="Verdana" w:hAnsi="Verdana" w:cs="Segoe UI"/>
                <w:shd w:val="clear" w:color="auto" w:fill="FFFFFF"/>
              </w:rPr>
              <w:t xml:space="preserve">P Roseblade </w:t>
            </w:r>
            <w:r w:rsidR="00D57EDF">
              <w:rPr>
                <w:rFonts w:ascii="Verdana" w:hAnsi="Verdana" w:cs="Segoe UI"/>
                <w:shd w:val="clear" w:color="auto" w:fill="FFFFFF"/>
              </w:rPr>
              <w:t>drew attention to the disparity</w:t>
            </w:r>
            <w:r w:rsidR="00FB3CC0" w:rsidRPr="00A451C2">
              <w:rPr>
                <w:rFonts w:ascii="Verdana" w:hAnsi="Verdana" w:cs="Segoe UI"/>
                <w:shd w:val="clear" w:color="auto" w:fill="FFFFFF"/>
              </w:rPr>
              <w:t xml:space="preserve"> between the incidents as initially reported on Datix and the outcome following investigation, specifically regarding how harm is measured and reported</w:t>
            </w:r>
            <w:r w:rsidRPr="00A451C2">
              <w:rPr>
                <w:rFonts w:ascii="Verdana" w:hAnsi="Verdana" w:cs="Segoe UI"/>
                <w:shd w:val="clear" w:color="auto" w:fill="FFFFFF"/>
              </w:rPr>
              <w:t xml:space="preserve"> and</w:t>
            </w:r>
            <w:r w:rsidR="00FB3CC0" w:rsidRPr="00A451C2">
              <w:rPr>
                <w:rFonts w:ascii="Verdana" w:hAnsi="Verdana" w:cs="Segoe UI"/>
                <w:shd w:val="clear" w:color="auto" w:fill="FFFFFF"/>
              </w:rPr>
              <w:t xml:space="preserve"> questioned how this affect</w:t>
            </w:r>
            <w:r w:rsidRPr="00A451C2">
              <w:rPr>
                <w:rFonts w:ascii="Verdana" w:hAnsi="Verdana" w:cs="Segoe UI"/>
                <w:shd w:val="clear" w:color="auto" w:fill="FFFFFF"/>
              </w:rPr>
              <w:t>ed</w:t>
            </w:r>
            <w:r w:rsidR="00FB3CC0" w:rsidRPr="00A451C2">
              <w:rPr>
                <w:rFonts w:ascii="Verdana" w:hAnsi="Verdana" w:cs="Segoe UI"/>
                <w:shd w:val="clear" w:color="auto" w:fill="FFFFFF"/>
              </w:rPr>
              <w:t xml:space="preserve"> the triggering of duty of candour and any potential </w:t>
            </w:r>
            <w:r w:rsidR="00D57EDF">
              <w:rPr>
                <w:rFonts w:ascii="Verdana" w:hAnsi="Verdana" w:cs="Segoe UI"/>
                <w:shd w:val="clear" w:color="auto" w:fill="FFFFFF"/>
              </w:rPr>
              <w:t>redress</w:t>
            </w:r>
            <w:r w:rsidR="00D57EDF" w:rsidRPr="00A451C2">
              <w:rPr>
                <w:rFonts w:ascii="Verdana" w:hAnsi="Verdana" w:cs="Segoe UI"/>
                <w:shd w:val="clear" w:color="auto" w:fill="FFFFFF"/>
              </w:rPr>
              <w:t xml:space="preserve"> </w:t>
            </w:r>
            <w:r w:rsidR="00FB3CC0" w:rsidRPr="00A451C2">
              <w:rPr>
                <w:rFonts w:ascii="Verdana" w:hAnsi="Verdana" w:cs="Segoe UI"/>
                <w:shd w:val="clear" w:color="auto" w:fill="FFFFFF"/>
              </w:rPr>
              <w:t xml:space="preserve">incurred due to the high initial assessment of harm.  </w:t>
            </w:r>
            <w:r w:rsidRPr="00A451C2">
              <w:rPr>
                <w:rFonts w:ascii="Verdana" w:hAnsi="Verdana" w:cs="Segoe UI"/>
                <w:shd w:val="clear" w:color="auto" w:fill="FFFFFF"/>
              </w:rPr>
              <w:t>K Jenkins-Forrester</w:t>
            </w:r>
            <w:r w:rsidR="00FB3CC0" w:rsidRPr="00A451C2">
              <w:rPr>
                <w:rFonts w:ascii="Verdana" w:hAnsi="Verdana" w:cs="Segoe UI"/>
                <w:shd w:val="clear" w:color="auto" w:fill="FFFFFF"/>
              </w:rPr>
              <w:t xml:space="preserve"> clarified that duty of candour </w:t>
            </w:r>
            <w:r w:rsidRPr="00A451C2">
              <w:rPr>
                <w:rFonts w:ascii="Verdana" w:hAnsi="Verdana" w:cs="Segoe UI"/>
                <w:shd w:val="clear" w:color="auto" w:fill="FFFFFF"/>
              </w:rPr>
              <w:t>wa</w:t>
            </w:r>
            <w:r w:rsidR="00FB3CC0" w:rsidRPr="00A451C2">
              <w:rPr>
                <w:rFonts w:ascii="Verdana" w:hAnsi="Verdana" w:cs="Segoe UI"/>
                <w:shd w:val="clear" w:color="auto" w:fill="FFFFFF"/>
              </w:rPr>
              <w:t xml:space="preserve">s triggered after a management review, which </w:t>
            </w:r>
            <w:r w:rsidRPr="00A451C2">
              <w:rPr>
                <w:rFonts w:ascii="Verdana" w:hAnsi="Verdana" w:cs="Segoe UI"/>
                <w:shd w:val="clear" w:color="auto" w:fill="FFFFFF"/>
              </w:rPr>
              <w:t>occurred</w:t>
            </w:r>
            <w:r w:rsidR="00FB3CC0" w:rsidRPr="00A451C2">
              <w:rPr>
                <w:rFonts w:ascii="Verdana" w:hAnsi="Verdana" w:cs="Segoe UI"/>
                <w:shd w:val="clear" w:color="auto" w:fill="FFFFFF"/>
              </w:rPr>
              <w:t xml:space="preserve"> </w:t>
            </w:r>
            <w:r w:rsidRPr="00A451C2">
              <w:rPr>
                <w:rFonts w:ascii="Verdana" w:hAnsi="Verdana" w:cs="Segoe UI"/>
                <w:shd w:val="clear" w:color="auto" w:fill="FFFFFF"/>
              </w:rPr>
              <w:t>prior to</w:t>
            </w:r>
            <w:r w:rsidR="00FB3CC0" w:rsidRPr="00A451C2">
              <w:rPr>
                <w:rFonts w:ascii="Verdana" w:hAnsi="Verdana" w:cs="Segoe UI"/>
                <w:shd w:val="clear" w:color="auto" w:fill="FFFFFF"/>
              </w:rPr>
              <w:t xml:space="preserve"> the formal investigation. </w:t>
            </w:r>
            <w:r w:rsidRPr="00A451C2">
              <w:rPr>
                <w:rFonts w:ascii="Verdana" w:hAnsi="Verdana" w:cs="Segoe UI"/>
                <w:shd w:val="clear" w:color="auto" w:fill="FFFFFF"/>
              </w:rPr>
              <w:t>Members noted that t</w:t>
            </w:r>
            <w:r w:rsidR="00FB3CC0" w:rsidRPr="00A451C2">
              <w:rPr>
                <w:rFonts w:ascii="Verdana" w:hAnsi="Verdana" w:cs="Segoe UI"/>
                <w:shd w:val="clear" w:color="auto" w:fill="FFFFFF"/>
              </w:rPr>
              <w:t xml:space="preserve">he management review assesses whether healthcare was a factor and the potential level of harm, and if criteria are met, duty of candour is </w:t>
            </w:r>
            <w:r w:rsidR="00D57EDF" w:rsidRPr="00A451C2">
              <w:rPr>
                <w:rFonts w:ascii="Verdana" w:hAnsi="Verdana" w:cs="Segoe UI"/>
                <w:shd w:val="clear" w:color="auto" w:fill="FFFFFF"/>
              </w:rPr>
              <w:t>triggered,</w:t>
            </w:r>
            <w:r w:rsidR="00FB3CC0" w:rsidRPr="00A451C2">
              <w:rPr>
                <w:rFonts w:ascii="Verdana" w:hAnsi="Verdana" w:cs="Segoe UI"/>
                <w:shd w:val="clear" w:color="auto" w:fill="FFFFFF"/>
              </w:rPr>
              <w:t xml:space="preserve"> and the patient/family notified. The investigation then follows, and its outcome may lead to redress or further advice to the individual. </w:t>
            </w:r>
            <w:r w:rsidR="003733BB" w:rsidRPr="00A451C2">
              <w:rPr>
                <w:rFonts w:ascii="Verdana" w:hAnsi="Verdana" w:cs="Segoe UI"/>
                <w:shd w:val="clear" w:color="auto" w:fill="FFFFFF"/>
              </w:rPr>
              <w:t>K Jenkins-Forrester</w:t>
            </w:r>
            <w:r w:rsidR="00FB3CC0" w:rsidRPr="00A451C2">
              <w:rPr>
                <w:rFonts w:ascii="Verdana" w:hAnsi="Verdana" w:cs="Segoe UI"/>
                <w:shd w:val="clear" w:color="auto" w:fill="FFFFFF"/>
              </w:rPr>
              <w:t xml:space="preserve"> acknowledged the variation between initial harm assessment and </w:t>
            </w:r>
            <w:proofErr w:type="gramStart"/>
            <w:r w:rsidR="00FB3CC0" w:rsidRPr="00A451C2">
              <w:rPr>
                <w:rFonts w:ascii="Verdana" w:hAnsi="Verdana" w:cs="Segoe UI"/>
                <w:shd w:val="clear" w:color="auto" w:fill="FFFFFF"/>
              </w:rPr>
              <w:t xml:space="preserve">final </w:t>
            </w:r>
            <w:r w:rsidR="00D57EDF" w:rsidRPr="00A451C2">
              <w:rPr>
                <w:rFonts w:ascii="Verdana" w:hAnsi="Verdana" w:cs="Segoe UI"/>
                <w:shd w:val="clear" w:color="auto" w:fill="FFFFFF"/>
              </w:rPr>
              <w:t>outcome</w:t>
            </w:r>
            <w:proofErr w:type="gramEnd"/>
            <w:r w:rsidR="00D57EDF" w:rsidRPr="00A451C2">
              <w:rPr>
                <w:rFonts w:ascii="Verdana" w:hAnsi="Verdana" w:cs="Segoe UI"/>
                <w:shd w:val="clear" w:color="auto" w:fill="FFFFFF"/>
              </w:rPr>
              <w:t xml:space="preserve"> and</w:t>
            </w:r>
            <w:r w:rsidR="00FB3CC0" w:rsidRPr="00A451C2">
              <w:rPr>
                <w:rFonts w:ascii="Verdana" w:hAnsi="Verdana" w:cs="Segoe UI"/>
                <w:shd w:val="clear" w:color="auto" w:fill="FFFFFF"/>
              </w:rPr>
              <w:t xml:space="preserve"> committed to providing more clarity in future reports</w:t>
            </w:r>
            <w:r w:rsidR="003733BB" w:rsidRPr="00A451C2">
              <w:rPr>
                <w:rFonts w:ascii="Verdana" w:hAnsi="Verdana" w:cs="Segoe UI"/>
                <w:shd w:val="clear" w:color="auto" w:fill="FFFFFF"/>
              </w:rPr>
              <w:t>.</w:t>
            </w:r>
          </w:p>
          <w:p w14:paraId="60BA7BCD" w14:textId="77777777" w:rsidR="00FB3CC0" w:rsidRPr="00A451C2" w:rsidRDefault="00FB3CC0" w:rsidP="00B928AF">
            <w:pPr>
              <w:rPr>
                <w:rFonts w:ascii="Segoe UI" w:hAnsi="Segoe UI" w:cs="Segoe UI"/>
                <w:sz w:val="21"/>
                <w:szCs w:val="21"/>
                <w:shd w:val="clear" w:color="auto" w:fill="FFFFFF"/>
              </w:rPr>
            </w:pPr>
          </w:p>
          <w:p w14:paraId="56062968" w14:textId="37E580BE" w:rsidR="00FB3CC0" w:rsidRPr="00A451C2" w:rsidRDefault="00FB3CC0" w:rsidP="0DA1E512">
            <w:pPr>
              <w:jc w:val="both"/>
              <w:rPr>
                <w:rFonts w:ascii="Verdana" w:hAnsi="Verdana"/>
              </w:rPr>
            </w:pPr>
            <w:r w:rsidRPr="00A451C2">
              <w:rPr>
                <w:rFonts w:ascii="Verdana" w:hAnsi="Verdana" w:cs="Segoe UI"/>
                <w:shd w:val="clear" w:color="auto" w:fill="FFFFFF"/>
              </w:rPr>
              <w:t>R</w:t>
            </w:r>
            <w:r w:rsidR="003733BB" w:rsidRPr="00A451C2">
              <w:rPr>
                <w:rFonts w:ascii="Verdana" w:hAnsi="Verdana" w:cs="Segoe UI"/>
                <w:shd w:val="clear" w:color="auto" w:fill="FFFFFF"/>
              </w:rPr>
              <w:t xml:space="preserve"> Hughes</w:t>
            </w:r>
            <w:r w:rsidRPr="00A451C2">
              <w:rPr>
                <w:rFonts w:ascii="Verdana" w:hAnsi="Verdana" w:cs="Segoe UI"/>
                <w:shd w:val="clear" w:color="auto" w:fill="FFFFFF"/>
              </w:rPr>
              <w:t xml:space="preserve"> suggested that a focused discussion on duty of candour, its process, and triggers would be useful for the </w:t>
            </w:r>
            <w:r w:rsidR="00A94D76">
              <w:rPr>
                <w:rFonts w:ascii="Verdana" w:hAnsi="Verdana" w:cs="Segoe UI"/>
                <w:shd w:val="clear" w:color="auto" w:fill="FFFFFF"/>
              </w:rPr>
              <w:t>C</w:t>
            </w:r>
            <w:r w:rsidRPr="00A451C2">
              <w:rPr>
                <w:rFonts w:ascii="Verdana" w:hAnsi="Verdana" w:cs="Segoe UI"/>
                <w:shd w:val="clear" w:color="auto" w:fill="FFFFFF"/>
              </w:rPr>
              <w:t>ommittee</w:t>
            </w:r>
            <w:r w:rsidR="003733BB" w:rsidRPr="00A451C2">
              <w:rPr>
                <w:rFonts w:ascii="Verdana" w:hAnsi="Verdana" w:cs="Segoe UI"/>
                <w:shd w:val="clear" w:color="auto" w:fill="FFFFFF"/>
              </w:rPr>
              <w:t xml:space="preserve"> and</w:t>
            </w:r>
            <w:r w:rsidRPr="00A451C2">
              <w:rPr>
                <w:rFonts w:ascii="Verdana" w:hAnsi="Verdana" w:cs="Segoe UI"/>
                <w:shd w:val="clear" w:color="auto" w:fill="FFFFFF"/>
              </w:rPr>
              <w:t xml:space="preserve"> agreed there </w:t>
            </w:r>
            <w:r w:rsidR="003733BB" w:rsidRPr="00A451C2">
              <w:rPr>
                <w:rFonts w:ascii="Verdana" w:hAnsi="Verdana" w:cs="Segoe UI"/>
                <w:shd w:val="clear" w:color="auto" w:fill="FFFFFF"/>
              </w:rPr>
              <w:t>wa</w:t>
            </w:r>
            <w:r w:rsidRPr="00A451C2">
              <w:rPr>
                <w:rFonts w:ascii="Verdana" w:hAnsi="Verdana" w:cs="Segoe UI"/>
                <w:shd w:val="clear" w:color="auto" w:fill="FFFFFF"/>
              </w:rPr>
              <w:t xml:space="preserve">s a </w:t>
            </w:r>
            <w:r w:rsidR="00A94D76">
              <w:rPr>
                <w:rFonts w:ascii="Verdana" w:hAnsi="Verdana" w:cs="Segoe UI"/>
                <w:shd w:val="clear" w:color="auto" w:fill="FFFFFF"/>
              </w:rPr>
              <w:t>significant</w:t>
            </w:r>
            <w:r w:rsidR="00A94D76" w:rsidRPr="00A451C2">
              <w:rPr>
                <w:rFonts w:ascii="Verdana" w:hAnsi="Verdana" w:cs="Segoe UI"/>
                <w:shd w:val="clear" w:color="auto" w:fill="FFFFFF"/>
              </w:rPr>
              <w:t xml:space="preserve"> </w:t>
            </w:r>
            <w:r w:rsidRPr="00A451C2">
              <w:rPr>
                <w:rFonts w:ascii="Verdana" w:hAnsi="Verdana" w:cs="Segoe UI"/>
                <w:shd w:val="clear" w:color="auto" w:fill="FFFFFF"/>
              </w:rPr>
              <w:t xml:space="preserve">difference between initial harm assessments and what ultimately triggers duty of </w:t>
            </w:r>
            <w:r w:rsidR="17FEB6DD" w:rsidRPr="00A451C2">
              <w:rPr>
                <w:rFonts w:ascii="Verdana" w:hAnsi="Verdana" w:cs="Segoe UI"/>
                <w:shd w:val="clear" w:color="auto" w:fill="FFFFFF"/>
              </w:rPr>
              <w:t>candour and</w:t>
            </w:r>
            <w:r w:rsidRPr="00A451C2">
              <w:rPr>
                <w:rFonts w:ascii="Verdana" w:hAnsi="Verdana" w:cs="Segoe UI"/>
                <w:shd w:val="clear" w:color="auto" w:fill="FFFFFF"/>
              </w:rPr>
              <w:t xml:space="preserve"> proposed bringing more clarity and reassurance to </w:t>
            </w:r>
            <w:r w:rsidR="003733BB" w:rsidRPr="00A451C2">
              <w:rPr>
                <w:rFonts w:ascii="Verdana" w:hAnsi="Verdana" w:cs="Segoe UI"/>
                <w:shd w:val="clear" w:color="auto" w:fill="FFFFFF"/>
              </w:rPr>
              <w:t>a future meeting</w:t>
            </w:r>
            <w:r w:rsidR="00A94D76">
              <w:rPr>
                <w:rFonts w:ascii="Verdana" w:hAnsi="Verdana" w:cs="Segoe UI"/>
                <w:shd w:val="clear" w:color="auto" w:fill="FFFFFF"/>
              </w:rPr>
              <w:t>.</w:t>
            </w:r>
            <w:r w:rsidR="003733BB" w:rsidRPr="00A451C2">
              <w:rPr>
                <w:rFonts w:ascii="Verdana" w:hAnsi="Verdana" w:cs="Segoe UI"/>
                <w:shd w:val="clear" w:color="auto" w:fill="FFFFFF"/>
              </w:rPr>
              <w:t xml:space="preserve"> C Donoghue</w:t>
            </w:r>
            <w:r w:rsidR="00A94D76">
              <w:rPr>
                <w:rFonts w:ascii="Verdana" w:hAnsi="Verdana" w:cs="Segoe UI"/>
                <w:shd w:val="clear" w:color="auto" w:fill="FFFFFF"/>
              </w:rPr>
              <w:t xml:space="preserve"> suggested this be considered </w:t>
            </w:r>
            <w:r w:rsidR="003733BB" w:rsidRPr="00A451C2">
              <w:rPr>
                <w:rFonts w:ascii="Verdana" w:hAnsi="Verdana" w:cs="Segoe UI"/>
                <w:shd w:val="clear" w:color="auto" w:fill="FFFFFF"/>
              </w:rPr>
              <w:t xml:space="preserve">at the next agenda setting meeting. </w:t>
            </w:r>
            <w:r w:rsidRPr="00A451C2">
              <w:rPr>
                <w:rFonts w:ascii="Verdana" w:hAnsi="Verdana" w:cs="Segoe UI"/>
                <w:shd w:val="clear" w:color="auto" w:fill="FFFFFF"/>
              </w:rPr>
              <w:t xml:space="preserve"> </w:t>
            </w:r>
          </w:p>
          <w:p w14:paraId="71ED1A56" w14:textId="77777777" w:rsidR="00B928AF" w:rsidRPr="00A451C2" w:rsidRDefault="00B928AF" w:rsidP="00B928AF">
            <w:pPr>
              <w:rPr>
                <w:rFonts w:ascii="Verdana" w:hAnsi="Verdana"/>
                <w:iCs/>
              </w:rPr>
            </w:pPr>
          </w:p>
          <w:p w14:paraId="62A5C80E" w14:textId="7CED1EB6" w:rsidR="00441D41" w:rsidRDefault="00441D41" w:rsidP="003733BB">
            <w:pPr>
              <w:jc w:val="both"/>
              <w:rPr>
                <w:rFonts w:ascii="Verdana" w:hAnsi="Verdana" w:cs="Segoe UI"/>
                <w:shd w:val="clear" w:color="auto" w:fill="FFFFFF"/>
              </w:rPr>
            </w:pPr>
            <w:r w:rsidRPr="00A451C2">
              <w:rPr>
                <w:rFonts w:ascii="Verdana" w:hAnsi="Verdana" w:cs="Segoe UI"/>
                <w:shd w:val="clear" w:color="auto" w:fill="FFFFFF"/>
              </w:rPr>
              <w:t>C</w:t>
            </w:r>
            <w:r w:rsidR="003733BB" w:rsidRPr="00A451C2">
              <w:rPr>
                <w:rFonts w:ascii="Verdana" w:hAnsi="Verdana" w:cs="Segoe UI"/>
                <w:shd w:val="clear" w:color="auto" w:fill="FFFFFF"/>
              </w:rPr>
              <w:t xml:space="preserve"> Donoghue </w:t>
            </w:r>
            <w:r w:rsidR="00A94D76">
              <w:rPr>
                <w:rFonts w:ascii="Verdana" w:hAnsi="Verdana" w:cs="Segoe UI"/>
                <w:shd w:val="clear" w:color="auto" w:fill="FFFFFF"/>
              </w:rPr>
              <w:t>reflected on the assurance the Committee receives that care groups will investigate where there are clusters of incidents and undertake corrective action where appropriate,</w:t>
            </w:r>
            <w:r w:rsidR="00D41851">
              <w:rPr>
                <w:rFonts w:ascii="Verdana" w:hAnsi="Verdana" w:cs="Segoe UI"/>
                <w:shd w:val="clear" w:color="auto" w:fill="FFFFFF"/>
              </w:rPr>
              <w:t xml:space="preserve"> </w:t>
            </w:r>
            <w:r w:rsidRPr="00A451C2">
              <w:rPr>
                <w:rFonts w:ascii="Verdana" w:hAnsi="Verdana" w:cs="Segoe UI"/>
                <w:shd w:val="clear" w:color="auto" w:fill="FFFFFF"/>
              </w:rPr>
              <w:t xml:space="preserve">as has been seen over the past year. </w:t>
            </w:r>
          </w:p>
          <w:p w14:paraId="1102A398" w14:textId="5054DCC1" w:rsidR="00A94D76" w:rsidRPr="00A451C2" w:rsidRDefault="00A94D76" w:rsidP="003733BB">
            <w:pPr>
              <w:jc w:val="both"/>
              <w:rPr>
                <w:rFonts w:ascii="Verdana" w:hAnsi="Verdana"/>
                <w:iCs/>
              </w:rPr>
            </w:pPr>
          </w:p>
        </w:tc>
      </w:tr>
      <w:tr w:rsidR="00A451C2" w:rsidRPr="00A451C2" w14:paraId="00E6764B" w14:textId="77777777" w:rsidTr="0DA1E512">
        <w:tc>
          <w:tcPr>
            <w:tcW w:w="1469" w:type="dxa"/>
          </w:tcPr>
          <w:p w14:paraId="24CC5422" w14:textId="77777777" w:rsidR="00B928AF" w:rsidRPr="00A451C2" w:rsidRDefault="00B928AF" w:rsidP="00B928AF">
            <w:pPr>
              <w:rPr>
                <w:rFonts w:ascii="Verdana" w:hAnsi="Verdana"/>
                <w:iCs/>
              </w:rPr>
            </w:pPr>
            <w:r w:rsidRPr="00A451C2">
              <w:rPr>
                <w:rFonts w:ascii="Verdana" w:hAnsi="Verdana"/>
                <w:iCs/>
              </w:rPr>
              <w:lastRenderedPageBreak/>
              <w:t>Resolution:</w:t>
            </w:r>
          </w:p>
        </w:tc>
        <w:tc>
          <w:tcPr>
            <w:tcW w:w="9026" w:type="dxa"/>
          </w:tcPr>
          <w:p w14:paraId="4DC45B11" w14:textId="0E8AAE9B" w:rsidR="00B928AF" w:rsidRPr="00A451C2" w:rsidRDefault="00B928AF" w:rsidP="00B928AF">
            <w:pPr>
              <w:rPr>
                <w:rFonts w:ascii="Verdana" w:hAnsi="Verdana"/>
                <w:iCs/>
              </w:rPr>
            </w:pPr>
            <w:r w:rsidRPr="00A451C2">
              <w:rPr>
                <w:rFonts w:ascii="Verdana" w:hAnsi="Verdana"/>
                <w:iCs/>
              </w:rPr>
              <w:t xml:space="preserve">The Committee </w:t>
            </w:r>
            <w:r w:rsidRPr="00A451C2">
              <w:rPr>
                <w:rFonts w:ascii="Verdana" w:hAnsi="Verdana"/>
                <w:b/>
                <w:bCs/>
                <w:iCs/>
              </w:rPr>
              <w:t>NOTED</w:t>
            </w:r>
            <w:r w:rsidRPr="00A451C2">
              <w:rPr>
                <w:rFonts w:ascii="Verdana" w:hAnsi="Verdana"/>
                <w:iCs/>
              </w:rPr>
              <w:t xml:space="preserve"> the report. </w:t>
            </w:r>
          </w:p>
        </w:tc>
      </w:tr>
      <w:tr w:rsidR="00A451C2" w:rsidRPr="00A451C2" w14:paraId="407603A1" w14:textId="77777777" w:rsidTr="0DA1E512">
        <w:tc>
          <w:tcPr>
            <w:tcW w:w="1469" w:type="dxa"/>
          </w:tcPr>
          <w:p w14:paraId="2454C9EE" w14:textId="77777777" w:rsidR="00B928AF" w:rsidRPr="00A451C2" w:rsidRDefault="00B928AF" w:rsidP="00B928AF">
            <w:pPr>
              <w:rPr>
                <w:rFonts w:ascii="Verdana" w:hAnsi="Verdana"/>
                <w:iCs/>
              </w:rPr>
            </w:pPr>
            <w:r w:rsidRPr="00A451C2">
              <w:rPr>
                <w:rFonts w:ascii="Verdana" w:hAnsi="Verdana"/>
                <w:iCs/>
              </w:rPr>
              <w:t>Action:</w:t>
            </w:r>
          </w:p>
        </w:tc>
        <w:tc>
          <w:tcPr>
            <w:tcW w:w="9026" w:type="dxa"/>
          </w:tcPr>
          <w:p w14:paraId="7D7AC6F6" w14:textId="77777777" w:rsidR="00B928AF" w:rsidRPr="00A451C2" w:rsidRDefault="002C49D3" w:rsidP="002C49D3">
            <w:pPr>
              <w:jc w:val="both"/>
              <w:rPr>
                <w:rFonts w:ascii="Verdana" w:hAnsi="Verdana"/>
                <w:iCs/>
              </w:rPr>
            </w:pPr>
            <w:r w:rsidRPr="00A451C2">
              <w:rPr>
                <w:rFonts w:ascii="Verdana" w:hAnsi="Verdana"/>
                <w:iCs/>
              </w:rPr>
              <w:t>Actual date of occurrence to be included in future reports in relation to the maternity adverse occurrence data in the table of reportable events by clinical area</w:t>
            </w:r>
          </w:p>
          <w:p w14:paraId="443D2D68" w14:textId="77777777" w:rsidR="002C49D3" w:rsidRPr="00A451C2" w:rsidRDefault="002C49D3" w:rsidP="002C49D3">
            <w:pPr>
              <w:jc w:val="both"/>
              <w:rPr>
                <w:rFonts w:ascii="Verdana" w:hAnsi="Verdana"/>
                <w:iCs/>
              </w:rPr>
            </w:pPr>
          </w:p>
          <w:p w14:paraId="43033A18" w14:textId="77777777" w:rsidR="002C49D3" w:rsidRDefault="002C49D3" w:rsidP="002C49D3">
            <w:pPr>
              <w:jc w:val="both"/>
              <w:rPr>
                <w:rFonts w:ascii="Verdana" w:hAnsi="Verdana"/>
                <w:iCs/>
              </w:rPr>
            </w:pPr>
            <w:r w:rsidRPr="00A451C2">
              <w:rPr>
                <w:rFonts w:ascii="Verdana" w:hAnsi="Verdana"/>
                <w:iCs/>
              </w:rPr>
              <w:t xml:space="preserve">Clarity to be provided in future reports in relation to the variation between initial harm assessment and </w:t>
            </w:r>
            <w:proofErr w:type="gramStart"/>
            <w:r w:rsidRPr="00A451C2">
              <w:rPr>
                <w:rFonts w:ascii="Verdana" w:hAnsi="Verdana"/>
                <w:iCs/>
              </w:rPr>
              <w:t>final outcome</w:t>
            </w:r>
            <w:proofErr w:type="gramEnd"/>
            <w:r w:rsidRPr="00A451C2">
              <w:rPr>
                <w:rFonts w:ascii="Verdana" w:hAnsi="Verdana"/>
                <w:iCs/>
              </w:rPr>
              <w:t xml:space="preserve"> in relation to reported incidents</w:t>
            </w:r>
          </w:p>
          <w:p w14:paraId="63D36928" w14:textId="055257E9" w:rsidR="00A94D76" w:rsidRPr="00A451C2" w:rsidRDefault="00A94D76" w:rsidP="002C49D3">
            <w:pPr>
              <w:jc w:val="both"/>
              <w:rPr>
                <w:rFonts w:ascii="Verdana" w:hAnsi="Verdana"/>
                <w:i/>
              </w:rPr>
            </w:pPr>
          </w:p>
        </w:tc>
      </w:tr>
      <w:tr w:rsidR="00A451C2" w:rsidRPr="00A451C2" w14:paraId="1A41C456" w14:textId="77777777" w:rsidTr="0DA1E512">
        <w:tc>
          <w:tcPr>
            <w:tcW w:w="1469" w:type="dxa"/>
          </w:tcPr>
          <w:p w14:paraId="0A75FC6D" w14:textId="19A77328" w:rsidR="00B928AF" w:rsidRPr="00A451C2" w:rsidRDefault="00B928AF" w:rsidP="00B928AF">
            <w:pPr>
              <w:rPr>
                <w:rFonts w:ascii="Verdana" w:hAnsi="Verdana"/>
                <w:i/>
              </w:rPr>
            </w:pPr>
            <w:r w:rsidRPr="00A451C2">
              <w:rPr>
                <w:rFonts w:ascii="Verdana" w:hAnsi="Verdana"/>
              </w:rPr>
              <w:t>6.2</w:t>
            </w:r>
          </w:p>
        </w:tc>
        <w:tc>
          <w:tcPr>
            <w:tcW w:w="9026" w:type="dxa"/>
          </w:tcPr>
          <w:p w14:paraId="6B619944" w14:textId="07E3BC2C" w:rsidR="00B928AF" w:rsidRPr="00A451C2" w:rsidRDefault="00B928AF" w:rsidP="00B928AF">
            <w:pPr>
              <w:pStyle w:val="NoSpacing"/>
              <w:jc w:val="both"/>
              <w:rPr>
                <w:rFonts w:ascii="Verdana" w:hAnsi="Verdana"/>
                <w:b/>
                <w:bCs/>
                <w:iCs/>
              </w:rPr>
            </w:pPr>
            <w:r w:rsidRPr="00A451C2">
              <w:rPr>
                <w:rFonts w:ascii="Verdana" w:hAnsi="Verdana"/>
                <w:b/>
                <w:bCs/>
                <w:shd w:val="clear" w:color="auto" w:fill="FFFFFF"/>
              </w:rPr>
              <w:t>People’s Experience Activity Report August – September 2025</w:t>
            </w:r>
          </w:p>
        </w:tc>
      </w:tr>
      <w:tr w:rsidR="00A451C2" w:rsidRPr="00A451C2" w14:paraId="599CB182" w14:textId="77777777" w:rsidTr="0DA1E512">
        <w:tc>
          <w:tcPr>
            <w:tcW w:w="1469" w:type="dxa"/>
          </w:tcPr>
          <w:p w14:paraId="3D272C0B" w14:textId="77777777" w:rsidR="00B928AF" w:rsidRPr="00A451C2" w:rsidRDefault="00B928AF" w:rsidP="00B928AF">
            <w:pPr>
              <w:rPr>
                <w:rFonts w:ascii="Verdana" w:hAnsi="Verdana"/>
                <w:i/>
              </w:rPr>
            </w:pPr>
          </w:p>
        </w:tc>
        <w:tc>
          <w:tcPr>
            <w:tcW w:w="9026" w:type="dxa"/>
          </w:tcPr>
          <w:p w14:paraId="25A26189" w14:textId="254F0107" w:rsidR="00B928AF" w:rsidRPr="00A451C2" w:rsidRDefault="00B928AF" w:rsidP="00B928AF">
            <w:pPr>
              <w:jc w:val="both"/>
              <w:rPr>
                <w:rFonts w:ascii="Verdana" w:hAnsi="Verdana"/>
                <w:iCs/>
              </w:rPr>
            </w:pPr>
            <w:r w:rsidRPr="00A451C2">
              <w:rPr>
                <w:rFonts w:ascii="Verdana" w:hAnsi="Verdana"/>
                <w:iCs/>
              </w:rPr>
              <w:t>B Gammon presented the report and highlighted the key matters for Members attention</w:t>
            </w:r>
            <w:r w:rsidR="0062088F" w:rsidRPr="00A451C2">
              <w:rPr>
                <w:rFonts w:ascii="Verdana" w:hAnsi="Verdana"/>
                <w:iCs/>
              </w:rPr>
              <w:t xml:space="preserve">. </w:t>
            </w:r>
          </w:p>
          <w:p w14:paraId="47E81B74" w14:textId="77777777" w:rsidR="00B928AF" w:rsidRPr="00A451C2" w:rsidRDefault="00B928AF" w:rsidP="00B928AF">
            <w:pPr>
              <w:jc w:val="both"/>
              <w:rPr>
                <w:rFonts w:ascii="Verdana" w:hAnsi="Verdana"/>
                <w:iCs/>
              </w:rPr>
            </w:pPr>
          </w:p>
          <w:p w14:paraId="19A7C3B4" w14:textId="2FC032D7" w:rsidR="006C2DD7" w:rsidRPr="00A451C2" w:rsidRDefault="006C2DD7" w:rsidP="00B928AF">
            <w:pPr>
              <w:jc w:val="both"/>
              <w:rPr>
                <w:rFonts w:ascii="Verdana" w:hAnsi="Verdana"/>
                <w:iCs/>
              </w:rPr>
            </w:pPr>
            <w:r w:rsidRPr="00A451C2">
              <w:rPr>
                <w:rFonts w:ascii="Verdana" w:hAnsi="Verdana" w:cs="Segoe UI"/>
                <w:shd w:val="clear" w:color="auto" w:fill="FFFFFF"/>
              </w:rPr>
              <w:t xml:space="preserve">K Palmer </w:t>
            </w:r>
            <w:r w:rsidR="00A94D76">
              <w:rPr>
                <w:rFonts w:ascii="Verdana" w:hAnsi="Verdana" w:cs="Segoe UI"/>
                <w:shd w:val="clear" w:color="auto" w:fill="FFFFFF"/>
              </w:rPr>
              <w:t xml:space="preserve">recognised the importance </w:t>
            </w:r>
            <w:r w:rsidRPr="00A451C2">
              <w:rPr>
                <w:rFonts w:ascii="Verdana" w:hAnsi="Verdana" w:cs="Segoe UI"/>
                <w:shd w:val="clear" w:color="auto" w:fill="FFFFFF"/>
              </w:rPr>
              <w:t xml:space="preserve">of the Patient Advice and Liaison Service </w:t>
            </w:r>
            <w:r w:rsidR="00DE21D3" w:rsidRPr="00A451C2">
              <w:rPr>
                <w:rFonts w:ascii="Verdana" w:hAnsi="Verdana" w:cs="Segoe UI"/>
                <w:shd w:val="clear" w:color="auto" w:fill="FFFFFF"/>
              </w:rPr>
              <w:t xml:space="preserve">(PALS) </w:t>
            </w:r>
            <w:r w:rsidRPr="00A451C2">
              <w:rPr>
                <w:rFonts w:ascii="Verdana" w:hAnsi="Verdana" w:cs="Segoe UI"/>
                <w:shd w:val="clear" w:color="auto" w:fill="FFFFFF"/>
              </w:rPr>
              <w:t xml:space="preserve">for patients, families, and carers, </w:t>
            </w:r>
            <w:r w:rsidR="00A94D76">
              <w:rPr>
                <w:rFonts w:ascii="Verdana" w:hAnsi="Verdana" w:cs="Segoe UI"/>
                <w:shd w:val="clear" w:color="auto" w:fill="FFFFFF"/>
              </w:rPr>
              <w:t>and welcomed the update that</w:t>
            </w:r>
            <w:r w:rsidRPr="00A451C2">
              <w:rPr>
                <w:rFonts w:ascii="Verdana" w:hAnsi="Verdana" w:cs="Segoe UI"/>
                <w:shd w:val="clear" w:color="auto" w:fill="FFFFFF"/>
              </w:rPr>
              <w:t xml:space="preserve"> the service was now present in Emergency Departments. </w:t>
            </w:r>
            <w:r w:rsidR="00DE21D3" w:rsidRPr="00A451C2">
              <w:rPr>
                <w:rFonts w:ascii="Verdana" w:hAnsi="Verdana" w:cs="Segoe UI"/>
                <w:shd w:val="clear" w:color="auto" w:fill="FFFFFF"/>
              </w:rPr>
              <w:t>K Palmer</w:t>
            </w:r>
            <w:r w:rsidRPr="00A451C2">
              <w:rPr>
                <w:rFonts w:ascii="Verdana" w:hAnsi="Verdana" w:cs="Segoe UI"/>
                <w:shd w:val="clear" w:color="auto" w:fill="FFFFFF"/>
              </w:rPr>
              <w:t xml:space="preserve"> noted the reported number of 332 PALS contacts seemed low without </w:t>
            </w:r>
            <w:r w:rsidR="00A94D76" w:rsidRPr="00A451C2">
              <w:rPr>
                <w:rFonts w:ascii="Verdana" w:hAnsi="Verdana" w:cs="Segoe UI"/>
                <w:shd w:val="clear" w:color="auto" w:fill="FFFFFF"/>
              </w:rPr>
              <w:t>context and</w:t>
            </w:r>
            <w:r w:rsidR="00A94D76">
              <w:rPr>
                <w:rFonts w:ascii="Verdana" w:hAnsi="Verdana" w:cs="Segoe UI"/>
                <w:shd w:val="clear" w:color="auto" w:fill="FFFFFF"/>
              </w:rPr>
              <w:t xml:space="preserve"> </w:t>
            </w:r>
            <w:r w:rsidRPr="00A451C2">
              <w:rPr>
                <w:rFonts w:ascii="Verdana" w:hAnsi="Verdana" w:cs="Segoe UI"/>
                <w:shd w:val="clear" w:color="auto" w:fill="FFFFFF"/>
              </w:rPr>
              <w:t xml:space="preserve">asked how assurance </w:t>
            </w:r>
            <w:r w:rsidR="00DE21D3" w:rsidRPr="00A451C2">
              <w:rPr>
                <w:rFonts w:ascii="Verdana" w:hAnsi="Verdana" w:cs="Segoe UI"/>
                <w:shd w:val="clear" w:color="auto" w:fill="FFFFFF"/>
              </w:rPr>
              <w:t>was</w:t>
            </w:r>
            <w:r w:rsidRPr="00A451C2">
              <w:rPr>
                <w:rFonts w:ascii="Verdana" w:hAnsi="Verdana" w:cs="Segoe UI"/>
                <w:shd w:val="clear" w:color="auto" w:fill="FFFFFF"/>
              </w:rPr>
              <w:t xml:space="preserve"> provided regarding actions taken from PALS queries</w:t>
            </w:r>
            <w:r w:rsidR="00DE21D3" w:rsidRPr="00A451C2">
              <w:rPr>
                <w:rFonts w:ascii="Verdana" w:hAnsi="Verdana" w:cs="Segoe UI"/>
                <w:shd w:val="clear" w:color="auto" w:fill="FFFFFF"/>
              </w:rPr>
              <w:t xml:space="preserve"> and</w:t>
            </w:r>
            <w:r w:rsidRPr="00A451C2">
              <w:rPr>
                <w:rFonts w:ascii="Verdana" w:hAnsi="Verdana" w:cs="Segoe UI"/>
                <w:shd w:val="clear" w:color="auto" w:fill="FFFFFF"/>
              </w:rPr>
              <w:t xml:space="preserve"> </w:t>
            </w:r>
            <w:r w:rsidR="00A94D76">
              <w:rPr>
                <w:rFonts w:ascii="Verdana" w:hAnsi="Verdana" w:cs="Segoe UI"/>
                <w:shd w:val="clear" w:color="auto" w:fill="FFFFFF"/>
              </w:rPr>
              <w:t>e</w:t>
            </w:r>
            <w:r w:rsidRPr="00A451C2">
              <w:rPr>
                <w:rFonts w:ascii="Verdana" w:hAnsi="Verdana" w:cs="Segoe UI"/>
                <w:shd w:val="clear" w:color="auto" w:fill="FFFFFF"/>
              </w:rPr>
              <w:t>nquired about staff awareness and referral to PALS. B</w:t>
            </w:r>
            <w:r w:rsidR="00DE21D3" w:rsidRPr="00A451C2">
              <w:rPr>
                <w:rFonts w:ascii="Verdana" w:hAnsi="Verdana" w:cs="Segoe UI"/>
                <w:shd w:val="clear" w:color="auto" w:fill="FFFFFF"/>
              </w:rPr>
              <w:t xml:space="preserve"> Gammon advised</w:t>
            </w:r>
            <w:r w:rsidRPr="00A451C2">
              <w:rPr>
                <w:rFonts w:ascii="Verdana" w:hAnsi="Verdana" w:cs="Segoe UI"/>
                <w:shd w:val="clear" w:color="auto" w:fill="FFFFFF"/>
              </w:rPr>
              <w:t xml:space="preserve"> that she </w:t>
            </w:r>
            <w:proofErr w:type="gramStart"/>
            <w:r w:rsidR="00DE21D3" w:rsidRPr="00A451C2">
              <w:rPr>
                <w:rFonts w:ascii="Verdana" w:hAnsi="Verdana" w:cs="Segoe UI"/>
                <w:shd w:val="clear" w:color="auto" w:fill="FFFFFF"/>
              </w:rPr>
              <w:t>would ensure</w:t>
            </w:r>
            <w:proofErr w:type="gramEnd"/>
            <w:r w:rsidRPr="00A451C2">
              <w:rPr>
                <w:rFonts w:ascii="Verdana" w:hAnsi="Verdana" w:cs="Segoe UI"/>
                <w:shd w:val="clear" w:color="auto" w:fill="FFFFFF"/>
              </w:rPr>
              <w:t xml:space="preserve"> more detail </w:t>
            </w:r>
            <w:r w:rsidR="00DE21D3" w:rsidRPr="00A451C2">
              <w:rPr>
                <w:rFonts w:ascii="Verdana" w:hAnsi="Verdana" w:cs="Segoe UI"/>
                <w:shd w:val="clear" w:color="auto" w:fill="FFFFFF"/>
              </w:rPr>
              <w:t>was included in the next report on the points raised by K Palmer and</w:t>
            </w:r>
            <w:r w:rsidRPr="00A451C2">
              <w:rPr>
                <w:rFonts w:ascii="Verdana" w:hAnsi="Verdana" w:cs="Segoe UI"/>
                <w:shd w:val="clear" w:color="auto" w:fill="FFFFFF"/>
              </w:rPr>
              <w:t xml:space="preserve"> described efforts to raise awareness of PALS, such as posters, QR codes, and a new patient information leaflet for inpatients </w:t>
            </w:r>
            <w:r w:rsidR="00DE21D3" w:rsidRPr="00A451C2">
              <w:rPr>
                <w:rFonts w:ascii="Verdana" w:hAnsi="Verdana" w:cs="Segoe UI"/>
                <w:shd w:val="clear" w:color="auto" w:fill="FFFFFF"/>
              </w:rPr>
              <w:t xml:space="preserve">which had recently been approved </w:t>
            </w:r>
            <w:r w:rsidRPr="00A451C2">
              <w:rPr>
                <w:rFonts w:ascii="Verdana" w:hAnsi="Verdana" w:cs="Segoe UI"/>
                <w:shd w:val="clear" w:color="auto" w:fill="FFFFFF"/>
              </w:rPr>
              <w:t xml:space="preserve">that signposts to PALS and other support services. </w:t>
            </w:r>
          </w:p>
          <w:p w14:paraId="7CA57FE8" w14:textId="77777777" w:rsidR="00B928AF" w:rsidRPr="00A451C2" w:rsidRDefault="00B928AF" w:rsidP="00B928AF">
            <w:pPr>
              <w:jc w:val="both"/>
              <w:rPr>
                <w:rFonts w:ascii="Verdana" w:hAnsi="Verdana"/>
                <w:iCs/>
              </w:rPr>
            </w:pPr>
          </w:p>
          <w:p w14:paraId="52CC620E" w14:textId="0EB9E340" w:rsidR="00B928AF" w:rsidRPr="00A451C2" w:rsidRDefault="006C2DD7" w:rsidP="00B928AF">
            <w:pPr>
              <w:jc w:val="both"/>
              <w:rPr>
                <w:rFonts w:ascii="Verdana" w:hAnsi="Verdana" w:cs="Segoe UI"/>
                <w:shd w:val="clear" w:color="auto" w:fill="FFFFFF"/>
              </w:rPr>
            </w:pPr>
            <w:r w:rsidRPr="00A451C2">
              <w:rPr>
                <w:rFonts w:ascii="Verdana" w:hAnsi="Verdana" w:cs="Segoe UI"/>
                <w:shd w:val="clear" w:color="auto" w:fill="FFFFFF"/>
              </w:rPr>
              <w:t>P</w:t>
            </w:r>
            <w:r w:rsidR="00DE21D3" w:rsidRPr="00A451C2">
              <w:rPr>
                <w:rFonts w:ascii="Verdana" w:hAnsi="Verdana" w:cs="Segoe UI"/>
                <w:shd w:val="clear" w:color="auto" w:fill="FFFFFF"/>
              </w:rPr>
              <w:t xml:space="preserve"> Roseblade </w:t>
            </w:r>
            <w:r w:rsidR="00A94D76" w:rsidRPr="00A451C2">
              <w:rPr>
                <w:rFonts w:ascii="Verdana" w:hAnsi="Verdana" w:cs="Segoe UI"/>
                <w:shd w:val="clear" w:color="auto" w:fill="FFFFFF"/>
              </w:rPr>
              <w:t>referred</w:t>
            </w:r>
            <w:r w:rsidR="00DE21D3" w:rsidRPr="00A451C2">
              <w:rPr>
                <w:rFonts w:ascii="Verdana" w:hAnsi="Verdana" w:cs="Segoe UI"/>
                <w:shd w:val="clear" w:color="auto" w:fill="FFFFFF"/>
              </w:rPr>
              <w:t xml:space="preserve"> to catering and sought clarity as to </w:t>
            </w:r>
            <w:r w:rsidRPr="00A451C2">
              <w:rPr>
                <w:rFonts w:ascii="Verdana" w:hAnsi="Verdana" w:cs="Segoe UI"/>
                <w:shd w:val="clear" w:color="auto" w:fill="FFFFFF"/>
              </w:rPr>
              <w:t xml:space="preserve">what </w:t>
            </w:r>
            <w:r w:rsidR="00DE21D3" w:rsidRPr="00A451C2">
              <w:rPr>
                <w:rFonts w:ascii="Verdana" w:hAnsi="Verdana" w:cs="Segoe UI"/>
                <w:shd w:val="clear" w:color="auto" w:fill="FFFFFF"/>
              </w:rPr>
              <w:t>wa</w:t>
            </w:r>
            <w:r w:rsidRPr="00A451C2">
              <w:rPr>
                <w:rFonts w:ascii="Verdana" w:hAnsi="Verdana" w:cs="Segoe UI"/>
                <w:shd w:val="clear" w:color="auto" w:fill="FFFFFF"/>
              </w:rPr>
              <w:t xml:space="preserve">s in place to ensure patients </w:t>
            </w:r>
            <w:r w:rsidR="00DE21D3" w:rsidRPr="00A451C2">
              <w:rPr>
                <w:rFonts w:ascii="Verdana" w:hAnsi="Verdana" w:cs="Segoe UI"/>
                <w:shd w:val="clear" w:color="auto" w:fill="FFFFFF"/>
              </w:rPr>
              <w:t>we</w:t>
            </w:r>
            <w:r w:rsidRPr="00A451C2">
              <w:rPr>
                <w:rFonts w:ascii="Verdana" w:hAnsi="Verdana" w:cs="Segoe UI"/>
                <w:shd w:val="clear" w:color="auto" w:fill="FFFFFF"/>
              </w:rPr>
              <w:t>re eating and</w:t>
            </w:r>
            <w:r w:rsidR="00DE21D3" w:rsidRPr="00A451C2">
              <w:rPr>
                <w:rFonts w:ascii="Verdana" w:hAnsi="Verdana" w:cs="Segoe UI"/>
                <w:shd w:val="clear" w:color="auto" w:fill="FFFFFF"/>
              </w:rPr>
              <w:t xml:space="preserve"> questioned</w:t>
            </w:r>
            <w:r w:rsidRPr="00A451C2">
              <w:rPr>
                <w:rFonts w:ascii="Verdana" w:hAnsi="Verdana" w:cs="Segoe UI"/>
                <w:shd w:val="clear" w:color="auto" w:fill="FFFFFF"/>
              </w:rPr>
              <w:t xml:space="preserve"> what </w:t>
            </w:r>
            <w:r w:rsidR="00DE21D3" w:rsidRPr="00A451C2">
              <w:rPr>
                <w:rFonts w:ascii="Verdana" w:hAnsi="Verdana" w:cs="Segoe UI"/>
                <w:shd w:val="clear" w:color="auto" w:fill="FFFFFF"/>
              </w:rPr>
              <w:t>steps could be taken to address</w:t>
            </w:r>
            <w:r w:rsidRPr="00A451C2">
              <w:rPr>
                <w:rFonts w:ascii="Verdana" w:hAnsi="Verdana" w:cs="Segoe UI"/>
                <w:shd w:val="clear" w:color="auto" w:fill="FFFFFF"/>
              </w:rPr>
              <w:t xml:space="preserve"> the large amount of food waste. B</w:t>
            </w:r>
            <w:r w:rsidR="00DE21D3" w:rsidRPr="00A451C2">
              <w:rPr>
                <w:rFonts w:ascii="Verdana" w:hAnsi="Verdana" w:cs="Segoe UI"/>
                <w:shd w:val="clear" w:color="auto" w:fill="FFFFFF"/>
              </w:rPr>
              <w:t xml:space="preserve"> Gammon</w:t>
            </w:r>
            <w:r w:rsidRPr="00A451C2">
              <w:rPr>
                <w:rFonts w:ascii="Verdana" w:hAnsi="Verdana" w:cs="Segoe UI"/>
                <w:shd w:val="clear" w:color="auto" w:fill="FFFFFF"/>
              </w:rPr>
              <w:t xml:space="preserve"> explained that the new catering model allows patients to choose their meals, which should help reduce waste</w:t>
            </w:r>
            <w:r w:rsidR="00DE21D3" w:rsidRPr="00A451C2">
              <w:rPr>
                <w:rFonts w:ascii="Verdana" w:hAnsi="Verdana" w:cs="Segoe UI"/>
                <w:shd w:val="clear" w:color="auto" w:fill="FFFFFF"/>
              </w:rPr>
              <w:t xml:space="preserve"> and added</w:t>
            </w:r>
            <w:r w:rsidRPr="00A451C2">
              <w:rPr>
                <w:rFonts w:ascii="Verdana" w:hAnsi="Verdana" w:cs="Segoe UI"/>
                <w:shd w:val="clear" w:color="auto" w:fill="FFFFFF"/>
              </w:rPr>
              <w:t xml:space="preserve"> that snacks </w:t>
            </w:r>
            <w:r w:rsidR="00DE21D3" w:rsidRPr="00A451C2">
              <w:rPr>
                <w:rFonts w:ascii="Verdana" w:hAnsi="Verdana" w:cs="Segoe UI"/>
                <w:shd w:val="clear" w:color="auto" w:fill="FFFFFF"/>
              </w:rPr>
              <w:t>we</w:t>
            </w:r>
            <w:r w:rsidRPr="00A451C2">
              <w:rPr>
                <w:rFonts w:ascii="Verdana" w:hAnsi="Verdana" w:cs="Segoe UI"/>
                <w:shd w:val="clear" w:color="auto" w:fill="FFFFFF"/>
              </w:rPr>
              <w:t xml:space="preserve">re available for patients arriving </w:t>
            </w:r>
            <w:r w:rsidR="00DE21D3" w:rsidRPr="00A451C2">
              <w:rPr>
                <w:rFonts w:ascii="Verdana" w:hAnsi="Verdana" w:cs="Segoe UI"/>
                <w:shd w:val="clear" w:color="auto" w:fill="FFFFFF"/>
              </w:rPr>
              <w:t xml:space="preserve">at hospital </w:t>
            </w:r>
            <w:r w:rsidRPr="00A451C2">
              <w:rPr>
                <w:rFonts w:ascii="Verdana" w:hAnsi="Verdana" w:cs="Segoe UI"/>
                <w:shd w:val="clear" w:color="auto" w:fill="FFFFFF"/>
              </w:rPr>
              <w:t xml:space="preserve">late, </w:t>
            </w:r>
            <w:r w:rsidR="00DE21D3" w:rsidRPr="00A451C2">
              <w:rPr>
                <w:rFonts w:ascii="Verdana" w:hAnsi="Verdana" w:cs="Segoe UI"/>
                <w:shd w:val="clear" w:color="auto" w:fill="FFFFFF"/>
              </w:rPr>
              <w:t xml:space="preserve">with </w:t>
            </w:r>
            <w:r w:rsidRPr="00A451C2">
              <w:rPr>
                <w:rFonts w:ascii="Verdana" w:hAnsi="Verdana" w:cs="Segoe UI"/>
                <w:shd w:val="clear" w:color="auto" w:fill="FFFFFF"/>
              </w:rPr>
              <w:t>catering staff monitor</w:t>
            </w:r>
            <w:r w:rsidR="00DE21D3" w:rsidRPr="00A451C2">
              <w:rPr>
                <w:rFonts w:ascii="Verdana" w:hAnsi="Verdana" w:cs="Segoe UI"/>
                <w:shd w:val="clear" w:color="auto" w:fill="FFFFFF"/>
              </w:rPr>
              <w:t>ing</w:t>
            </w:r>
            <w:r w:rsidRPr="00A451C2">
              <w:rPr>
                <w:rFonts w:ascii="Verdana" w:hAnsi="Verdana" w:cs="Segoe UI"/>
                <w:shd w:val="clear" w:color="auto" w:fill="FFFFFF"/>
              </w:rPr>
              <w:t xml:space="preserve"> </w:t>
            </w:r>
            <w:r w:rsidR="00DE21D3" w:rsidRPr="00A451C2">
              <w:rPr>
                <w:rFonts w:ascii="Verdana" w:hAnsi="Verdana" w:cs="Segoe UI"/>
                <w:shd w:val="clear" w:color="auto" w:fill="FFFFFF"/>
              </w:rPr>
              <w:t>food</w:t>
            </w:r>
            <w:r w:rsidRPr="00A451C2">
              <w:rPr>
                <w:rFonts w:ascii="Verdana" w:hAnsi="Verdana" w:cs="Segoe UI"/>
                <w:shd w:val="clear" w:color="auto" w:fill="FFFFFF"/>
              </w:rPr>
              <w:t xml:space="preserve"> left on plates </w:t>
            </w:r>
            <w:r w:rsidR="00DE21D3" w:rsidRPr="00A451C2">
              <w:rPr>
                <w:rFonts w:ascii="Verdana" w:hAnsi="Verdana" w:cs="Segoe UI"/>
                <w:shd w:val="clear" w:color="auto" w:fill="FFFFFF"/>
              </w:rPr>
              <w:t>which was then reported</w:t>
            </w:r>
            <w:r w:rsidRPr="00A451C2">
              <w:rPr>
                <w:rFonts w:ascii="Verdana" w:hAnsi="Verdana" w:cs="Segoe UI"/>
                <w:shd w:val="clear" w:color="auto" w:fill="FFFFFF"/>
              </w:rPr>
              <w:t xml:space="preserve"> to nursing staff. </w:t>
            </w:r>
            <w:r w:rsidR="00DE21D3" w:rsidRPr="00A451C2">
              <w:rPr>
                <w:rFonts w:ascii="Verdana" w:hAnsi="Verdana" w:cs="Segoe UI"/>
                <w:shd w:val="clear" w:color="auto" w:fill="FFFFFF"/>
              </w:rPr>
              <w:t>Members</w:t>
            </w:r>
            <w:r w:rsidRPr="00A451C2">
              <w:rPr>
                <w:rFonts w:ascii="Verdana" w:hAnsi="Verdana" w:cs="Segoe UI"/>
                <w:shd w:val="clear" w:color="auto" w:fill="FFFFFF"/>
              </w:rPr>
              <w:t xml:space="preserve"> noted </w:t>
            </w:r>
            <w:r w:rsidR="00DE21D3" w:rsidRPr="00A451C2">
              <w:rPr>
                <w:rFonts w:ascii="Verdana" w:hAnsi="Verdana" w:cs="Segoe UI"/>
                <w:shd w:val="clear" w:color="auto" w:fill="FFFFFF"/>
              </w:rPr>
              <w:t xml:space="preserve">the </w:t>
            </w:r>
            <w:r w:rsidRPr="00A451C2">
              <w:rPr>
                <w:rFonts w:ascii="Verdana" w:hAnsi="Verdana" w:cs="Segoe UI"/>
                <w:shd w:val="clear" w:color="auto" w:fill="FFFFFF"/>
              </w:rPr>
              <w:t xml:space="preserve">ongoing work </w:t>
            </w:r>
            <w:r w:rsidR="00DE21D3" w:rsidRPr="00A451C2">
              <w:rPr>
                <w:rFonts w:ascii="Verdana" w:hAnsi="Verdana" w:cs="Segoe UI"/>
                <w:shd w:val="clear" w:color="auto" w:fill="FFFFFF"/>
              </w:rPr>
              <w:t>by</w:t>
            </w:r>
            <w:r w:rsidRPr="00A451C2">
              <w:rPr>
                <w:rFonts w:ascii="Verdana" w:hAnsi="Verdana" w:cs="Segoe UI"/>
                <w:shd w:val="clear" w:color="auto" w:fill="FFFFFF"/>
              </w:rPr>
              <w:t xml:space="preserve"> the hydration and nutrition steering group, including the use of red trays and lids to identify patients </w:t>
            </w:r>
            <w:r w:rsidR="00DE21D3" w:rsidRPr="00A451C2">
              <w:rPr>
                <w:rFonts w:ascii="Verdana" w:hAnsi="Verdana" w:cs="Segoe UI"/>
                <w:shd w:val="clear" w:color="auto" w:fill="FFFFFF"/>
              </w:rPr>
              <w:t>requiring additional</w:t>
            </w:r>
            <w:r w:rsidRPr="00A451C2">
              <w:rPr>
                <w:rFonts w:ascii="Verdana" w:hAnsi="Verdana" w:cs="Segoe UI"/>
                <w:shd w:val="clear" w:color="auto" w:fill="FFFFFF"/>
              </w:rPr>
              <w:t xml:space="preserve"> help</w:t>
            </w:r>
            <w:r w:rsidR="00DE21D3" w:rsidRPr="00A451C2">
              <w:rPr>
                <w:rFonts w:ascii="Verdana" w:hAnsi="Verdana" w:cs="Segoe UI"/>
                <w:shd w:val="clear" w:color="auto" w:fill="FFFFFF"/>
              </w:rPr>
              <w:t xml:space="preserve">. </w:t>
            </w:r>
          </w:p>
          <w:p w14:paraId="17D1E64F" w14:textId="77777777" w:rsidR="006C2DD7" w:rsidRPr="00A451C2" w:rsidRDefault="006C2DD7" w:rsidP="00B928AF">
            <w:pPr>
              <w:jc w:val="both"/>
              <w:rPr>
                <w:rFonts w:ascii="Verdana" w:hAnsi="Verdana"/>
                <w:iCs/>
              </w:rPr>
            </w:pPr>
          </w:p>
          <w:p w14:paraId="5CEC3047" w14:textId="408B07DA" w:rsidR="00B928AF" w:rsidRPr="00A451C2" w:rsidRDefault="006C2DD7" w:rsidP="00B928AF">
            <w:pPr>
              <w:jc w:val="both"/>
              <w:rPr>
                <w:rFonts w:ascii="Verdana" w:hAnsi="Verdana" w:cs="Segoe UI"/>
                <w:shd w:val="clear" w:color="auto" w:fill="FFFFFF"/>
              </w:rPr>
            </w:pPr>
            <w:r w:rsidRPr="00A451C2">
              <w:rPr>
                <w:rFonts w:ascii="Verdana" w:hAnsi="Verdana" w:cs="Segoe UI"/>
                <w:shd w:val="clear" w:color="auto" w:fill="FFFFFF"/>
              </w:rPr>
              <w:t>G</w:t>
            </w:r>
            <w:r w:rsidR="0002204D" w:rsidRPr="00A451C2">
              <w:rPr>
                <w:rFonts w:ascii="Verdana" w:hAnsi="Verdana" w:cs="Segoe UI"/>
                <w:shd w:val="clear" w:color="auto" w:fill="FFFFFF"/>
              </w:rPr>
              <w:t xml:space="preserve"> Jones shared some positive experiences of being </w:t>
            </w:r>
            <w:r w:rsidR="00173A6A" w:rsidRPr="00A451C2">
              <w:rPr>
                <w:rFonts w:ascii="Verdana" w:hAnsi="Verdana" w:cs="Segoe UI"/>
                <w:shd w:val="clear" w:color="auto" w:fill="FFFFFF"/>
              </w:rPr>
              <w:t xml:space="preserve">a </w:t>
            </w:r>
            <w:r w:rsidR="0002204D" w:rsidRPr="00A451C2">
              <w:rPr>
                <w:rFonts w:ascii="Verdana" w:hAnsi="Verdana" w:cs="Segoe UI"/>
                <w:shd w:val="clear" w:color="auto" w:fill="FFFFFF"/>
              </w:rPr>
              <w:t xml:space="preserve">recent patient at Prince Charles </w:t>
            </w:r>
            <w:r w:rsidRPr="00A451C2">
              <w:rPr>
                <w:rFonts w:ascii="Verdana" w:hAnsi="Verdana" w:cs="Segoe UI"/>
                <w:shd w:val="clear" w:color="auto" w:fill="FFFFFF"/>
              </w:rPr>
              <w:t xml:space="preserve">and Royal Glamorgan hospitals, </w:t>
            </w:r>
            <w:r w:rsidR="0002204D" w:rsidRPr="00A451C2">
              <w:rPr>
                <w:rFonts w:ascii="Verdana" w:hAnsi="Verdana" w:cs="Segoe UI"/>
                <w:shd w:val="clear" w:color="auto" w:fill="FFFFFF"/>
              </w:rPr>
              <w:t xml:space="preserve">stating </w:t>
            </w:r>
            <w:r w:rsidRPr="00A451C2">
              <w:rPr>
                <w:rFonts w:ascii="Verdana" w:hAnsi="Verdana" w:cs="Segoe UI"/>
                <w:shd w:val="clear" w:color="auto" w:fill="FFFFFF"/>
              </w:rPr>
              <w:t xml:space="preserve">the choice of food was excellent. </w:t>
            </w:r>
          </w:p>
          <w:p w14:paraId="22A93368" w14:textId="77777777" w:rsidR="006C2DD7" w:rsidRPr="00A451C2" w:rsidRDefault="006C2DD7" w:rsidP="00B928AF">
            <w:pPr>
              <w:jc w:val="both"/>
              <w:rPr>
                <w:rFonts w:ascii="Segoe UI" w:hAnsi="Segoe UI" w:cs="Segoe UI"/>
                <w:sz w:val="21"/>
                <w:szCs w:val="21"/>
                <w:shd w:val="clear" w:color="auto" w:fill="FFFFFF"/>
              </w:rPr>
            </w:pPr>
          </w:p>
          <w:p w14:paraId="59455C86" w14:textId="1FFE7C97" w:rsidR="006C2DD7" w:rsidRPr="00A451C2" w:rsidRDefault="006C2DD7" w:rsidP="00B928AF">
            <w:pPr>
              <w:jc w:val="both"/>
              <w:rPr>
                <w:rFonts w:ascii="Verdana" w:hAnsi="Verdana"/>
                <w:iCs/>
              </w:rPr>
            </w:pPr>
            <w:r w:rsidRPr="00A451C2">
              <w:rPr>
                <w:rFonts w:ascii="Verdana" w:hAnsi="Verdana" w:cs="Segoe UI"/>
                <w:shd w:val="clear" w:color="auto" w:fill="FFFFFF"/>
              </w:rPr>
              <w:t>G</w:t>
            </w:r>
            <w:r w:rsidR="0002204D" w:rsidRPr="00A451C2">
              <w:rPr>
                <w:rFonts w:ascii="Verdana" w:hAnsi="Verdana" w:cs="Segoe UI"/>
                <w:shd w:val="clear" w:color="auto" w:fill="FFFFFF"/>
              </w:rPr>
              <w:t xml:space="preserve"> Hughes</w:t>
            </w:r>
            <w:r w:rsidRPr="00A451C2">
              <w:rPr>
                <w:rFonts w:ascii="Verdana" w:hAnsi="Verdana" w:cs="Segoe UI"/>
                <w:shd w:val="clear" w:color="auto" w:fill="FFFFFF"/>
              </w:rPr>
              <w:t xml:space="preserve"> highlighted the importance of linking catering and nutrition to visiting, noting that family support can encourage patients to eat and aid recovery</w:t>
            </w:r>
            <w:r w:rsidR="0002204D" w:rsidRPr="00A451C2">
              <w:rPr>
                <w:rFonts w:ascii="Verdana" w:hAnsi="Verdana" w:cs="Segoe UI"/>
                <w:shd w:val="clear" w:color="auto" w:fill="FFFFFF"/>
              </w:rPr>
              <w:t>, and</w:t>
            </w:r>
            <w:r w:rsidRPr="00A451C2">
              <w:rPr>
                <w:rFonts w:ascii="Verdana" w:hAnsi="Verdana" w:cs="Segoe UI"/>
                <w:shd w:val="clear" w:color="auto" w:fill="FFFFFF"/>
              </w:rPr>
              <w:t xml:space="preserve"> suggest</w:t>
            </w:r>
            <w:r w:rsidR="0002204D" w:rsidRPr="00A451C2">
              <w:rPr>
                <w:rFonts w:ascii="Verdana" w:hAnsi="Verdana" w:cs="Segoe UI"/>
                <w:shd w:val="clear" w:color="auto" w:fill="FFFFFF"/>
              </w:rPr>
              <w:t>ing</w:t>
            </w:r>
            <w:r w:rsidRPr="00A451C2">
              <w:rPr>
                <w:rFonts w:ascii="Verdana" w:hAnsi="Verdana" w:cs="Segoe UI"/>
                <w:shd w:val="clear" w:color="auto" w:fill="FFFFFF"/>
              </w:rPr>
              <w:t xml:space="preserve"> it would be useful to see how changes in visiting hours correlate with nutrition. B</w:t>
            </w:r>
            <w:r w:rsidR="0002204D" w:rsidRPr="00A451C2">
              <w:rPr>
                <w:rFonts w:ascii="Verdana" w:hAnsi="Verdana" w:cs="Segoe UI"/>
                <w:shd w:val="clear" w:color="auto" w:fill="FFFFFF"/>
              </w:rPr>
              <w:t xml:space="preserve"> Gammon advised </w:t>
            </w:r>
            <w:r w:rsidRPr="00A451C2">
              <w:rPr>
                <w:rFonts w:ascii="Verdana" w:hAnsi="Verdana" w:cs="Segoe UI"/>
                <w:shd w:val="clear" w:color="auto" w:fill="FFFFFF"/>
              </w:rPr>
              <w:t xml:space="preserve">that the team </w:t>
            </w:r>
            <w:r w:rsidR="0002204D" w:rsidRPr="00A451C2">
              <w:rPr>
                <w:rFonts w:ascii="Verdana" w:hAnsi="Verdana" w:cs="Segoe UI"/>
                <w:shd w:val="clear" w:color="auto" w:fill="FFFFFF"/>
              </w:rPr>
              <w:t>w</w:t>
            </w:r>
            <w:r w:rsidR="009F4CD3" w:rsidRPr="00A451C2">
              <w:rPr>
                <w:rFonts w:ascii="Verdana" w:hAnsi="Verdana" w:cs="Segoe UI"/>
                <w:shd w:val="clear" w:color="auto" w:fill="FFFFFF"/>
              </w:rPr>
              <w:t>ere</w:t>
            </w:r>
            <w:r w:rsidRPr="00A451C2">
              <w:rPr>
                <w:rFonts w:ascii="Verdana" w:hAnsi="Verdana" w:cs="Segoe UI"/>
                <w:shd w:val="clear" w:color="auto" w:fill="FFFFFF"/>
              </w:rPr>
              <w:t xml:space="preserve"> rolling out the carer's passport alongside extended visiting hours</w:t>
            </w:r>
            <w:r w:rsidR="0002204D" w:rsidRPr="00A451C2">
              <w:rPr>
                <w:rFonts w:ascii="Verdana" w:hAnsi="Verdana" w:cs="Segoe UI"/>
                <w:shd w:val="clear" w:color="auto" w:fill="FFFFFF"/>
              </w:rPr>
              <w:t xml:space="preserve"> which would allow</w:t>
            </w:r>
            <w:r w:rsidRPr="00A451C2">
              <w:rPr>
                <w:rFonts w:ascii="Verdana" w:hAnsi="Verdana" w:cs="Segoe UI"/>
                <w:shd w:val="clear" w:color="auto" w:fill="FFFFFF"/>
              </w:rPr>
              <w:t xml:space="preserve"> carers to indicate when they want to </w:t>
            </w:r>
            <w:r w:rsidR="0002204D" w:rsidRPr="00A451C2">
              <w:rPr>
                <w:rFonts w:ascii="Verdana" w:hAnsi="Verdana" w:cs="Segoe UI"/>
                <w:shd w:val="clear" w:color="auto" w:fill="FFFFFF"/>
              </w:rPr>
              <w:t>visit to support individuals</w:t>
            </w:r>
            <w:r w:rsidRPr="00A451C2">
              <w:rPr>
                <w:rFonts w:ascii="Verdana" w:hAnsi="Verdana" w:cs="Segoe UI"/>
                <w:shd w:val="clear" w:color="auto" w:fill="FFFFFF"/>
              </w:rPr>
              <w:t xml:space="preserve"> (e.g., lunchtime, evenings) </w:t>
            </w:r>
            <w:r w:rsidR="0002204D" w:rsidRPr="00A451C2">
              <w:rPr>
                <w:rFonts w:ascii="Verdana" w:hAnsi="Verdana" w:cs="Segoe UI"/>
                <w:shd w:val="clear" w:color="auto" w:fill="FFFFFF"/>
              </w:rPr>
              <w:t>which would alleviate</w:t>
            </w:r>
            <w:r w:rsidRPr="00A451C2">
              <w:rPr>
                <w:rFonts w:ascii="Verdana" w:hAnsi="Verdana" w:cs="Segoe UI"/>
                <w:shd w:val="clear" w:color="auto" w:fill="FFFFFF"/>
              </w:rPr>
              <w:t xml:space="preserve"> placing too much onus on relatives</w:t>
            </w:r>
            <w:r w:rsidR="0002204D" w:rsidRPr="00A451C2">
              <w:rPr>
                <w:rFonts w:ascii="Verdana" w:hAnsi="Verdana" w:cs="Segoe UI"/>
                <w:shd w:val="clear" w:color="auto" w:fill="FFFFFF"/>
              </w:rPr>
              <w:t>.</w:t>
            </w:r>
          </w:p>
          <w:p w14:paraId="22D17C5D" w14:textId="49753802" w:rsidR="00B928AF" w:rsidRPr="00A451C2" w:rsidRDefault="00B928AF" w:rsidP="00B928AF">
            <w:pPr>
              <w:jc w:val="both"/>
              <w:rPr>
                <w:rFonts w:ascii="Verdana" w:hAnsi="Verdana"/>
                <w:iCs/>
              </w:rPr>
            </w:pPr>
          </w:p>
        </w:tc>
      </w:tr>
      <w:tr w:rsidR="00A451C2" w:rsidRPr="00A451C2" w14:paraId="7A536610" w14:textId="77777777" w:rsidTr="0DA1E512">
        <w:tc>
          <w:tcPr>
            <w:tcW w:w="1469" w:type="dxa"/>
          </w:tcPr>
          <w:p w14:paraId="6B52AB21" w14:textId="73FD949C" w:rsidR="00B928AF" w:rsidRPr="00A451C2" w:rsidRDefault="00B928AF" w:rsidP="00B928AF">
            <w:pPr>
              <w:rPr>
                <w:rFonts w:ascii="Verdana" w:hAnsi="Verdana"/>
                <w:iCs/>
              </w:rPr>
            </w:pPr>
            <w:r w:rsidRPr="00A451C2">
              <w:rPr>
                <w:rFonts w:ascii="Verdana" w:hAnsi="Verdana"/>
                <w:iCs/>
              </w:rPr>
              <w:t>Resolution:</w:t>
            </w:r>
          </w:p>
        </w:tc>
        <w:tc>
          <w:tcPr>
            <w:tcW w:w="9026" w:type="dxa"/>
          </w:tcPr>
          <w:p w14:paraId="5D7C0833" w14:textId="30F28456" w:rsidR="00B928AF" w:rsidRPr="00A451C2" w:rsidRDefault="00B928AF" w:rsidP="00B928AF">
            <w:pPr>
              <w:rPr>
                <w:rFonts w:ascii="Verdana" w:hAnsi="Verdana"/>
                <w:iCs/>
              </w:rPr>
            </w:pPr>
            <w:r w:rsidRPr="00A451C2">
              <w:rPr>
                <w:rFonts w:ascii="Verdana" w:hAnsi="Verdana"/>
                <w:iCs/>
              </w:rPr>
              <w:t xml:space="preserve">The Committee </w:t>
            </w:r>
            <w:r w:rsidRPr="00A451C2">
              <w:rPr>
                <w:rFonts w:ascii="Verdana" w:hAnsi="Verdana"/>
                <w:b/>
                <w:bCs/>
                <w:iCs/>
              </w:rPr>
              <w:t>NOTED</w:t>
            </w:r>
            <w:r w:rsidRPr="00A451C2">
              <w:rPr>
                <w:rFonts w:ascii="Verdana" w:hAnsi="Verdana"/>
                <w:iCs/>
              </w:rPr>
              <w:t xml:space="preserve"> the report.</w:t>
            </w:r>
          </w:p>
        </w:tc>
      </w:tr>
      <w:tr w:rsidR="00A451C2" w:rsidRPr="00A451C2" w14:paraId="1C162A72" w14:textId="77777777" w:rsidTr="0DA1E512">
        <w:tc>
          <w:tcPr>
            <w:tcW w:w="1469" w:type="dxa"/>
          </w:tcPr>
          <w:p w14:paraId="6C7F7656" w14:textId="623B16B6" w:rsidR="00B928AF" w:rsidRPr="00A451C2" w:rsidRDefault="00B928AF" w:rsidP="00B928AF">
            <w:pPr>
              <w:rPr>
                <w:rFonts w:ascii="Verdana" w:hAnsi="Verdana"/>
                <w:iCs/>
              </w:rPr>
            </w:pPr>
            <w:r w:rsidRPr="00A451C2">
              <w:rPr>
                <w:rFonts w:ascii="Verdana" w:hAnsi="Verdana"/>
                <w:iCs/>
              </w:rPr>
              <w:t>Action:</w:t>
            </w:r>
          </w:p>
        </w:tc>
        <w:tc>
          <w:tcPr>
            <w:tcW w:w="9026" w:type="dxa"/>
          </w:tcPr>
          <w:p w14:paraId="612C08DB" w14:textId="77777777" w:rsidR="00B928AF" w:rsidRDefault="009F4CD3" w:rsidP="009F4CD3">
            <w:pPr>
              <w:jc w:val="both"/>
              <w:rPr>
                <w:rFonts w:ascii="Verdana" w:hAnsi="Verdana"/>
                <w:iCs/>
              </w:rPr>
            </w:pPr>
            <w:r w:rsidRPr="00A451C2">
              <w:rPr>
                <w:rFonts w:ascii="Verdana" w:hAnsi="Verdana"/>
                <w:iCs/>
              </w:rPr>
              <w:t>Further detail to be included in future reports in relation to how assurance was provided regarding actions taken from PALS queries</w:t>
            </w:r>
            <w:r w:rsidR="00A94D76">
              <w:rPr>
                <w:rFonts w:ascii="Verdana" w:hAnsi="Verdana"/>
                <w:iCs/>
              </w:rPr>
              <w:t>.</w:t>
            </w:r>
          </w:p>
          <w:p w14:paraId="70EBAB43" w14:textId="0F12D96E" w:rsidR="00A94D76" w:rsidRPr="00A451C2" w:rsidRDefault="00A94D76" w:rsidP="009F4CD3">
            <w:pPr>
              <w:jc w:val="both"/>
              <w:rPr>
                <w:rFonts w:ascii="Verdana" w:hAnsi="Verdana"/>
                <w:iCs/>
              </w:rPr>
            </w:pPr>
          </w:p>
        </w:tc>
      </w:tr>
      <w:tr w:rsidR="00A451C2" w:rsidRPr="00A451C2" w14:paraId="4BA702B3" w14:textId="77777777" w:rsidTr="0DA1E512">
        <w:tc>
          <w:tcPr>
            <w:tcW w:w="1469" w:type="dxa"/>
          </w:tcPr>
          <w:p w14:paraId="53217A2A" w14:textId="3A07D34E" w:rsidR="00B928AF" w:rsidRPr="00A451C2" w:rsidRDefault="00B928AF" w:rsidP="00B928AF">
            <w:pPr>
              <w:rPr>
                <w:rFonts w:ascii="Verdana" w:hAnsi="Verdana"/>
                <w:iCs/>
              </w:rPr>
            </w:pPr>
            <w:r w:rsidRPr="00A451C2">
              <w:rPr>
                <w:rFonts w:ascii="Verdana" w:hAnsi="Verdana"/>
                <w:iCs/>
              </w:rPr>
              <w:t>6.3</w:t>
            </w:r>
          </w:p>
        </w:tc>
        <w:tc>
          <w:tcPr>
            <w:tcW w:w="9026" w:type="dxa"/>
          </w:tcPr>
          <w:p w14:paraId="46587C57" w14:textId="0DBFF6E3" w:rsidR="00B928AF" w:rsidRPr="00A451C2" w:rsidRDefault="00B928AF" w:rsidP="00B928AF">
            <w:pPr>
              <w:rPr>
                <w:rFonts w:ascii="Verdana" w:hAnsi="Verdana"/>
                <w:b/>
                <w:bCs/>
                <w:iCs/>
              </w:rPr>
            </w:pPr>
            <w:r w:rsidRPr="00A451C2">
              <w:rPr>
                <w:rFonts w:ascii="Verdana" w:hAnsi="Verdana"/>
                <w:b/>
                <w:bCs/>
                <w:iCs/>
              </w:rPr>
              <w:t>Status Report on Commissioned Services (Quality Focused)</w:t>
            </w:r>
          </w:p>
        </w:tc>
      </w:tr>
      <w:tr w:rsidR="00A451C2" w:rsidRPr="00A451C2" w14:paraId="3E137CF0" w14:textId="77777777" w:rsidTr="0DA1E512">
        <w:tc>
          <w:tcPr>
            <w:tcW w:w="1469" w:type="dxa"/>
          </w:tcPr>
          <w:p w14:paraId="611F78D9" w14:textId="77777777" w:rsidR="00B928AF" w:rsidRPr="00A451C2" w:rsidRDefault="00B928AF" w:rsidP="00B928AF">
            <w:pPr>
              <w:rPr>
                <w:rFonts w:ascii="Verdana" w:hAnsi="Verdana"/>
                <w:i/>
              </w:rPr>
            </w:pPr>
          </w:p>
        </w:tc>
        <w:tc>
          <w:tcPr>
            <w:tcW w:w="9026" w:type="dxa"/>
          </w:tcPr>
          <w:p w14:paraId="63583628" w14:textId="529180F0" w:rsidR="00B928AF" w:rsidRPr="00A451C2" w:rsidRDefault="00B928AF" w:rsidP="0062088F">
            <w:pPr>
              <w:jc w:val="both"/>
              <w:rPr>
                <w:rFonts w:ascii="Verdana" w:hAnsi="Verdana"/>
                <w:iCs/>
              </w:rPr>
            </w:pPr>
            <w:r w:rsidRPr="00A451C2">
              <w:rPr>
                <w:rFonts w:ascii="Verdana" w:hAnsi="Verdana"/>
                <w:iCs/>
              </w:rPr>
              <w:t>R Hughes presented the report and highlighted the key matters for Members attention</w:t>
            </w:r>
            <w:r w:rsidR="0062088F" w:rsidRPr="00A451C2">
              <w:rPr>
                <w:rFonts w:ascii="Verdana" w:hAnsi="Verdana"/>
                <w:iCs/>
              </w:rPr>
              <w:t xml:space="preserve">. </w:t>
            </w:r>
          </w:p>
          <w:p w14:paraId="7B39C374" w14:textId="77777777" w:rsidR="0062088F" w:rsidRPr="00A451C2" w:rsidRDefault="0062088F" w:rsidP="0062088F">
            <w:pPr>
              <w:jc w:val="both"/>
              <w:rPr>
                <w:rFonts w:ascii="Verdana" w:hAnsi="Verdana"/>
                <w:iCs/>
              </w:rPr>
            </w:pPr>
          </w:p>
          <w:p w14:paraId="3AFCB01F" w14:textId="7A88B8A2" w:rsidR="0062088F" w:rsidRPr="00A451C2" w:rsidRDefault="0062088F" w:rsidP="0DA1E512">
            <w:pPr>
              <w:jc w:val="both"/>
              <w:rPr>
                <w:rFonts w:ascii="Verdana" w:hAnsi="Verdana"/>
              </w:rPr>
            </w:pPr>
            <w:r w:rsidRPr="00A451C2">
              <w:rPr>
                <w:rFonts w:ascii="Verdana" w:hAnsi="Verdana" w:cs="Segoe UI"/>
                <w:shd w:val="clear" w:color="auto" w:fill="FFFFFF"/>
              </w:rPr>
              <w:t xml:space="preserve">K Palmer welcomed the report stating it was </w:t>
            </w:r>
            <w:r w:rsidR="003C6FA1">
              <w:rPr>
                <w:rFonts w:ascii="Verdana" w:hAnsi="Verdana" w:cs="Segoe UI"/>
                <w:shd w:val="clear" w:color="auto" w:fill="FFFFFF"/>
              </w:rPr>
              <w:t xml:space="preserve">positive to receive the report for oversight and scrutiny purposes of quality focussed commissioned services. She also expressed her </w:t>
            </w:r>
            <w:proofErr w:type="gramStart"/>
            <w:r w:rsidR="003C6FA1">
              <w:rPr>
                <w:rFonts w:ascii="Verdana" w:hAnsi="Verdana" w:cs="Segoe UI"/>
                <w:shd w:val="clear" w:color="auto" w:fill="FFFFFF"/>
              </w:rPr>
              <w:t xml:space="preserve">agreement </w:t>
            </w:r>
            <w:r w:rsidRPr="00A451C2">
              <w:rPr>
                <w:rFonts w:ascii="Verdana" w:hAnsi="Verdana" w:cs="Segoe UI"/>
                <w:shd w:val="clear" w:color="auto" w:fill="FFFFFF"/>
              </w:rPr>
              <w:t xml:space="preserve"> with</w:t>
            </w:r>
            <w:proofErr w:type="gramEnd"/>
            <w:r w:rsidRPr="00A451C2">
              <w:rPr>
                <w:rFonts w:ascii="Verdana" w:hAnsi="Verdana" w:cs="Segoe UI"/>
                <w:shd w:val="clear" w:color="auto" w:fill="FFFFFF"/>
              </w:rPr>
              <w:t xml:space="preserve"> the next steps, emphasising the importance of escalating any issues with commissioned services to the</w:t>
            </w:r>
            <w:r w:rsidR="003C6FA1">
              <w:rPr>
                <w:rFonts w:ascii="Verdana" w:hAnsi="Verdana" w:cs="Segoe UI"/>
                <w:shd w:val="clear" w:color="auto" w:fill="FFFFFF"/>
              </w:rPr>
              <w:t xml:space="preserve"> C</w:t>
            </w:r>
            <w:r w:rsidRPr="00A451C2">
              <w:rPr>
                <w:rFonts w:ascii="Verdana" w:hAnsi="Verdana" w:cs="Segoe UI"/>
                <w:shd w:val="clear" w:color="auto" w:fill="FFFFFF"/>
              </w:rPr>
              <w:t>ommittee</w:t>
            </w:r>
            <w:r w:rsidR="003C6FA1">
              <w:rPr>
                <w:rFonts w:ascii="Verdana" w:hAnsi="Verdana" w:cs="Segoe UI"/>
                <w:shd w:val="clear" w:color="auto" w:fill="FFFFFF"/>
              </w:rPr>
              <w:t>.</w:t>
            </w:r>
            <w:r w:rsidRPr="00A451C2">
              <w:rPr>
                <w:rFonts w:ascii="Segoe UI" w:hAnsi="Segoe UI" w:cs="Segoe UI"/>
                <w:sz w:val="21"/>
                <w:szCs w:val="21"/>
                <w:shd w:val="clear" w:color="auto" w:fill="FFFFFF"/>
              </w:rPr>
              <w:t xml:space="preserve"> </w:t>
            </w:r>
            <w:r w:rsidRPr="00A451C2">
              <w:rPr>
                <w:rFonts w:ascii="Verdana" w:hAnsi="Verdana" w:cs="Segoe UI"/>
                <w:shd w:val="clear" w:color="auto" w:fill="FFFFFF"/>
              </w:rPr>
              <w:t xml:space="preserve">R Hughes extended his thanks to K Palmer for her comments and explained that his first </w:t>
            </w:r>
            <w:r w:rsidRPr="00A451C2">
              <w:rPr>
                <w:rFonts w:ascii="Verdana" w:hAnsi="Verdana" w:cs="Segoe UI"/>
                <w:shd w:val="clear" w:color="auto" w:fill="FFFFFF"/>
              </w:rPr>
              <w:lastRenderedPageBreak/>
              <w:t xml:space="preserve">step was to check if the services were compliant from a duty of quality and duty of candour perspective and added that through the Planning &amp; Partnerships Team, he had immediate access to all commissioned services and could make that assessment at baseline. R Hughes advised he would continue to work with the Planning &amp; Partnerships Team to enhance the process further. </w:t>
            </w:r>
          </w:p>
          <w:p w14:paraId="1C5636FE" w14:textId="77777777" w:rsidR="00B928AF" w:rsidRPr="00A451C2" w:rsidRDefault="00B928AF" w:rsidP="0062088F">
            <w:pPr>
              <w:jc w:val="both"/>
              <w:rPr>
                <w:rFonts w:ascii="Verdana" w:hAnsi="Verdana"/>
                <w:iCs/>
              </w:rPr>
            </w:pPr>
          </w:p>
          <w:p w14:paraId="298550C5" w14:textId="21139B96" w:rsidR="00B928AF" w:rsidRPr="00A451C2" w:rsidRDefault="0062088F" w:rsidP="006C2DD7">
            <w:pPr>
              <w:jc w:val="both"/>
              <w:rPr>
                <w:rFonts w:ascii="Verdana" w:hAnsi="Verdana"/>
                <w:iCs/>
              </w:rPr>
            </w:pPr>
            <w:r w:rsidRPr="00A451C2">
              <w:rPr>
                <w:rFonts w:ascii="Verdana" w:hAnsi="Verdana"/>
                <w:iCs/>
              </w:rPr>
              <w:t>In response to a query raised by C Donoghue as to whether the</w:t>
            </w:r>
            <w:r w:rsidR="00B025A8">
              <w:rPr>
                <w:rFonts w:ascii="Verdana" w:hAnsi="Verdana"/>
                <w:iCs/>
              </w:rPr>
              <w:t xml:space="preserve"> Planning &amp; Partnerships</w:t>
            </w:r>
            <w:r w:rsidRPr="00A451C2">
              <w:rPr>
                <w:rFonts w:ascii="Verdana" w:hAnsi="Verdana"/>
                <w:iCs/>
              </w:rPr>
              <w:t xml:space="preserve"> </w:t>
            </w:r>
            <w:r w:rsidR="003C6FA1">
              <w:rPr>
                <w:rFonts w:ascii="Verdana" w:hAnsi="Verdana"/>
                <w:iCs/>
              </w:rPr>
              <w:t>t</w:t>
            </w:r>
            <w:r w:rsidRPr="00A451C2">
              <w:rPr>
                <w:rFonts w:ascii="Verdana" w:hAnsi="Verdana"/>
                <w:iCs/>
              </w:rPr>
              <w:t xml:space="preserve">eam had capacity to undertake this work, </w:t>
            </w:r>
            <w:r w:rsidRPr="00A451C2">
              <w:rPr>
                <w:rFonts w:ascii="Verdana" w:hAnsi="Verdana" w:cs="Segoe UI"/>
                <w:shd w:val="clear" w:color="auto" w:fill="FFFFFF"/>
              </w:rPr>
              <w:t>R</w:t>
            </w:r>
            <w:r w:rsidR="006C2DD7" w:rsidRPr="00A451C2">
              <w:rPr>
                <w:rFonts w:ascii="Verdana" w:hAnsi="Verdana" w:cs="Segoe UI"/>
                <w:shd w:val="clear" w:color="auto" w:fill="FFFFFF"/>
              </w:rPr>
              <w:t xml:space="preserve"> Hughes</w:t>
            </w:r>
            <w:r w:rsidRPr="00A451C2">
              <w:rPr>
                <w:rFonts w:ascii="Verdana" w:hAnsi="Verdana" w:cs="Segoe UI"/>
                <w:shd w:val="clear" w:color="auto" w:fill="FFFFFF"/>
              </w:rPr>
              <w:t xml:space="preserve"> confirmed that the team had capacity to address the enhancements, stating that the current approach is satisfactory and compliant, and that the proposed improvements would further streamline the process without introducing any additional resource requirements.</w:t>
            </w:r>
          </w:p>
          <w:p w14:paraId="0F6C0549" w14:textId="00AA9B59" w:rsidR="00B928AF" w:rsidRPr="00A451C2" w:rsidRDefault="00B928AF" w:rsidP="00B928AF">
            <w:pPr>
              <w:rPr>
                <w:rFonts w:ascii="Verdana" w:hAnsi="Verdana"/>
                <w:iCs/>
              </w:rPr>
            </w:pPr>
          </w:p>
        </w:tc>
      </w:tr>
      <w:tr w:rsidR="00A451C2" w:rsidRPr="00A451C2" w14:paraId="7FBBF212" w14:textId="77777777" w:rsidTr="0DA1E512">
        <w:tc>
          <w:tcPr>
            <w:tcW w:w="1469" w:type="dxa"/>
          </w:tcPr>
          <w:p w14:paraId="0CACDE9A" w14:textId="52801DC3" w:rsidR="00B928AF" w:rsidRPr="00A451C2" w:rsidRDefault="00B928AF" w:rsidP="00B928AF">
            <w:pPr>
              <w:rPr>
                <w:rFonts w:ascii="Verdana" w:hAnsi="Verdana"/>
                <w:iCs/>
              </w:rPr>
            </w:pPr>
            <w:r w:rsidRPr="00A451C2">
              <w:rPr>
                <w:rFonts w:ascii="Verdana" w:hAnsi="Verdana"/>
                <w:iCs/>
              </w:rPr>
              <w:lastRenderedPageBreak/>
              <w:t>Resolution:</w:t>
            </w:r>
          </w:p>
        </w:tc>
        <w:tc>
          <w:tcPr>
            <w:tcW w:w="9026" w:type="dxa"/>
          </w:tcPr>
          <w:p w14:paraId="5EE4847F" w14:textId="7C62C234" w:rsidR="00B928AF" w:rsidRPr="00A451C2" w:rsidRDefault="00B928AF" w:rsidP="00B928AF">
            <w:pPr>
              <w:rPr>
                <w:rFonts w:ascii="Verdana" w:hAnsi="Verdana"/>
                <w:i/>
              </w:rPr>
            </w:pPr>
            <w:r w:rsidRPr="00A451C2">
              <w:rPr>
                <w:rFonts w:ascii="Verdana" w:hAnsi="Verdana"/>
              </w:rPr>
              <w:t xml:space="preserve">Members </w:t>
            </w:r>
            <w:r w:rsidRPr="00A451C2">
              <w:rPr>
                <w:rFonts w:ascii="Verdana" w:hAnsi="Verdana"/>
                <w:b/>
                <w:bCs/>
              </w:rPr>
              <w:t xml:space="preserve">NOTED </w:t>
            </w:r>
            <w:r w:rsidRPr="00A451C2">
              <w:rPr>
                <w:rFonts w:ascii="Verdana" w:hAnsi="Verdana"/>
              </w:rPr>
              <w:t xml:space="preserve">the report and </w:t>
            </w:r>
            <w:r w:rsidRPr="00A451C2">
              <w:rPr>
                <w:rFonts w:ascii="Verdana" w:hAnsi="Verdana"/>
                <w:b/>
                <w:bCs/>
              </w:rPr>
              <w:t>APPROVED</w:t>
            </w:r>
            <w:r w:rsidRPr="00A451C2">
              <w:rPr>
                <w:rFonts w:ascii="Verdana" w:hAnsi="Verdana"/>
              </w:rPr>
              <w:t xml:space="preserve"> a revised approach to quality assurance for commissioned services</w:t>
            </w:r>
          </w:p>
        </w:tc>
      </w:tr>
      <w:tr w:rsidR="00A451C2" w:rsidRPr="00A451C2" w14:paraId="519598A7" w14:textId="77777777" w:rsidTr="0DA1E512">
        <w:tc>
          <w:tcPr>
            <w:tcW w:w="1469" w:type="dxa"/>
            <w:shd w:val="clear" w:color="auto" w:fill="1F3864" w:themeFill="accent5" w:themeFillShade="80"/>
          </w:tcPr>
          <w:p w14:paraId="6815C9D1" w14:textId="77777777" w:rsidR="00B928AF" w:rsidRPr="00A451C2" w:rsidRDefault="00B928AF" w:rsidP="00B928AF">
            <w:pPr>
              <w:pStyle w:val="ListParagraph"/>
              <w:numPr>
                <w:ilvl w:val="0"/>
                <w:numId w:val="4"/>
              </w:numPr>
              <w:rPr>
                <w:rFonts w:ascii="Verdana" w:hAnsi="Verdana"/>
                <w:b/>
              </w:rPr>
            </w:pPr>
          </w:p>
        </w:tc>
        <w:tc>
          <w:tcPr>
            <w:tcW w:w="9026" w:type="dxa"/>
            <w:shd w:val="clear" w:color="auto" w:fill="1F3864" w:themeFill="accent5" w:themeFillShade="80"/>
          </w:tcPr>
          <w:p w14:paraId="26EC4812" w14:textId="45DCD951" w:rsidR="00B928AF" w:rsidRPr="00A451C2" w:rsidRDefault="00B928AF" w:rsidP="00B928AF">
            <w:pPr>
              <w:rPr>
                <w:rFonts w:ascii="Verdana" w:hAnsi="Verdana"/>
                <w:b/>
              </w:rPr>
            </w:pPr>
            <w:r w:rsidRPr="00A451C2">
              <w:rPr>
                <w:rFonts w:ascii="Verdana" w:hAnsi="Verdana"/>
                <w:b/>
              </w:rPr>
              <w:t>GOVERNANCE, RISK AND ASSURANCE</w:t>
            </w:r>
          </w:p>
        </w:tc>
      </w:tr>
      <w:tr w:rsidR="00A451C2" w:rsidRPr="00A451C2" w14:paraId="56AC9E8C" w14:textId="77777777" w:rsidTr="0DA1E512">
        <w:tc>
          <w:tcPr>
            <w:tcW w:w="1469" w:type="dxa"/>
          </w:tcPr>
          <w:p w14:paraId="730E2EC2" w14:textId="77777777" w:rsidR="00B928AF" w:rsidRPr="00A451C2" w:rsidRDefault="00B928AF" w:rsidP="00B928AF">
            <w:pPr>
              <w:rPr>
                <w:rFonts w:ascii="Verdana" w:hAnsi="Verdana"/>
              </w:rPr>
            </w:pPr>
            <w:r w:rsidRPr="00A451C2">
              <w:rPr>
                <w:rFonts w:ascii="Verdana" w:hAnsi="Verdana"/>
              </w:rPr>
              <w:t>7.1</w:t>
            </w:r>
          </w:p>
        </w:tc>
        <w:tc>
          <w:tcPr>
            <w:tcW w:w="9026" w:type="dxa"/>
          </w:tcPr>
          <w:p w14:paraId="0224BE7E" w14:textId="11897053" w:rsidR="00B928AF" w:rsidRPr="00A451C2" w:rsidRDefault="00B928AF" w:rsidP="00B928AF">
            <w:pPr>
              <w:rPr>
                <w:rFonts w:ascii="Verdana" w:hAnsi="Verdana"/>
                <w:b/>
                <w:iCs/>
              </w:rPr>
            </w:pPr>
            <w:r w:rsidRPr="00A451C2">
              <w:rPr>
                <w:rFonts w:ascii="Verdana" w:hAnsi="Verdana"/>
                <w:b/>
                <w:iCs/>
              </w:rPr>
              <w:t>Organisational Risk Register – Risks Assigned to Quality &amp; Safety Committee</w:t>
            </w:r>
          </w:p>
        </w:tc>
      </w:tr>
      <w:tr w:rsidR="00A451C2" w:rsidRPr="00A451C2" w14:paraId="3FCBCE9E" w14:textId="77777777" w:rsidTr="0DA1E512">
        <w:tc>
          <w:tcPr>
            <w:tcW w:w="1469" w:type="dxa"/>
          </w:tcPr>
          <w:p w14:paraId="374B323C" w14:textId="77777777" w:rsidR="00B928AF" w:rsidRPr="00A451C2" w:rsidRDefault="00B928AF" w:rsidP="00B928AF">
            <w:pPr>
              <w:rPr>
                <w:rFonts w:ascii="Verdana" w:hAnsi="Verdana"/>
                <w:i/>
              </w:rPr>
            </w:pPr>
          </w:p>
        </w:tc>
        <w:tc>
          <w:tcPr>
            <w:tcW w:w="9026" w:type="dxa"/>
          </w:tcPr>
          <w:p w14:paraId="5AD2FC51" w14:textId="7E9E4507" w:rsidR="00B928AF" w:rsidRPr="00A451C2" w:rsidRDefault="00B928AF" w:rsidP="00B928AF">
            <w:pPr>
              <w:rPr>
                <w:rFonts w:ascii="Verdana" w:hAnsi="Verdana"/>
                <w:iCs/>
              </w:rPr>
            </w:pPr>
            <w:r w:rsidRPr="00A451C2">
              <w:rPr>
                <w:rFonts w:ascii="Verdana" w:hAnsi="Verdana"/>
                <w:iCs/>
              </w:rPr>
              <w:t xml:space="preserve">C Hamblyn presented the report and highlighted the key matters for members attention. </w:t>
            </w:r>
          </w:p>
          <w:p w14:paraId="40303D84" w14:textId="77777777" w:rsidR="0002204D" w:rsidRPr="00A451C2" w:rsidRDefault="0002204D" w:rsidP="00B928AF">
            <w:pPr>
              <w:rPr>
                <w:rFonts w:ascii="Verdana" w:hAnsi="Verdana"/>
                <w:iCs/>
              </w:rPr>
            </w:pPr>
          </w:p>
          <w:p w14:paraId="51FA54C2" w14:textId="0DB27331" w:rsidR="0002204D" w:rsidRPr="00A451C2" w:rsidRDefault="0002204D" w:rsidP="00CA5A4B">
            <w:pPr>
              <w:jc w:val="both"/>
              <w:rPr>
                <w:rFonts w:ascii="Verdana" w:hAnsi="Verdana" w:cs="Segoe UI"/>
                <w:shd w:val="clear" w:color="auto" w:fill="FFFFFF"/>
              </w:rPr>
            </w:pPr>
            <w:r w:rsidRPr="00A451C2">
              <w:rPr>
                <w:rFonts w:ascii="Verdana" w:hAnsi="Verdana" w:cs="Segoe UI"/>
                <w:shd w:val="clear" w:color="auto" w:fill="FFFFFF"/>
              </w:rPr>
              <w:t>C</w:t>
            </w:r>
            <w:r w:rsidR="00CA5A4B" w:rsidRPr="00A451C2">
              <w:rPr>
                <w:rFonts w:ascii="Verdana" w:hAnsi="Verdana" w:cs="Segoe UI"/>
                <w:shd w:val="clear" w:color="auto" w:fill="FFFFFF"/>
              </w:rPr>
              <w:t xml:space="preserve"> Donoghue queried </w:t>
            </w:r>
            <w:r w:rsidRPr="00A451C2">
              <w:rPr>
                <w:rFonts w:ascii="Verdana" w:hAnsi="Verdana" w:cs="Segoe UI"/>
                <w:shd w:val="clear" w:color="auto" w:fill="FFFFFF"/>
              </w:rPr>
              <w:t>the wording around the Right Care Right Person risk, specifically questioning the phrase "it was unlikely the policy is not going to adversely affect the frequency of RCRP related incident," and suggested</w:t>
            </w:r>
            <w:r w:rsidR="006A1BEA">
              <w:rPr>
                <w:rFonts w:ascii="Verdana" w:hAnsi="Verdana" w:cs="Segoe UI"/>
                <w:shd w:val="clear" w:color="auto" w:fill="FFFFFF"/>
              </w:rPr>
              <w:t xml:space="preserve"> this may require reframing</w:t>
            </w:r>
            <w:r w:rsidRPr="00A451C2">
              <w:rPr>
                <w:rFonts w:ascii="Verdana" w:hAnsi="Verdana" w:cs="Segoe UI"/>
                <w:shd w:val="clear" w:color="auto" w:fill="FFFFFF"/>
              </w:rPr>
              <w:t xml:space="preserve">. </w:t>
            </w:r>
            <w:r w:rsidR="00CA5A4B" w:rsidRPr="00A451C2">
              <w:rPr>
                <w:rFonts w:ascii="Verdana" w:hAnsi="Verdana" w:cs="Segoe UI"/>
                <w:shd w:val="clear" w:color="auto" w:fill="FFFFFF"/>
              </w:rPr>
              <w:t>In response, L Griffiths agreed and</w:t>
            </w:r>
            <w:r w:rsidRPr="00A451C2">
              <w:rPr>
                <w:rFonts w:ascii="Verdana" w:hAnsi="Verdana" w:cs="Segoe UI"/>
                <w:shd w:val="clear" w:color="auto" w:fill="FFFFFF"/>
              </w:rPr>
              <w:t xml:space="preserve"> clarified that the intention was to say it is unlikely the policy will affect the frequency, which is why the risk score was reduced</w:t>
            </w:r>
            <w:r w:rsidR="00CA5A4B" w:rsidRPr="00A451C2">
              <w:rPr>
                <w:rFonts w:ascii="Verdana" w:hAnsi="Verdana" w:cs="Segoe UI"/>
                <w:shd w:val="clear" w:color="auto" w:fill="FFFFFF"/>
              </w:rPr>
              <w:t xml:space="preserve">. </w:t>
            </w:r>
          </w:p>
          <w:p w14:paraId="774F6367" w14:textId="77777777" w:rsidR="0002204D" w:rsidRPr="00A451C2" w:rsidRDefault="0002204D" w:rsidP="00B928AF">
            <w:pPr>
              <w:rPr>
                <w:rFonts w:ascii="Segoe UI" w:hAnsi="Segoe UI"/>
                <w:iCs/>
                <w:sz w:val="21"/>
                <w:szCs w:val="21"/>
              </w:rPr>
            </w:pPr>
          </w:p>
          <w:p w14:paraId="6B268511" w14:textId="11F9D9EC" w:rsidR="00B928AF" w:rsidRPr="006A1BEA" w:rsidRDefault="00CA5A4B" w:rsidP="00CA5A4B">
            <w:pPr>
              <w:jc w:val="both"/>
              <w:rPr>
                <w:rFonts w:ascii="Verdana" w:hAnsi="Verdana" w:cs="Segoe UI"/>
                <w:shd w:val="clear" w:color="auto" w:fill="FFFFFF"/>
              </w:rPr>
            </w:pPr>
            <w:r w:rsidRPr="00A451C2">
              <w:rPr>
                <w:rFonts w:ascii="Verdana" w:hAnsi="Verdana" w:cs="Segoe UI"/>
                <w:shd w:val="clear" w:color="auto" w:fill="FFFFFF"/>
              </w:rPr>
              <w:t xml:space="preserve">In response to a query raised by C Donoghue regarding the CT scanner risk, </w:t>
            </w:r>
            <w:r w:rsidR="0002204D" w:rsidRPr="00A451C2">
              <w:rPr>
                <w:rFonts w:ascii="Verdana" w:hAnsi="Verdana" w:cs="Segoe UI"/>
                <w:shd w:val="clear" w:color="auto" w:fill="FFFFFF"/>
              </w:rPr>
              <w:t>C</w:t>
            </w:r>
            <w:r w:rsidRPr="00A451C2">
              <w:rPr>
                <w:rFonts w:ascii="Verdana" w:hAnsi="Verdana" w:cs="Segoe UI"/>
                <w:shd w:val="clear" w:color="auto" w:fill="FFFFFF"/>
              </w:rPr>
              <w:t xml:space="preserve"> Verrecchia advised</w:t>
            </w:r>
            <w:r w:rsidR="0002204D" w:rsidRPr="00A451C2">
              <w:rPr>
                <w:rFonts w:ascii="Verdana" w:hAnsi="Verdana" w:cs="Segoe UI"/>
                <w:shd w:val="clear" w:color="auto" w:fill="FFFFFF"/>
              </w:rPr>
              <w:t xml:space="preserve"> that one of the switches had been replaced and the second was underway, and </w:t>
            </w:r>
            <w:r w:rsidRPr="00A451C2">
              <w:rPr>
                <w:rFonts w:ascii="Verdana" w:hAnsi="Verdana" w:cs="Segoe UI"/>
                <w:shd w:val="clear" w:color="auto" w:fill="FFFFFF"/>
              </w:rPr>
              <w:t xml:space="preserve">confirmed that </w:t>
            </w:r>
            <w:r w:rsidR="0002204D" w:rsidRPr="00A451C2">
              <w:rPr>
                <w:rFonts w:ascii="Verdana" w:hAnsi="Verdana" w:cs="Segoe UI"/>
                <w:shd w:val="clear" w:color="auto" w:fill="FFFFFF"/>
              </w:rPr>
              <w:t xml:space="preserve">once completed, the risk would be significantly reduced </w:t>
            </w:r>
            <w:r w:rsidRPr="00A451C2">
              <w:rPr>
                <w:rFonts w:ascii="Verdana" w:hAnsi="Verdana" w:cs="Segoe UI"/>
                <w:shd w:val="clear" w:color="auto" w:fill="FFFFFF"/>
              </w:rPr>
              <w:t>resulting in a likely removal from the Organisational Risk Register.</w:t>
            </w:r>
          </w:p>
        </w:tc>
      </w:tr>
      <w:tr w:rsidR="00A451C2" w:rsidRPr="00A451C2" w14:paraId="2FE27255" w14:textId="77777777" w:rsidTr="0DA1E512">
        <w:tc>
          <w:tcPr>
            <w:tcW w:w="1469" w:type="dxa"/>
          </w:tcPr>
          <w:p w14:paraId="08C25D8A" w14:textId="77777777" w:rsidR="00B928AF" w:rsidRPr="00A451C2" w:rsidRDefault="00B928AF" w:rsidP="00B928AF">
            <w:pPr>
              <w:rPr>
                <w:rFonts w:ascii="Verdana" w:hAnsi="Verdana"/>
                <w:iCs/>
              </w:rPr>
            </w:pPr>
            <w:r w:rsidRPr="00A451C2">
              <w:rPr>
                <w:rFonts w:ascii="Verdana" w:hAnsi="Verdana"/>
                <w:iCs/>
              </w:rPr>
              <w:t>Resolution:</w:t>
            </w:r>
          </w:p>
        </w:tc>
        <w:tc>
          <w:tcPr>
            <w:tcW w:w="9026" w:type="dxa"/>
          </w:tcPr>
          <w:p w14:paraId="11A61560" w14:textId="77777777" w:rsidR="00B928AF" w:rsidRDefault="00B928AF" w:rsidP="00B928AF">
            <w:pPr>
              <w:jc w:val="both"/>
              <w:rPr>
                <w:rFonts w:ascii="Verdana" w:hAnsi="Verdana"/>
                <w:iCs/>
              </w:rPr>
            </w:pPr>
            <w:r w:rsidRPr="00A451C2">
              <w:rPr>
                <w:rFonts w:ascii="Verdana" w:hAnsi="Verdana"/>
                <w:iCs/>
              </w:rPr>
              <w:t xml:space="preserve">The Committee </w:t>
            </w:r>
            <w:r w:rsidRPr="00A451C2">
              <w:rPr>
                <w:rFonts w:ascii="Verdana" w:hAnsi="Verdana"/>
                <w:b/>
                <w:bCs/>
                <w:iCs/>
              </w:rPr>
              <w:t>REVIEWED</w:t>
            </w:r>
            <w:r w:rsidRPr="00A451C2">
              <w:rPr>
                <w:rFonts w:ascii="Verdana" w:hAnsi="Verdana"/>
                <w:iCs/>
              </w:rPr>
              <w:t xml:space="preserve"> the risks escalated to the Organisation Risk Register and </w:t>
            </w:r>
            <w:r w:rsidRPr="00A451C2">
              <w:rPr>
                <w:rFonts w:ascii="Verdana" w:hAnsi="Verdana"/>
                <w:b/>
                <w:bCs/>
                <w:iCs/>
              </w:rPr>
              <w:t>CONSIDERED</w:t>
            </w:r>
            <w:r w:rsidRPr="00A451C2">
              <w:rPr>
                <w:rFonts w:ascii="Verdana" w:hAnsi="Verdana"/>
                <w:iCs/>
              </w:rPr>
              <w:t xml:space="preserve"> if all that can be done is being done to mitigate the risks.</w:t>
            </w:r>
          </w:p>
          <w:p w14:paraId="238B3E51" w14:textId="79B78CEB" w:rsidR="006A1BEA" w:rsidRPr="00A451C2" w:rsidRDefault="006A1BEA" w:rsidP="00B928AF">
            <w:pPr>
              <w:jc w:val="both"/>
              <w:rPr>
                <w:rFonts w:ascii="Verdana" w:hAnsi="Verdana"/>
                <w:iCs/>
              </w:rPr>
            </w:pPr>
          </w:p>
        </w:tc>
      </w:tr>
      <w:tr w:rsidR="00A451C2" w:rsidRPr="00A451C2" w14:paraId="13EB3BA6" w14:textId="77777777" w:rsidTr="0DA1E512">
        <w:tc>
          <w:tcPr>
            <w:tcW w:w="1469" w:type="dxa"/>
          </w:tcPr>
          <w:p w14:paraId="75E70231" w14:textId="7D28411A" w:rsidR="00B928AF" w:rsidRPr="00A451C2" w:rsidRDefault="00B928AF" w:rsidP="00B928AF">
            <w:pPr>
              <w:rPr>
                <w:rFonts w:ascii="Verdana" w:hAnsi="Verdana"/>
                <w:i/>
              </w:rPr>
            </w:pPr>
            <w:r w:rsidRPr="00A451C2">
              <w:rPr>
                <w:rFonts w:ascii="Verdana" w:hAnsi="Verdana"/>
              </w:rPr>
              <w:t>7.2</w:t>
            </w:r>
          </w:p>
        </w:tc>
        <w:tc>
          <w:tcPr>
            <w:tcW w:w="9026" w:type="dxa"/>
          </w:tcPr>
          <w:p w14:paraId="3A4C15C0" w14:textId="59AFAB73" w:rsidR="00B928AF" w:rsidRPr="00A451C2" w:rsidRDefault="00B928AF" w:rsidP="00B928AF">
            <w:pPr>
              <w:rPr>
                <w:rFonts w:ascii="Verdana" w:hAnsi="Verdana"/>
                <w:b/>
                <w:bCs/>
                <w:iCs/>
              </w:rPr>
            </w:pPr>
            <w:r w:rsidRPr="00A451C2">
              <w:rPr>
                <w:rFonts w:ascii="Verdana" w:hAnsi="Verdana"/>
                <w:b/>
                <w:bCs/>
                <w:iCs/>
              </w:rPr>
              <w:t>Mortality Indicators and Mortality Reviews</w:t>
            </w:r>
          </w:p>
        </w:tc>
      </w:tr>
      <w:tr w:rsidR="00A451C2" w:rsidRPr="00A451C2" w14:paraId="7B03C92A" w14:textId="77777777" w:rsidTr="0DA1E512">
        <w:tc>
          <w:tcPr>
            <w:tcW w:w="1469" w:type="dxa"/>
          </w:tcPr>
          <w:p w14:paraId="425BFB10" w14:textId="77777777" w:rsidR="00B928AF" w:rsidRPr="00A451C2" w:rsidRDefault="00B928AF" w:rsidP="00B928AF">
            <w:pPr>
              <w:rPr>
                <w:rFonts w:ascii="Verdana" w:hAnsi="Verdana"/>
                <w:i/>
              </w:rPr>
            </w:pPr>
          </w:p>
        </w:tc>
        <w:tc>
          <w:tcPr>
            <w:tcW w:w="9026" w:type="dxa"/>
          </w:tcPr>
          <w:p w14:paraId="527983C2" w14:textId="0CA67999" w:rsidR="00B928AF" w:rsidRPr="00A451C2" w:rsidRDefault="00B928AF" w:rsidP="00B928AF">
            <w:pPr>
              <w:jc w:val="both"/>
              <w:rPr>
                <w:rFonts w:ascii="Verdana" w:hAnsi="Verdana"/>
                <w:iCs/>
              </w:rPr>
            </w:pPr>
            <w:r w:rsidRPr="00A451C2">
              <w:rPr>
                <w:rFonts w:ascii="Verdana" w:hAnsi="Verdana"/>
                <w:iCs/>
              </w:rPr>
              <w:t>S Davies presented the report and highlighted the key matters for Members attention</w:t>
            </w:r>
            <w:r w:rsidR="00CA5A4B" w:rsidRPr="00A451C2">
              <w:rPr>
                <w:rFonts w:ascii="Verdana" w:hAnsi="Verdana"/>
                <w:iCs/>
              </w:rPr>
              <w:t>.</w:t>
            </w:r>
          </w:p>
          <w:p w14:paraId="5DC29130" w14:textId="77777777" w:rsidR="00CA5A4B" w:rsidRPr="00A451C2" w:rsidRDefault="00CA5A4B" w:rsidP="00B928AF">
            <w:pPr>
              <w:jc w:val="both"/>
              <w:rPr>
                <w:rFonts w:ascii="Verdana" w:hAnsi="Verdana"/>
                <w:iCs/>
              </w:rPr>
            </w:pPr>
          </w:p>
          <w:p w14:paraId="60E2DEA6" w14:textId="3929F246" w:rsidR="00CA5A4B" w:rsidRPr="00A451C2" w:rsidRDefault="00CA5A4B" w:rsidP="00B928AF">
            <w:pPr>
              <w:jc w:val="both"/>
              <w:rPr>
                <w:rFonts w:ascii="Verdana" w:hAnsi="Verdana" w:cs="Segoe UI"/>
                <w:shd w:val="clear" w:color="auto" w:fill="FFFFFF"/>
              </w:rPr>
            </w:pPr>
            <w:r w:rsidRPr="00A451C2">
              <w:rPr>
                <w:rFonts w:ascii="Verdana" w:hAnsi="Verdana" w:cs="Segoe UI"/>
                <w:shd w:val="clear" w:color="auto" w:fill="FFFFFF"/>
              </w:rPr>
              <w:t xml:space="preserve">C Donoghue commented that whilst the mortality report seemed to be developing </w:t>
            </w:r>
            <w:r w:rsidR="00B35D9C">
              <w:rPr>
                <w:rFonts w:ascii="Verdana" w:hAnsi="Verdana" w:cs="Segoe UI"/>
                <w:shd w:val="clear" w:color="auto" w:fill="FFFFFF"/>
              </w:rPr>
              <w:t>good governance framework</w:t>
            </w:r>
            <w:r w:rsidRPr="00A451C2">
              <w:rPr>
                <w:rFonts w:ascii="Verdana" w:hAnsi="Verdana" w:cs="Segoe UI"/>
                <w:shd w:val="clear" w:color="auto" w:fill="FFFFFF"/>
              </w:rPr>
              <w:t>, she noted it appeared to have created additional work for staff</w:t>
            </w:r>
            <w:r w:rsidR="00515089" w:rsidRPr="00A451C2">
              <w:rPr>
                <w:rFonts w:ascii="Verdana" w:hAnsi="Verdana" w:cs="Segoe UI"/>
                <w:shd w:val="clear" w:color="auto" w:fill="FFFFFF"/>
              </w:rPr>
              <w:t xml:space="preserve"> </w:t>
            </w:r>
            <w:proofErr w:type="gramStart"/>
            <w:r w:rsidR="00515089" w:rsidRPr="00A451C2">
              <w:rPr>
                <w:rFonts w:ascii="Verdana" w:hAnsi="Verdana" w:cs="Segoe UI"/>
                <w:shd w:val="clear" w:color="auto" w:fill="FFFFFF"/>
              </w:rPr>
              <w:t>in regard to</w:t>
            </w:r>
            <w:proofErr w:type="gramEnd"/>
            <w:r w:rsidR="00515089" w:rsidRPr="00A451C2">
              <w:rPr>
                <w:rFonts w:ascii="Verdana" w:hAnsi="Verdana" w:cs="Segoe UI"/>
                <w:shd w:val="clear" w:color="auto" w:fill="FFFFFF"/>
              </w:rPr>
              <w:t xml:space="preserve"> managing the backlog whilst an improved structure was being put into place</w:t>
            </w:r>
            <w:r w:rsidRPr="00A451C2">
              <w:rPr>
                <w:rFonts w:ascii="Verdana" w:hAnsi="Verdana" w:cs="Segoe UI"/>
                <w:shd w:val="clear" w:color="auto" w:fill="FFFFFF"/>
              </w:rPr>
              <w:t>. S</w:t>
            </w:r>
            <w:r w:rsidR="00515089" w:rsidRPr="00A451C2">
              <w:rPr>
                <w:rFonts w:ascii="Verdana" w:hAnsi="Verdana" w:cs="Segoe UI"/>
                <w:shd w:val="clear" w:color="auto" w:fill="FFFFFF"/>
              </w:rPr>
              <w:t xml:space="preserve"> Davies</w:t>
            </w:r>
            <w:r w:rsidRPr="00A451C2">
              <w:rPr>
                <w:rFonts w:ascii="Verdana" w:hAnsi="Verdana" w:cs="Segoe UI"/>
                <w:shd w:val="clear" w:color="auto" w:fill="FFFFFF"/>
              </w:rPr>
              <w:t xml:space="preserve"> </w:t>
            </w:r>
            <w:r w:rsidR="00515089" w:rsidRPr="00A451C2">
              <w:rPr>
                <w:rFonts w:ascii="Verdana" w:hAnsi="Verdana" w:cs="Segoe UI"/>
                <w:shd w:val="clear" w:color="auto" w:fill="FFFFFF"/>
              </w:rPr>
              <w:t>advised that a significant amount of work was being undertaken in relation to strengthening the</w:t>
            </w:r>
            <w:r w:rsidRPr="00A451C2">
              <w:rPr>
                <w:rFonts w:ascii="Verdana" w:hAnsi="Verdana" w:cs="Segoe UI"/>
                <w:shd w:val="clear" w:color="auto" w:fill="FFFFFF"/>
              </w:rPr>
              <w:t xml:space="preserve"> consultant job planning</w:t>
            </w:r>
            <w:r w:rsidR="00515089" w:rsidRPr="00A451C2">
              <w:rPr>
                <w:rFonts w:ascii="Verdana" w:hAnsi="Verdana" w:cs="Segoe UI"/>
                <w:shd w:val="clear" w:color="auto" w:fill="FFFFFF"/>
              </w:rPr>
              <w:t xml:space="preserve"> process</w:t>
            </w:r>
            <w:r w:rsidRPr="00A451C2">
              <w:rPr>
                <w:rFonts w:ascii="Verdana" w:hAnsi="Verdana" w:cs="Segoe UI"/>
                <w:shd w:val="clear" w:color="auto" w:fill="FFFFFF"/>
              </w:rPr>
              <w:t xml:space="preserve">, </w:t>
            </w:r>
            <w:r w:rsidR="00515089" w:rsidRPr="00A451C2">
              <w:rPr>
                <w:rFonts w:ascii="Verdana" w:hAnsi="Verdana" w:cs="Segoe UI"/>
                <w:shd w:val="clear" w:color="auto" w:fill="FFFFFF"/>
              </w:rPr>
              <w:t>with an expectation that there would be</w:t>
            </w:r>
            <w:r w:rsidRPr="00A451C2">
              <w:rPr>
                <w:rFonts w:ascii="Verdana" w:hAnsi="Verdana" w:cs="Segoe UI"/>
                <w:shd w:val="clear" w:color="auto" w:fill="FFFFFF"/>
              </w:rPr>
              <w:t xml:space="preserve"> a mortality champion in each service with recogni</w:t>
            </w:r>
            <w:r w:rsidR="00515089" w:rsidRPr="00A451C2">
              <w:rPr>
                <w:rFonts w:ascii="Verdana" w:hAnsi="Verdana" w:cs="Segoe UI"/>
                <w:shd w:val="clear" w:color="auto" w:fill="FFFFFF"/>
              </w:rPr>
              <w:t>s</w:t>
            </w:r>
            <w:r w:rsidRPr="00A451C2">
              <w:rPr>
                <w:rFonts w:ascii="Verdana" w:hAnsi="Verdana" w:cs="Segoe UI"/>
                <w:shd w:val="clear" w:color="auto" w:fill="FFFFFF"/>
              </w:rPr>
              <w:t>ed time for the role, which should further strengthen the system</w:t>
            </w:r>
            <w:r w:rsidR="00515089" w:rsidRPr="00A451C2">
              <w:rPr>
                <w:rFonts w:ascii="Verdana" w:hAnsi="Verdana" w:cs="Segoe UI"/>
                <w:shd w:val="clear" w:color="auto" w:fill="FFFFFF"/>
              </w:rPr>
              <w:t xml:space="preserve">. </w:t>
            </w:r>
          </w:p>
          <w:p w14:paraId="34C3916C" w14:textId="77777777" w:rsidR="00515089" w:rsidRPr="00A451C2" w:rsidRDefault="00515089" w:rsidP="00B928AF">
            <w:pPr>
              <w:jc w:val="both"/>
              <w:rPr>
                <w:rFonts w:ascii="Verdana" w:hAnsi="Verdana"/>
                <w:iCs/>
              </w:rPr>
            </w:pPr>
          </w:p>
          <w:p w14:paraId="0674E85E" w14:textId="3B185D1A" w:rsidR="00B928AF" w:rsidRPr="00A451C2" w:rsidRDefault="00515089" w:rsidP="00B928AF">
            <w:pPr>
              <w:jc w:val="both"/>
              <w:rPr>
                <w:rFonts w:ascii="Verdana" w:hAnsi="Verdana"/>
                <w:iCs/>
              </w:rPr>
            </w:pPr>
            <w:r w:rsidRPr="00A451C2">
              <w:rPr>
                <w:rFonts w:ascii="Verdana" w:hAnsi="Verdana"/>
                <w:iCs/>
              </w:rPr>
              <w:t xml:space="preserve">In response to a query raised by K Palmer as to whether the Mortality Board would report into the Quality, Safety &amp; Experience Committee and how findings would translate into future services and transformation, S Davies confirmed that whilst not finalised, it was being proposed that the Mortality Board reports into this Committee on a six monthly basis and agreed that </w:t>
            </w:r>
            <w:r w:rsidR="00CA5A4B" w:rsidRPr="00A451C2">
              <w:rPr>
                <w:rFonts w:ascii="Verdana" w:hAnsi="Verdana" w:cs="Segoe UI"/>
                <w:shd w:val="clear" w:color="auto" w:fill="FFFFFF"/>
              </w:rPr>
              <w:t>learning need</w:t>
            </w:r>
            <w:r w:rsidRPr="00A451C2">
              <w:rPr>
                <w:rFonts w:ascii="Verdana" w:hAnsi="Verdana" w:cs="Segoe UI"/>
                <w:shd w:val="clear" w:color="auto" w:fill="FFFFFF"/>
              </w:rPr>
              <w:t>ed</w:t>
            </w:r>
            <w:r w:rsidR="00CA5A4B" w:rsidRPr="00A451C2">
              <w:rPr>
                <w:rFonts w:ascii="Verdana" w:hAnsi="Verdana" w:cs="Segoe UI"/>
                <w:shd w:val="clear" w:color="auto" w:fill="FFFFFF"/>
              </w:rPr>
              <w:t xml:space="preserve"> to be strengthened and made more global</w:t>
            </w:r>
            <w:r w:rsidRPr="00A451C2">
              <w:rPr>
                <w:rFonts w:ascii="Verdana" w:hAnsi="Verdana" w:cs="Segoe UI"/>
                <w:shd w:val="clear" w:color="auto" w:fill="FFFFFF"/>
              </w:rPr>
              <w:t xml:space="preserve"> </w:t>
            </w:r>
            <w:r w:rsidR="00CA5A4B" w:rsidRPr="00A451C2">
              <w:rPr>
                <w:rFonts w:ascii="Verdana" w:hAnsi="Verdana" w:cs="Segoe UI"/>
                <w:shd w:val="clear" w:color="auto" w:fill="FFFFFF"/>
              </w:rPr>
              <w:t>whil</w:t>
            </w:r>
            <w:r w:rsidRPr="00A451C2">
              <w:rPr>
                <w:rFonts w:ascii="Verdana" w:hAnsi="Verdana" w:cs="Segoe UI"/>
                <w:shd w:val="clear" w:color="auto" w:fill="FFFFFF"/>
              </w:rPr>
              <w:t>st</w:t>
            </w:r>
            <w:r w:rsidR="00CA5A4B" w:rsidRPr="00A451C2">
              <w:rPr>
                <w:rFonts w:ascii="Verdana" w:hAnsi="Verdana" w:cs="Segoe UI"/>
                <w:shd w:val="clear" w:color="auto" w:fill="FFFFFF"/>
              </w:rPr>
              <w:t xml:space="preserve"> balancing resources and time</w:t>
            </w:r>
            <w:r w:rsidRPr="00A451C2">
              <w:rPr>
                <w:rFonts w:ascii="Verdana" w:hAnsi="Verdana" w:cs="Segoe UI"/>
                <w:shd w:val="clear" w:color="auto" w:fill="FFFFFF"/>
              </w:rPr>
              <w:t>.</w:t>
            </w:r>
          </w:p>
          <w:p w14:paraId="5DBB71A6" w14:textId="090AEE7E" w:rsidR="00B928AF" w:rsidRPr="00A451C2" w:rsidRDefault="00B928AF" w:rsidP="00B928AF">
            <w:pPr>
              <w:jc w:val="both"/>
              <w:rPr>
                <w:rFonts w:ascii="Verdana" w:hAnsi="Verdana"/>
                <w:iCs/>
              </w:rPr>
            </w:pPr>
          </w:p>
        </w:tc>
      </w:tr>
      <w:tr w:rsidR="00A451C2" w:rsidRPr="00A451C2" w14:paraId="69635CAA" w14:textId="77777777" w:rsidTr="0DA1E512">
        <w:tc>
          <w:tcPr>
            <w:tcW w:w="1469" w:type="dxa"/>
          </w:tcPr>
          <w:p w14:paraId="5B49449F" w14:textId="1C6E135F" w:rsidR="00B928AF" w:rsidRPr="00A451C2" w:rsidRDefault="00B928AF" w:rsidP="00B928AF">
            <w:pPr>
              <w:rPr>
                <w:rFonts w:ascii="Verdana" w:hAnsi="Verdana"/>
                <w:iCs/>
              </w:rPr>
            </w:pPr>
            <w:r w:rsidRPr="00A451C2">
              <w:rPr>
                <w:rFonts w:ascii="Verdana" w:hAnsi="Verdana"/>
                <w:iCs/>
              </w:rPr>
              <w:lastRenderedPageBreak/>
              <w:t>Resolution:</w:t>
            </w:r>
          </w:p>
        </w:tc>
        <w:tc>
          <w:tcPr>
            <w:tcW w:w="9026" w:type="dxa"/>
          </w:tcPr>
          <w:p w14:paraId="24DA650D" w14:textId="58DF91F7" w:rsidR="00B928AF" w:rsidRPr="00A451C2" w:rsidRDefault="00B928AF" w:rsidP="00B928AF">
            <w:pPr>
              <w:rPr>
                <w:rFonts w:ascii="Verdana" w:hAnsi="Verdana"/>
                <w:iCs/>
              </w:rPr>
            </w:pPr>
            <w:r w:rsidRPr="00A451C2">
              <w:rPr>
                <w:rFonts w:ascii="Verdana" w:hAnsi="Verdana"/>
                <w:iCs/>
              </w:rPr>
              <w:t xml:space="preserve">The report was </w:t>
            </w:r>
            <w:r w:rsidRPr="00A451C2">
              <w:rPr>
                <w:rFonts w:ascii="Verdana" w:hAnsi="Verdana"/>
                <w:b/>
                <w:bCs/>
                <w:iCs/>
              </w:rPr>
              <w:t>NOTED</w:t>
            </w:r>
            <w:r w:rsidRPr="00A451C2">
              <w:rPr>
                <w:rFonts w:ascii="Verdana" w:hAnsi="Verdana"/>
                <w:iCs/>
              </w:rPr>
              <w:t xml:space="preserve"> </w:t>
            </w:r>
          </w:p>
        </w:tc>
      </w:tr>
      <w:tr w:rsidR="00A451C2" w:rsidRPr="00A451C2" w14:paraId="1E9023CF" w14:textId="77777777" w:rsidTr="0DA1E512">
        <w:tc>
          <w:tcPr>
            <w:tcW w:w="1469" w:type="dxa"/>
          </w:tcPr>
          <w:p w14:paraId="21EAC231" w14:textId="6DEA6B88" w:rsidR="00B928AF" w:rsidRPr="00A451C2" w:rsidRDefault="00B928AF" w:rsidP="00B928AF">
            <w:pPr>
              <w:rPr>
                <w:rFonts w:ascii="Verdana" w:hAnsi="Verdana"/>
                <w:i/>
              </w:rPr>
            </w:pPr>
            <w:r w:rsidRPr="00A451C2">
              <w:rPr>
                <w:rFonts w:ascii="Verdana" w:hAnsi="Verdana"/>
              </w:rPr>
              <w:t>7.3</w:t>
            </w:r>
          </w:p>
        </w:tc>
        <w:tc>
          <w:tcPr>
            <w:tcW w:w="9026" w:type="dxa"/>
          </w:tcPr>
          <w:p w14:paraId="4628995B" w14:textId="4408A715" w:rsidR="00B928AF" w:rsidRPr="00A451C2" w:rsidRDefault="00B928AF" w:rsidP="00B928AF">
            <w:pPr>
              <w:pStyle w:val="NoSpacing"/>
              <w:rPr>
                <w:rFonts w:ascii="Verdana" w:hAnsi="Verdana"/>
                <w:b/>
                <w:bCs/>
                <w:iCs/>
              </w:rPr>
            </w:pPr>
            <w:r w:rsidRPr="00A451C2">
              <w:rPr>
                <w:rFonts w:ascii="Verdana" w:hAnsi="Verdana"/>
                <w:b/>
                <w:bCs/>
                <w:shd w:val="clear" w:color="auto" w:fill="FFFFFF"/>
              </w:rPr>
              <w:t>Highlight Report from the Harm Free Care Agenda</w:t>
            </w:r>
            <w:r w:rsidRPr="00A451C2">
              <w:rPr>
                <w:rFonts w:ascii="Verdana" w:hAnsi="Verdana"/>
              </w:rPr>
              <w:t xml:space="preserve"> </w:t>
            </w:r>
          </w:p>
        </w:tc>
      </w:tr>
      <w:tr w:rsidR="00A451C2" w:rsidRPr="00A451C2" w14:paraId="19CA258E" w14:textId="77777777" w:rsidTr="0DA1E512">
        <w:tc>
          <w:tcPr>
            <w:tcW w:w="1469" w:type="dxa"/>
          </w:tcPr>
          <w:p w14:paraId="1ABA7752" w14:textId="77777777" w:rsidR="00B928AF" w:rsidRPr="00A451C2" w:rsidRDefault="00B928AF" w:rsidP="00B928AF">
            <w:pPr>
              <w:rPr>
                <w:rFonts w:ascii="Verdana" w:hAnsi="Verdana"/>
                <w:i/>
              </w:rPr>
            </w:pPr>
          </w:p>
        </w:tc>
        <w:tc>
          <w:tcPr>
            <w:tcW w:w="9026" w:type="dxa"/>
          </w:tcPr>
          <w:p w14:paraId="4E3AF41F" w14:textId="16A556AB" w:rsidR="00B928AF" w:rsidRPr="00A451C2" w:rsidRDefault="00B928AF" w:rsidP="00B928AF">
            <w:pPr>
              <w:jc w:val="both"/>
              <w:rPr>
                <w:rFonts w:ascii="Verdana" w:hAnsi="Verdana"/>
                <w:iCs/>
              </w:rPr>
            </w:pPr>
            <w:r w:rsidRPr="00A451C2">
              <w:rPr>
                <w:rFonts w:ascii="Verdana" w:hAnsi="Verdana"/>
                <w:iCs/>
              </w:rPr>
              <w:t>R Hughes presented the report and highlighted the key matters for Members attention</w:t>
            </w:r>
            <w:r w:rsidR="00077978" w:rsidRPr="00A451C2">
              <w:rPr>
                <w:rFonts w:ascii="Verdana" w:hAnsi="Verdana"/>
                <w:iCs/>
              </w:rPr>
              <w:t>.</w:t>
            </w:r>
          </w:p>
          <w:p w14:paraId="07E72BCB" w14:textId="77777777" w:rsidR="00B928AF" w:rsidRPr="00A451C2" w:rsidRDefault="00B928AF" w:rsidP="00B928AF">
            <w:pPr>
              <w:jc w:val="both"/>
              <w:rPr>
                <w:rFonts w:ascii="Verdana" w:hAnsi="Verdana"/>
                <w:iCs/>
              </w:rPr>
            </w:pPr>
          </w:p>
          <w:p w14:paraId="7E804453" w14:textId="5142C3AB" w:rsidR="00B928AF" w:rsidRPr="00A451C2" w:rsidRDefault="00077978" w:rsidP="00077978">
            <w:pPr>
              <w:jc w:val="both"/>
              <w:rPr>
                <w:rFonts w:ascii="Verdana" w:hAnsi="Verdana"/>
                <w:iCs/>
              </w:rPr>
            </w:pPr>
            <w:r w:rsidRPr="00A451C2">
              <w:rPr>
                <w:rFonts w:ascii="Verdana" w:hAnsi="Verdana" w:cs="Segoe UI"/>
                <w:shd w:val="clear" w:color="auto" w:fill="FFFFFF"/>
              </w:rPr>
              <w:t xml:space="preserve">C Donoghue </w:t>
            </w:r>
            <w:r w:rsidR="00CF05E7">
              <w:rPr>
                <w:rFonts w:ascii="Verdana" w:hAnsi="Verdana" w:cs="Segoe UI"/>
                <w:shd w:val="clear" w:color="auto" w:fill="FFFFFF"/>
              </w:rPr>
              <w:t>commented that</w:t>
            </w:r>
            <w:r w:rsidRPr="00A451C2">
              <w:rPr>
                <w:rFonts w:ascii="Verdana" w:hAnsi="Verdana" w:cs="Segoe UI"/>
                <w:shd w:val="clear" w:color="auto" w:fill="FFFFFF"/>
              </w:rPr>
              <w:t xml:space="preserve"> she found the report to be comprehensive and assuring that common themes were present across all reports, indicating that focus was being directed to areas needing impact. C Donoghue added that she felt encouraged by the overall focus and detailed action plans, noting that while these efforts take time to deliver results, the direction was positive.</w:t>
            </w:r>
          </w:p>
        </w:tc>
      </w:tr>
      <w:tr w:rsidR="00A451C2" w:rsidRPr="00A451C2" w14:paraId="219376AA" w14:textId="77777777" w:rsidTr="0DA1E512">
        <w:tc>
          <w:tcPr>
            <w:tcW w:w="1469" w:type="dxa"/>
          </w:tcPr>
          <w:p w14:paraId="7B0F86BC" w14:textId="70B66EBD" w:rsidR="00B928AF" w:rsidRPr="00A451C2" w:rsidRDefault="00B928AF" w:rsidP="00B928AF">
            <w:pPr>
              <w:rPr>
                <w:rFonts w:ascii="Verdana" w:hAnsi="Verdana"/>
                <w:iCs/>
              </w:rPr>
            </w:pPr>
            <w:r w:rsidRPr="00A451C2">
              <w:rPr>
                <w:rFonts w:ascii="Verdana" w:hAnsi="Verdana"/>
                <w:iCs/>
              </w:rPr>
              <w:t>Resolution:</w:t>
            </w:r>
          </w:p>
        </w:tc>
        <w:tc>
          <w:tcPr>
            <w:tcW w:w="9026" w:type="dxa"/>
          </w:tcPr>
          <w:p w14:paraId="1DB0C572" w14:textId="351769E7" w:rsidR="00B928AF" w:rsidRPr="00A451C2" w:rsidRDefault="00B928AF" w:rsidP="00B928AF">
            <w:pPr>
              <w:rPr>
                <w:rFonts w:ascii="Verdana" w:hAnsi="Verdana"/>
                <w:iCs/>
              </w:rPr>
            </w:pPr>
            <w:r w:rsidRPr="00A451C2">
              <w:rPr>
                <w:rFonts w:ascii="Verdana" w:hAnsi="Verdana"/>
                <w:iCs/>
              </w:rPr>
              <w:t xml:space="preserve">The report was </w:t>
            </w:r>
            <w:r w:rsidRPr="00A451C2">
              <w:rPr>
                <w:rFonts w:ascii="Verdana" w:hAnsi="Verdana"/>
                <w:b/>
                <w:bCs/>
                <w:iCs/>
              </w:rPr>
              <w:t>NOTED.</w:t>
            </w:r>
            <w:r w:rsidRPr="00A451C2">
              <w:rPr>
                <w:rFonts w:ascii="Verdana" w:hAnsi="Verdana"/>
                <w:iCs/>
              </w:rPr>
              <w:t xml:space="preserve"> </w:t>
            </w:r>
          </w:p>
        </w:tc>
      </w:tr>
      <w:tr w:rsidR="00A451C2" w:rsidRPr="00A451C2" w14:paraId="57B2157D" w14:textId="77777777" w:rsidTr="0DA1E512">
        <w:tc>
          <w:tcPr>
            <w:tcW w:w="1469" w:type="dxa"/>
          </w:tcPr>
          <w:p w14:paraId="6A3D1EE2" w14:textId="1B3BFCE8" w:rsidR="00B928AF" w:rsidRPr="00A451C2" w:rsidRDefault="00B928AF" w:rsidP="00B928AF">
            <w:pPr>
              <w:rPr>
                <w:rFonts w:ascii="Verdana" w:hAnsi="Verdana"/>
                <w:iCs/>
              </w:rPr>
            </w:pPr>
            <w:r w:rsidRPr="00A451C2">
              <w:rPr>
                <w:rFonts w:ascii="Verdana" w:hAnsi="Verdana"/>
                <w:iCs/>
              </w:rPr>
              <w:t>7.5</w:t>
            </w:r>
          </w:p>
        </w:tc>
        <w:tc>
          <w:tcPr>
            <w:tcW w:w="9026" w:type="dxa"/>
          </w:tcPr>
          <w:p w14:paraId="45D6ACDB" w14:textId="4F9CC762" w:rsidR="00B928AF" w:rsidRPr="00A451C2" w:rsidRDefault="00B928AF" w:rsidP="00B928AF">
            <w:pPr>
              <w:pStyle w:val="NoSpacing"/>
              <w:rPr>
                <w:rFonts w:ascii="Verdana" w:hAnsi="Verdana"/>
                <w:b/>
                <w:bCs/>
                <w:iCs/>
              </w:rPr>
            </w:pPr>
            <w:r w:rsidRPr="00A451C2">
              <w:rPr>
                <w:rFonts w:ascii="Verdana" w:hAnsi="Verdana"/>
                <w:b/>
                <w:bCs/>
                <w:shd w:val="clear" w:color="auto" w:fill="FFFFFF"/>
              </w:rPr>
              <w:t>Annual Presentation of Nurse Staffing Levels</w:t>
            </w:r>
          </w:p>
        </w:tc>
      </w:tr>
      <w:tr w:rsidR="00A451C2" w:rsidRPr="00A451C2" w14:paraId="6842D021" w14:textId="77777777" w:rsidTr="0DA1E512">
        <w:tc>
          <w:tcPr>
            <w:tcW w:w="1469" w:type="dxa"/>
          </w:tcPr>
          <w:p w14:paraId="65EF44A2" w14:textId="77777777" w:rsidR="00B928AF" w:rsidRPr="00A451C2" w:rsidRDefault="00B928AF" w:rsidP="00B928AF">
            <w:pPr>
              <w:rPr>
                <w:rFonts w:ascii="Verdana" w:hAnsi="Verdana"/>
                <w:i/>
              </w:rPr>
            </w:pPr>
          </w:p>
        </w:tc>
        <w:tc>
          <w:tcPr>
            <w:tcW w:w="9026" w:type="dxa"/>
          </w:tcPr>
          <w:p w14:paraId="7CB29BBE" w14:textId="77777777" w:rsidR="00B928AF" w:rsidRPr="00A451C2" w:rsidRDefault="00B928AF" w:rsidP="00077978">
            <w:pPr>
              <w:jc w:val="both"/>
              <w:rPr>
                <w:rFonts w:ascii="Verdana" w:hAnsi="Verdana"/>
                <w:iCs/>
              </w:rPr>
            </w:pPr>
            <w:r w:rsidRPr="00A451C2">
              <w:rPr>
                <w:rFonts w:ascii="Verdana" w:hAnsi="Verdana"/>
                <w:iCs/>
              </w:rPr>
              <w:t xml:space="preserve">B Gammon presented the report and highlighted the key matters for Members attention. </w:t>
            </w:r>
          </w:p>
          <w:p w14:paraId="0A964D18" w14:textId="77777777" w:rsidR="00077978" w:rsidRPr="00A451C2" w:rsidRDefault="00077978" w:rsidP="00077978">
            <w:pPr>
              <w:jc w:val="both"/>
              <w:rPr>
                <w:rFonts w:ascii="Verdana" w:hAnsi="Verdana"/>
                <w:iCs/>
              </w:rPr>
            </w:pPr>
          </w:p>
          <w:p w14:paraId="2728EE18" w14:textId="2E901CBD" w:rsidR="00077978" w:rsidRPr="00A451C2" w:rsidRDefault="00077978" w:rsidP="00077978">
            <w:pPr>
              <w:jc w:val="both"/>
              <w:rPr>
                <w:rFonts w:ascii="Verdana" w:hAnsi="Verdana"/>
                <w:iCs/>
              </w:rPr>
            </w:pPr>
            <w:r w:rsidRPr="00A451C2">
              <w:rPr>
                <w:rFonts w:ascii="Verdana" w:hAnsi="Verdana"/>
                <w:iCs/>
              </w:rPr>
              <w:t xml:space="preserve">C Donoghue welcomed the report and extended her thanks to B Gammon and the Team for the detailed update. </w:t>
            </w:r>
          </w:p>
        </w:tc>
      </w:tr>
      <w:tr w:rsidR="00A451C2" w:rsidRPr="00A451C2" w14:paraId="53DA5C4A" w14:textId="77777777" w:rsidTr="0DA1E512">
        <w:tc>
          <w:tcPr>
            <w:tcW w:w="1469" w:type="dxa"/>
          </w:tcPr>
          <w:p w14:paraId="663771C7" w14:textId="1C9D8B5D" w:rsidR="00B928AF" w:rsidRPr="00A451C2" w:rsidRDefault="00B928AF" w:rsidP="00B928AF">
            <w:pPr>
              <w:rPr>
                <w:rFonts w:ascii="Verdana" w:hAnsi="Verdana"/>
                <w:i/>
              </w:rPr>
            </w:pPr>
            <w:r w:rsidRPr="00A451C2">
              <w:rPr>
                <w:rFonts w:ascii="Verdana" w:hAnsi="Verdana"/>
                <w:i/>
              </w:rPr>
              <w:t>Resolution:</w:t>
            </w:r>
          </w:p>
        </w:tc>
        <w:tc>
          <w:tcPr>
            <w:tcW w:w="9026" w:type="dxa"/>
          </w:tcPr>
          <w:p w14:paraId="7814DFCB" w14:textId="05240FB5" w:rsidR="00B928AF" w:rsidRPr="00A451C2" w:rsidRDefault="00B928AF" w:rsidP="00B928AF">
            <w:pPr>
              <w:rPr>
                <w:rFonts w:ascii="Verdana" w:hAnsi="Verdana"/>
                <w:iCs/>
              </w:rPr>
            </w:pPr>
            <w:r w:rsidRPr="00A451C2">
              <w:rPr>
                <w:rFonts w:ascii="Verdana" w:hAnsi="Verdana"/>
                <w:iCs/>
              </w:rPr>
              <w:t xml:space="preserve">The report was </w:t>
            </w:r>
            <w:r w:rsidRPr="00A451C2">
              <w:rPr>
                <w:rFonts w:ascii="Verdana" w:hAnsi="Verdana"/>
                <w:b/>
                <w:bCs/>
                <w:iCs/>
              </w:rPr>
              <w:t>NOTED</w:t>
            </w:r>
            <w:r w:rsidR="00077978" w:rsidRPr="00A451C2">
              <w:rPr>
                <w:rFonts w:ascii="Verdana" w:hAnsi="Verdana"/>
                <w:b/>
                <w:bCs/>
                <w:iCs/>
              </w:rPr>
              <w:t xml:space="preserve"> </w:t>
            </w:r>
            <w:r w:rsidR="00077978" w:rsidRPr="00A451C2">
              <w:rPr>
                <w:rFonts w:ascii="Verdana" w:hAnsi="Verdana"/>
                <w:iCs/>
              </w:rPr>
              <w:t xml:space="preserve">and </w:t>
            </w:r>
            <w:r w:rsidR="00077978" w:rsidRPr="00A451C2">
              <w:rPr>
                <w:rFonts w:ascii="Verdana" w:hAnsi="Verdana"/>
                <w:b/>
                <w:bCs/>
                <w:iCs/>
              </w:rPr>
              <w:t>ENDORSED</w:t>
            </w:r>
            <w:r w:rsidR="00077978" w:rsidRPr="00A451C2">
              <w:rPr>
                <w:rFonts w:ascii="Verdana" w:hAnsi="Verdana"/>
                <w:iCs/>
              </w:rPr>
              <w:t xml:space="preserve"> for Board Approval</w:t>
            </w:r>
          </w:p>
        </w:tc>
      </w:tr>
      <w:tr w:rsidR="00A451C2" w:rsidRPr="00A451C2" w14:paraId="208A4983" w14:textId="77777777" w:rsidTr="0DA1E512">
        <w:tc>
          <w:tcPr>
            <w:tcW w:w="1469" w:type="dxa"/>
            <w:shd w:val="clear" w:color="auto" w:fill="1F3864" w:themeFill="accent5" w:themeFillShade="80"/>
          </w:tcPr>
          <w:p w14:paraId="7030455C" w14:textId="77777777" w:rsidR="00B928AF" w:rsidRPr="00A451C2" w:rsidRDefault="00B928AF" w:rsidP="00B928AF">
            <w:pPr>
              <w:pStyle w:val="ListParagraph"/>
              <w:numPr>
                <w:ilvl w:val="0"/>
                <w:numId w:val="4"/>
              </w:numPr>
              <w:rPr>
                <w:rFonts w:ascii="Verdana" w:hAnsi="Verdana"/>
                <w:b/>
              </w:rPr>
            </w:pPr>
          </w:p>
        </w:tc>
        <w:tc>
          <w:tcPr>
            <w:tcW w:w="9026" w:type="dxa"/>
            <w:shd w:val="clear" w:color="auto" w:fill="1F3864" w:themeFill="accent5" w:themeFillShade="80"/>
          </w:tcPr>
          <w:p w14:paraId="06E1D3E2" w14:textId="378156A6" w:rsidR="00B928AF" w:rsidRPr="00A451C2" w:rsidRDefault="00B928AF" w:rsidP="00B928AF">
            <w:pPr>
              <w:rPr>
                <w:rFonts w:ascii="Verdana" w:hAnsi="Verdana"/>
                <w:b/>
              </w:rPr>
            </w:pPr>
            <w:r w:rsidRPr="00A451C2">
              <w:rPr>
                <w:rFonts w:ascii="Verdana" w:hAnsi="Verdana"/>
                <w:b/>
              </w:rPr>
              <w:t>CONSENT AGENDA</w:t>
            </w:r>
          </w:p>
        </w:tc>
      </w:tr>
      <w:tr w:rsidR="00A451C2" w:rsidRPr="00A451C2" w14:paraId="706EC463" w14:textId="77777777" w:rsidTr="0DA1E512">
        <w:tc>
          <w:tcPr>
            <w:tcW w:w="1469" w:type="dxa"/>
          </w:tcPr>
          <w:p w14:paraId="7432FA35" w14:textId="77777777" w:rsidR="00B928AF" w:rsidRPr="00A451C2" w:rsidRDefault="00B928AF" w:rsidP="00B928AF">
            <w:pPr>
              <w:rPr>
                <w:rFonts w:ascii="Verdana" w:hAnsi="Verdana"/>
              </w:rPr>
            </w:pPr>
            <w:r w:rsidRPr="00A451C2">
              <w:rPr>
                <w:rFonts w:ascii="Verdana" w:hAnsi="Verdana"/>
              </w:rPr>
              <w:t>8.1</w:t>
            </w:r>
          </w:p>
        </w:tc>
        <w:tc>
          <w:tcPr>
            <w:tcW w:w="9026" w:type="dxa"/>
          </w:tcPr>
          <w:p w14:paraId="62B5B85D" w14:textId="009D43BF" w:rsidR="00B928AF" w:rsidRPr="00A451C2" w:rsidRDefault="00B928AF" w:rsidP="00B928AF">
            <w:pPr>
              <w:rPr>
                <w:rFonts w:ascii="Verdana" w:hAnsi="Verdana"/>
                <w:b/>
                <w:iCs/>
              </w:rPr>
            </w:pPr>
            <w:r w:rsidRPr="00A451C2">
              <w:rPr>
                <w:rFonts w:ascii="Verdana" w:hAnsi="Verdana"/>
                <w:b/>
                <w:iCs/>
              </w:rPr>
              <w:t>FOR APPROVAL</w:t>
            </w:r>
          </w:p>
        </w:tc>
      </w:tr>
      <w:tr w:rsidR="00A451C2" w:rsidRPr="00A451C2" w14:paraId="290C58D4" w14:textId="77777777" w:rsidTr="0DA1E512">
        <w:tc>
          <w:tcPr>
            <w:tcW w:w="1469" w:type="dxa"/>
          </w:tcPr>
          <w:p w14:paraId="793B2168" w14:textId="67032964" w:rsidR="00B928AF" w:rsidRPr="00A451C2" w:rsidRDefault="00B928AF" w:rsidP="00B928AF">
            <w:pPr>
              <w:rPr>
                <w:rFonts w:ascii="Verdana" w:hAnsi="Verdana"/>
                <w:i/>
              </w:rPr>
            </w:pPr>
            <w:r w:rsidRPr="00A451C2">
              <w:rPr>
                <w:rFonts w:ascii="Verdana" w:hAnsi="Verdana"/>
              </w:rPr>
              <w:t>8.1.1</w:t>
            </w:r>
          </w:p>
        </w:tc>
        <w:tc>
          <w:tcPr>
            <w:tcW w:w="9026" w:type="dxa"/>
          </w:tcPr>
          <w:p w14:paraId="6C7D96BA" w14:textId="0C648AF0" w:rsidR="00B928AF" w:rsidRPr="00A451C2" w:rsidRDefault="00B928AF" w:rsidP="00B928AF">
            <w:pPr>
              <w:rPr>
                <w:rFonts w:ascii="Verdana" w:hAnsi="Verdana"/>
                <w:iCs/>
              </w:rPr>
            </w:pPr>
            <w:r w:rsidRPr="00A451C2">
              <w:rPr>
                <w:rFonts w:ascii="Verdana" w:hAnsi="Verdana"/>
                <w:b/>
                <w:iCs/>
              </w:rPr>
              <w:t>Unconfirmed Minutes of the Meeting held on 23 September 2025</w:t>
            </w:r>
          </w:p>
        </w:tc>
      </w:tr>
      <w:tr w:rsidR="00A451C2" w:rsidRPr="00A451C2" w14:paraId="73797CF9" w14:textId="77777777" w:rsidTr="0DA1E512">
        <w:tc>
          <w:tcPr>
            <w:tcW w:w="1469" w:type="dxa"/>
          </w:tcPr>
          <w:p w14:paraId="59B88F36" w14:textId="77777777" w:rsidR="00B928AF" w:rsidRPr="00A451C2" w:rsidRDefault="00B928AF" w:rsidP="00B928AF">
            <w:pPr>
              <w:rPr>
                <w:rFonts w:ascii="Verdana" w:hAnsi="Verdana"/>
                <w:i/>
              </w:rPr>
            </w:pPr>
          </w:p>
        </w:tc>
        <w:tc>
          <w:tcPr>
            <w:tcW w:w="9026" w:type="dxa"/>
          </w:tcPr>
          <w:p w14:paraId="185AEE6D" w14:textId="7F39BD3C" w:rsidR="00B928AF" w:rsidRPr="00A451C2" w:rsidRDefault="00B928AF" w:rsidP="00B928AF">
            <w:pPr>
              <w:rPr>
                <w:rFonts w:ascii="Verdana" w:hAnsi="Verdana"/>
                <w:i/>
              </w:rPr>
            </w:pPr>
            <w:r w:rsidRPr="00A451C2">
              <w:rPr>
                <w:rFonts w:ascii="Verdana" w:hAnsi="Verdana"/>
                <w:iCs/>
              </w:rPr>
              <w:t>The Unconfirmed Minutes of the Committee Meeting held on 23</w:t>
            </w:r>
            <w:r w:rsidRPr="00A451C2">
              <w:rPr>
                <w:rFonts w:ascii="Verdana" w:hAnsi="Verdana"/>
                <w:iCs/>
                <w:vertAlign w:val="superscript"/>
              </w:rPr>
              <w:t>rd</w:t>
            </w:r>
            <w:r w:rsidRPr="00A451C2">
              <w:rPr>
                <w:rFonts w:ascii="Verdana" w:hAnsi="Verdana"/>
                <w:iCs/>
              </w:rPr>
              <w:t xml:space="preserve"> September 2025 were </w:t>
            </w:r>
            <w:r w:rsidRPr="00A451C2">
              <w:rPr>
                <w:rFonts w:ascii="Verdana" w:hAnsi="Verdana"/>
                <w:b/>
                <w:bCs/>
                <w:iCs/>
              </w:rPr>
              <w:t>APPROVED.</w:t>
            </w:r>
          </w:p>
        </w:tc>
      </w:tr>
      <w:tr w:rsidR="00A451C2" w:rsidRPr="00A451C2" w14:paraId="458E6011" w14:textId="77777777" w:rsidTr="0DA1E512">
        <w:tc>
          <w:tcPr>
            <w:tcW w:w="1469" w:type="dxa"/>
          </w:tcPr>
          <w:p w14:paraId="0F470B66" w14:textId="3FC5C466" w:rsidR="00B928AF" w:rsidRPr="00A451C2" w:rsidRDefault="00B928AF" w:rsidP="00B928AF">
            <w:pPr>
              <w:rPr>
                <w:rFonts w:ascii="Verdana" w:hAnsi="Verdana"/>
                <w:i/>
              </w:rPr>
            </w:pPr>
            <w:r w:rsidRPr="00A451C2">
              <w:rPr>
                <w:rFonts w:ascii="Verdana" w:hAnsi="Verdana"/>
              </w:rPr>
              <w:t>8.1.2</w:t>
            </w:r>
          </w:p>
        </w:tc>
        <w:tc>
          <w:tcPr>
            <w:tcW w:w="9026" w:type="dxa"/>
          </w:tcPr>
          <w:p w14:paraId="338D0F3D" w14:textId="291F7EDC" w:rsidR="00B928AF" w:rsidRPr="00A451C2" w:rsidRDefault="00B928AF" w:rsidP="00B928AF">
            <w:pPr>
              <w:rPr>
                <w:rFonts w:ascii="Verdana" w:hAnsi="Verdana"/>
                <w:iCs/>
              </w:rPr>
            </w:pPr>
            <w:r w:rsidRPr="00A451C2">
              <w:rPr>
                <w:rFonts w:ascii="Verdana" w:hAnsi="Verdana"/>
                <w:b/>
                <w:iCs/>
              </w:rPr>
              <w:t>Unconfirmed Minutes of the In-Committee Meeting held on 23 September 2025</w:t>
            </w:r>
          </w:p>
        </w:tc>
      </w:tr>
      <w:tr w:rsidR="00A451C2" w:rsidRPr="00A451C2" w14:paraId="33DEA2C7" w14:textId="77777777" w:rsidTr="0DA1E512">
        <w:tc>
          <w:tcPr>
            <w:tcW w:w="1469" w:type="dxa"/>
          </w:tcPr>
          <w:p w14:paraId="02083BE7" w14:textId="77777777" w:rsidR="00B928AF" w:rsidRPr="00A451C2" w:rsidRDefault="00B928AF" w:rsidP="00B928AF">
            <w:pPr>
              <w:rPr>
                <w:rFonts w:ascii="Verdana" w:hAnsi="Verdana"/>
                <w:i/>
              </w:rPr>
            </w:pPr>
          </w:p>
        </w:tc>
        <w:tc>
          <w:tcPr>
            <w:tcW w:w="9026" w:type="dxa"/>
          </w:tcPr>
          <w:p w14:paraId="10EECA96" w14:textId="7AF15AD8" w:rsidR="00B928AF" w:rsidRPr="00A451C2" w:rsidRDefault="00B928AF" w:rsidP="00B928AF">
            <w:pPr>
              <w:rPr>
                <w:rFonts w:ascii="Verdana" w:hAnsi="Verdana"/>
                <w:b/>
                <w:bCs/>
                <w:iCs/>
              </w:rPr>
            </w:pPr>
            <w:r w:rsidRPr="00A451C2">
              <w:rPr>
                <w:rFonts w:ascii="Verdana" w:hAnsi="Verdana"/>
                <w:iCs/>
              </w:rPr>
              <w:t>The Unconfirmed Minutes of the In-Committee Meeting held on 23</w:t>
            </w:r>
            <w:r w:rsidRPr="00A451C2">
              <w:rPr>
                <w:rFonts w:ascii="Verdana" w:hAnsi="Verdana"/>
                <w:iCs/>
                <w:vertAlign w:val="superscript"/>
              </w:rPr>
              <w:t>rd</w:t>
            </w:r>
            <w:r w:rsidRPr="00A451C2">
              <w:rPr>
                <w:rFonts w:ascii="Verdana" w:hAnsi="Verdana"/>
                <w:iCs/>
              </w:rPr>
              <w:t xml:space="preserve"> September 2025 were </w:t>
            </w:r>
            <w:r w:rsidRPr="00A451C2">
              <w:rPr>
                <w:rFonts w:ascii="Verdana" w:hAnsi="Verdana"/>
                <w:b/>
                <w:bCs/>
                <w:iCs/>
              </w:rPr>
              <w:t>APPROVED.</w:t>
            </w:r>
          </w:p>
        </w:tc>
      </w:tr>
      <w:tr w:rsidR="00A451C2" w:rsidRPr="00A451C2" w14:paraId="6AD10B3B" w14:textId="77777777" w:rsidTr="0DA1E512">
        <w:tc>
          <w:tcPr>
            <w:tcW w:w="1469" w:type="dxa"/>
          </w:tcPr>
          <w:p w14:paraId="7658A8EE" w14:textId="71F29AE9" w:rsidR="00B928AF" w:rsidRPr="00A451C2" w:rsidRDefault="00B928AF" w:rsidP="00B928AF">
            <w:pPr>
              <w:rPr>
                <w:rFonts w:ascii="Verdana" w:hAnsi="Verdana"/>
                <w:i/>
              </w:rPr>
            </w:pPr>
            <w:r w:rsidRPr="00A451C2">
              <w:rPr>
                <w:rFonts w:ascii="Verdana" w:hAnsi="Verdana"/>
              </w:rPr>
              <w:t>8.1.3</w:t>
            </w:r>
          </w:p>
        </w:tc>
        <w:tc>
          <w:tcPr>
            <w:tcW w:w="9026" w:type="dxa"/>
          </w:tcPr>
          <w:p w14:paraId="4255A613" w14:textId="17396E79" w:rsidR="00B928AF" w:rsidRPr="00A451C2" w:rsidRDefault="00B928AF" w:rsidP="00B928AF">
            <w:pPr>
              <w:rPr>
                <w:rFonts w:ascii="Verdana" w:hAnsi="Verdana"/>
                <w:iCs/>
              </w:rPr>
            </w:pPr>
            <w:r w:rsidRPr="00A451C2">
              <w:rPr>
                <w:rFonts w:ascii="Verdana" w:hAnsi="Verdana"/>
                <w:b/>
                <w:iCs/>
              </w:rPr>
              <w:t>Organ Donation Sub Committee Terms of Reference</w:t>
            </w:r>
          </w:p>
        </w:tc>
      </w:tr>
      <w:tr w:rsidR="00A451C2" w:rsidRPr="00A451C2" w14:paraId="07324B85" w14:textId="77777777" w:rsidTr="0DA1E512">
        <w:tc>
          <w:tcPr>
            <w:tcW w:w="1469" w:type="dxa"/>
          </w:tcPr>
          <w:p w14:paraId="70A8B896" w14:textId="77777777" w:rsidR="00B928AF" w:rsidRPr="00A451C2" w:rsidRDefault="00B928AF" w:rsidP="00B928AF">
            <w:pPr>
              <w:rPr>
                <w:rFonts w:ascii="Verdana" w:hAnsi="Verdana"/>
                <w:i/>
              </w:rPr>
            </w:pPr>
          </w:p>
        </w:tc>
        <w:tc>
          <w:tcPr>
            <w:tcW w:w="9026" w:type="dxa"/>
          </w:tcPr>
          <w:p w14:paraId="460C0189" w14:textId="1C1E1283" w:rsidR="00B928AF" w:rsidRPr="00A451C2" w:rsidRDefault="00B928AF" w:rsidP="00B928AF">
            <w:pPr>
              <w:rPr>
                <w:rFonts w:ascii="Verdana" w:hAnsi="Verdana"/>
                <w:b/>
                <w:bCs/>
                <w:iCs/>
              </w:rPr>
            </w:pPr>
            <w:r w:rsidRPr="00A451C2">
              <w:rPr>
                <w:rFonts w:ascii="Verdana" w:hAnsi="Verdana"/>
                <w:iCs/>
              </w:rPr>
              <w:t xml:space="preserve">The Organ Donation Sub Committee Terms of Reference were </w:t>
            </w:r>
            <w:r w:rsidRPr="00A451C2">
              <w:rPr>
                <w:rFonts w:ascii="Verdana" w:hAnsi="Verdana"/>
                <w:b/>
                <w:bCs/>
                <w:iCs/>
              </w:rPr>
              <w:t>APPROVED.</w:t>
            </w:r>
          </w:p>
          <w:p w14:paraId="13BE50E6" w14:textId="77777777" w:rsidR="00B928AF" w:rsidRPr="00A451C2" w:rsidRDefault="00B928AF" w:rsidP="00B928AF">
            <w:pPr>
              <w:rPr>
                <w:rFonts w:ascii="Verdana" w:hAnsi="Verdana"/>
                <w:i/>
              </w:rPr>
            </w:pPr>
          </w:p>
        </w:tc>
      </w:tr>
      <w:tr w:rsidR="00A451C2" w:rsidRPr="00A451C2" w14:paraId="0F7F3257" w14:textId="77777777" w:rsidTr="0DA1E512">
        <w:tc>
          <w:tcPr>
            <w:tcW w:w="1469" w:type="dxa"/>
          </w:tcPr>
          <w:p w14:paraId="041DE51A" w14:textId="6FF8BB62" w:rsidR="00B928AF" w:rsidRPr="00A451C2" w:rsidRDefault="00B928AF" w:rsidP="00B928AF">
            <w:pPr>
              <w:rPr>
                <w:rFonts w:ascii="Verdana" w:hAnsi="Verdana"/>
                <w:iCs/>
              </w:rPr>
            </w:pPr>
            <w:r w:rsidRPr="00A451C2">
              <w:rPr>
                <w:rFonts w:ascii="Verdana" w:hAnsi="Verdana"/>
                <w:iCs/>
              </w:rPr>
              <w:t>8.1.4</w:t>
            </w:r>
          </w:p>
        </w:tc>
        <w:tc>
          <w:tcPr>
            <w:tcW w:w="9026" w:type="dxa"/>
          </w:tcPr>
          <w:p w14:paraId="27CC9075" w14:textId="77777777" w:rsidR="00B928AF" w:rsidRPr="00A451C2" w:rsidRDefault="00B928AF" w:rsidP="00B928AF">
            <w:pPr>
              <w:pStyle w:val="NoSpacing"/>
              <w:rPr>
                <w:rFonts w:ascii="Verdana" w:hAnsi="Verdana"/>
                <w:b/>
                <w:bCs/>
                <w:shd w:val="clear" w:color="auto" w:fill="FFFFFF"/>
              </w:rPr>
            </w:pPr>
            <w:r w:rsidRPr="00A451C2">
              <w:rPr>
                <w:rFonts w:ascii="Verdana" w:hAnsi="Verdana"/>
                <w:b/>
                <w:bCs/>
                <w:shd w:val="clear" w:color="auto" w:fill="FFFFFF"/>
              </w:rPr>
              <w:t>Safeguarding Annual Report 2024-2025</w:t>
            </w:r>
          </w:p>
          <w:p w14:paraId="09EACB20" w14:textId="1F8125F4" w:rsidR="00B928AF" w:rsidRPr="00A451C2" w:rsidRDefault="00B928AF" w:rsidP="00B928AF">
            <w:pPr>
              <w:rPr>
                <w:rFonts w:ascii="Verdana" w:hAnsi="Verdana"/>
                <w:iCs/>
              </w:rPr>
            </w:pPr>
            <w:r w:rsidRPr="00A451C2">
              <w:rPr>
                <w:rFonts w:ascii="Verdana" w:hAnsi="Verdana"/>
                <w:iCs/>
              </w:rPr>
              <w:t xml:space="preserve">The Annual Report was </w:t>
            </w:r>
            <w:r w:rsidRPr="00A451C2">
              <w:rPr>
                <w:rFonts w:ascii="Verdana" w:hAnsi="Verdana"/>
                <w:b/>
                <w:bCs/>
                <w:iCs/>
              </w:rPr>
              <w:t>APPROVED</w:t>
            </w:r>
            <w:r w:rsidRPr="00A451C2">
              <w:rPr>
                <w:rFonts w:ascii="Verdana" w:hAnsi="Verdana"/>
                <w:iCs/>
              </w:rPr>
              <w:t xml:space="preserve">. </w:t>
            </w:r>
          </w:p>
        </w:tc>
      </w:tr>
      <w:tr w:rsidR="00A451C2" w:rsidRPr="00A451C2" w14:paraId="78EF3239" w14:textId="77777777" w:rsidTr="0DA1E512">
        <w:tc>
          <w:tcPr>
            <w:tcW w:w="1469" w:type="dxa"/>
          </w:tcPr>
          <w:p w14:paraId="467FBE62" w14:textId="76918341" w:rsidR="00B928AF" w:rsidRPr="00A451C2" w:rsidRDefault="00B928AF" w:rsidP="00B928AF">
            <w:pPr>
              <w:rPr>
                <w:rFonts w:ascii="Verdana" w:hAnsi="Verdana"/>
                <w:i/>
              </w:rPr>
            </w:pPr>
            <w:r w:rsidRPr="00A451C2">
              <w:rPr>
                <w:rFonts w:ascii="Verdana" w:hAnsi="Verdana"/>
              </w:rPr>
              <w:t>8.2</w:t>
            </w:r>
          </w:p>
        </w:tc>
        <w:tc>
          <w:tcPr>
            <w:tcW w:w="9026" w:type="dxa"/>
          </w:tcPr>
          <w:p w14:paraId="2DB7A2D9" w14:textId="46071662" w:rsidR="00B928AF" w:rsidRPr="00A451C2" w:rsidRDefault="00B928AF" w:rsidP="00B928AF">
            <w:pPr>
              <w:rPr>
                <w:rFonts w:ascii="Verdana" w:hAnsi="Verdana"/>
                <w:iCs/>
              </w:rPr>
            </w:pPr>
            <w:r w:rsidRPr="00A451C2">
              <w:rPr>
                <w:rFonts w:ascii="Verdana" w:hAnsi="Verdana"/>
                <w:b/>
                <w:iCs/>
              </w:rPr>
              <w:t>FOR NOTING</w:t>
            </w:r>
          </w:p>
        </w:tc>
      </w:tr>
      <w:tr w:rsidR="00A451C2" w:rsidRPr="00A451C2" w14:paraId="57618D87" w14:textId="77777777" w:rsidTr="0DA1E512">
        <w:tc>
          <w:tcPr>
            <w:tcW w:w="1469" w:type="dxa"/>
          </w:tcPr>
          <w:p w14:paraId="69EDF81B" w14:textId="41E690BE" w:rsidR="00B928AF" w:rsidRPr="00A451C2" w:rsidRDefault="00B928AF" w:rsidP="00B928AF">
            <w:pPr>
              <w:rPr>
                <w:rFonts w:ascii="Verdana" w:hAnsi="Verdana"/>
                <w:i/>
              </w:rPr>
            </w:pPr>
            <w:r w:rsidRPr="00A451C2">
              <w:rPr>
                <w:rFonts w:ascii="Verdana" w:hAnsi="Verdana"/>
              </w:rPr>
              <w:t>8.2.1</w:t>
            </w:r>
          </w:p>
        </w:tc>
        <w:tc>
          <w:tcPr>
            <w:tcW w:w="9026" w:type="dxa"/>
          </w:tcPr>
          <w:p w14:paraId="69540570" w14:textId="5E7C4A31" w:rsidR="00B928AF" w:rsidRPr="00A451C2" w:rsidRDefault="00B928AF" w:rsidP="00B928AF">
            <w:pPr>
              <w:rPr>
                <w:rFonts w:ascii="Verdana" w:hAnsi="Verdana"/>
                <w:iCs/>
              </w:rPr>
            </w:pPr>
            <w:r w:rsidRPr="00A451C2">
              <w:rPr>
                <w:rFonts w:ascii="Verdana" w:hAnsi="Verdana"/>
                <w:b/>
                <w:iCs/>
              </w:rPr>
              <w:t>Non-Routine Committee Business (Forward Plan)</w:t>
            </w:r>
          </w:p>
        </w:tc>
      </w:tr>
      <w:tr w:rsidR="00A451C2" w:rsidRPr="00A451C2" w14:paraId="320BAB99" w14:textId="77777777" w:rsidTr="0DA1E512">
        <w:tc>
          <w:tcPr>
            <w:tcW w:w="1469" w:type="dxa"/>
          </w:tcPr>
          <w:p w14:paraId="547F46D6" w14:textId="77777777" w:rsidR="00B928AF" w:rsidRPr="00A451C2" w:rsidRDefault="00B928AF" w:rsidP="00B928AF">
            <w:pPr>
              <w:rPr>
                <w:rFonts w:ascii="Verdana" w:hAnsi="Verdana"/>
                <w:i/>
              </w:rPr>
            </w:pPr>
          </w:p>
        </w:tc>
        <w:tc>
          <w:tcPr>
            <w:tcW w:w="9026" w:type="dxa"/>
          </w:tcPr>
          <w:p w14:paraId="31CD74EE" w14:textId="6043EA74" w:rsidR="00B928AF" w:rsidRPr="00A451C2" w:rsidRDefault="00B928AF" w:rsidP="00B928AF">
            <w:pPr>
              <w:rPr>
                <w:rFonts w:ascii="Verdana" w:hAnsi="Verdana"/>
                <w:iCs/>
              </w:rPr>
            </w:pPr>
            <w:r w:rsidRPr="00A451C2">
              <w:rPr>
                <w:rFonts w:ascii="Verdana" w:hAnsi="Verdana"/>
                <w:iCs/>
              </w:rPr>
              <w:t xml:space="preserve">The Committee </w:t>
            </w:r>
            <w:r w:rsidRPr="00A451C2">
              <w:rPr>
                <w:rFonts w:ascii="Verdana" w:hAnsi="Verdana"/>
                <w:b/>
                <w:bCs/>
                <w:iCs/>
              </w:rPr>
              <w:t xml:space="preserve">NOTED </w:t>
            </w:r>
            <w:r w:rsidRPr="00A451C2">
              <w:rPr>
                <w:rFonts w:ascii="Verdana" w:hAnsi="Verdana"/>
                <w:iCs/>
              </w:rPr>
              <w:t>the Forward Plan.</w:t>
            </w:r>
          </w:p>
        </w:tc>
      </w:tr>
      <w:tr w:rsidR="00A451C2" w:rsidRPr="00A451C2" w14:paraId="3CF09050" w14:textId="77777777" w:rsidTr="0DA1E512">
        <w:tc>
          <w:tcPr>
            <w:tcW w:w="1469" w:type="dxa"/>
          </w:tcPr>
          <w:p w14:paraId="29BA9590" w14:textId="2135E567" w:rsidR="00B928AF" w:rsidRPr="00A451C2" w:rsidRDefault="00B928AF" w:rsidP="00B928AF">
            <w:pPr>
              <w:rPr>
                <w:rFonts w:ascii="Verdana" w:hAnsi="Verdana"/>
                <w:i/>
              </w:rPr>
            </w:pPr>
            <w:r w:rsidRPr="00A451C2">
              <w:rPr>
                <w:rFonts w:ascii="Verdana" w:hAnsi="Verdana"/>
              </w:rPr>
              <w:t>8.2.2</w:t>
            </w:r>
          </w:p>
        </w:tc>
        <w:tc>
          <w:tcPr>
            <w:tcW w:w="9026" w:type="dxa"/>
          </w:tcPr>
          <w:p w14:paraId="76087154" w14:textId="694449D4" w:rsidR="00B928AF" w:rsidRPr="00A451C2" w:rsidRDefault="00B928AF" w:rsidP="00B928AF">
            <w:pPr>
              <w:rPr>
                <w:rFonts w:ascii="Verdana" w:hAnsi="Verdana"/>
                <w:iCs/>
              </w:rPr>
            </w:pPr>
            <w:r w:rsidRPr="00A451C2">
              <w:rPr>
                <w:rFonts w:ascii="Verdana" w:hAnsi="Verdana"/>
                <w:b/>
                <w:iCs/>
              </w:rPr>
              <w:t>Annual Cycle of Business</w:t>
            </w:r>
          </w:p>
        </w:tc>
      </w:tr>
      <w:tr w:rsidR="00A451C2" w:rsidRPr="00A451C2" w14:paraId="413B09D4" w14:textId="77777777" w:rsidTr="0DA1E512">
        <w:tc>
          <w:tcPr>
            <w:tcW w:w="1469" w:type="dxa"/>
          </w:tcPr>
          <w:p w14:paraId="73DD1D02" w14:textId="77777777" w:rsidR="00B928AF" w:rsidRPr="00A451C2" w:rsidRDefault="00B928AF" w:rsidP="00B928AF">
            <w:pPr>
              <w:rPr>
                <w:rFonts w:ascii="Verdana" w:hAnsi="Verdana"/>
                <w:i/>
              </w:rPr>
            </w:pPr>
          </w:p>
        </w:tc>
        <w:tc>
          <w:tcPr>
            <w:tcW w:w="9026" w:type="dxa"/>
          </w:tcPr>
          <w:p w14:paraId="04AECEAA" w14:textId="53257D47" w:rsidR="00B928AF" w:rsidRPr="00A451C2" w:rsidRDefault="00B928AF" w:rsidP="00B928AF">
            <w:pPr>
              <w:rPr>
                <w:rFonts w:ascii="Verdana" w:hAnsi="Verdana"/>
                <w:iCs/>
              </w:rPr>
            </w:pPr>
            <w:r w:rsidRPr="00A451C2">
              <w:rPr>
                <w:rFonts w:ascii="Verdana" w:hAnsi="Verdana"/>
                <w:iCs/>
              </w:rPr>
              <w:t>The Committee NOTED the Annual Cycle of Business.</w:t>
            </w:r>
          </w:p>
        </w:tc>
      </w:tr>
      <w:tr w:rsidR="00A451C2" w:rsidRPr="00A451C2" w14:paraId="0CA835F5" w14:textId="77777777" w:rsidTr="0DA1E512">
        <w:tc>
          <w:tcPr>
            <w:tcW w:w="1469" w:type="dxa"/>
          </w:tcPr>
          <w:p w14:paraId="5A2A4D37" w14:textId="6C26EC29" w:rsidR="00B928AF" w:rsidRPr="00A451C2" w:rsidRDefault="00B928AF" w:rsidP="00B928AF">
            <w:pPr>
              <w:rPr>
                <w:rFonts w:ascii="Verdana" w:hAnsi="Verdana"/>
                <w:i/>
              </w:rPr>
            </w:pPr>
            <w:r w:rsidRPr="00A451C2">
              <w:rPr>
                <w:rFonts w:ascii="Verdana" w:hAnsi="Verdana"/>
              </w:rPr>
              <w:t>8.2.3</w:t>
            </w:r>
          </w:p>
        </w:tc>
        <w:tc>
          <w:tcPr>
            <w:tcW w:w="9026" w:type="dxa"/>
          </w:tcPr>
          <w:p w14:paraId="23E11325" w14:textId="6044A2BA" w:rsidR="00B928AF" w:rsidRPr="00A451C2" w:rsidRDefault="00B928AF" w:rsidP="00B928AF">
            <w:pPr>
              <w:rPr>
                <w:rFonts w:ascii="Verdana" w:hAnsi="Verdana"/>
                <w:iCs/>
              </w:rPr>
            </w:pPr>
            <w:r w:rsidRPr="00A451C2">
              <w:rPr>
                <w:rFonts w:ascii="Verdana" w:hAnsi="Verdana"/>
                <w:b/>
                <w:iCs/>
              </w:rPr>
              <w:t>Clinical Policies Highlight Report</w:t>
            </w:r>
          </w:p>
        </w:tc>
      </w:tr>
      <w:tr w:rsidR="00A451C2" w:rsidRPr="00A451C2" w14:paraId="79919C94" w14:textId="77777777" w:rsidTr="0DA1E512">
        <w:tc>
          <w:tcPr>
            <w:tcW w:w="1469" w:type="dxa"/>
          </w:tcPr>
          <w:p w14:paraId="2C2A9E5E" w14:textId="77777777" w:rsidR="00B928AF" w:rsidRPr="00A451C2" w:rsidRDefault="00B928AF" w:rsidP="00B928AF">
            <w:pPr>
              <w:rPr>
                <w:rFonts w:ascii="Verdana" w:hAnsi="Verdana"/>
                <w:i/>
              </w:rPr>
            </w:pPr>
          </w:p>
        </w:tc>
        <w:tc>
          <w:tcPr>
            <w:tcW w:w="9026" w:type="dxa"/>
          </w:tcPr>
          <w:p w14:paraId="7A0A55FC" w14:textId="4C6E9A66" w:rsidR="00B928AF" w:rsidRPr="00A451C2" w:rsidRDefault="00B928AF" w:rsidP="00B928AF">
            <w:pPr>
              <w:rPr>
                <w:rFonts w:ascii="Verdana" w:hAnsi="Verdana"/>
                <w:i/>
              </w:rPr>
            </w:pPr>
            <w:r w:rsidRPr="00A451C2">
              <w:rPr>
                <w:rFonts w:ascii="Verdana" w:hAnsi="Verdana"/>
                <w:iCs/>
              </w:rPr>
              <w:t xml:space="preserve">The Committee </w:t>
            </w:r>
            <w:r w:rsidRPr="00A451C2">
              <w:rPr>
                <w:rFonts w:ascii="Verdana" w:hAnsi="Verdana" w:cs="Arial"/>
                <w:b/>
                <w:bCs/>
                <w:iCs/>
                <w:szCs w:val="24"/>
              </w:rPr>
              <w:t>NOTED</w:t>
            </w:r>
            <w:r w:rsidRPr="00A451C2">
              <w:rPr>
                <w:rFonts w:ascii="Verdana" w:hAnsi="Verdana" w:cs="Arial"/>
                <w:szCs w:val="24"/>
              </w:rPr>
              <w:t xml:space="preserve"> the report.</w:t>
            </w:r>
          </w:p>
        </w:tc>
      </w:tr>
      <w:tr w:rsidR="00A451C2" w:rsidRPr="00A451C2" w14:paraId="33FAABD4" w14:textId="77777777" w:rsidTr="0DA1E512">
        <w:tc>
          <w:tcPr>
            <w:tcW w:w="1469" w:type="dxa"/>
          </w:tcPr>
          <w:p w14:paraId="2B55E373" w14:textId="5D593377" w:rsidR="00B928AF" w:rsidRPr="00A451C2" w:rsidRDefault="00B928AF" w:rsidP="00B928AF">
            <w:pPr>
              <w:rPr>
                <w:rFonts w:ascii="Verdana" w:hAnsi="Verdana"/>
                <w:i/>
              </w:rPr>
            </w:pPr>
            <w:r w:rsidRPr="00A451C2">
              <w:rPr>
                <w:rFonts w:ascii="Verdana" w:hAnsi="Verdana"/>
              </w:rPr>
              <w:lastRenderedPageBreak/>
              <w:t>8.2.4</w:t>
            </w:r>
          </w:p>
        </w:tc>
        <w:tc>
          <w:tcPr>
            <w:tcW w:w="9026" w:type="dxa"/>
          </w:tcPr>
          <w:p w14:paraId="1903705F" w14:textId="7D8D3F06" w:rsidR="00B928AF" w:rsidRPr="00A451C2" w:rsidRDefault="00B928AF" w:rsidP="00B928AF">
            <w:pPr>
              <w:pStyle w:val="NoSpacing"/>
              <w:jc w:val="both"/>
              <w:rPr>
                <w:rFonts w:ascii="Verdana" w:hAnsi="Verdana"/>
                <w:iCs/>
              </w:rPr>
            </w:pPr>
            <w:r w:rsidRPr="00A451C2">
              <w:rPr>
                <w:rFonts w:ascii="Verdana" w:hAnsi="Verdana"/>
                <w:b/>
                <w:bCs/>
                <w:shd w:val="clear" w:color="auto" w:fill="FFFFFF"/>
              </w:rPr>
              <w:t>CTMUHB National Clinical Audit Programme Quarter 2 Update 2025-2026</w:t>
            </w:r>
          </w:p>
        </w:tc>
      </w:tr>
      <w:tr w:rsidR="00A451C2" w:rsidRPr="00A451C2" w14:paraId="69B08394" w14:textId="77777777" w:rsidTr="0DA1E512">
        <w:tc>
          <w:tcPr>
            <w:tcW w:w="1469" w:type="dxa"/>
          </w:tcPr>
          <w:p w14:paraId="329EAA26" w14:textId="77777777" w:rsidR="00B928AF" w:rsidRPr="00A451C2" w:rsidRDefault="00B928AF" w:rsidP="00B928AF">
            <w:pPr>
              <w:rPr>
                <w:rFonts w:ascii="Verdana" w:hAnsi="Verdana"/>
                <w:i/>
              </w:rPr>
            </w:pPr>
          </w:p>
        </w:tc>
        <w:tc>
          <w:tcPr>
            <w:tcW w:w="9026" w:type="dxa"/>
          </w:tcPr>
          <w:p w14:paraId="0BF24E3F" w14:textId="083D9D93" w:rsidR="00B928AF" w:rsidRPr="00A451C2" w:rsidRDefault="00B928AF" w:rsidP="00B928AF">
            <w:pPr>
              <w:rPr>
                <w:rFonts w:ascii="Verdana" w:hAnsi="Verdana"/>
                <w:iCs/>
              </w:rPr>
            </w:pPr>
            <w:r w:rsidRPr="00A451C2">
              <w:rPr>
                <w:rFonts w:ascii="Verdana" w:hAnsi="Verdana"/>
                <w:iCs/>
              </w:rPr>
              <w:t xml:space="preserve">The Committee </w:t>
            </w:r>
            <w:r w:rsidRPr="00A451C2">
              <w:rPr>
                <w:rFonts w:ascii="Verdana" w:hAnsi="Verdana"/>
                <w:b/>
                <w:bCs/>
                <w:iCs/>
              </w:rPr>
              <w:t>NOTED</w:t>
            </w:r>
            <w:r w:rsidRPr="00A451C2">
              <w:rPr>
                <w:rFonts w:ascii="Verdana" w:hAnsi="Verdana"/>
                <w:iCs/>
              </w:rPr>
              <w:t xml:space="preserve"> the report.</w:t>
            </w:r>
          </w:p>
        </w:tc>
      </w:tr>
      <w:tr w:rsidR="00A451C2" w:rsidRPr="00A451C2" w14:paraId="19791A65" w14:textId="77777777" w:rsidTr="0DA1E512">
        <w:tc>
          <w:tcPr>
            <w:tcW w:w="1469" w:type="dxa"/>
          </w:tcPr>
          <w:p w14:paraId="41873157" w14:textId="51741462" w:rsidR="00B928AF" w:rsidRPr="00A451C2" w:rsidRDefault="00B928AF" w:rsidP="00B928AF">
            <w:pPr>
              <w:rPr>
                <w:rFonts w:ascii="Verdana" w:hAnsi="Verdana"/>
                <w:iCs/>
              </w:rPr>
            </w:pPr>
            <w:r w:rsidRPr="00A451C2">
              <w:rPr>
                <w:rFonts w:ascii="Verdana" w:hAnsi="Verdana"/>
                <w:iCs/>
              </w:rPr>
              <w:t>8.2.5</w:t>
            </w:r>
          </w:p>
        </w:tc>
        <w:tc>
          <w:tcPr>
            <w:tcW w:w="9026" w:type="dxa"/>
          </w:tcPr>
          <w:p w14:paraId="7A7C9BFC" w14:textId="00CE2F46" w:rsidR="00B928AF" w:rsidRPr="00A451C2" w:rsidRDefault="00B928AF" w:rsidP="00B928AF">
            <w:pPr>
              <w:pStyle w:val="NoSpacing"/>
              <w:jc w:val="both"/>
              <w:rPr>
                <w:rFonts w:ascii="Verdana" w:hAnsi="Verdana"/>
                <w:b/>
                <w:bCs/>
                <w:iCs/>
              </w:rPr>
            </w:pPr>
            <w:r w:rsidRPr="00A451C2">
              <w:rPr>
                <w:rFonts w:ascii="Verdana" w:hAnsi="Verdana"/>
                <w:b/>
                <w:bCs/>
                <w:shd w:val="clear" w:color="auto" w:fill="FFFFFF"/>
              </w:rPr>
              <w:t>CTM Clinical Learning Academy Annual Report 24/25</w:t>
            </w:r>
          </w:p>
        </w:tc>
      </w:tr>
      <w:tr w:rsidR="00A451C2" w:rsidRPr="00A451C2" w14:paraId="6A3E06B9" w14:textId="77777777" w:rsidTr="0DA1E512">
        <w:tc>
          <w:tcPr>
            <w:tcW w:w="1469" w:type="dxa"/>
          </w:tcPr>
          <w:p w14:paraId="6FFDED25" w14:textId="77777777" w:rsidR="00B928AF" w:rsidRPr="00A451C2" w:rsidRDefault="00B928AF" w:rsidP="00B928AF">
            <w:pPr>
              <w:rPr>
                <w:rFonts w:ascii="Verdana" w:hAnsi="Verdana"/>
                <w:iCs/>
              </w:rPr>
            </w:pPr>
          </w:p>
        </w:tc>
        <w:tc>
          <w:tcPr>
            <w:tcW w:w="9026" w:type="dxa"/>
          </w:tcPr>
          <w:p w14:paraId="7B7FA085" w14:textId="00924FC9" w:rsidR="00B928AF" w:rsidRPr="00A451C2" w:rsidRDefault="00B928AF" w:rsidP="00B928AF">
            <w:pPr>
              <w:rPr>
                <w:rFonts w:ascii="Verdana" w:hAnsi="Verdana"/>
                <w:iCs/>
              </w:rPr>
            </w:pPr>
            <w:r w:rsidRPr="00A451C2">
              <w:rPr>
                <w:rFonts w:ascii="Verdana" w:hAnsi="Verdana"/>
                <w:iCs/>
              </w:rPr>
              <w:t xml:space="preserve">The Committee </w:t>
            </w:r>
            <w:r w:rsidRPr="00A451C2">
              <w:rPr>
                <w:rFonts w:ascii="Verdana" w:hAnsi="Verdana"/>
                <w:b/>
                <w:bCs/>
                <w:iCs/>
              </w:rPr>
              <w:t>NOTED</w:t>
            </w:r>
            <w:r w:rsidRPr="00A451C2">
              <w:rPr>
                <w:rFonts w:ascii="Verdana" w:hAnsi="Verdana"/>
                <w:iCs/>
              </w:rPr>
              <w:t xml:space="preserve"> the report.</w:t>
            </w:r>
          </w:p>
        </w:tc>
      </w:tr>
      <w:tr w:rsidR="00A451C2" w:rsidRPr="00A451C2" w14:paraId="2FA04101" w14:textId="77777777" w:rsidTr="0DA1E512">
        <w:tc>
          <w:tcPr>
            <w:tcW w:w="1469" w:type="dxa"/>
          </w:tcPr>
          <w:p w14:paraId="6894E383" w14:textId="146E73A9" w:rsidR="00B928AF" w:rsidRPr="00A451C2" w:rsidRDefault="00B928AF" w:rsidP="00B928AF">
            <w:pPr>
              <w:rPr>
                <w:rFonts w:ascii="Verdana" w:hAnsi="Verdana"/>
                <w:iCs/>
              </w:rPr>
            </w:pPr>
            <w:r w:rsidRPr="00A451C2">
              <w:rPr>
                <w:rFonts w:ascii="Verdana" w:hAnsi="Verdana"/>
                <w:iCs/>
              </w:rPr>
              <w:t>8.2.6</w:t>
            </w:r>
          </w:p>
        </w:tc>
        <w:tc>
          <w:tcPr>
            <w:tcW w:w="9026" w:type="dxa"/>
          </w:tcPr>
          <w:p w14:paraId="32E8FF8B" w14:textId="32B0A4FD" w:rsidR="00B928AF" w:rsidRPr="00A451C2" w:rsidRDefault="00B928AF" w:rsidP="00B928AF">
            <w:pPr>
              <w:rPr>
                <w:rFonts w:ascii="Verdana" w:hAnsi="Verdana"/>
                <w:b/>
                <w:bCs/>
                <w:shd w:val="clear" w:color="auto" w:fill="FFFFFF"/>
              </w:rPr>
            </w:pPr>
            <w:r w:rsidRPr="00A451C2">
              <w:rPr>
                <w:rFonts w:ascii="Verdana" w:hAnsi="Verdana"/>
                <w:b/>
                <w:bCs/>
                <w:shd w:val="clear" w:color="auto" w:fill="FFFFFF"/>
              </w:rPr>
              <w:t>Bi-Annual Report CTM Radiation Safety Committee</w:t>
            </w:r>
          </w:p>
        </w:tc>
      </w:tr>
      <w:tr w:rsidR="00A451C2" w:rsidRPr="00A451C2" w14:paraId="46BFB614" w14:textId="77777777" w:rsidTr="0DA1E512">
        <w:tc>
          <w:tcPr>
            <w:tcW w:w="1469" w:type="dxa"/>
          </w:tcPr>
          <w:p w14:paraId="31EA7E1C" w14:textId="77777777" w:rsidR="00B928AF" w:rsidRPr="00A451C2" w:rsidRDefault="00B928AF" w:rsidP="00B928AF">
            <w:pPr>
              <w:rPr>
                <w:rFonts w:ascii="Verdana" w:hAnsi="Verdana"/>
                <w:iCs/>
              </w:rPr>
            </w:pPr>
          </w:p>
        </w:tc>
        <w:tc>
          <w:tcPr>
            <w:tcW w:w="9026" w:type="dxa"/>
          </w:tcPr>
          <w:p w14:paraId="0BF4BB3C" w14:textId="3E439CD8" w:rsidR="00B928AF" w:rsidRPr="00A451C2" w:rsidRDefault="00B928AF" w:rsidP="00B928AF">
            <w:pPr>
              <w:rPr>
                <w:rFonts w:ascii="Verdana" w:hAnsi="Verdana"/>
                <w:iCs/>
              </w:rPr>
            </w:pPr>
            <w:r w:rsidRPr="00A451C2">
              <w:rPr>
                <w:rFonts w:ascii="Verdana" w:hAnsi="Verdana"/>
                <w:iCs/>
              </w:rPr>
              <w:t xml:space="preserve">The Committee </w:t>
            </w:r>
            <w:r w:rsidRPr="00A451C2">
              <w:rPr>
                <w:rFonts w:ascii="Verdana" w:hAnsi="Verdana"/>
                <w:b/>
                <w:bCs/>
                <w:iCs/>
              </w:rPr>
              <w:t>NOTED</w:t>
            </w:r>
            <w:r w:rsidRPr="00A451C2">
              <w:rPr>
                <w:rFonts w:ascii="Verdana" w:hAnsi="Verdana"/>
                <w:iCs/>
              </w:rPr>
              <w:t xml:space="preserve"> the report.</w:t>
            </w:r>
          </w:p>
        </w:tc>
      </w:tr>
      <w:tr w:rsidR="00A451C2" w:rsidRPr="00A451C2" w14:paraId="0E9337FA" w14:textId="77777777" w:rsidTr="0DA1E512">
        <w:tc>
          <w:tcPr>
            <w:tcW w:w="1469" w:type="dxa"/>
          </w:tcPr>
          <w:p w14:paraId="43B8E978" w14:textId="4DD5A297" w:rsidR="00B928AF" w:rsidRPr="00A451C2" w:rsidRDefault="00B928AF" w:rsidP="00B928AF">
            <w:pPr>
              <w:rPr>
                <w:rFonts w:ascii="Verdana" w:hAnsi="Verdana"/>
                <w:iCs/>
              </w:rPr>
            </w:pPr>
            <w:r w:rsidRPr="00A451C2">
              <w:rPr>
                <w:rFonts w:ascii="Verdana" w:hAnsi="Verdana"/>
                <w:iCs/>
              </w:rPr>
              <w:t>8.2.7</w:t>
            </w:r>
          </w:p>
        </w:tc>
        <w:tc>
          <w:tcPr>
            <w:tcW w:w="9026" w:type="dxa"/>
          </w:tcPr>
          <w:p w14:paraId="27E17005" w14:textId="3B3A1112" w:rsidR="00B928AF" w:rsidRPr="00A451C2" w:rsidRDefault="00B928AF" w:rsidP="00B928AF">
            <w:pPr>
              <w:rPr>
                <w:rFonts w:ascii="Verdana" w:hAnsi="Verdana"/>
                <w:b/>
                <w:bCs/>
                <w:shd w:val="clear" w:color="auto" w:fill="FFFFFF"/>
              </w:rPr>
            </w:pPr>
            <w:r w:rsidRPr="00A451C2">
              <w:rPr>
                <w:rFonts w:ascii="Verdana" w:hAnsi="Verdana"/>
                <w:b/>
                <w:bCs/>
                <w:shd w:val="clear" w:color="auto" w:fill="FFFFFF"/>
              </w:rPr>
              <w:t>Antimicrobial Stewardship Report – October 2025</w:t>
            </w:r>
          </w:p>
        </w:tc>
      </w:tr>
      <w:tr w:rsidR="00A451C2" w:rsidRPr="00A451C2" w14:paraId="3BB6FC07" w14:textId="77777777" w:rsidTr="0DA1E512">
        <w:tc>
          <w:tcPr>
            <w:tcW w:w="1469" w:type="dxa"/>
          </w:tcPr>
          <w:p w14:paraId="40D72239" w14:textId="77777777" w:rsidR="00B928AF" w:rsidRPr="00A451C2" w:rsidRDefault="00B928AF" w:rsidP="00B928AF">
            <w:pPr>
              <w:rPr>
                <w:rFonts w:ascii="Verdana" w:hAnsi="Verdana"/>
                <w:iCs/>
              </w:rPr>
            </w:pPr>
          </w:p>
        </w:tc>
        <w:tc>
          <w:tcPr>
            <w:tcW w:w="9026" w:type="dxa"/>
          </w:tcPr>
          <w:p w14:paraId="1848CB96" w14:textId="604A212A" w:rsidR="00B928AF" w:rsidRPr="00A451C2" w:rsidRDefault="00B928AF" w:rsidP="00B928AF">
            <w:pPr>
              <w:rPr>
                <w:rFonts w:ascii="Verdana" w:hAnsi="Verdana"/>
                <w:iCs/>
              </w:rPr>
            </w:pPr>
            <w:r w:rsidRPr="00A451C2">
              <w:rPr>
                <w:rFonts w:ascii="Verdana" w:hAnsi="Verdana"/>
                <w:iCs/>
              </w:rPr>
              <w:t xml:space="preserve">The Committee </w:t>
            </w:r>
            <w:r w:rsidRPr="00A451C2">
              <w:rPr>
                <w:rFonts w:ascii="Verdana" w:hAnsi="Verdana"/>
                <w:b/>
                <w:bCs/>
                <w:iCs/>
              </w:rPr>
              <w:t>NOTED</w:t>
            </w:r>
            <w:r w:rsidRPr="00A451C2">
              <w:rPr>
                <w:rFonts w:ascii="Verdana" w:hAnsi="Verdana"/>
                <w:iCs/>
              </w:rPr>
              <w:t xml:space="preserve"> the report.</w:t>
            </w:r>
          </w:p>
        </w:tc>
      </w:tr>
      <w:tr w:rsidR="00A451C2" w:rsidRPr="00A451C2" w14:paraId="71349559" w14:textId="77777777" w:rsidTr="0DA1E512">
        <w:tc>
          <w:tcPr>
            <w:tcW w:w="1469" w:type="dxa"/>
          </w:tcPr>
          <w:p w14:paraId="75EF7DC5" w14:textId="0DC86010" w:rsidR="00B928AF" w:rsidRPr="00A451C2" w:rsidRDefault="00B928AF" w:rsidP="00B928AF">
            <w:pPr>
              <w:rPr>
                <w:rFonts w:ascii="Verdana" w:hAnsi="Verdana"/>
                <w:iCs/>
              </w:rPr>
            </w:pPr>
            <w:r w:rsidRPr="00A451C2">
              <w:rPr>
                <w:rFonts w:ascii="Verdana" w:hAnsi="Verdana"/>
                <w:iCs/>
              </w:rPr>
              <w:t>8.2.8</w:t>
            </w:r>
          </w:p>
        </w:tc>
        <w:tc>
          <w:tcPr>
            <w:tcW w:w="9026" w:type="dxa"/>
          </w:tcPr>
          <w:p w14:paraId="7FB8D79D" w14:textId="6CD054D1" w:rsidR="00B928AF" w:rsidRPr="00A451C2" w:rsidRDefault="00B928AF" w:rsidP="00B928AF">
            <w:pPr>
              <w:rPr>
                <w:rFonts w:ascii="Verdana" w:hAnsi="Verdana"/>
                <w:b/>
                <w:bCs/>
                <w:shd w:val="clear" w:color="auto" w:fill="FFFFFF"/>
              </w:rPr>
            </w:pPr>
            <w:r w:rsidRPr="00A451C2">
              <w:rPr>
                <w:rFonts w:ascii="Verdana" w:hAnsi="Verdana"/>
                <w:b/>
                <w:bCs/>
                <w:shd w:val="clear" w:color="auto" w:fill="FFFFFF"/>
              </w:rPr>
              <w:t>Health Inspectorate Wales (HIW) Audit Tracker Report</w:t>
            </w:r>
          </w:p>
        </w:tc>
      </w:tr>
      <w:tr w:rsidR="00A451C2" w:rsidRPr="00A451C2" w14:paraId="763E75AD" w14:textId="77777777" w:rsidTr="0DA1E512">
        <w:tc>
          <w:tcPr>
            <w:tcW w:w="1469" w:type="dxa"/>
          </w:tcPr>
          <w:p w14:paraId="09526628" w14:textId="77777777" w:rsidR="00B928AF" w:rsidRPr="00A451C2" w:rsidRDefault="00B928AF" w:rsidP="00B928AF">
            <w:pPr>
              <w:rPr>
                <w:rFonts w:ascii="Verdana" w:hAnsi="Verdana"/>
                <w:iCs/>
              </w:rPr>
            </w:pPr>
          </w:p>
        </w:tc>
        <w:tc>
          <w:tcPr>
            <w:tcW w:w="9026" w:type="dxa"/>
          </w:tcPr>
          <w:p w14:paraId="3925B285" w14:textId="3DEB558B" w:rsidR="00B928AF" w:rsidRPr="00A451C2" w:rsidRDefault="00B928AF" w:rsidP="00B928AF">
            <w:pPr>
              <w:rPr>
                <w:rFonts w:ascii="Verdana" w:hAnsi="Verdana"/>
                <w:iCs/>
              </w:rPr>
            </w:pPr>
            <w:r w:rsidRPr="00A451C2">
              <w:rPr>
                <w:rFonts w:ascii="Verdana" w:hAnsi="Verdana"/>
                <w:iCs/>
              </w:rPr>
              <w:t xml:space="preserve">The Committee </w:t>
            </w:r>
            <w:r w:rsidRPr="00A451C2">
              <w:rPr>
                <w:rFonts w:ascii="Verdana" w:hAnsi="Verdana"/>
                <w:b/>
                <w:bCs/>
                <w:iCs/>
              </w:rPr>
              <w:t>NOTED</w:t>
            </w:r>
            <w:r w:rsidRPr="00A451C2">
              <w:rPr>
                <w:rFonts w:ascii="Verdana" w:hAnsi="Verdana"/>
                <w:iCs/>
              </w:rPr>
              <w:t xml:space="preserve"> the report.</w:t>
            </w:r>
          </w:p>
        </w:tc>
      </w:tr>
      <w:tr w:rsidR="00A451C2" w:rsidRPr="00A451C2" w14:paraId="75FD3C63" w14:textId="77777777" w:rsidTr="0DA1E512">
        <w:tc>
          <w:tcPr>
            <w:tcW w:w="1469" w:type="dxa"/>
          </w:tcPr>
          <w:p w14:paraId="1E0D334E" w14:textId="5E4A89E6" w:rsidR="00B928AF" w:rsidRPr="00A451C2" w:rsidRDefault="00B928AF" w:rsidP="00B928AF">
            <w:pPr>
              <w:rPr>
                <w:rFonts w:ascii="Verdana" w:hAnsi="Verdana"/>
                <w:iCs/>
              </w:rPr>
            </w:pPr>
            <w:r w:rsidRPr="00A451C2">
              <w:rPr>
                <w:rFonts w:ascii="Verdana" w:hAnsi="Verdana"/>
                <w:iCs/>
              </w:rPr>
              <w:t>8.2.9</w:t>
            </w:r>
          </w:p>
        </w:tc>
        <w:tc>
          <w:tcPr>
            <w:tcW w:w="9026" w:type="dxa"/>
          </w:tcPr>
          <w:p w14:paraId="4A9D941A" w14:textId="77777777" w:rsidR="00B928AF" w:rsidRPr="00A451C2" w:rsidRDefault="00B928AF" w:rsidP="00B928AF">
            <w:pPr>
              <w:rPr>
                <w:rFonts w:ascii="Verdana" w:hAnsi="Verdana"/>
                <w:b/>
                <w:bCs/>
                <w:shd w:val="clear" w:color="auto" w:fill="FFFFFF"/>
              </w:rPr>
            </w:pPr>
            <w:r w:rsidRPr="00A451C2">
              <w:rPr>
                <w:rFonts w:ascii="Verdana" w:hAnsi="Verdana"/>
                <w:b/>
                <w:bCs/>
                <w:shd w:val="clear" w:color="auto" w:fill="FFFFFF"/>
              </w:rPr>
              <w:t>Terms of Reference Annual Review</w:t>
            </w:r>
          </w:p>
          <w:p w14:paraId="7B75EC75" w14:textId="77777777" w:rsidR="00B928AF" w:rsidRPr="00A451C2" w:rsidRDefault="00B928AF" w:rsidP="00B928AF">
            <w:pPr>
              <w:rPr>
                <w:rFonts w:ascii="Verdana" w:hAnsi="Verdana"/>
                <w:iCs/>
              </w:rPr>
            </w:pPr>
          </w:p>
        </w:tc>
      </w:tr>
      <w:tr w:rsidR="00A451C2" w:rsidRPr="00A451C2" w14:paraId="6B9CF2B0" w14:textId="77777777" w:rsidTr="0DA1E512">
        <w:tc>
          <w:tcPr>
            <w:tcW w:w="1469" w:type="dxa"/>
          </w:tcPr>
          <w:p w14:paraId="27DCB65C" w14:textId="77777777" w:rsidR="00B928AF" w:rsidRPr="00A451C2" w:rsidRDefault="00B928AF" w:rsidP="00B928AF">
            <w:pPr>
              <w:rPr>
                <w:rFonts w:ascii="Verdana" w:hAnsi="Verdana"/>
                <w:iCs/>
              </w:rPr>
            </w:pPr>
          </w:p>
        </w:tc>
        <w:tc>
          <w:tcPr>
            <w:tcW w:w="9026" w:type="dxa"/>
          </w:tcPr>
          <w:p w14:paraId="594C9FD7" w14:textId="3AEE9F8D" w:rsidR="00B928AF" w:rsidRPr="00A451C2" w:rsidRDefault="00B928AF" w:rsidP="00B928AF">
            <w:pPr>
              <w:jc w:val="both"/>
              <w:rPr>
                <w:rFonts w:ascii="Verdana" w:hAnsi="Verdana"/>
                <w:b/>
                <w:bCs/>
                <w:shd w:val="clear" w:color="auto" w:fill="FFFFFF"/>
              </w:rPr>
            </w:pPr>
            <w:r w:rsidRPr="00A451C2">
              <w:rPr>
                <w:rStyle w:val="Strong"/>
                <w:rFonts w:ascii="Verdana" w:hAnsi="Verdana"/>
                <w:b w:val="0"/>
                <w:bCs w:val="0"/>
              </w:rPr>
              <w:t>The Terms of Reference are being reviewed as part of the Committee Business Reviews for 2026 and will be presented to a future meeting</w:t>
            </w:r>
          </w:p>
        </w:tc>
      </w:tr>
      <w:tr w:rsidR="00A451C2" w:rsidRPr="00A451C2" w14:paraId="054E000B" w14:textId="77777777" w:rsidTr="0DA1E512">
        <w:tc>
          <w:tcPr>
            <w:tcW w:w="1469" w:type="dxa"/>
            <w:shd w:val="clear" w:color="auto" w:fill="1F3864" w:themeFill="accent5" w:themeFillShade="80"/>
          </w:tcPr>
          <w:p w14:paraId="2E557BC5" w14:textId="77777777" w:rsidR="00B928AF" w:rsidRPr="00A451C2" w:rsidRDefault="00B928AF" w:rsidP="00B928AF">
            <w:pPr>
              <w:pStyle w:val="ListParagraph"/>
              <w:numPr>
                <w:ilvl w:val="0"/>
                <w:numId w:val="4"/>
              </w:numPr>
              <w:rPr>
                <w:rFonts w:ascii="Verdana" w:hAnsi="Verdana"/>
                <w:b/>
              </w:rPr>
            </w:pPr>
          </w:p>
        </w:tc>
        <w:tc>
          <w:tcPr>
            <w:tcW w:w="9026" w:type="dxa"/>
            <w:shd w:val="clear" w:color="auto" w:fill="1F3864" w:themeFill="accent5" w:themeFillShade="80"/>
          </w:tcPr>
          <w:p w14:paraId="207A0CE9" w14:textId="428BA5ED" w:rsidR="00B928AF" w:rsidRPr="00A451C2" w:rsidRDefault="00B928AF" w:rsidP="00B928AF">
            <w:pPr>
              <w:rPr>
                <w:rFonts w:ascii="Verdana" w:hAnsi="Verdana"/>
                <w:b/>
              </w:rPr>
            </w:pPr>
            <w:r w:rsidRPr="00A451C2">
              <w:rPr>
                <w:rFonts w:ascii="Verdana" w:hAnsi="Verdana"/>
                <w:b/>
              </w:rPr>
              <w:t>CLOSE OUT BUSINESS</w:t>
            </w:r>
          </w:p>
        </w:tc>
      </w:tr>
      <w:tr w:rsidR="00A451C2" w:rsidRPr="00A451C2" w14:paraId="7C351639" w14:textId="77777777" w:rsidTr="0DA1E512">
        <w:tc>
          <w:tcPr>
            <w:tcW w:w="1469" w:type="dxa"/>
          </w:tcPr>
          <w:p w14:paraId="1C645EB8" w14:textId="77777777" w:rsidR="00B928AF" w:rsidRPr="00A451C2" w:rsidRDefault="00B928AF" w:rsidP="00B928AF">
            <w:pPr>
              <w:rPr>
                <w:rFonts w:ascii="Verdana" w:hAnsi="Verdana"/>
              </w:rPr>
            </w:pPr>
            <w:r w:rsidRPr="00A451C2">
              <w:rPr>
                <w:rFonts w:ascii="Verdana" w:hAnsi="Verdana"/>
              </w:rPr>
              <w:t>9.1</w:t>
            </w:r>
          </w:p>
        </w:tc>
        <w:tc>
          <w:tcPr>
            <w:tcW w:w="9026" w:type="dxa"/>
          </w:tcPr>
          <w:p w14:paraId="51927F93" w14:textId="6BC980DE" w:rsidR="00B928AF" w:rsidRPr="00A451C2" w:rsidRDefault="00B928AF" w:rsidP="00B928AF">
            <w:pPr>
              <w:rPr>
                <w:rFonts w:ascii="Verdana" w:hAnsi="Verdana"/>
                <w:b/>
                <w:iCs/>
              </w:rPr>
            </w:pPr>
            <w:r w:rsidRPr="00A451C2">
              <w:rPr>
                <w:rFonts w:ascii="Verdana" w:hAnsi="Verdana"/>
                <w:b/>
                <w:iCs/>
              </w:rPr>
              <w:t>Committee Highlight Report to the Board</w:t>
            </w:r>
          </w:p>
        </w:tc>
      </w:tr>
      <w:tr w:rsidR="00A451C2" w:rsidRPr="00A451C2" w14:paraId="2D31B138" w14:textId="77777777" w:rsidTr="0DA1E512">
        <w:tc>
          <w:tcPr>
            <w:tcW w:w="1469" w:type="dxa"/>
          </w:tcPr>
          <w:p w14:paraId="1BA27129" w14:textId="77777777" w:rsidR="00B928AF" w:rsidRPr="00A451C2" w:rsidRDefault="00B928AF" w:rsidP="00B928AF">
            <w:pPr>
              <w:rPr>
                <w:rFonts w:ascii="Verdana" w:hAnsi="Verdana"/>
                <w:i/>
              </w:rPr>
            </w:pPr>
          </w:p>
        </w:tc>
        <w:tc>
          <w:tcPr>
            <w:tcW w:w="9026" w:type="dxa"/>
          </w:tcPr>
          <w:p w14:paraId="41DBED76" w14:textId="09595B4E" w:rsidR="00077978" w:rsidRPr="00A451C2" w:rsidRDefault="00077978" w:rsidP="00E1157D">
            <w:pPr>
              <w:jc w:val="both"/>
              <w:rPr>
                <w:rFonts w:ascii="Verdana" w:hAnsi="Verdana"/>
                <w:iCs/>
              </w:rPr>
            </w:pPr>
            <w:r w:rsidRPr="00A451C2">
              <w:rPr>
                <w:rFonts w:ascii="Verdana" w:hAnsi="Verdana" w:cs="Segoe UI"/>
                <w:shd w:val="clear" w:color="auto" w:fill="FFFFFF"/>
              </w:rPr>
              <w:t xml:space="preserve">C Hamblyn suggested that for the alert section, </w:t>
            </w:r>
            <w:r w:rsidR="00E1157D" w:rsidRPr="00A451C2">
              <w:rPr>
                <w:rFonts w:ascii="Verdana" w:hAnsi="Verdana" w:cs="Segoe UI"/>
                <w:shd w:val="clear" w:color="auto" w:fill="FFFFFF"/>
              </w:rPr>
              <w:t>specific mention would be made to</w:t>
            </w:r>
            <w:r w:rsidRPr="00A451C2">
              <w:rPr>
                <w:rFonts w:ascii="Verdana" w:hAnsi="Verdana" w:cs="Segoe UI"/>
                <w:shd w:val="clear" w:color="auto" w:fill="FFFFFF"/>
              </w:rPr>
              <w:t xml:space="preserve"> the special school nursing </w:t>
            </w:r>
            <w:r w:rsidR="00CF05E7">
              <w:rPr>
                <w:rFonts w:ascii="Verdana" w:hAnsi="Verdana" w:cs="Segoe UI"/>
                <w:shd w:val="clear" w:color="auto" w:fill="FFFFFF"/>
              </w:rPr>
              <w:t xml:space="preserve">service risk </w:t>
            </w:r>
            <w:r w:rsidRPr="00A451C2">
              <w:rPr>
                <w:rFonts w:ascii="Verdana" w:hAnsi="Verdana" w:cs="Segoe UI"/>
                <w:shd w:val="clear" w:color="auto" w:fill="FFFFFF"/>
              </w:rPr>
              <w:t xml:space="preserve">and suggested reporting back the positive escalation and assurance received regarding the </w:t>
            </w:r>
            <w:r w:rsidR="00E1157D" w:rsidRPr="00A451C2">
              <w:rPr>
                <w:rFonts w:ascii="Verdana" w:hAnsi="Verdana" w:cs="Segoe UI"/>
                <w:shd w:val="clear" w:color="auto" w:fill="FFFFFF"/>
              </w:rPr>
              <w:t>Paediatrics General Anaesthetic</w:t>
            </w:r>
            <w:r w:rsidRPr="00A451C2">
              <w:rPr>
                <w:rFonts w:ascii="Verdana" w:hAnsi="Verdana" w:cs="Segoe UI"/>
                <w:shd w:val="clear" w:color="auto" w:fill="FFFFFF"/>
              </w:rPr>
              <w:t xml:space="preserve"> list, </w:t>
            </w:r>
            <w:proofErr w:type="gramStart"/>
            <w:r w:rsidR="00E1157D" w:rsidRPr="00A451C2">
              <w:rPr>
                <w:rFonts w:ascii="Verdana" w:hAnsi="Verdana" w:cs="Segoe UI"/>
                <w:shd w:val="clear" w:color="auto" w:fill="FFFFFF"/>
              </w:rPr>
              <w:t xml:space="preserve">in order </w:t>
            </w:r>
            <w:r w:rsidRPr="00A451C2">
              <w:rPr>
                <w:rFonts w:ascii="Verdana" w:hAnsi="Verdana" w:cs="Segoe UI"/>
                <w:shd w:val="clear" w:color="auto" w:fill="FFFFFF"/>
              </w:rPr>
              <w:t>to</w:t>
            </w:r>
            <w:proofErr w:type="gramEnd"/>
            <w:r w:rsidRPr="00A451C2">
              <w:rPr>
                <w:rFonts w:ascii="Verdana" w:hAnsi="Verdana" w:cs="Segoe UI"/>
                <w:shd w:val="clear" w:color="auto" w:fill="FFFFFF"/>
              </w:rPr>
              <w:t xml:space="preserve"> close the loop on previous concerns. </w:t>
            </w:r>
            <w:r w:rsidR="00E1157D" w:rsidRPr="00A451C2">
              <w:rPr>
                <w:rFonts w:ascii="Verdana" w:hAnsi="Verdana" w:cs="Segoe UI"/>
                <w:shd w:val="clear" w:color="auto" w:fill="FFFFFF"/>
              </w:rPr>
              <w:t xml:space="preserve">C Donoghue advised that it would also be helpful to highlight the update provided in relation to the Mortality Reviews and Indicators report. </w:t>
            </w:r>
          </w:p>
        </w:tc>
      </w:tr>
      <w:tr w:rsidR="00A451C2" w:rsidRPr="00A451C2" w14:paraId="4AE0C734" w14:textId="77777777" w:rsidTr="0DA1E512">
        <w:tc>
          <w:tcPr>
            <w:tcW w:w="1469" w:type="dxa"/>
          </w:tcPr>
          <w:p w14:paraId="45A2F31E" w14:textId="63A74D4F" w:rsidR="00B928AF" w:rsidRPr="00A451C2" w:rsidRDefault="00B928AF" w:rsidP="00B928AF">
            <w:pPr>
              <w:rPr>
                <w:rFonts w:ascii="Verdana" w:hAnsi="Verdana"/>
                <w:i/>
              </w:rPr>
            </w:pPr>
            <w:r w:rsidRPr="00A451C2">
              <w:rPr>
                <w:rFonts w:ascii="Verdana" w:hAnsi="Verdana"/>
              </w:rPr>
              <w:t>9.2</w:t>
            </w:r>
          </w:p>
        </w:tc>
        <w:tc>
          <w:tcPr>
            <w:tcW w:w="9026" w:type="dxa"/>
          </w:tcPr>
          <w:p w14:paraId="17559FD1" w14:textId="4B3DE62B" w:rsidR="00B928AF" w:rsidRPr="00A451C2" w:rsidRDefault="00B928AF" w:rsidP="00B928AF">
            <w:pPr>
              <w:rPr>
                <w:rFonts w:ascii="Verdana" w:hAnsi="Verdana"/>
                <w:iCs/>
              </w:rPr>
            </w:pPr>
            <w:r w:rsidRPr="00A451C2">
              <w:rPr>
                <w:rFonts w:ascii="Verdana" w:hAnsi="Verdana"/>
                <w:b/>
                <w:iCs/>
              </w:rPr>
              <w:t>Meeting Feedback</w:t>
            </w:r>
          </w:p>
        </w:tc>
      </w:tr>
      <w:tr w:rsidR="00A451C2" w:rsidRPr="00A451C2" w14:paraId="112BFA0A" w14:textId="77777777" w:rsidTr="0DA1E512">
        <w:tc>
          <w:tcPr>
            <w:tcW w:w="1469" w:type="dxa"/>
          </w:tcPr>
          <w:p w14:paraId="08C8B3CE" w14:textId="77777777" w:rsidR="00B928AF" w:rsidRPr="00A451C2" w:rsidRDefault="00B928AF" w:rsidP="00B928AF">
            <w:pPr>
              <w:rPr>
                <w:rFonts w:ascii="Verdana" w:hAnsi="Verdana"/>
                <w:i/>
              </w:rPr>
            </w:pPr>
          </w:p>
        </w:tc>
        <w:tc>
          <w:tcPr>
            <w:tcW w:w="9026" w:type="dxa"/>
          </w:tcPr>
          <w:p w14:paraId="16A69EEF" w14:textId="5F142045" w:rsidR="00B928AF" w:rsidRPr="00A451C2" w:rsidRDefault="00077978" w:rsidP="00E1157D">
            <w:pPr>
              <w:jc w:val="both"/>
              <w:rPr>
                <w:rFonts w:ascii="Verdana" w:hAnsi="Verdana"/>
                <w:iCs/>
              </w:rPr>
            </w:pPr>
            <w:r w:rsidRPr="00A451C2">
              <w:rPr>
                <w:rFonts w:ascii="Verdana" w:hAnsi="Verdana" w:cs="Segoe UI"/>
                <w:shd w:val="clear" w:color="auto" w:fill="FFFFFF"/>
              </w:rPr>
              <w:t>H</w:t>
            </w:r>
            <w:r w:rsidR="00E1157D" w:rsidRPr="00A451C2">
              <w:rPr>
                <w:rFonts w:ascii="Verdana" w:hAnsi="Verdana" w:cs="Segoe UI"/>
                <w:shd w:val="clear" w:color="auto" w:fill="FFFFFF"/>
              </w:rPr>
              <w:t xml:space="preserve"> Proctor</w:t>
            </w:r>
            <w:r w:rsidRPr="00A451C2">
              <w:rPr>
                <w:rFonts w:ascii="Verdana" w:hAnsi="Verdana" w:cs="Segoe UI"/>
                <w:shd w:val="clear" w:color="auto" w:fill="FFFFFF"/>
              </w:rPr>
              <w:t xml:space="preserve"> commented that </w:t>
            </w:r>
            <w:r w:rsidR="00E1157D" w:rsidRPr="00A451C2">
              <w:rPr>
                <w:rFonts w:ascii="Verdana" w:hAnsi="Verdana" w:cs="Segoe UI"/>
                <w:shd w:val="clear" w:color="auto" w:fill="FFFFFF"/>
              </w:rPr>
              <w:t xml:space="preserve">she felt </w:t>
            </w:r>
            <w:r w:rsidRPr="00A451C2">
              <w:rPr>
                <w:rFonts w:ascii="Verdana" w:hAnsi="Verdana" w:cs="Segoe UI"/>
                <w:shd w:val="clear" w:color="auto" w:fill="FFFFFF"/>
              </w:rPr>
              <w:t xml:space="preserve">the meeting </w:t>
            </w:r>
            <w:r w:rsidR="00E1157D" w:rsidRPr="00A451C2">
              <w:rPr>
                <w:rFonts w:ascii="Verdana" w:hAnsi="Verdana" w:cs="Segoe UI"/>
                <w:shd w:val="clear" w:color="auto" w:fill="FFFFFF"/>
              </w:rPr>
              <w:t>had been</w:t>
            </w:r>
            <w:r w:rsidRPr="00A451C2">
              <w:rPr>
                <w:rFonts w:ascii="Verdana" w:hAnsi="Verdana" w:cs="Segoe UI"/>
                <w:shd w:val="clear" w:color="auto" w:fill="FFFFFF"/>
              </w:rPr>
              <w:t xml:space="preserve"> positive and appreciated the expanded number of presenters</w:t>
            </w:r>
            <w:r w:rsidR="00E1157D" w:rsidRPr="00A451C2">
              <w:rPr>
                <w:rFonts w:ascii="Verdana" w:hAnsi="Verdana" w:cs="Segoe UI"/>
                <w:shd w:val="clear" w:color="auto" w:fill="FFFFFF"/>
              </w:rPr>
              <w:t xml:space="preserve"> which had</w:t>
            </w:r>
            <w:r w:rsidRPr="00A451C2">
              <w:rPr>
                <w:rFonts w:ascii="Verdana" w:hAnsi="Verdana" w:cs="Segoe UI"/>
                <w:shd w:val="clear" w:color="auto" w:fill="FFFFFF"/>
              </w:rPr>
              <w:t xml:space="preserve"> made </w:t>
            </w:r>
            <w:r w:rsidR="009F4CD3" w:rsidRPr="00A451C2">
              <w:rPr>
                <w:rFonts w:ascii="Verdana" w:hAnsi="Verdana" w:cs="Segoe UI"/>
                <w:shd w:val="clear" w:color="auto" w:fill="FFFFFF"/>
              </w:rPr>
              <w:t>the agenda</w:t>
            </w:r>
            <w:r w:rsidRPr="00A451C2">
              <w:rPr>
                <w:rFonts w:ascii="Verdana" w:hAnsi="Verdana" w:cs="Segoe UI"/>
                <w:shd w:val="clear" w:color="auto" w:fill="FFFFFF"/>
              </w:rPr>
              <w:t xml:space="preserve"> easier to follow and helped the meeting flow better</w:t>
            </w:r>
            <w:r w:rsidR="00E1157D" w:rsidRPr="00A451C2">
              <w:rPr>
                <w:rFonts w:ascii="Verdana" w:hAnsi="Verdana" w:cs="Segoe UI"/>
                <w:shd w:val="clear" w:color="auto" w:fill="FFFFFF"/>
              </w:rPr>
              <w:t xml:space="preserve"> and added </w:t>
            </w:r>
            <w:proofErr w:type="gramStart"/>
            <w:r w:rsidR="00E1157D" w:rsidRPr="00A451C2">
              <w:rPr>
                <w:rFonts w:ascii="Verdana" w:hAnsi="Verdana" w:cs="Segoe UI"/>
                <w:shd w:val="clear" w:color="auto" w:fill="FFFFFF"/>
              </w:rPr>
              <w:t>the she</w:t>
            </w:r>
            <w:proofErr w:type="gramEnd"/>
            <w:r w:rsidR="00E1157D" w:rsidRPr="00A451C2">
              <w:rPr>
                <w:rFonts w:ascii="Verdana" w:hAnsi="Verdana" w:cs="Segoe UI"/>
                <w:shd w:val="clear" w:color="auto" w:fill="FFFFFF"/>
              </w:rPr>
              <w:t xml:space="preserve"> would</w:t>
            </w:r>
            <w:r w:rsidRPr="00A451C2">
              <w:rPr>
                <w:rFonts w:ascii="Verdana" w:hAnsi="Verdana" w:cs="Segoe UI"/>
                <w:shd w:val="clear" w:color="auto" w:fill="FFFFFF"/>
              </w:rPr>
              <w:t xml:space="preserve"> welcome this approach for future agenda planning.</w:t>
            </w:r>
          </w:p>
        </w:tc>
      </w:tr>
      <w:tr w:rsidR="00A451C2" w:rsidRPr="00A451C2" w14:paraId="7E0A301B" w14:textId="77777777" w:rsidTr="0DA1E512">
        <w:tc>
          <w:tcPr>
            <w:tcW w:w="1469" w:type="dxa"/>
          </w:tcPr>
          <w:p w14:paraId="5E340293" w14:textId="56E03197" w:rsidR="00B928AF" w:rsidRPr="00A451C2" w:rsidRDefault="00B928AF" w:rsidP="00B928AF">
            <w:pPr>
              <w:rPr>
                <w:rFonts w:ascii="Verdana" w:hAnsi="Verdana"/>
                <w:i/>
              </w:rPr>
            </w:pPr>
            <w:r w:rsidRPr="00A451C2">
              <w:rPr>
                <w:rFonts w:ascii="Verdana" w:hAnsi="Verdana"/>
              </w:rPr>
              <w:t>9.3</w:t>
            </w:r>
          </w:p>
        </w:tc>
        <w:tc>
          <w:tcPr>
            <w:tcW w:w="9026" w:type="dxa"/>
          </w:tcPr>
          <w:p w14:paraId="0C539866" w14:textId="3597C6EA" w:rsidR="00B928AF" w:rsidRPr="00A451C2" w:rsidRDefault="00B928AF" w:rsidP="00B928AF">
            <w:pPr>
              <w:rPr>
                <w:rFonts w:ascii="Verdana" w:hAnsi="Verdana"/>
                <w:iCs/>
              </w:rPr>
            </w:pPr>
            <w:r w:rsidRPr="00A451C2">
              <w:rPr>
                <w:rFonts w:ascii="Verdana" w:hAnsi="Verdana"/>
                <w:b/>
                <w:iCs/>
              </w:rPr>
              <w:t>Any Other Business</w:t>
            </w:r>
          </w:p>
        </w:tc>
      </w:tr>
      <w:tr w:rsidR="00A451C2" w:rsidRPr="00A451C2" w14:paraId="2EEEE62A" w14:textId="77777777" w:rsidTr="0DA1E512">
        <w:tc>
          <w:tcPr>
            <w:tcW w:w="1469" w:type="dxa"/>
          </w:tcPr>
          <w:p w14:paraId="67E47EB5" w14:textId="77777777" w:rsidR="00B928AF" w:rsidRPr="00A451C2" w:rsidRDefault="00B928AF" w:rsidP="00B928AF">
            <w:pPr>
              <w:rPr>
                <w:rFonts w:ascii="Verdana" w:hAnsi="Verdana"/>
                <w:i/>
              </w:rPr>
            </w:pPr>
          </w:p>
        </w:tc>
        <w:tc>
          <w:tcPr>
            <w:tcW w:w="9026" w:type="dxa"/>
          </w:tcPr>
          <w:p w14:paraId="43DDCC2E" w14:textId="4A0B4647" w:rsidR="00B928AF" w:rsidRPr="00A451C2" w:rsidRDefault="00E1157D" w:rsidP="00B928AF">
            <w:pPr>
              <w:rPr>
                <w:rFonts w:ascii="Verdana" w:hAnsi="Verdana"/>
                <w:iCs/>
              </w:rPr>
            </w:pPr>
            <w:r w:rsidRPr="00A451C2">
              <w:rPr>
                <w:rFonts w:ascii="Verdana" w:hAnsi="Verdana"/>
                <w:iCs/>
              </w:rPr>
              <w:t xml:space="preserve">There was no other business to report. </w:t>
            </w:r>
            <w:r w:rsidR="00B928AF" w:rsidRPr="00A451C2">
              <w:rPr>
                <w:rFonts w:ascii="Verdana" w:hAnsi="Verdana"/>
                <w:iCs/>
              </w:rPr>
              <w:t xml:space="preserve"> </w:t>
            </w:r>
          </w:p>
        </w:tc>
      </w:tr>
      <w:tr w:rsidR="00A451C2" w:rsidRPr="00A451C2" w14:paraId="72C10CE7" w14:textId="77777777" w:rsidTr="0DA1E512">
        <w:tc>
          <w:tcPr>
            <w:tcW w:w="1469" w:type="dxa"/>
            <w:shd w:val="clear" w:color="auto" w:fill="1F3864" w:themeFill="accent5" w:themeFillShade="80"/>
          </w:tcPr>
          <w:p w14:paraId="53669136" w14:textId="78FC9ABC" w:rsidR="00B928AF" w:rsidRPr="00A451C2" w:rsidRDefault="00B928AF" w:rsidP="00B928AF">
            <w:pPr>
              <w:rPr>
                <w:rFonts w:ascii="Verdana" w:hAnsi="Verdana"/>
                <w:b/>
                <w:bCs/>
                <w:iCs/>
              </w:rPr>
            </w:pPr>
            <w:bookmarkStart w:id="0" w:name="_Hlk208908921"/>
            <w:r w:rsidRPr="00A451C2">
              <w:rPr>
                <w:rFonts w:ascii="Verdana" w:hAnsi="Verdana"/>
                <w:b/>
                <w:bCs/>
                <w:iCs/>
              </w:rPr>
              <w:t>10.</w:t>
            </w:r>
          </w:p>
        </w:tc>
        <w:tc>
          <w:tcPr>
            <w:tcW w:w="9026" w:type="dxa"/>
            <w:shd w:val="clear" w:color="auto" w:fill="1F3864" w:themeFill="accent5" w:themeFillShade="80"/>
          </w:tcPr>
          <w:p w14:paraId="20DDA99F" w14:textId="0604E978" w:rsidR="00B928AF" w:rsidRPr="00A451C2" w:rsidRDefault="00B928AF" w:rsidP="00B928AF">
            <w:pPr>
              <w:rPr>
                <w:rFonts w:ascii="Verdana" w:hAnsi="Verdana"/>
                <w:i/>
              </w:rPr>
            </w:pPr>
            <w:r w:rsidRPr="00A451C2">
              <w:rPr>
                <w:rFonts w:ascii="Verdana" w:hAnsi="Verdana"/>
                <w:b/>
              </w:rPr>
              <w:t>PRIVATE / CLOSED SESSION BUSINESS</w:t>
            </w:r>
          </w:p>
        </w:tc>
      </w:tr>
      <w:bookmarkEnd w:id="0"/>
      <w:tr w:rsidR="00A451C2" w:rsidRPr="00A451C2" w14:paraId="7CC6D903" w14:textId="77777777" w:rsidTr="0DA1E512">
        <w:tc>
          <w:tcPr>
            <w:tcW w:w="1469" w:type="dxa"/>
          </w:tcPr>
          <w:p w14:paraId="7318F971" w14:textId="77777777" w:rsidR="00B928AF" w:rsidRPr="00A451C2" w:rsidRDefault="00B928AF" w:rsidP="00B928AF">
            <w:pPr>
              <w:rPr>
                <w:rFonts w:ascii="Verdana" w:hAnsi="Verdana"/>
                <w:i/>
              </w:rPr>
            </w:pPr>
          </w:p>
        </w:tc>
        <w:tc>
          <w:tcPr>
            <w:tcW w:w="9026" w:type="dxa"/>
          </w:tcPr>
          <w:p w14:paraId="283635F5" w14:textId="77777777" w:rsidR="00B928AF" w:rsidRPr="00A451C2" w:rsidRDefault="00B928AF" w:rsidP="00B928AF">
            <w:pPr>
              <w:rPr>
                <w:rFonts w:ascii="Verdana" w:hAnsi="Verdana"/>
              </w:rPr>
            </w:pPr>
            <w:r w:rsidRPr="00A451C2">
              <w:rPr>
                <w:rFonts w:ascii="Verdana" w:hAnsi="Verdana"/>
                <w:iCs/>
              </w:rPr>
              <w:t>T</w:t>
            </w:r>
            <w:r w:rsidRPr="00A451C2">
              <w:rPr>
                <w:rFonts w:ascii="Verdana" w:hAnsi="Verdana"/>
              </w:rPr>
              <w:t xml:space="preserve">he following items will be received In Committee: </w:t>
            </w:r>
          </w:p>
          <w:p w14:paraId="47FAF799" w14:textId="77777777" w:rsidR="00B928AF" w:rsidRPr="00A451C2" w:rsidRDefault="00B928AF" w:rsidP="00B928AF">
            <w:pPr>
              <w:pStyle w:val="ListParagraph"/>
              <w:numPr>
                <w:ilvl w:val="0"/>
                <w:numId w:val="9"/>
              </w:numPr>
              <w:rPr>
                <w:rFonts w:ascii="Verdana" w:hAnsi="Verdana"/>
                <w:iCs/>
              </w:rPr>
            </w:pPr>
            <w:r w:rsidRPr="00A451C2">
              <w:rPr>
                <w:rFonts w:ascii="Verdana" w:hAnsi="Verdana"/>
              </w:rPr>
              <w:t>Organisational Risk Register - Closed Risks</w:t>
            </w:r>
          </w:p>
          <w:p w14:paraId="20266A40" w14:textId="4A303424" w:rsidR="00B928AF" w:rsidRPr="00A451C2" w:rsidRDefault="00B928AF" w:rsidP="00B928AF">
            <w:pPr>
              <w:numPr>
                <w:ilvl w:val="0"/>
                <w:numId w:val="9"/>
              </w:numPr>
              <w:spacing w:before="100" w:beforeAutospacing="1" w:after="100" w:afterAutospacing="1"/>
              <w:rPr>
                <w:rFonts w:ascii="Verdana" w:hAnsi="Verdana"/>
                <w:iCs/>
              </w:rPr>
            </w:pPr>
            <w:r w:rsidRPr="00A451C2">
              <w:rPr>
                <w:rFonts w:ascii="Verdana" w:eastAsia="Times New Roman" w:hAnsi="Verdana" w:cs="Times New Roman"/>
                <w:lang w:eastAsia="en-GB"/>
              </w:rPr>
              <w:t>Adult Mental Health Cultural Challenges</w:t>
            </w:r>
          </w:p>
        </w:tc>
      </w:tr>
      <w:tr w:rsidR="00A451C2" w:rsidRPr="00A451C2" w14:paraId="2837AC4E" w14:textId="77777777" w:rsidTr="0DA1E512">
        <w:tc>
          <w:tcPr>
            <w:tcW w:w="1469" w:type="dxa"/>
            <w:shd w:val="clear" w:color="auto" w:fill="1F3864" w:themeFill="accent5" w:themeFillShade="80"/>
          </w:tcPr>
          <w:p w14:paraId="73803808" w14:textId="60E40ABE" w:rsidR="00B928AF" w:rsidRPr="00A451C2" w:rsidRDefault="00B928AF" w:rsidP="00B928AF">
            <w:pPr>
              <w:rPr>
                <w:rFonts w:ascii="Verdana" w:hAnsi="Verdana"/>
                <w:i/>
              </w:rPr>
            </w:pPr>
            <w:r w:rsidRPr="00A451C2">
              <w:rPr>
                <w:rFonts w:ascii="Verdana" w:hAnsi="Verdana"/>
                <w:b/>
                <w:bCs/>
                <w:iCs/>
              </w:rPr>
              <w:t>11.</w:t>
            </w:r>
          </w:p>
        </w:tc>
        <w:tc>
          <w:tcPr>
            <w:tcW w:w="9026" w:type="dxa"/>
            <w:shd w:val="clear" w:color="auto" w:fill="1F3864" w:themeFill="accent5" w:themeFillShade="80"/>
          </w:tcPr>
          <w:p w14:paraId="18F27322" w14:textId="10A109BA" w:rsidR="00B928AF" w:rsidRPr="00A451C2" w:rsidRDefault="00B928AF" w:rsidP="00B928AF">
            <w:pPr>
              <w:rPr>
                <w:rFonts w:ascii="Verdana" w:hAnsi="Verdana"/>
                <w:i/>
              </w:rPr>
            </w:pPr>
            <w:r w:rsidRPr="00A451C2">
              <w:rPr>
                <w:rFonts w:ascii="Verdana" w:hAnsi="Verdana"/>
                <w:b/>
              </w:rPr>
              <w:t>DATE &amp; TIME OF THE NEXT MEETING</w:t>
            </w:r>
          </w:p>
        </w:tc>
      </w:tr>
      <w:tr w:rsidR="00A451C2" w:rsidRPr="00A451C2" w14:paraId="600F3EC1" w14:textId="77777777" w:rsidTr="0DA1E512">
        <w:tc>
          <w:tcPr>
            <w:tcW w:w="1469" w:type="dxa"/>
          </w:tcPr>
          <w:p w14:paraId="7AD9F4B7" w14:textId="77777777" w:rsidR="00B928AF" w:rsidRPr="00A451C2" w:rsidRDefault="00B928AF" w:rsidP="00B928AF">
            <w:pPr>
              <w:rPr>
                <w:rFonts w:ascii="Verdana" w:hAnsi="Verdana"/>
                <w:i/>
              </w:rPr>
            </w:pPr>
          </w:p>
        </w:tc>
        <w:tc>
          <w:tcPr>
            <w:tcW w:w="9026" w:type="dxa"/>
          </w:tcPr>
          <w:p w14:paraId="168DFC28" w14:textId="0A7770DF" w:rsidR="00B928AF" w:rsidRPr="00A451C2" w:rsidRDefault="00B928AF" w:rsidP="00B928AF">
            <w:pPr>
              <w:rPr>
                <w:rFonts w:ascii="Verdana" w:hAnsi="Verdana"/>
                <w:iCs/>
              </w:rPr>
            </w:pPr>
            <w:r w:rsidRPr="00A451C2">
              <w:rPr>
                <w:rFonts w:ascii="Verdana" w:hAnsi="Verdana"/>
                <w:iCs/>
              </w:rPr>
              <w:t>20</w:t>
            </w:r>
            <w:r w:rsidRPr="00A451C2">
              <w:rPr>
                <w:rFonts w:ascii="Verdana" w:hAnsi="Verdana"/>
                <w:iCs/>
                <w:vertAlign w:val="superscript"/>
              </w:rPr>
              <w:t>th</w:t>
            </w:r>
            <w:r w:rsidRPr="00A451C2">
              <w:rPr>
                <w:rFonts w:ascii="Verdana" w:hAnsi="Verdana"/>
                <w:iCs/>
              </w:rPr>
              <w:t xml:space="preserve"> January 2026 at 9:00am</w:t>
            </w:r>
          </w:p>
        </w:tc>
      </w:tr>
    </w:tbl>
    <w:p w14:paraId="2C46EB29" w14:textId="77777777" w:rsidR="003C214E" w:rsidRPr="00A451C2" w:rsidRDefault="003C214E" w:rsidP="00443F68">
      <w:pPr>
        <w:rPr>
          <w:b/>
        </w:rPr>
      </w:pPr>
    </w:p>
    <w:sectPr w:rsidR="003C214E" w:rsidRPr="00A451C2">
      <w:headerReference w:type="default" r:id="rId7"/>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3C03C9" w14:textId="77777777" w:rsidR="00215998" w:rsidRDefault="00215998" w:rsidP="009A4B08">
      <w:pPr>
        <w:spacing w:after="0" w:line="240" w:lineRule="auto"/>
      </w:pPr>
      <w:r>
        <w:separator/>
      </w:r>
    </w:p>
  </w:endnote>
  <w:endnote w:type="continuationSeparator" w:id="0">
    <w:p w14:paraId="0D5660EC" w14:textId="77777777" w:rsidR="00215998" w:rsidRDefault="00215998"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B72BDF" w:rsidRPr="00443F68" w14:paraId="0ADDDDF1" w14:textId="77777777" w:rsidTr="00B72BDF">
      <w:trPr>
        <w:cantSplit/>
        <w:trHeight w:val="1134"/>
        <w:jc w:val="center"/>
      </w:trPr>
      <w:tc>
        <w:tcPr>
          <w:tcW w:w="4112" w:type="dxa"/>
          <w:vAlign w:val="center"/>
        </w:tcPr>
        <w:p w14:paraId="4BC50A06" w14:textId="0A0E543A" w:rsidR="00B72BDF" w:rsidRPr="00443F68" w:rsidRDefault="00E52323" w:rsidP="00443F68">
          <w:pPr>
            <w:pStyle w:val="Footer"/>
            <w:rPr>
              <w:rFonts w:ascii="Verdana" w:hAnsi="Verdana"/>
              <w:sz w:val="20"/>
            </w:rPr>
          </w:pPr>
          <w:r>
            <w:rPr>
              <w:rFonts w:ascii="Verdana" w:hAnsi="Verdana"/>
              <w:sz w:val="20"/>
            </w:rPr>
            <w:t>A</w:t>
          </w:r>
          <w:r w:rsidR="00B72BDF" w:rsidRPr="00645D69">
            <w:rPr>
              <w:rFonts w:ascii="Verdana" w:hAnsi="Verdana"/>
              <w:sz w:val="20"/>
            </w:rPr>
            <w:t>pproved Minutes of the Quality, Safety &amp; Experience Committee</w:t>
          </w:r>
          <w:r w:rsidR="00B72BDF">
            <w:rPr>
              <w:rFonts w:ascii="Verdana" w:hAnsi="Verdana"/>
              <w:sz w:val="20"/>
            </w:rPr>
            <w:t xml:space="preserve"> 18 November 2025</w:t>
          </w:r>
        </w:p>
      </w:tc>
      <w:tc>
        <w:tcPr>
          <w:tcW w:w="2829" w:type="dxa"/>
          <w:vAlign w:val="center"/>
        </w:tcPr>
        <w:p w14:paraId="611E6DEE" w14:textId="77777777" w:rsidR="00B72BDF" w:rsidRPr="00443F68" w:rsidRDefault="00B72BDF" w:rsidP="00443F68">
          <w:pPr>
            <w:pStyle w:val="Foo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Pr>
              <w:rFonts w:ascii="Verdana" w:hAnsi="Verdana"/>
              <w:bCs/>
              <w:noProof/>
              <w:sz w:val="20"/>
            </w:rPr>
            <w:t>2</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Pr>
              <w:rFonts w:ascii="Verdana" w:hAnsi="Verdana"/>
              <w:bCs/>
              <w:noProof/>
              <w:sz w:val="20"/>
            </w:rPr>
            <w:t>2</w:t>
          </w:r>
          <w:r w:rsidRPr="00443F68">
            <w:rPr>
              <w:rFonts w:ascii="Verdana" w:hAnsi="Verdana"/>
              <w:sz w:val="20"/>
            </w:rPr>
            <w:fldChar w:fldCharType="end"/>
          </w:r>
        </w:p>
      </w:tc>
      <w:tc>
        <w:tcPr>
          <w:tcW w:w="3833" w:type="dxa"/>
          <w:vAlign w:val="center"/>
        </w:tcPr>
        <w:p w14:paraId="62DA23AD" w14:textId="77777777" w:rsidR="00B72BDF" w:rsidRDefault="00B72BDF" w:rsidP="00443F68">
          <w:pPr>
            <w:pStyle w:val="Footer"/>
            <w:rPr>
              <w:rFonts w:ascii="Verdana" w:hAnsi="Verdana"/>
              <w:sz w:val="20"/>
            </w:rPr>
          </w:pPr>
          <w:r w:rsidRPr="00645D69">
            <w:rPr>
              <w:rFonts w:ascii="Verdana" w:hAnsi="Verdana"/>
              <w:sz w:val="20"/>
            </w:rPr>
            <w:t xml:space="preserve">Quality, Safety &amp; Experience Committee </w:t>
          </w:r>
        </w:p>
        <w:p w14:paraId="3D83F86A" w14:textId="41075A5C" w:rsidR="00B72BDF" w:rsidRPr="00443F68" w:rsidRDefault="00B72BDF" w:rsidP="00443F68">
          <w:pPr>
            <w:pStyle w:val="Footer"/>
            <w:rPr>
              <w:rFonts w:ascii="Verdana" w:hAnsi="Verdana"/>
              <w:sz w:val="20"/>
            </w:rPr>
          </w:pPr>
          <w:r>
            <w:rPr>
              <w:rFonts w:ascii="Verdana" w:hAnsi="Verdana"/>
              <w:sz w:val="20"/>
            </w:rPr>
            <w:t>20 January 2026</w:t>
          </w:r>
        </w:p>
      </w:tc>
    </w:tr>
  </w:tbl>
  <w:p w14:paraId="7C981B72" w14:textId="77777777" w:rsidR="00B72BDF" w:rsidRPr="00443F68" w:rsidRDefault="00B72BDF"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31B4FB" w14:textId="77777777" w:rsidR="00215998" w:rsidRDefault="00215998" w:rsidP="009A4B08">
      <w:pPr>
        <w:spacing w:after="0" w:line="240" w:lineRule="auto"/>
      </w:pPr>
      <w:r>
        <w:separator/>
      </w:r>
    </w:p>
  </w:footnote>
  <w:footnote w:type="continuationSeparator" w:id="0">
    <w:p w14:paraId="5CAEE78E" w14:textId="77777777" w:rsidR="00215998" w:rsidRDefault="00215998"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01B1FD" w14:textId="77777777" w:rsidR="00B72BDF" w:rsidRDefault="00B72BDF" w:rsidP="009A4B08">
    <w:pPr>
      <w:pStyle w:val="Header"/>
      <w:jc w:val="center"/>
    </w:pPr>
    <w:r>
      <w:rPr>
        <w:noProof/>
        <w:lang w:eastAsia="en-GB"/>
      </w:rPr>
      <w:drawing>
        <wp:inline distT="0" distB="0" distL="0" distR="0" wp14:anchorId="1FED098A" wp14:editId="6393A52F">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5EE74C1"/>
    <w:multiLevelType w:val="hybridMultilevel"/>
    <w:tmpl w:val="B80C35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177F243F"/>
    <w:multiLevelType w:val="multilevel"/>
    <w:tmpl w:val="9B104A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8135966"/>
    <w:multiLevelType w:val="multilevel"/>
    <w:tmpl w:val="D65652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lvl>
    <w:lvl w:ilvl="2">
      <w:start w:val="1"/>
      <w:numFmt w:val="decimal"/>
      <w:isLgl/>
      <w:lvlText w:val="%1.%2.%3"/>
      <w:lvlJc w:val="left"/>
      <w:pPr>
        <w:ind w:left="1080" w:hanging="1080"/>
      </w:pPr>
    </w:lvl>
    <w:lvl w:ilvl="3">
      <w:start w:val="1"/>
      <w:numFmt w:val="decimal"/>
      <w:isLgl/>
      <w:lvlText w:val="%1.%2.%3.%4"/>
      <w:lvlJc w:val="left"/>
      <w:pPr>
        <w:ind w:left="1080" w:hanging="1080"/>
      </w:pPr>
    </w:lvl>
    <w:lvl w:ilvl="4">
      <w:start w:val="1"/>
      <w:numFmt w:val="decimal"/>
      <w:isLgl/>
      <w:lvlText w:val="%1.%2.%3.%4.%5"/>
      <w:lvlJc w:val="left"/>
      <w:pPr>
        <w:ind w:left="1440" w:hanging="1440"/>
      </w:pPr>
    </w:lvl>
    <w:lvl w:ilvl="5">
      <w:start w:val="1"/>
      <w:numFmt w:val="decimal"/>
      <w:isLgl/>
      <w:lvlText w:val="%1.%2.%3.%4.%5.%6"/>
      <w:lvlJc w:val="left"/>
      <w:pPr>
        <w:ind w:left="1800" w:hanging="1800"/>
      </w:pPr>
    </w:lvl>
    <w:lvl w:ilvl="6">
      <w:start w:val="1"/>
      <w:numFmt w:val="decimal"/>
      <w:isLgl/>
      <w:lvlText w:val="%1.%2.%3.%4.%5.%6.%7"/>
      <w:lvlJc w:val="left"/>
      <w:pPr>
        <w:ind w:left="2160" w:hanging="2160"/>
      </w:pPr>
    </w:lvl>
    <w:lvl w:ilvl="7">
      <w:start w:val="1"/>
      <w:numFmt w:val="decimal"/>
      <w:isLgl/>
      <w:lvlText w:val="%1.%2.%3.%4.%5.%6.%7.%8"/>
      <w:lvlJc w:val="left"/>
      <w:pPr>
        <w:ind w:left="2520" w:hanging="2520"/>
      </w:pPr>
    </w:lvl>
    <w:lvl w:ilvl="8">
      <w:start w:val="1"/>
      <w:numFmt w:val="decimal"/>
      <w:isLgl/>
      <w:lvlText w:val="%1.%2.%3.%4.%5.%6.%7.%8.%9"/>
      <w:lvlJc w:val="left"/>
      <w:pPr>
        <w:ind w:left="2520" w:hanging="2520"/>
      </w:pPr>
    </w:lvl>
  </w:abstractNum>
  <w:abstractNum w:abstractNumId="5" w15:restartNumberingAfterBreak="0">
    <w:nsid w:val="1CF938EC"/>
    <w:multiLevelType w:val="multilevel"/>
    <w:tmpl w:val="F6CA4F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F250628"/>
    <w:multiLevelType w:val="multilevel"/>
    <w:tmpl w:val="94201D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B8670CB"/>
    <w:multiLevelType w:val="hybridMultilevel"/>
    <w:tmpl w:val="3D4C16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610B40DF"/>
    <w:multiLevelType w:val="multilevel"/>
    <w:tmpl w:val="C49054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67A62111"/>
    <w:multiLevelType w:val="multilevel"/>
    <w:tmpl w:val="62F4BB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A806BE9"/>
    <w:multiLevelType w:val="hybridMultilevel"/>
    <w:tmpl w:val="106E8B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FD16A47"/>
    <w:multiLevelType w:val="multilevel"/>
    <w:tmpl w:val="CE786D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2BB3300"/>
    <w:multiLevelType w:val="hybridMultilevel"/>
    <w:tmpl w:val="777E94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2BF5CC7"/>
    <w:multiLevelType w:val="multilevel"/>
    <w:tmpl w:val="369E93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78470B1B"/>
    <w:multiLevelType w:val="multilevel"/>
    <w:tmpl w:val="974A96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04193660">
    <w:abstractNumId w:val="7"/>
  </w:num>
  <w:num w:numId="2" w16cid:durableId="1899628514">
    <w:abstractNumId w:val="9"/>
  </w:num>
  <w:num w:numId="3" w16cid:durableId="1821539979">
    <w:abstractNumId w:val="11"/>
  </w:num>
  <w:num w:numId="4" w16cid:durableId="2124768067">
    <w:abstractNumId w:val="19"/>
  </w:num>
  <w:num w:numId="5" w16cid:durableId="156193080">
    <w:abstractNumId w:val="0"/>
  </w:num>
  <w:num w:numId="6" w16cid:durableId="1887793643">
    <w:abstractNumId w:val="10"/>
  </w:num>
  <w:num w:numId="7" w16cid:durableId="1017391640">
    <w:abstractNumId w:val="2"/>
  </w:num>
  <w:num w:numId="8" w16cid:durableId="440877727">
    <w:abstractNumId w:val="13"/>
  </w:num>
  <w:num w:numId="9" w16cid:durableId="1560364871">
    <w:abstractNumId w:val="17"/>
  </w:num>
  <w:num w:numId="10" w16cid:durableId="64069281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480003443">
    <w:abstractNumId w:val="4"/>
  </w:num>
  <w:num w:numId="12" w16cid:durableId="2106687266">
    <w:abstractNumId w:val="15"/>
  </w:num>
  <w:num w:numId="13" w16cid:durableId="1807430584">
    <w:abstractNumId w:val="1"/>
  </w:num>
  <w:num w:numId="14" w16cid:durableId="1010450887">
    <w:abstractNumId w:val="8"/>
  </w:num>
  <w:num w:numId="15" w16cid:durableId="1492524934">
    <w:abstractNumId w:val="6"/>
  </w:num>
  <w:num w:numId="16" w16cid:durableId="1556700800">
    <w:abstractNumId w:val="14"/>
  </w:num>
  <w:num w:numId="17" w16cid:durableId="1797720377">
    <w:abstractNumId w:val="18"/>
  </w:num>
  <w:num w:numId="18" w16cid:durableId="195971848">
    <w:abstractNumId w:val="3"/>
  </w:num>
  <w:num w:numId="19" w16cid:durableId="1827088824">
    <w:abstractNumId w:val="12"/>
  </w:num>
  <w:num w:numId="20" w16cid:durableId="1169255158">
    <w:abstractNumId w:val="20"/>
  </w:num>
  <w:num w:numId="21" w16cid:durableId="1733192946">
    <w:abstractNumId w:val="16"/>
  </w:num>
  <w:num w:numId="22" w16cid:durableId="23829454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05203"/>
    <w:rsid w:val="00007AFD"/>
    <w:rsid w:val="00011B61"/>
    <w:rsid w:val="00016D81"/>
    <w:rsid w:val="0002204D"/>
    <w:rsid w:val="00022C76"/>
    <w:rsid w:val="0004708A"/>
    <w:rsid w:val="00077978"/>
    <w:rsid w:val="0008086B"/>
    <w:rsid w:val="0009306B"/>
    <w:rsid w:val="000B3E2A"/>
    <w:rsid w:val="000E3366"/>
    <w:rsid w:val="000F331C"/>
    <w:rsid w:val="00126C5B"/>
    <w:rsid w:val="001445CE"/>
    <w:rsid w:val="00164972"/>
    <w:rsid w:val="00173A6A"/>
    <w:rsid w:val="00174007"/>
    <w:rsid w:val="0017415D"/>
    <w:rsid w:val="00174937"/>
    <w:rsid w:val="00183C4D"/>
    <w:rsid w:val="00197567"/>
    <w:rsid w:val="001A5F30"/>
    <w:rsid w:val="001D3D7C"/>
    <w:rsid w:val="002004DD"/>
    <w:rsid w:val="00215998"/>
    <w:rsid w:val="00217FC1"/>
    <w:rsid w:val="00221745"/>
    <w:rsid w:val="0022607D"/>
    <w:rsid w:val="00260552"/>
    <w:rsid w:val="0026510A"/>
    <w:rsid w:val="00274A41"/>
    <w:rsid w:val="00283274"/>
    <w:rsid w:val="00295310"/>
    <w:rsid w:val="00296E5B"/>
    <w:rsid w:val="002A4DD6"/>
    <w:rsid w:val="002C49D3"/>
    <w:rsid w:val="002C5BB2"/>
    <w:rsid w:val="00326645"/>
    <w:rsid w:val="00340338"/>
    <w:rsid w:val="00356724"/>
    <w:rsid w:val="003733BB"/>
    <w:rsid w:val="003736CE"/>
    <w:rsid w:val="00381E6D"/>
    <w:rsid w:val="003874FD"/>
    <w:rsid w:val="003A4728"/>
    <w:rsid w:val="003B23B1"/>
    <w:rsid w:val="003C00C6"/>
    <w:rsid w:val="003C214E"/>
    <w:rsid w:val="003C6FA1"/>
    <w:rsid w:val="003D1C23"/>
    <w:rsid w:val="0042518F"/>
    <w:rsid w:val="00437656"/>
    <w:rsid w:val="00441D41"/>
    <w:rsid w:val="00443F68"/>
    <w:rsid w:val="00453219"/>
    <w:rsid w:val="00455DBA"/>
    <w:rsid w:val="004872FD"/>
    <w:rsid w:val="00494592"/>
    <w:rsid w:val="004B511D"/>
    <w:rsid w:val="004E4103"/>
    <w:rsid w:val="004F0142"/>
    <w:rsid w:val="00510385"/>
    <w:rsid w:val="0051330F"/>
    <w:rsid w:val="00515089"/>
    <w:rsid w:val="005736F5"/>
    <w:rsid w:val="005B05B9"/>
    <w:rsid w:val="005B6281"/>
    <w:rsid w:val="005F2FFB"/>
    <w:rsid w:val="006078AC"/>
    <w:rsid w:val="0062088F"/>
    <w:rsid w:val="00645D69"/>
    <w:rsid w:val="006465A9"/>
    <w:rsid w:val="0066564E"/>
    <w:rsid w:val="00665C11"/>
    <w:rsid w:val="0066704D"/>
    <w:rsid w:val="006805A6"/>
    <w:rsid w:val="006816EC"/>
    <w:rsid w:val="0068400E"/>
    <w:rsid w:val="006975D2"/>
    <w:rsid w:val="006A1BEA"/>
    <w:rsid w:val="006B2AA6"/>
    <w:rsid w:val="006C2DD7"/>
    <w:rsid w:val="006D394B"/>
    <w:rsid w:val="006E6672"/>
    <w:rsid w:val="0070255F"/>
    <w:rsid w:val="00715177"/>
    <w:rsid w:val="007352A1"/>
    <w:rsid w:val="00737B41"/>
    <w:rsid w:val="007478FF"/>
    <w:rsid w:val="00751608"/>
    <w:rsid w:val="007849DB"/>
    <w:rsid w:val="00795C54"/>
    <w:rsid w:val="007C5C60"/>
    <w:rsid w:val="007D111B"/>
    <w:rsid w:val="007F1E21"/>
    <w:rsid w:val="007F70D4"/>
    <w:rsid w:val="00853EEC"/>
    <w:rsid w:val="00884031"/>
    <w:rsid w:val="00886BCD"/>
    <w:rsid w:val="0088761C"/>
    <w:rsid w:val="00892F88"/>
    <w:rsid w:val="008B0DE0"/>
    <w:rsid w:val="008D696C"/>
    <w:rsid w:val="008E5E4D"/>
    <w:rsid w:val="008F69F5"/>
    <w:rsid w:val="00905FE9"/>
    <w:rsid w:val="00956420"/>
    <w:rsid w:val="0097788F"/>
    <w:rsid w:val="009A4B08"/>
    <w:rsid w:val="009B071D"/>
    <w:rsid w:val="009D7ED8"/>
    <w:rsid w:val="009E6CCE"/>
    <w:rsid w:val="009F4CD3"/>
    <w:rsid w:val="009F70FE"/>
    <w:rsid w:val="00A451C2"/>
    <w:rsid w:val="00A45982"/>
    <w:rsid w:val="00A75CB0"/>
    <w:rsid w:val="00A80204"/>
    <w:rsid w:val="00A812C1"/>
    <w:rsid w:val="00A91F16"/>
    <w:rsid w:val="00A94D76"/>
    <w:rsid w:val="00AD6A21"/>
    <w:rsid w:val="00B025A8"/>
    <w:rsid w:val="00B35D9C"/>
    <w:rsid w:val="00B573D7"/>
    <w:rsid w:val="00B64A5C"/>
    <w:rsid w:val="00B70A8C"/>
    <w:rsid w:val="00B72BDF"/>
    <w:rsid w:val="00B928AF"/>
    <w:rsid w:val="00BC636D"/>
    <w:rsid w:val="00BF194A"/>
    <w:rsid w:val="00C07FB1"/>
    <w:rsid w:val="00C371A6"/>
    <w:rsid w:val="00C41A05"/>
    <w:rsid w:val="00C642BD"/>
    <w:rsid w:val="00CA5A4B"/>
    <w:rsid w:val="00CC7803"/>
    <w:rsid w:val="00CD0910"/>
    <w:rsid w:val="00CF05E7"/>
    <w:rsid w:val="00CF269E"/>
    <w:rsid w:val="00CF3BE3"/>
    <w:rsid w:val="00D164E0"/>
    <w:rsid w:val="00D41851"/>
    <w:rsid w:val="00D41D2E"/>
    <w:rsid w:val="00D57EDF"/>
    <w:rsid w:val="00D61BA7"/>
    <w:rsid w:val="00D82AB8"/>
    <w:rsid w:val="00D92E54"/>
    <w:rsid w:val="00DA1206"/>
    <w:rsid w:val="00DE21D3"/>
    <w:rsid w:val="00DF655E"/>
    <w:rsid w:val="00E1157D"/>
    <w:rsid w:val="00E41259"/>
    <w:rsid w:val="00E52323"/>
    <w:rsid w:val="00E5277C"/>
    <w:rsid w:val="00E5551D"/>
    <w:rsid w:val="00E80C9D"/>
    <w:rsid w:val="00E918E3"/>
    <w:rsid w:val="00E94D28"/>
    <w:rsid w:val="00EA05BA"/>
    <w:rsid w:val="00EA103D"/>
    <w:rsid w:val="00F21DA7"/>
    <w:rsid w:val="00F46758"/>
    <w:rsid w:val="00F612C8"/>
    <w:rsid w:val="00F81952"/>
    <w:rsid w:val="00F92474"/>
    <w:rsid w:val="00FA2E30"/>
    <w:rsid w:val="00FA6E6E"/>
    <w:rsid w:val="00FB3CC0"/>
    <w:rsid w:val="00FD2D72"/>
    <w:rsid w:val="00FE3C52"/>
    <w:rsid w:val="03277010"/>
    <w:rsid w:val="0DA1E512"/>
    <w:rsid w:val="17FEB6DD"/>
    <w:rsid w:val="1F843D2F"/>
    <w:rsid w:val="2567272A"/>
    <w:rsid w:val="25C6BAEB"/>
    <w:rsid w:val="3BAC8D80"/>
    <w:rsid w:val="3E4DEADD"/>
    <w:rsid w:val="58EBC62E"/>
    <w:rsid w:val="5BA268DE"/>
    <w:rsid w:val="696D5DDA"/>
    <w:rsid w:val="79180DB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31EDAD70"/>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basedOn w:val="Normal"/>
    <w:uiPriority w:val="34"/>
    <w:qFormat/>
    <w:rsid w:val="009A4B08"/>
    <w:pPr>
      <w:ind w:left="720"/>
      <w:contextualSpacing/>
    </w:pPr>
  </w:style>
  <w:style w:type="character" w:styleId="CommentReference">
    <w:name w:val="annotation reference"/>
    <w:basedOn w:val="DefaultParagraphFont"/>
    <w:uiPriority w:val="99"/>
    <w:semiHidden/>
    <w:unhideWhenUsed/>
    <w:rsid w:val="001D3D7C"/>
    <w:rPr>
      <w:sz w:val="16"/>
      <w:szCs w:val="16"/>
    </w:rPr>
  </w:style>
  <w:style w:type="paragraph" w:styleId="CommentText">
    <w:name w:val="annotation text"/>
    <w:basedOn w:val="Normal"/>
    <w:link w:val="CommentTextChar"/>
    <w:uiPriority w:val="99"/>
    <w:unhideWhenUsed/>
    <w:rsid w:val="001D3D7C"/>
    <w:pPr>
      <w:spacing w:line="240" w:lineRule="auto"/>
    </w:pPr>
    <w:rPr>
      <w:sz w:val="20"/>
      <w:szCs w:val="20"/>
    </w:rPr>
  </w:style>
  <w:style w:type="character" w:customStyle="1" w:styleId="CommentTextChar">
    <w:name w:val="Comment Text Char"/>
    <w:basedOn w:val="DefaultParagraphFont"/>
    <w:link w:val="CommentText"/>
    <w:uiPriority w:val="99"/>
    <w:rsid w:val="001D3D7C"/>
    <w:rPr>
      <w:sz w:val="20"/>
      <w:szCs w:val="20"/>
    </w:rPr>
  </w:style>
  <w:style w:type="paragraph" w:styleId="CommentSubject">
    <w:name w:val="annotation subject"/>
    <w:basedOn w:val="CommentText"/>
    <w:next w:val="CommentText"/>
    <w:link w:val="CommentSubjectChar"/>
    <w:uiPriority w:val="99"/>
    <w:semiHidden/>
    <w:unhideWhenUsed/>
    <w:rsid w:val="001D3D7C"/>
    <w:rPr>
      <w:b/>
      <w:bCs/>
    </w:rPr>
  </w:style>
  <w:style w:type="character" w:customStyle="1" w:styleId="CommentSubjectChar">
    <w:name w:val="Comment Subject Char"/>
    <w:basedOn w:val="CommentTextChar"/>
    <w:link w:val="CommentSubject"/>
    <w:uiPriority w:val="99"/>
    <w:semiHidden/>
    <w:rsid w:val="001D3D7C"/>
    <w:rPr>
      <w:b/>
      <w:bCs/>
      <w:sz w:val="20"/>
      <w:szCs w:val="20"/>
    </w:rPr>
  </w:style>
  <w:style w:type="character" w:styleId="Strong">
    <w:name w:val="Strong"/>
    <w:basedOn w:val="DefaultParagraphFont"/>
    <w:uiPriority w:val="22"/>
    <w:qFormat/>
    <w:rsid w:val="00295310"/>
    <w:rPr>
      <w:b/>
      <w:bCs/>
    </w:rPr>
  </w:style>
  <w:style w:type="paragraph" w:styleId="BalloonText">
    <w:name w:val="Balloon Text"/>
    <w:basedOn w:val="Normal"/>
    <w:link w:val="BalloonTextChar"/>
    <w:uiPriority w:val="99"/>
    <w:semiHidden/>
    <w:unhideWhenUsed/>
    <w:rsid w:val="003736C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736CE"/>
    <w:rPr>
      <w:rFonts w:ascii="Segoe UI" w:hAnsi="Segoe UI" w:cs="Segoe UI"/>
      <w:sz w:val="18"/>
      <w:szCs w:val="18"/>
    </w:rPr>
  </w:style>
  <w:style w:type="paragraph" w:styleId="Revision">
    <w:name w:val="Revision"/>
    <w:hidden/>
    <w:uiPriority w:val="99"/>
    <w:semiHidden/>
    <w:rsid w:val="00016D8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499502">
      <w:bodyDiv w:val="1"/>
      <w:marLeft w:val="0"/>
      <w:marRight w:val="0"/>
      <w:marTop w:val="0"/>
      <w:marBottom w:val="0"/>
      <w:divBdr>
        <w:top w:val="none" w:sz="0" w:space="0" w:color="auto"/>
        <w:left w:val="none" w:sz="0" w:space="0" w:color="auto"/>
        <w:bottom w:val="none" w:sz="0" w:space="0" w:color="auto"/>
        <w:right w:val="none" w:sz="0" w:space="0" w:color="auto"/>
      </w:divBdr>
      <w:divsChild>
        <w:div w:id="1064720750">
          <w:marLeft w:val="0"/>
          <w:marRight w:val="0"/>
          <w:marTop w:val="0"/>
          <w:marBottom w:val="0"/>
          <w:divBdr>
            <w:top w:val="none" w:sz="0" w:space="0" w:color="auto"/>
            <w:left w:val="none" w:sz="0" w:space="0" w:color="auto"/>
            <w:bottom w:val="none" w:sz="0" w:space="0" w:color="auto"/>
            <w:right w:val="none" w:sz="0" w:space="0" w:color="auto"/>
          </w:divBdr>
        </w:div>
      </w:divsChild>
    </w:div>
    <w:div w:id="167983017">
      <w:bodyDiv w:val="1"/>
      <w:marLeft w:val="0"/>
      <w:marRight w:val="0"/>
      <w:marTop w:val="0"/>
      <w:marBottom w:val="0"/>
      <w:divBdr>
        <w:top w:val="none" w:sz="0" w:space="0" w:color="auto"/>
        <w:left w:val="none" w:sz="0" w:space="0" w:color="auto"/>
        <w:bottom w:val="none" w:sz="0" w:space="0" w:color="auto"/>
        <w:right w:val="none" w:sz="0" w:space="0" w:color="auto"/>
      </w:divBdr>
      <w:divsChild>
        <w:div w:id="1635021415">
          <w:marLeft w:val="0"/>
          <w:marRight w:val="0"/>
          <w:marTop w:val="0"/>
          <w:marBottom w:val="0"/>
          <w:divBdr>
            <w:top w:val="none" w:sz="0" w:space="0" w:color="auto"/>
            <w:left w:val="none" w:sz="0" w:space="0" w:color="auto"/>
            <w:bottom w:val="none" w:sz="0" w:space="0" w:color="auto"/>
            <w:right w:val="none" w:sz="0" w:space="0" w:color="auto"/>
          </w:divBdr>
        </w:div>
      </w:divsChild>
    </w:div>
    <w:div w:id="382171093">
      <w:bodyDiv w:val="1"/>
      <w:marLeft w:val="0"/>
      <w:marRight w:val="0"/>
      <w:marTop w:val="0"/>
      <w:marBottom w:val="0"/>
      <w:divBdr>
        <w:top w:val="none" w:sz="0" w:space="0" w:color="auto"/>
        <w:left w:val="none" w:sz="0" w:space="0" w:color="auto"/>
        <w:bottom w:val="none" w:sz="0" w:space="0" w:color="auto"/>
        <w:right w:val="none" w:sz="0" w:space="0" w:color="auto"/>
      </w:divBdr>
      <w:divsChild>
        <w:div w:id="168720536">
          <w:marLeft w:val="0"/>
          <w:marRight w:val="0"/>
          <w:marTop w:val="0"/>
          <w:marBottom w:val="0"/>
          <w:divBdr>
            <w:top w:val="none" w:sz="0" w:space="0" w:color="auto"/>
            <w:left w:val="none" w:sz="0" w:space="0" w:color="auto"/>
            <w:bottom w:val="none" w:sz="0" w:space="0" w:color="auto"/>
            <w:right w:val="none" w:sz="0" w:space="0" w:color="auto"/>
          </w:divBdr>
        </w:div>
      </w:divsChild>
    </w:div>
    <w:div w:id="580018491">
      <w:bodyDiv w:val="1"/>
      <w:marLeft w:val="0"/>
      <w:marRight w:val="0"/>
      <w:marTop w:val="0"/>
      <w:marBottom w:val="0"/>
      <w:divBdr>
        <w:top w:val="none" w:sz="0" w:space="0" w:color="auto"/>
        <w:left w:val="none" w:sz="0" w:space="0" w:color="auto"/>
        <w:bottom w:val="none" w:sz="0" w:space="0" w:color="auto"/>
        <w:right w:val="none" w:sz="0" w:space="0" w:color="auto"/>
      </w:divBdr>
      <w:divsChild>
        <w:div w:id="1962374687">
          <w:marLeft w:val="0"/>
          <w:marRight w:val="0"/>
          <w:marTop w:val="0"/>
          <w:marBottom w:val="0"/>
          <w:divBdr>
            <w:top w:val="none" w:sz="0" w:space="0" w:color="auto"/>
            <w:left w:val="none" w:sz="0" w:space="0" w:color="auto"/>
            <w:bottom w:val="none" w:sz="0" w:space="0" w:color="auto"/>
            <w:right w:val="none" w:sz="0" w:space="0" w:color="auto"/>
          </w:divBdr>
        </w:div>
      </w:divsChild>
    </w:div>
    <w:div w:id="785735795">
      <w:bodyDiv w:val="1"/>
      <w:marLeft w:val="0"/>
      <w:marRight w:val="0"/>
      <w:marTop w:val="0"/>
      <w:marBottom w:val="0"/>
      <w:divBdr>
        <w:top w:val="none" w:sz="0" w:space="0" w:color="auto"/>
        <w:left w:val="none" w:sz="0" w:space="0" w:color="auto"/>
        <w:bottom w:val="none" w:sz="0" w:space="0" w:color="auto"/>
        <w:right w:val="none" w:sz="0" w:space="0" w:color="auto"/>
      </w:divBdr>
    </w:div>
    <w:div w:id="1146433591">
      <w:bodyDiv w:val="1"/>
      <w:marLeft w:val="0"/>
      <w:marRight w:val="0"/>
      <w:marTop w:val="0"/>
      <w:marBottom w:val="0"/>
      <w:divBdr>
        <w:top w:val="none" w:sz="0" w:space="0" w:color="auto"/>
        <w:left w:val="none" w:sz="0" w:space="0" w:color="auto"/>
        <w:bottom w:val="none" w:sz="0" w:space="0" w:color="auto"/>
        <w:right w:val="none" w:sz="0" w:space="0" w:color="auto"/>
      </w:divBdr>
      <w:divsChild>
        <w:div w:id="186912043">
          <w:marLeft w:val="0"/>
          <w:marRight w:val="0"/>
          <w:marTop w:val="0"/>
          <w:marBottom w:val="0"/>
          <w:divBdr>
            <w:top w:val="none" w:sz="0" w:space="0" w:color="auto"/>
            <w:left w:val="none" w:sz="0" w:space="0" w:color="auto"/>
            <w:bottom w:val="none" w:sz="0" w:space="0" w:color="auto"/>
            <w:right w:val="none" w:sz="0" w:space="0" w:color="auto"/>
          </w:divBdr>
        </w:div>
      </w:divsChild>
    </w:div>
    <w:div w:id="1686900580">
      <w:bodyDiv w:val="1"/>
      <w:marLeft w:val="0"/>
      <w:marRight w:val="0"/>
      <w:marTop w:val="0"/>
      <w:marBottom w:val="0"/>
      <w:divBdr>
        <w:top w:val="none" w:sz="0" w:space="0" w:color="auto"/>
        <w:left w:val="none" w:sz="0" w:space="0" w:color="auto"/>
        <w:bottom w:val="none" w:sz="0" w:space="0" w:color="auto"/>
        <w:right w:val="none" w:sz="0" w:space="0" w:color="auto"/>
      </w:divBdr>
      <w:divsChild>
        <w:div w:id="1056516071">
          <w:marLeft w:val="0"/>
          <w:marRight w:val="0"/>
          <w:marTop w:val="0"/>
          <w:marBottom w:val="0"/>
          <w:divBdr>
            <w:top w:val="none" w:sz="0" w:space="0" w:color="auto"/>
            <w:left w:val="none" w:sz="0" w:space="0" w:color="auto"/>
            <w:bottom w:val="none" w:sz="0" w:space="0" w:color="auto"/>
            <w:right w:val="none" w:sz="0" w:space="0" w:color="auto"/>
          </w:divBdr>
        </w:div>
      </w:divsChild>
    </w:div>
    <w:div w:id="1957328837">
      <w:bodyDiv w:val="1"/>
      <w:marLeft w:val="0"/>
      <w:marRight w:val="0"/>
      <w:marTop w:val="0"/>
      <w:marBottom w:val="0"/>
      <w:divBdr>
        <w:top w:val="none" w:sz="0" w:space="0" w:color="auto"/>
        <w:left w:val="none" w:sz="0" w:space="0" w:color="auto"/>
        <w:bottom w:val="none" w:sz="0" w:space="0" w:color="auto"/>
        <w:right w:val="none" w:sz="0" w:space="0" w:color="auto"/>
      </w:divBdr>
      <w:divsChild>
        <w:div w:id="16790899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15</Pages>
  <Words>5716</Words>
  <Characters>32584</Characters>
  <Application>Microsoft Office Word</Application>
  <DocSecurity>0</DocSecurity>
  <Lines>271</Lines>
  <Paragraphs>76</Paragraphs>
  <ScaleCrop>false</ScaleCrop>
  <Company>Cwm Taf Morgannwg University Health Board</Company>
  <LinksUpToDate>false</LinksUpToDate>
  <CharactersWithSpaces>38224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 (CTM UHB - Corporate Development)</cp:lastModifiedBy>
  <cp:revision>6</cp:revision>
  <dcterms:created xsi:type="dcterms:W3CDTF">2025-12-02T07:45:00Z</dcterms:created>
  <dcterms:modified xsi:type="dcterms:W3CDTF">2026-01-20T16:37:00Z</dcterms:modified>
</cp:coreProperties>
</file>