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7DC9AC9" w14:textId="5D234ACE"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EF0CE33" wp14:editId="172330C7">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6B616610" w14:textId="7069C8E7" w:rsidR="0084229E" w:rsidRPr="003D5296" w:rsidRDefault="004D30CC">
                            <w:pPr>
                              <w:rPr>
                                <w:rFonts w:ascii="Verdana" w:hAnsi="Verdana"/>
                                <w:b/>
                                <w:color w:val="808080" w:themeColor="background1" w:themeShade="80"/>
                              </w:rPr>
                            </w:pPr>
                            <w:r>
                              <w:rPr>
                                <w:rFonts w:ascii="Verdana" w:hAnsi="Verdana"/>
                                <w:b/>
                                <w:color w:val="808080" w:themeColor="background1" w:themeShade="80"/>
                              </w:rPr>
                              <w:t>Agenda Item Number:</w:t>
                            </w:r>
                            <w:r w:rsidR="00E24776">
                              <w:rPr>
                                <w:rFonts w:ascii="Verdana" w:hAnsi="Verdana"/>
                                <w:b/>
                                <w:color w:val="808080" w:themeColor="background1" w:themeShade="80"/>
                              </w:rPr>
                              <w:t xml:space="preserve"> 9.1.2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F0CE33"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6B616610" w14:textId="7069C8E7" w:rsidR="0084229E" w:rsidRPr="003D5296" w:rsidRDefault="004D30CC">
                      <w:pPr>
                        <w:rPr>
                          <w:rFonts w:ascii="Verdana" w:hAnsi="Verdana"/>
                          <w:b/>
                          <w:color w:val="808080" w:themeColor="background1" w:themeShade="80"/>
                        </w:rPr>
                      </w:pPr>
                      <w:r>
                        <w:rPr>
                          <w:rFonts w:ascii="Verdana" w:hAnsi="Verdana"/>
                          <w:b/>
                          <w:color w:val="808080" w:themeColor="background1" w:themeShade="80"/>
                        </w:rPr>
                        <w:t>Agenda Item Number:</w:t>
                      </w:r>
                      <w:r w:rsidR="00E24776">
                        <w:rPr>
                          <w:rFonts w:ascii="Verdana" w:hAnsi="Verdana"/>
                          <w:b/>
                          <w:color w:val="808080" w:themeColor="background1" w:themeShade="80"/>
                        </w:rPr>
                        <w:t xml:space="preserve"> 9.1.2</w:t>
                      </w:r>
                    </w:p>
                  </w:txbxContent>
                </v:textbox>
                <w10:wrap type="square"/>
              </v:shape>
            </w:pict>
          </mc:Fallback>
        </mc:AlternateContent>
      </w:r>
    </w:p>
    <w:p w14:paraId="672A6659" w14:textId="77777777" w:rsidR="00D2410C" w:rsidRPr="0001412B" w:rsidRDefault="00D2410C" w:rsidP="0001412B">
      <w:pPr>
        <w:pStyle w:val="NoSpacing"/>
      </w:pPr>
    </w:p>
    <w:p w14:paraId="75E814D2" w14:textId="67CCDB7A"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w:t>
      </w:r>
      <w:r w:rsidR="008E4A2F">
        <w:rPr>
          <w:rFonts w:ascii="Verdana" w:hAnsi="Verdana"/>
          <w:b/>
        </w:rPr>
        <w:t xml:space="preserve"> </w:t>
      </w:r>
      <w:proofErr w:type="gramStart"/>
      <w:r w:rsidR="008E4A2F">
        <w:rPr>
          <w:rFonts w:ascii="Verdana" w:hAnsi="Verdana"/>
          <w:b/>
        </w:rPr>
        <w:t>In</w:t>
      </w:r>
      <w:proofErr w:type="gramEnd"/>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FA63F3">
        <w:rPr>
          <w:rFonts w:ascii="Verdana" w:hAnsi="Verdana"/>
          <w:b/>
        </w:rPr>
        <w:t xml:space="preserve">the </w:t>
      </w:r>
      <w:r w:rsidR="00EF7A97">
        <w:rPr>
          <w:rFonts w:ascii="Verdana" w:hAnsi="Verdana"/>
          <w:b/>
        </w:rPr>
        <w:t>14</w:t>
      </w:r>
      <w:r w:rsidR="00EF7A97" w:rsidRPr="00EF7A97">
        <w:rPr>
          <w:rFonts w:ascii="Verdana" w:hAnsi="Verdana"/>
          <w:b/>
          <w:vertAlign w:val="superscript"/>
        </w:rPr>
        <w:t>th</w:t>
      </w:r>
      <w:r w:rsidR="00EF7A97">
        <w:rPr>
          <w:rFonts w:ascii="Verdana" w:hAnsi="Verdana"/>
          <w:b/>
        </w:rPr>
        <w:t xml:space="preserve"> March 2024</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8B29C6" w:rsidRPr="00A97774" w14:paraId="03AD0C38" w14:textId="77777777" w:rsidTr="001A355C">
        <w:trPr>
          <w:gridAfter w:val="1"/>
          <w:wAfter w:w="289" w:type="dxa"/>
        </w:trPr>
        <w:tc>
          <w:tcPr>
            <w:tcW w:w="10206" w:type="dxa"/>
            <w:gridSpan w:val="3"/>
            <w:shd w:val="clear" w:color="auto" w:fill="auto"/>
          </w:tcPr>
          <w:p w14:paraId="28C75FA5" w14:textId="77777777" w:rsidR="008B29C6" w:rsidRPr="00A97774" w:rsidRDefault="008B29C6" w:rsidP="001A355C">
            <w:pPr>
              <w:rPr>
                <w:rFonts w:ascii="Verdana" w:hAnsi="Verdana"/>
              </w:rPr>
            </w:pPr>
            <w:r w:rsidRPr="00A97774">
              <w:rPr>
                <w:rFonts w:ascii="Verdana" w:hAnsi="Verdana"/>
                <w:b/>
              </w:rPr>
              <w:t>Members Present:</w:t>
            </w:r>
          </w:p>
        </w:tc>
      </w:tr>
      <w:tr w:rsidR="008B29C6" w:rsidRPr="00C6639F" w14:paraId="44F21281" w14:textId="77777777" w:rsidTr="001A355C">
        <w:trPr>
          <w:gridAfter w:val="1"/>
          <w:wAfter w:w="289" w:type="dxa"/>
        </w:trPr>
        <w:tc>
          <w:tcPr>
            <w:tcW w:w="2977" w:type="dxa"/>
            <w:gridSpan w:val="2"/>
            <w:shd w:val="clear" w:color="auto" w:fill="auto"/>
          </w:tcPr>
          <w:p w14:paraId="20BA7A91" w14:textId="77777777" w:rsidR="008B29C6" w:rsidRPr="00A97774" w:rsidRDefault="008B29C6" w:rsidP="001A355C">
            <w:pPr>
              <w:rPr>
                <w:rFonts w:ascii="Verdana" w:hAnsi="Verdana"/>
              </w:rPr>
            </w:pPr>
            <w:r w:rsidRPr="00A97774">
              <w:rPr>
                <w:rFonts w:ascii="Verdana" w:hAnsi="Verdana"/>
              </w:rPr>
              <w:t>Carolyn Donoghue</w:t>
            </w:r>
          </w:p>
          <w:p w14:paraId="2CFCC553" w14:textId="77777777" w:rsidR="008B29C6" w:rsidRPr="00A97774" w:rsidRDefault="008B29C6" w:rsidP="001A355C">
            <w:pPr>
              <w:rPr>
                <w:rFonts w:ascii="Verdana" w:hAnsi="Verdana"/>
              </w:rPr>
            </w:pPr>
            <w:r w:rsidRPr="00A97774">
              <w:rPr>
                <w:rFonts w:ascii="Verdana" w:hAnsi="Verdana"/>
              </w:rPr>
              <w:t>Kath Palmer</w:t>
            </w:r>
          </w:p>
        </w:tc>
        <w:tc>
          <w:tcPr>
            <w:tcW w:w="7229" w:type="dxa"/>
          </w:tcPr>
          <w:p w14:paraId="782AC0EA" w14:textId="77777777" w:rsidR="008B29C6" w:rsidRDefault="008B29C6" w:rsidP="001A355C">
            <w:pPr>
              <w:rPr>
                <w:rFonts w:ascii="Verdana" w:hAnsi="Verdana"/>
              </w:rPr>
            </w:pPr>
            <w:r>
              <w:rPr>
                <w:rFonts w:ascii="Verdana" w:hAnsi="Verdana"/>
              </w:rPr>
              <w:t>Independent Member (Committee Chair)</w:t>
            </w:r>
          </w:p>
          <w:p w14:paraId="1B37C0F4" w14:textId="77777777" w:rsidR="008B29C6" w:rsidRPr="00C6639F" w:rsidRDefault="008B29C6" w:rsidP="001A355C">
            <w:pPr>
              <w:rPr>
                <w:rFonts w:ascii="Verdana" w:hAnsi="Verdana"/>
              </w:rPr>
            </w:pPr>
            <w:r>
              <w:rPr>
                <w:rFonts w:ascii="Verdana" w:hAnsi="Verdana"/>
              </w:rPr>
              <w:t>Vice Chair of the Health Board (Vice Chair)</w:t>
            </w:r>
          </w:p>
        </w:tc>
      </w:tr>
      <w:tr w:rsidR="008B29C6" w14:paraId="0814E71F" w14:textId="77777777" w:rsidTr="001A355C">
        <w:trPr>
          <w:gridAfter w:val="1"/>
          <w:wAfter w:w="289" w:type="dxa"/>
        </w:trPr>
        <w:tc>
          <w:tcPr>
            <w:tcW w:w="2977" w:type="dxa"/>
            <w:gridSpan w:val="2"/>
            <w:shd w:val="clear" w:color="auto" w:fill="auto"/>
          </w:tcPr>
          <w:p w14:paraId="15BCABBE" w14:textId="77777777" w:rsidR="008B29C6" w:rsidRPr="00A97774" w:rsidRDefault="008B29C6" w:rsidP="001A355C">
            <w:pPr>
              <w:rPr>
                <w:rFonts w:ascii="Verdana" w:hAnsi="Verdana"/>
              </w:rPr>
            </w:pPr>
            <w:r w:rsidRPr="00A97774">
              <w:rPr>
                <w:rFonts w:ascii="Verdana" w:hAnsi="Verdana"/>
              </w:rPr>
              <w:t>Patsy Roseblade</w:t>
            </w:r>
          </w:p>
        </w:tc>
        <w:tc>
          <w:tcPr>
            <w:tcW w:w="7229" w:type="dxa"/>
          </w:tcPr>
          <w:p w14:paraId="02155971" w14:textId="77777777" w:rsidR="008B29C6" w:rsidRDefault="008B29C6" w:rsidP="001A355C">
            <w:r w:rsidRPr="00C6639F">
              <w:rPr>
                <w:rFonts w:ascii="Verdana" w:hAnsi="Verdana"/>
              </w:rPr>
              <w:t>Independent Member</w:t>
            </w:r>
          </w:p>
        </w:tc>
      </w:tr>
      <w:tr w:rsidR="008B29C6" w:rsidRPr="00472BB8" w14:paraId="05B675E7" w14:textId="77777777" w:rsidTr="001A355C">
        <w:trPr>
          <w:gridAfter w:val="1"/>
          <w:wAfter w:w="289" w:type="dxa"/>
        </w:trPr>
        <w:tc>
          <w:tcPr>
            <w:tcW w:w="2977" w:type="dxa"/>
            <w:gridSpan w:val="2"/>
            <w:shd w:val="clear" w:color="auto" w:fill="auto"/>
          </w:tcPr>
          <w:p w14:paraId="24F3440B" w14:textId="77777777" w:rsidR="008B29C6" w:rsidRPr="00A97774" w:rsidRDefault="008B29C6" w:rsidP="001A355C">
            <w:pPr>
              <w:rPr>
                <w:rFonts w:ascii="Verdana" w:hAnsi="Verdana"/>
              </w:rPr>
            </w:pPr>
            <w:r w:rsidRPr="00A97774">
              <w:rPr>
                <w:rFonts w:ascii="Verdana" w:hAnsi="Verdana"/>
              </w:rPr>
              <w:t xml:space="preserve">Dilys Jouvenat </w:t>
            </w:r>
          </w:p>
          <w:p w14:paraId="33B2D01F" w14:textId="77777777" w:rsidR="008B29C6" w:rsidRDefault="008B29C6" w:rsidP="001A355C">
            <w:pPr>
              <w:rPr>
                <w:rFonts w:ascii="Verdana" w:hAnsi="Verdana"/>
              </w:rPr>
            </w:pPr>
            <w:r w:rsidRPr="00A97774">
              <w:rPr>
                <w:rFonts w:ascii="Verdana" w:hAnsi="Verdana"/>
              </w:rPr>
              <w:t>Nicola Milligan</w:t>
            </w:r>
          </w:p>
          <w:p w14:paraId="238611CF" w14:textId="3651F63C" w:rsidR="008B29C6" w:rsidRPr="00A97774" w:rsidRDefault="008B29C6" w:rsidP="001A355C">
            <w:pPr>
              <w:rPr>
                <w:rFonts w:ascii="Verdana" w:hAnsi="Verdana"/>
              </w:rPr>
            </w:pPr>
            <w:r>
              <w:rPr>
                <w:rFonts w:ascii="Verdana" w:hAnsi="Verdana"/>
              </w:rPr>
              <w:t xml:space="preserve">Helen Lentle </w:t>
            </w:r>
          </w:p>
        </w:tc>
        <w:tc>
          <w:tcPr>
            <w:tcW w:w="7229" w:type="dxa"/>
          </w:tcPr>
          <w:p w14:paraId="69660927" w14:textId="77777777" w:rsidR="008B29C6" w:rsidRDefault="008B29C6" w:rsidP="001A355C">
            <w:pPr>
              <w:rPr>
                <w:rFonts w:ascii="Verdana" w:hAnsi="Verdana"/>
              </w:rPr>
            </w:pPr>
            <w:r w:rsidRPr="00C6639F">
              <w:rPr>
                <w:rFonts w:ascii="Verdana" w:hAnsi="Verdana"/>
              </w:rPr>
              <w:t>Independent Member</w:t>
            </w:r>
            <w:r>
              <w:rPr>
                <w:rFonts w:ascii="Verdana" w:hAnsi="Verdana"/>
              </w:rPr>
              <w:t xml:space="preserve"> </w:t>
            </w:r>
          </w:p>
          <w:p w14:paraId="06E597F1" w14:textId="77777777" w:rsidR="008B29C6" w:rsidRDefault="008B29C6" w:rsidP="001A355C">
            <w:pPr>
              <w:rPr>
                <w:rFonts w:ascii="Verdana" w:hAnsi="Verdana"/>
              </w:rPr>
            </w:pPr>
            <w:r>
              <w:rPr>
                <w:rFonts w:ascii="Verdana" w:hAnsi="Verdana"/>
              </w:rPr>
              <w:t>Independent Member</w:t>
            </w:r>
          </w:p>
          <w:p w14:paraId="0A7A024A" w14:textId="7B941718" w:rsidR="008B29C6" w:rsidRPr="00472BB8" w:rsidRDefault="008B29C6" w:rsidP="001A355C">
            <w:pPr>
              <w:rPr>
                <w:rFonts w:ascii="Verdana" w:hAnsi="Verdana"/>
              </w:rPr>
            </w:pPr>
            <w:r>
              <w:rPr>
                <w:rFonts w:ascii="Verdana" w:hAnsi="Verdana"/>
              </w:rPr>
              <w:t>Independent Member</w:t>
            </w:r>
          </w:p>
        </w:tc>
      </w:tr>
      <w:tr w:rsidR="008B29C6" w14:paraId="75713A43" w14:textId="77777777" w:rsidTr="001A355C">
        <w:trPr>
          <w:gridAfter w:val="1"/>
          <w:wAfter w:w="289" w:type="dxa"/>
        </w:trPr>
        <w:tc>
          <w:tcPr>
            <w:tcW w:w="2977" w:type="dxa"/>
            <w:gridSpan w:val="2"/>
          </w:tcPr>
          <w:p w14:paraId="43D5C80E" w14:textId="77777777" w:rsidR="008B29C6" w:rsidRDefault="008B29C6" w:rsidP="001A355C">
            <w:pPr>
              <w:rPr>
                <w:rFonts w:ascii="Verdana" w:hAnsi="Verdana"/>
              </w:rPr>
            </w:pPr>
          </w:p>
        </w:tc>
        <w:tc>
          <w:tcPr>
            <w:tcW w:w="7229" w:type="dxa"/>
          </w:tcPr>
          <w:p w14:paraId="7B689035" w14:textId="77777777" w:rsidR="008B29C6" w:rsidRDefault="008B29C6" w:rsidP="001A355C">
            <w:pPr>
              <w:rPr>
                <w:rFonts w:ascii="Verdana" w:hAnsi="Verdana"/>
              </w:rPr>
            </w:pPr>
          </w:p>
        </w:tc>
      </w:tr>
      <w:tr w:rsidR="008B29C6" w14:paraId="3DA1212E" w14:textId="77777777" w:rsidTr="001A355C">
        <w:trPr>
          <w:gridAfter w:val="1"/>
          <w:wAfter w:w="289" w:type="dxa"/>
        </w:trPr>
        <w:tc>
          <w:tcPr>
            <w:tcW w:w="2977" w:type="dxa"/>
            <w:gridSpan w:val="2"/>
          </w:tcPr>
          <w:p w14:paraId="13D503AB" w14:textId="77777777" w:rsidR="008B29C6" w:rsidRPr="00C6639F" w:rsidRDefault="008B29C6" w:rsidP="001A355C">
            <w:pPr>
              <w:rPr>
                <w:rFonts w:ascii="Verdana" w:hAnsi="Verdana"/>
                <w:b/>
              </w:rPr>
            </w:pPr>
            <w:r>
              <w:rPr>
                <w:rFonts w:ascii="Verdana" w:hAnsi="Verdana"/>
                <w:b/>
              </w:rPr>
              <w:t>In Attendance:</w:t>
            </w:r>
          </w:p>
        </w:tc>
        <w:tc>
          <w:tcPr>
            <w:tcW w:w="7229" w:type="dxa"/>
          </w:tcPr>
          <w:p w14:paraId="6DFA7D2D" w14:textId="77777777" w:rsidR="008B29C6" w:rsidRDefault="008B29C6" w:rsidP="001A355C">
            <w:pPr>
              <w:rPr>
                <w:rFonts w:ascii="Verdana" w:hAnsi="Verdana"/>
              </w:rPr>
            </w:pPr>
          </w:p>
        </w:tc>
      </w:tr>
      <w:tr w:rsidR="008B29C6" w14:paraId="6E42C5FD" w14:textId="77777777" w:rsidTr="001A355C">
        <w:trPr>
          <w:gridAfter w:val="1"/>
          <w:wAfter w:w="289" w:type="dxa"/>
        </w:trPr>
        <w:tc>
          <w:tcPr>
            <w:tcW w:w="2977" w:type="dxa"/>
            <w:gridSpan w:val="2"/>
          </w:tcPr>
          <w:p w14:paraId="6982C909" w14:textId="77777777" w:rsidR="008B29C6" w:rsidRPr="008E4A2F" w:rsidRDefault="008B29C6" w:rsidP="001A355C">
            <w:pPr>
              <w:rPr>
                <w:rFonts w:ascii="Verdana" w:hAnsi="Verdana"/>
              </w:rPr>
            </w:pPr>
            <w:r w:rsidRPr="008E4A2F">
              <w:rPr>
                <w:rFonts w:ascii="Verdana" w:hAnsi="Verdana"/>
              </w:rPr>
              <w:t>Greg Dix</w:t>
            </w:r>
          </w:p>
          <w:p w14:paraId="59674A9D" w14:textId="0363D1B7" w:rsidR="008B29C6" w:rsidRPr="008E4A2F" w:rsidRDefault="008B29C6" w:rsidP="001A355C">
            <w:pPr>
              <w:rPr>
                <w:rFonts w:ascii="Verdana" w:hAnsi="Verdana"/>
              </w:rPr>
            </w:pPr>
            <w:r>
              <w:rPr>
                <w:rFonts w:ascii="Verdana" w:hAnsi="Verdana"/>
              </w:rPr>
              <w:t xml:space="preserve">Julie Denley </w:t>
            </w:r>
          </w:p>
          <w:p w14:paraId="6AA65BE6" w14:textId="6A29FD08" w:rsidR="008B29C6" w:rsidRPr="008E4A2F" w:rsidRDefault="008B29C6" w:rsidP="001A355C">
            <w:pPr>
              <w:rPr>
                <w:rFonts w:ascii="Verdana" w:hAnsi="Verdana"/>
              </w:rPr>
            </w:pPr>
          </w:p>
          <w:p w14:paraId="0B2071DB" w14:textId="77777777" w:rsidR="008B29C6" w:rsidRPr="008E4A2F" w:rsidRDefault="008B29C6" w:rsidP="001A355C">
            <w:pPr>
              <w:rPr>
                <w:rFonts w:ascii="Verdana" w:hAnsi="Verdana"/>
              </w:rPr>
            </w:pPr>
            <w:r w:rsidRPr="008E4A2F">
              <w:rPr>
                <w:rFonts w:ascii="Verdana" w:hAnsi="Verdana"/>
              </w:rPr>
              <w:t>Dom Hurford</w:t>
            </w:r>
          </w:p>
          <w:p w14:paraId="76BC963A" w14:textId="6EF32840" w:rsidR="008B29C6" w:rsidRDefault="008B29C6" w:rsidP="001A355C">
            <w:pPr>
              <w:rPr>
                <w:rFonts w:ascii="Verdana" w:hAnsi="Verdana"/>
              </w:rPr>
            </w:pPr>
            <w:r w:rsidRPr="008E4A2F">
              <w:rPr>
                <w:rFonts w:ascii="Verdana" w:hAnsi="Verdana"/>
              </w:rPr>
              <w:t>Sallie Davies</w:t>
            </w:r>
          </w:p>
          <w:p w14:paraId="015BFFB0" w14:textId="44755BF6" w:rsidR="008B29C6" w:rsidRDefault="008B29C6" w:rsidP="001A355C">
            <w:pPr>
              <w:rPr>
                <w:rFonts w:ascii="Verdana" w:hAnsi="Verdana"/>
              </w:rPr>
            </w:pPr>
            <w:r>
              <w:rPr>
                <w:rFonts w:ascii="Verdana" w:hAnsi="Verdana"/>
              </w:rPr>
              <w:t xml:space="preserve">Hywel Daniel </w:t>
            </w:r>
          </w:p>
          <w:p w14:paraId="6555C5C1" w14:textId="6BE29579" w:rsidR="008B29C6" w:rsidRDefault="008B29C6" w:rsidP="001A355C">
            <w:pPr>
              <w:rPr>
                <w:rFonts w:ascii="Verdana" w:hAnsi="Verdana"/>
              </w:rPr>
            </w:pPr>
            <w:r>
              <w:rPr>
                <w:rFonts w:ascii="Verdana" w:hAnsi="Verdana"/>
              </w:rPr>
              <w:t xml:space="preserve">Richard Hughes </w:t>
            </w:r>
          </w:p>
          <w:p w14:paraId="6E8D35D2" w14:textId="23EDE998" w:rsidR="008B29C6" w:rsidRPr="008E4A2F" w:rsidRDefault="008B29C6" w:rsidP="001A355C">
            <w:pPr>
              <w:rPr>
                <w:rFonts w:ascii="Verdana" w:hAnsi="Verdana"/>
              </w:rPr>
            </w:pPr>
            <w:r>
              <w:rPr>
                <w:rFonts w:ascii="Verdana" w:hAnsi="Verdana"/>
              </w:rPr>
              <w:t xml:space="preserve">Lauren Edwards </w:t>
            </w:r>
          </w:p>
          <w:p w14:paraId="3BDC2DB3" w14:textId="0EB41EB3" w:rsidR="008B29C6" w:rsidRPr="008E4A2F" w:rsidRDefault="008B29C6" w:rsidP="001A355C">
            <w:pPr>
              <w:rPr>
                <w:rFonts w:ascii="Verdana" w:hAnsi="Verdana"/>
              </w:rPr>
            </w:pPr>
            <w:r>
              <w:rPr>
                <w:rFonts w:ascii="Verdana" w:hAnsi="Verdana"/>
              </w:rPr>
              <w:t>Mandeep Toor</w:t>
            </w:r>
          </w:p>
          <w:p w14:paraId="369954E9" w14:textId="77777777" w:rsidR="008B29C6" w:rsidRDefault="008B29C6" w:rsidP="001A355C">
            <w:pPr>
              <w:rPr>
                <w:rFonts w:ascii="Verdana" w:hAnsi="Verdana"/>
              </w:rPr>
            </w:pPr>
          </w:p>
          <w:p w14:paraId="7C1568DE" w14:textId="1FEB2542" w:rsidR="008B29C6" w:rsidRPr="008E4A2F" w:rsidRDefault="008B29C6" w:rsidP="001A355C">
            <w:pPr>
              <w:rPr>
                <w:rFonts w:ascii="Verdana" w:hAnsi="Verdana"/>
              </w:rPr>
            </w:pPr>
            <w:r>
              <w:rPr>
                <w:rFonts w:ascii="Verdana" w:hAnsi="Verdana"/>
              </w:rPr>
              <w:t xml:space="preserve">Suzanne Hardacre </w:t>
            </w:r>
          </w:p>
          <w:p w14:paraId="5C65177D" w14:textId="77777777" w:rsidR="008B29C6" w:rsidRPr="008E4A2F" w:rsidRDefault="008B29C6" w:rsidP="001A355C">
            <w:pPr>
              <w:rPr>
                <w:rFonts w:ascii="Verdana" w:hAnsi="Verdana"/>
              </w:rPr>
            </w:pPr>
            <w:r w:rsidRPr="008E4A2F">
              <w:rPr>
                <w:rFonts w:ascii="Verdana" w:hAnsi="Verdana"/>
              </w:rPr>
              <w:t>Nigel Downes</w:t>
            </w:r>
          </w:p>
          <w:p w14:paraId="2D430694" w14:textId="7023DCFB" w:rsidR="008B29C6" w:rsidRDefault="008B29C6" w:rsidP="001A355C">
            <w:pPr>
              <w:rPr>
                <w:rFonts w:ascii="Verdana" w:hAnsi="Verdana"/>
              </w:rPr>
            </w:pPr>
            <w:r>
              <w:rPr>
                <w:rFonts w:ascii="Verdana" w:hAnsi="Verdana"/>
              </w:rPr>
              <w:t xml:space="preserve">Andrea Bevan </w:t>
            </w:r>
          </w:p>
          <w:p w14:paraId="15808ACE" w14:textId="1F4F05D4" w:rsidR="008B29C6" w:rsidRPr="008E4A2F" w:rsidRDefault="008B29C6" w:rsidP="001A355C">
            <w:pPr>
              <w:rPr>
                <w:rFonts w:ascii="Verdana" w:hAnsi="Verdana"/>
              </w:rPr>
            </w:pPr>
            <w:r>
              <w:rPr>
                <w:rFonts w:ascii="Verdana" w:hAnsi="Verdana"/>
              </w:rPr>
              <w:t>Cally Hamblyn</w:t>
            </w:r>
          </w:p>
          <w:p w14:paraId="7F603261" w14:textId="483E6734" w:rsidR="008B29C6" w:rsidRPr="00283940" w:rsidRDefault="008B29C6" w:rsidP="001A355C">
            <w:pPr>
              <w:rPr>
                <w:rFonts w:ascii="Verdana" w:hAnsi="Verdana"/>
              </w:rPr>
            </w:pPr>
            <w:r>
              <w:rPr>
                <w:rFonts w:ascii="Verdana" w:hAnsi="Verdana"/>
              </w:rPr>
              <w:t xml:space="preserve">Kathrine Davies </w:t>
            </w:r>
          </w:p>
        </w:tc>
        <w:tc>
          <w:tcPr>
            <w:tcW w:w="7229" w:type="dxa"/>
          </w:tcPr>
          <w:p w14:paraId="2879B28B" w14:textId="77777777" w:rsidR="008B29C6" w:rsidRDefault="008B29C6" w:rsidP="001A355C">
            <w:pPr>
              <w:rPr>
                <w:rFonts w:ascii="Verdana" w:hAnsi="Verdana"/>
              </w:rPr>
            </w:pPr>
            <w:r>
              <w:rPr>
                <w:rFonts w:ascii="Verdana" w:hAnsi="Verdana"/>
              </w:rPr>
              <w:t>Deputy Chief Executive /Executive Director of Nursing</w:t>
            </w:r>
          </w:p>
          <w:p w14:paraId="61E1C6C7" w14:textId="4A343793" w:rsidR="008B29C6" w:rsidRDefault="008B29C6" w:rsidP="001A355C">
            <w:pPr>
              <w:rPr>
                <w:rFonts w:ascii="Verdana" w:hAnsi="Verdana"/>
              </w:rPr>
            </w:pPr>
            <w:r>
              <w:rPr>
                <w:rFonts w:ascii="Verdana" w:hAnsi="Verdana"/>
              </w:rPr>
              <w:t>Deputy Chief Operating Officer/Director of Primary, Community, MH &amp; LD</w:t>
            </w:r>
          </w:p>
          <w:p w14:paraId="2D93AC44" w14:textId="4265AB47" w:rsidR="008B29C6" w:rsidRDefault="008B29C6" w:rsidP="001A355C">
            <w:pPr>
              <w:rPr>
                <w:rFonts w:ascii="Verdana" w:hAnsi="Verdana"/>
              </w:rPr>
            </w:pPr>
            <w:r>
              <w:rPr>
                <w:rFonts w:ascii="Verdana" w:hAnsi="Verdana"/>
              </w:rPr>
              <w:t>Executive Medical Director (in part)</w:t>
            </w:r>
          </w:p>
          <w:p w14:paraId="15447CBB" w14:textId="77777777" w:rsidR="008B29C6" w:rsidRDefault="008B29C6" w:rsidP="001A355C">
            <w:pPr>
              <w:rPr>
                <w:rFonts w:ascii="Verdana" w:hAnsi="Verdana"/>
              </w:rPr>
            </w:pPr>
            <w:r>
              <w:rPr>
                <w:rFonts w:ascii="Verdana" w:hAnsi="Verdana"/>
              </w:rPr>
              <w:t>Deputy Medical Director</w:t>
            </w:r>
          </w:p>
          <w:p w14:paraId="6654C8DE" w14:textId="51A45621" w:rsidR="008B29C6" w:rsidRDefault="008B29C6" w:rsidP="001A355C">
            <w:pPr>
              <w:rPr>
                <w:rFonts w:ascii="Verdana" w:hAnsi="Verdana"/>
              </w:rPr>
            </w:pPr>
            <w:r>
              <w:rPr>
                <w:rFonts w:ascii="Verdana" w:hAnsi="Verdana"/>
              </w:rPr>
              <w:t>Executive Director for People</w:t>
            </w:r>
          </w:p>
          <w:p w14:paraId="28890509" w14:textId="33EC6623" w:rsidR="008B29C6" w:rsidRDefault="008B29C6" w:rsidP="001A355C">
            <w:pPr>
              <w:rPr>
                <w:rFonts w:ascii="Verdana" w:hAnsi="Verdana"/>
              </w:rPr>
            </w:pPr>
            <w:r>
              <w:rPr>
                <w:rFonts w:ascii="Verdana" w:hAnsi="Verdana"/>
              </w:rPr>
              <w:t>Deputy Director for Nursing, Midwifery &amp; Patient Care</w:t>
            </w:r>
          </w:p>
          <w:p w14:paraId="0F170C8F" w14:textId="31B35E6C" w:rsidR="008B29C6" w:rsidRDefault="008B29C6" w:rsidP="001A355C">
            <w:pPr>
              <w:rPr>
                <w:rFonts w:ascii="Verdana" w:hAnsi="Verdana"/>
              </w:rPr>
            </w:pPr>
            <w:r>
              <w:rPr>
                <w:rFonts w:ascii="Verdana" w:hAnsi="Verdana"/>
              </w:rPr>
              <w:t>Executive Director of Therapies &amp; Health Science</w:t>
            </w:r>
          </w:p>
          <w:p w14:paraId="4AA39F55" w14:textId="062C1DEC" w:rsidR="008B29C6" w:rsidRDefault="008B29C6" w:rsidP="001A355C">
            <w:pPr>
              <w:rPr>
                <w:rFonts w:ascii="Verdana" w:hAnsi="Verdana"/>
              </w:rPr>
            </w:pPr>
            <w:r w:rsidRPr="008B29C6">
              <w:rPr>
                <w:rFonts w:ascii="Verdana" w:hAnsi="Verdana"/>
              </w:rPr>
              <w:t>Clinical Practice Educator for MC</w:t>
            </w:r>
            <w:r>
              <w:rPr>
                <w:rFonts w:ascii="Verdana" w:hAnsi="Verdana"/>
              </w:rPr>
              <w:t>A, DoLS, &amp; LPS, Safeguarding (in part)</w:t>
            </w:r>
          </w:p>
          <w:p w14:paraId="022469E8" w14:textId="33606FD6" w:rsidR="008B29C6" w:rsidRDefault="008B29C6" w:rsidP="001A355C">
            <w:pPr>
              <w:rPr>
                <w:rFonts w:ascii="Verdana" w:hAnsi="Verdana"/>
              </w:rPr>
            </w:pPr>
            <w:r>
              <w:rPr>
                <w:rFonts w:ascii="Verdana" w:hAnsi="Verdana"/>
              </w:rPr>
              <w:t>Director of Midwifery</w:t>
            </w:r>
          </w:p>
          <w:p w14:paraId="49FF9D95" w14:textId="77777777" w:rsidR="008B29C6" w:rsidRDefault="008B29C6" w:rsidP="001A355C">
            <w:pPr>
              <w:rPr>
                <w:rFonts w:ascii="Verdana" w:hAnsi="Verdana"/>
              </w:rPr>
            </w:pPr>
            <w:r>
              <w:rPr>
                <w:rFonts w:ascii="Verdana" w:hAnsi="Verdana"/>
              </w:rPr>
              <w:t xml:space="preserve">Assistant Director of Quality &amp; Safety </w:t>
            </w:r>
          </w:p>
          <w:p w14:paraId="6E4D2EBA" w14:textId="594A8833" w:rsidR="008B29C6" w:rsidRDefault="008B29C6" w:rsidP="001A355C">
            <w:pPr>
              <w:rPr>
                <w:rFonts w:ascii="Verdana" w:hAnsi="Verdana"/>
              </w:rPr>
            </w:pPr>
            <w:r>
              <w:rPr>
                <w:rFonts w:ascii="Verdana" w:hAnsi="Verdana"/>
              </w:rPr>
              <w:t>Senior Nurse, Paediatrics (in part)</w:t>
            </w:r>
          </w:p>
          <w:p w14:paraId="27D0477B" w14:textId="239C753A" w:rsidR="008B29C6" w:rsidRDefault="008B29C6" w:rsidP="001A355C">
            <w:pPr>
              <w:rPr>
                <w:rFonts w:ascii="Verdana" w:hAnsi="Verdana"/>
              </w:rPr>
            </w:pPr>
            <w:r>
              <w:rPr>
                <w:rFonts w:ascii="Verdana" w:hAnsi="Verdana"/>
              </w:rPr>
              <w:t xml:space="preserve">Assistant Director of Governance and Risk </w:t>
            </w:r>
          </w:p>
          <w:p w14:paraId="22067EFF" w14:textId="0E99B4C3" w:rsidR="008B29C6" w:rsidRDefault="00857A5E" w:rsidP="001A355C">
            <w:pPr>
              <w:rPr>
                <w:rFonts w:ascii="Verdana" w:hAnsi="Verdana"/>
              </w:rPr>
            </w:pPr>
            <w:r>
              <w:rPr>
                <w:rFonts w:ascii="Verdana" w:hAnsi="Verdana"/>
              </w:rPr>
              <w:t xml:space="preserve">Corporate Governance Manager </w:t>
            </w:r>
            <w:r w:rsidR="008B29C6">
              <w:rPr>
                <w:rFonts w:ascii="Verdana" w:hAnsi="Verdana"/>
              </w:rPr>
              <w:t xml:space="preserve"> (Secretariat)</w:t>
            </w:r>
          </w:p>
        </w:tc>
      </w:tr>
      <w:tr w:rsidR="00C6639F" w14:paraId="08A2D6D4" w14:textId="77777777" w:rsidTr="2AB701E5">
        <w:trPr>
          <w:gridAfter w:val="1"/>
          <w:wAfter w:w="289" w:type="dxa"/>
        </w:trPr>
        <w:tc>
          <w:tcPr>
            <w:tcW w:w="10206" w:type="dxa"/>
            <w:gridSpan w:val="3"/>
            <w:shd w:val="clear" w:color="auto" w:fill="auto"/>
          </w:tcPr>
          <w:p w14:paraId="231FDC8E" w14:textId="132AEAC2" w:rsidR="00C6639F" w:rsidRPr="00A97774" w:rsidRDefault="00C6639F" w:rsidP="00C6639F">
            <w:pPr>
              <w:rPr>
                <w:rFonts w:ascii="Verdana" w:hAnsi="Verdana"/>
              </w:rPr>
            </w:pPr>
          </w:p>
        </w:tc>
      </w:tr>
      <w:tr w:rsidR="00C6639F" w14:paraId="6DBAEB9F" w14:textId="77777777" w:rsidTr="2AB701E5">
        <w:trPr>
          <w:gridAfter w:val="1"/>
          <w:wAfter w:w="289" w:type="dxa"/>
        </w:trPr>
        <w:tc>
          <w:tcPr>
            <w:tcW w:w="2977" w:type="dxa"/>
            <w:gridSpan w:val="2"/>
            <w:shd w:val="clear" w:color="auto" w:fill="auto"/>
          </w:tcPr>
          <w:p w14:paraId="15CCBFC4" w14:textId="7FDE787D" w:rsidR="00C6639F" w:rsidRPr="00A97774" w:rsidRDefault="00C6639F" w:rsidP="00C6639F">
            <w:pPr>
              <w:rPr>
                <w:rFonts w:ascii="Verdana" w:hAnsi="Verdana"/>
              </w:rPr>
            </w:pPr>
          </w:p>
        </w:tc>
        <w:tc>
          <w:tcPr>
            <w:tcW w:w="7229" w:type="dxa"/>
          </w:tcPr>
          <w:p w14:paraId="5CBF8CD1" w14:textId="707CD403" w:rsidR="00C6639F" w:rsidRPr="00C6639F" w:rsidRDefault="00C6639F" w:rsidP="00C6639F">
            <w:pPr>
              <w:rPr>
                <w:rFonts w:ascii="Verdana" w:hAnsi="Verdana"/>
              </w:rPr>
            </w:pPr>
          </w:p>
        </w:tc>
      </w:tr>
      <w:tr w:rsidR="008F080B" w14:paraId="53A8696D" w14:textId="77777777" w:rsidTr="2AB701E5">
        <w:tc>
          <w:tcPr>
            <w:tcW w:w="1468" w:type="dxa"/>
          </w:tcPr>
          <w:p w14:paraId="50C92B44" w14:textId="77777777" w:rsidR="008F080B" w:rsidRDefault="008F080B" w:rsidP="00E36D42">
            <w:pPr>
              <w:tabs>
                <w:tab w:val="left" w:pos="1395"/>
              </w:tabs>
              <w:rPr>
                <w:rFonts w:ascii="Verdana" w:hAnsi="Verdana"/>
                <w:b/>
              </w:rPr>
            </w:pPr>
            <w:r w:rsidRPr="008F080B">
              <w:rPr>
                <w:rFonts w:ascii="Verdana" w:hAnsi="Verdana"/>
                <w:b/>
              </w:rPr>
              <w:t>Agenda Item</w:t>
            </w:r>
          </w:p>
        </w:tc>
        <w:tc>
          <w:tcPr>
            <w:tcW w:w="9027" w:type="dxa"/>
            <w:gridSpan w:val="3"/>
          </w:tcPr>
          <w:p w14:paraId="4B94D5A5" w14:textId="77777777" w:rsidR="008F080B" w:rsidRPr="00BF0EC5" w:rsidRDefault="008F080B" w:rsidP="00E36D42">
            <w:pPr>
              <w:tabs>
                <w:tab w:val="left" w:pos="1395"/>
              </w:tabs>
              <w:rPr>
                <w:rFonts w:ascii="Verdana Bold" w:hAnsi="Verdana Bold"/>
                <w:b/>
                <w:caps/>
              </w:rPr>
            </w:pPr>
          </w:p>
        </w:tc>
      </w:tr>
      <w:tr w:rsidR="00E36D42" w14:paraId="086EC18B" w14:textId="77777777" w:rsidTr="2AB701E5">
        <w:tc>
          <w:tcPr>
            <w:tcW w:w="1468" w:type="dxa"/>
          </w:tcPr>
          <w:p w14:paraId="649841BE" w14:textId="77777777" w:rsidR="00E36D42" w:rsidRPr="00E36D42" w:rsidRDefault="00E36D42" w:rsidP="00E36D42">
            <w:pPr>
              <w:tabs>
                <w:tab w:val="left" w:pos="1395"/>
              </w:tabs>
              <w:rPr>
                <w:rFonts w:ascii="Verdana" w:hAnsi="Verdana"/>
                <w:b/>
              </w:rPr>
            </w:pPr>
            <w:r>
              <w:rPr>
                <w:rFonts w:ascii="Verdana" w:hAnsi="Verdana"/>
                <w:b/>
              </w:rPr>
              <w:t>1</w:t>
            </w:r>
          </w:p>
        </w:tc>
        <w:tc>
          <w:tcPr>
            <w:tcW w:w="9027" w:type="dxa"/>
            <w:gridSpan w:val="3"/>
          </w:tcPr>
          <w:p w14:paraId="4C9A5F4D"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3DEEC669" w14:textId="77777777" w:rsidR="00BF0EC5" w:rsidRPr="00E36D42" w:rsidRDefault="00BF0EC5" w:rsidP="00E36D42">
            <w:pPr>
              <w:tabs>
                <w:tab w:val="left" w:pos="1395"/>
              </w:tabs>
              <w:rPr>
                <w:rFonts w:ascii="Verdana" w:hAnsi="Verdana"/>
                <w:b/>
              </w:rPr>
            </w:pPr>
          </w:p>
        </w:tc>
      </w:tr>
      <w:tr w:rsidR="00E36D42" w14:paraId="1422AB56" w14:textId="77777777" w:rsidTr="2AB701E5">
        <w:tc>
          <w:tcPr>
            <w:tcW w:w="1468" w:type="dxa"/>
          </w:tcPr>
          <w:p w14:paraId="55D8B3B0"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1E0BCC49" w14:textId="77777777" w:rsidR="007926A0" w:rsidRPr="00BF0EC5" w:rsidRDefault="00E36D42" w:rsidP="003C74BE">
            <w:pPr>
              <w:tabs>
                <w:tab w:val="left" w:pos="1395"/>
              </w:tabs>
              <w:rPr>
                <w:rFonts w:ascii="Verdana" w:hAnsi="Verdana"/>
                <w:b/>
              </w:rPr>
            </w:pPr>
            <w:r w:rsidRPr="00BF0EC5">
              <w:rPr>
                <w:rFonts w:ascii="Verdana" w:hAnsi="Verdana"/>
                <w:b/>
              </w:rPr>
              <w:t>Welcome &amp; Introductions</w:t>
            </w:r>
            <w:r w:rsidR="004D30CC">
              <w:rPr>
                <w:rFonts w:ascii="Verdana" w:hAnsi="Verdana"/>
                <w:b/>
              </w:rPr>
              <w:br/>
            </w:r>
          </w:p>
        </w:tc>
      </w:tr>
      <w:tr w:rsidR="00E36D42" w14:paraId="7E243264" w14:textId="77777777" w:rsidTr="2AB701E5">
        <w:tc>
          <w:tcPr>
            <w:tcW w:w="1468" w:type="dxa"/>
          </w:tcPr>
          <w:p w14:paraId="3656B9AB" w14:textId="77777777" w:rsidR="00E36D42" w:rsidRDefault="00E36D42" w:rsidP="00E36D42">
            <w:pPr>
              <w:tabs>
                <w:tab w:val="left" w:pos="1395"/>
              </w:tabs>
              <w:rPr>
                <w:rFonts w:ascii="Verdana" w:hAnsi="Verdana"/>
              </w:rPr>
            </w:pPr>
          </w:p>
        </w:tc>
        <w:tc>
          <w:tcPr>
            <w:tcW w:w="9027" w:type="dxa"/>
            <w:gridSpan w:val="3"/>
          </w:tcPr>
          <w:p w14:paraId="4EA17325" w14:textId="77777777" w:rsidR="00BF0EC5" w:rsidRDefault="00BF0EC5" w:rsidP="00BF0EC5">
            <w:pPr>
              <w:tabs>
                <w:tab w:val="left" w:pos="1395"/>
              </w:tabs>
              <w:jc w:val="both"/>
              <w:rPr>
                <w:rFonts w:ascii="Verdana" w:hAnsi="Verdana"/>
              </w:rPr>
            </w:pPr>
            <w:r>
              <w:rPr>
                <w:rFonts w:ascii="Verdana" w:hAnsi="Verdana"/>
              </w:rPr>
              <w:t xml:space="preserve">The Chair </w:t>
            </w:r>
            <w:r w:rsidRPr="004C6943">
              <w:rPr>
                <w:rFonts w:ascii="Verdana" w:hAnsi="Verdana"/>
                <w:b/>
              </w:rPr>
              <w:t>welcomed</w:t>
            </w:r>
            <w:r>
              <w:rPr>
                <w:rFonts w:ascii="Verdana" w:hAnsi="Verdana"/>
              </w:rPr>
              <w:t xml:space="preserve"> everyone to the </w:t>
            </w:r>
            <w:r w:rsidR="006C47AD">
              <w:rPr>
                <w:rFonts w:ascii="Verdana" w:hAnsi="Verdana"/>
              </w:rPr>
              <w:t xml:space="preserve">In Committee </w:t>
            </w:r>
            <w:r>
              <w:rPr>
                <w:rFonts w:ascii="Verdana" w:hAnsi="Verdana"/>
              </w:rPr>
              <w:t>meeting</w:t>
            </w:r>
            <w:r w:rsidR="006C47AD">
              <w:rPr>
                <w:rFonts w:ascii="Verdana" w:hAnsi="Verdana"/>
              </w:rPr>
              <w:t xml:space="preserve"> of the Quality &amp; Safety Committee. </w:t>
            </w:r>
          </w:p>
          <w:p w14:paraId="45FB0818" w14:textId="77777777" w:rsidR="00BF0EC5" w:rsidRDefault="00BF0EC5" w:rsidP="006C47AD">
            <w:pPr>
              <w:tabs>
                <w:tab w:val="left" w:pos="1395"/>
              </w:tabs>
              <w:jc w:val="both"/>
              <w:rPr>
                <w:rFonts w:ascii="Verdana" w:hAnsi="Verdana"/>
              </w:rPr>
            </w:pPr>
          </w:p>
        </w:tc>
      </w:tr>
      <w:tr w:rsidR="00E36D42" w14:paraId="1DB1CE25" w14:textId="77777777" w:rsidTr="2AB701E5">
        <w:tc>
          <w:tcPr>
            <w:tcW w:w="1468" w:type="dxa"/>
          </w:tcPr>
          <w:p w14:paraId="39D7D509"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60E4B778" w14:textId="77777777" w:rsidR="007926A0" w:rsidRPr="00BE6A0A" w:rsidRDefault="00BE6A0A" w:rsidP="003C74BE">
            <w:pPr>
              <w:tabs>
                <w:tab w:val="left" w:pos="1395"/>
              </w:tabs>
              <w:rPr>
                <w:rFonts w:ascii="Verdana" w:hAnsi="Verdana"/>
                <w:b/>
              </w:rPr>
            </w:pPr>
            <w:r>
              <w:rPr>
                <w:rFonts w:ascii="Verdana" w:hAnsi="Verdana"/>
                <w:b/>
              </w:rPr>
              <w:t>Apologies for Absence</w:t>
            </w:r>
          </w:p>
        </w:tc>
      </w:tr>
      <w:tr w:rsidR="00E36D42" w14:paraId="2DC0DF96" w14:textId="77777777" w:rsidTr="2AB701E5">
        <w:tc>
          <w:tcPr>
            <w:tcW w:w="1468" w:type="dxa"/>
          </w:tcPr>
          <w:p w14:paraId="049F31CB" w14:textId="77777777" w:rsidR="00E36D42" w:rsidRDefault="00E36D42" w:rsidP="00E36D42">
            <w:pPr>
              <w:tabs>
                <w:tab w:val="left" w:pos="1395"/>
              </w:tabs>
              <w:rPr>
                <w:rFonts w:ascii="Verdana" w:hAnsi="Verdana"/>
              </w:rPr>
            </w:pPr>
          </w:p>
        </w:tc>
        <w:tc>
          <w:tcPr>
            <w:tcW w:w="9027" w:type="dxa"/>
            <w:gridSpan w:val="3"/>
          </w:tcPr>
          <w:p w14:paraId="28F1EAEE" w14:textId="04B5F6AB" w:rsidR="008E4A2F" w:rsidRPr="00857A5E" w:rsidRDefault="00B31C42" w:rsidP="00857A5E">
            <w:pPr>
              <w:tabs>
                <w:tab w:val="left" w:pos="1395"/>
              </w:tabs>
              <w:jc w:val="both"/>
              <w:rPr>
                <w:rFonts w:ascii="Verdana" w:hAnsi="Verdana"/>
              </w:rPr>
            </w:pPr>
            <w:r>
              <w:rPr>
                <w:rFonts w:ascii="Verdana" w:hAnsi="Verdana"/>
              </w:rPr>
              <w:t>Apologies for abse</w:t>
            </w:r>
            <w:r w:rsidR="00132431">
              <w:rPr>
                <w:rFonts w:ascii="Verdana" w:hAnsi="Verdana"/>
              </w:rPr>
              <w:t>nce were received from</w:t>
            </w:r>
            <w:r w:rsidR="008946DC">
              <w:rPr>
                <w:rFonts w:ascii="Verdana" w:hAnsi="Verdana"/>
              </w:rPr>
              <w:t>:</w:t>
            </w:r>
          </w:p>
          <w:p w14:paraId="79786DA5" w14:textId="4CD1CC39" w:rsidR="008E4A2F" w:rsidRPr="00857A5E" w:rsidRDefault="00857A5E" w:rsidP="008E4A2F">
            <w:pPr>
              <w:pStyle w:val="NoSpacing"/>
              <w:numPr>
                <w:ilvl w:val="0"/>
                <w:numId w:val="26"/>
              </w:numPr>
              <w:jc w:val="both"/>
              <w:rPr>
                <w:rFonts w:ascii="Verdana" w:eastAsia="Times New Roman" w:hAnsi="Verdana" w:cs="Times New Roman"/>
              </w:rPr>
            </w:pPr>
            <w:r>
              <w:rPr>
                <w:rFonts w:ascii="Verdana" w:eastAsia="Times New Roman" w:hAnsi="Verdana" w:cs="Times New Roman"/>
              </w:rPr>
              <w:t xml:space="preserve">Gethin Hughes, Chief Operating Officer </w:t>
            </w:r>
          </w:p>
          <w:p w14:paraId="6F1C8F25" w14:textId="5FF8EEB6" w:rsidR="00AB1879" w:rsidRDefault="00857A5E" w:rsidP="00857A5E">
            <w:pPr>
              <w:pStyle w:val="NoSpacing"/>
              <w:numPr>
                <w:ilvl w:val="0"/>
                <w:numId w:val="26"/>
              </w:numPr>
              <w:jc w:val="both"/>
              <w:rPr>
                <w:rFonts w:ascii="Verdana" w:hAnsi="Verdana"/>
              </w:rPr>
            </w:pPr>
            <w:r w:rsidRPr="00857A5E">
              <w:rPr>
                <w:rFonts w:ascii="Verdana" w:eastAsia="Times New Roman" w:hAnsi="Verdana" w:cs="Times New Roman"/>
              </w:rPr>
              <w:t>Mohammed El</w:t>
            </w:r>
            <w:r w:rsidR="0006073D">
              <w:rPr>
                <w:rFonts w:ascii="Verdana" w:eastAsia="Times New Roman" w:hAnsi="Verdana" w:cs="Times New Roman"/>
              </w:rPr>
              <w:t>na</w:t>
            </w:r>
            <w:r w:rsidRPr="00857A5E">
              <w:rPr>
                <w:rFonts w:ascii="Verdana" w:eastAsia="Times New Roman" w:hAnsi="Verdana" w:cs="Times New Roman"/>
              </w:rPr>
              <w:t xml:space="preserve">sharty, </w:t>
            </w:r>
            <w:r w:rsidRPr="00857A5E">
              <w:rPr>
                <w:rFonts w:ascii="Verdana" w:hAnsi="Verdana"/>
              </w:rPr>
              <w:t>Consultant Obstetrician &amp; Gynaecologist</w:t>
            </w:r>
          </w:p>
          <w:p w14:paraId="53128261" w14:textId="66EB6207" w:rsidR="00857A5E" w:rsidRPr="003C74BE" w:rsidRDefault="00857A5E" w:rsidP="00857A5E">
            <w:pPr>
              <w:pStyle w:val="NoSpacing"/>
              <w:ind w:left="720"/>
              <w:jc w:val="both"/>
              <w:rPr>
                <w:rFonts w:ascii="Verdana" w:hAnsi="Verdana"/>
              </w:rPr>
            </w:pPr>
          </w:p>
        </w:tc>
      </w:tr>
      <w:tr w:rsidR="00E36D42" w14:paraId="09FCF7C3" w14:textId="77777777" w:rsidTr="2AB701E5">
        <w:tc>
          <w:tcPr>
            <w:tcW w:w="1468" w:type="dxa"/>
          </w:tcPr>
          <w:p w14:paraId="52860A0C"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43E8E83C" w14:textId="77777777" w:rsidR="007926A0" w:rsidRPr="007926A0" w:rsidRDefault="007926A0" w:rsidP="003C74BE">
            <w:pPr>
              <w:tabs>
                <w:tab w:val="left" w:pos="1395"/>
              </w:tabs>
              <w:rPr>
                <w:rFonts w:ascii="Verdana" w:hAnsi="Verdana"/>
                <w:b/>
              </w:rPr>
            </w:pPr>
            <w:r>
              <w:rPr>
                <w:rFonts w:ascii="Verdana" w:hAnsi="Verdana"/>
                <w:b/>
              </w:rPr>
              <w:t xml:space="preserve">Declarations of Interest </w:t>
            </w:r>
          </w:p>
        </w:tc>
      </w:tr>
      <w:tr w:rsidR="00E36D42" w14:paraId="445AADB2" w14:textId="77777777" w:rsidTr="2AB701E5">
        <w:tc>
          <w:tcPr>
            <w:tcW w:w="1468" w:type="dxa"/>
          </w:tcPr>
          <w:p w14:paraId="62486C05" w14:textId="77777777" w:rsidR="00E36D42" w:rsidRDefault="00E36D42" w:rsidP="00E36D42">
            <w:pPr>
              <w:tabs>
                <w:tab w:val="left" w:pos="1395"/>
              </w:tabs>
              <w:rPr>
                <w:rFonts w:ascii="Verdana" w:hAnsi="Verdana"/>
              </w:rPr>
            </w:pPr>
          </w:p>
        </w:tc>
        <w:tc>
          <w:tcPr>
            <w:tcW w:w="9027" w:type="dxa"/>
            <w:gridSpan w:val="3"/>
          </w:tcPr>
          <w:p w14:paraId="7495E45D" w14:textId="77777777" w:rsidR="008B5431" w:rsidRDefault="008B5431" w:rsidP="000575AD">
            <w:pPr>
              <w:jc w:val="both"/>
              <w:rPr>
                <w:rFonts w:ascii="Verdana" w:hAnsi="Verdana" w:cs="Tahoma"/>
                <w:bCs/>
                <w:lang w:val="en-US"/>
              </w:rPr>
            </w:pPr>
            <w:r>
              <w:rPr>
                <w:rFonts w:ascii="Verdana" w:hAnsi="Verdana" w:cs="Tahoma"/>
                <w:bCs/>
                <w:lang w:val="en-US"/>
              </w:rPr>
              <w:t xml:space="preserve">There were none. </w:t>
            </w:r>
          </w:p>
          <w:p w14:paraId="4DDBEF00" w14:textId="0F77737B" w:rsidR="00164B5C" w:rsidRPr="004C2D35" w:rsidRDefault="00164B5C" w:rsidP="000575AD">
            <w:pPr>
              <w:jc w:val="both"/>
              <w:rPr>
                <w:rFonts w:ascii="Verdana" w:hAnsi="Verdana" w:cs="Tahoma"/>
                <w:bCs/>
                <w:lang w:val="en-US"/>
              </w:rPr>
            </w:pPr>
          </w:p>
        </w:tc>
      </w:tr>
      <w:tr w:rsidR="007926A0" w14:paraId="4FF4CF09" w14:textId="77777777" w:rsidTr="2AB701E5">
        <w:tc>
          <w:tcPr>
            <w:tcW w:w="1468" w:type="dxa"/>
          </w:tcPr>
          <w:p w14:paraId="18F999B5" w14:textId="77777777" w:rsidR="007926A0" w:rsidRDefault="007926A0" w:rsidP="00E36D42">
            <w:pPr>
              <w:tabs>
                <w:tab w:val="left" w:pos="1395"/>
              </w:tabs>
              <w:rPr>
                <w:rFonts w:ascii="Verdana" w:hAnsi="Verdana"/>
                <w:b/>
              </w:rPr>
            </w:pPr>
            <w:r>
              <w:rPr>
                <w:rFonts w:ascii="Verdana" w:hAnsi="Verdana"/>
                <w:b/>
              </w:rPr>
              <w:lastRenderedPageBreak/>
              <w:t>2</w:t>
            </w:r>
          </w:p>
          <w:p w14:paraId="3461D779" w14:textId="77777777" w:rsidR="00366797" w:rsidRDefault="00366797" w:rsidP="00E36D42">
            <w:pPr>
              <w:tabs>
                <w:tab w:val="left" w:pos="1395"/>
              </w:tabs>
              <w:rPr>
                <w:rFonts w:ascii="Verdana" w:hAnsi="Verdana"/>
                <w:b/>
              </w:rPr>
            </w:pPr>
          </w:p>
          <w:p w14:paraId="4E6CBBE6" w14:textId="77777777" w:rsidR="00366797" w:rsidRDefault="00366797" w:rsidP="00E36D42">
            <w:pPr>
              <w:tabs>
                <w:tab w:val="left" w:pos="1395"/>
              </w:tabs>
              <w:rPr>
                <w:rFonts w:ascii="Verdana" w:hAnsi="Verdana"/>
                <w:b/>
              </w:rPr>
            </w:pPr>
            <w:r>
              <w:rPr>
                <w:rFonts w:ascii="Verdana" w:hAnsi="Verdana"/>
                <w:b/>
              </w:rPr>
              <w:t>2.1</w:t>
            </w:r>
          </w:p>
          <w:p w14:paraId="3CF2D8B6" w14:textId="77777777" w:rsidR="0012118E" w:rsidRDefault="0012118E" w:rsidP="00E36D42">
            <w:pPr>
              <w:tabs>
                <w:tab w:val="left" w:pos="1395"/>
              </w:tabs>
              <w:rPr>
                <w:rFonts w:ascii="Verdana" w:hAnsi="Verdana"/>
                <w:b/>
              </w:rPr>
            </w:pPr>
          </w:p>
          <w:p w14:paraId="0FB78278" w14:textId="77777777" w:rsidR="004D30CC" w:rsidRDefault="004D30CC" w:rsidP="00E36D42">
            <w:pPr>
              <w:tabs>
                <w:tab w:val="left" w:pos="1395"/>
              </w:tabs>
              <w:rPr>
                <w:rFonts w:ascii="Verdana" w:hAnsi="Verdana"/>
              </w:rPr>
            </w:pPr>
          </w:p>
          <w:p w14:paraId="1FC39945" w14:textId="77777777" w:rsidR="004D30CC" w:rsidRDefault="004D30CC" w:rsidP="00E36D42">
            <w:pPr>
              <w:tabs>
                <w:tab w:val="left" w:pos="1395"/>
              </w:tabs>
              <w:rPr>
                <w:rFonts w:ascii="Verdana" w:hAnsi="Verdana"/>
              </w:rPr>
            </w:pPr>
          </w:p>
          <w:p w14:paraId="0562CB0E" w14:textId="77777777" w:rsidR="004D30CC" w:rsidRDefault="004D30CC" w:rsidP="00E36D42">
            <w:pPr>
              <w:tabs>
                <w:tab w:val="left" w:pos="1395"/>
              </w:tabs>
              <w:rPr>
                <w:rFonts w:ascii="Verdana" w:hAnsi="Verdana"/>
              </w:rPr>
            </w:pPr>
          </w:p>
          <w:p w14:paraId="34CE0A41" w14:textId="77777777" w:rsidR="004D30CC" w:rsidRDefault="004D30CC" w:rsidP="00E36D42">
            <w:pPr>
              <w:tabs>
                <w:tab w:val="left" w:pos="1395"/>
              </w:tabs>
              <w:rPr>
                <w:rFonts w:ascii="Verdana" w:hAnsi="Verdana"/>
              </w:rPr>
            </w:pPr>
          </w:p>
          <w:p w14:paraId="62EBF3C5" w14:textId="77777777" w:rsidR="004D30CC" w:rsidRDefault="004D30CC" w:rsidP="00E36D42">
            <w:pPr>
              <w:tabs>
                <w:tab w:val="left" w:pos="1395"/>
              </w:tabs>
              <w:rPr>
                <w:rFonts w:ascii="Verdana" w:hAnsi="Verdana"/>
              </w:rPr>
            </w:pPr>
          </w:p>
          <w:p w14:paraId="6D98A12B" w14:textId="77777777" w:rsidR="004D30CC" w:rsidRDefault="004D30CC" w:rsidP="00E36D42">
            <w:pPr>
              <w:tabs>
                <w:tab w:val="left" w:pos="1395"/>
              </w:tabs>
              <w:rPr>
                <w:rFonts w:ascii="Verdana" w:hAnsi="Verdana"/>
              </w:rPr>
            </w:pPr>
          </w:p>
          <w:p w14:paraId="2946DB82" w14:textId="77777777" w:rsidR="00921E32" w:rsidRDefault="00921E32" w:rsidP="00E36D42">
            <w:pPr>
              <w:tabs>
                <w:tab w:val="left" w:pos="1395"/>
              </w:tabs>
              <w:rPr>
                <w:rFonts w:ascii="Verdana" w:hAnsi="Verdana"/>
              </w:rPr>
            </w:pPr>
          </w:p>
          <w:p w14:paraId="5997CC1D" w14:textId="3BE2E18A" w:rsidR="00921E32" w:rsidRDefault="00921E32" w:rsidP="00E36D42">
            <w:pPr>
              <w:tabs>
                <w:tab w:val="left" w:pos="1395"/>
              </w:tabs>
              <w:rPr>
                <w:rFonts w:ascii="Verdana" w:hAnsi="Verdana"/>
              </w:rPr>
            </w:pPr>
          </w:p>
          <w:p w14:paraId="09F34341" w14:textId="0739D288" w:rsidR="00DA0E6A" w:rsidRDefault="00DA0E6A" w:rsidP="00E36D42">
            <w:pPr>
              <w:tabs>
                <w:tab w:val="left" w:pos="1395"/>
              </w:tabs>
              <w:rPr>
                <w:rFonts w:ascii="Verdana" w:hAnsi="Verdana"/>
              </w:rPr>
            </w:pPr>
          </w:p>
          <w:p w14:paraId="504E6A7F" w14:textId="50700320" w:rsidR="00DA0E6A" w:rsidRDefault="00DA0E6A" w:rsidP="00E36D42">
            <w:pPr>
              <w:tabs>
                <w:tab w:val="left" w:pos="1395"/>
              </w:tabs>
              <w:rPr>
                <w:rFonts w:ascii="Verdana" w:hAnsi="Verdana"/>
              </w:rPr>
            </w:pPr>
          </w:p>
          <w:p w14:paraId="7434D0FE" w14:textId="77777777" w:rsidR="00DA0E6A" w:rsidRDefault="00DA0E6A" w:rsidP="00E36D42">
            <w:pPr>
              <w:tabs>
                <w:tab w:val="left" w:pos="1395"/>
              </w:tabs>
              <w:rPr>
                <w:rFonts w:ascii="Verdana" w:hAnsi="Verdana"/>
              </w:rPr>
            </w:pPr>
          </w:p>
          <w:p w14:paraId="08CE6F91" w14:textId="31DA8400" w:rsidR="00921E32" w:rsidRDefault="00921E32" w:rsidP="00E36D42">
            <w:pPr>
              <w:tabs>
                <w:tab w:val="left" w:pos="1395"/>
              </w:tabs>
              <w:rPr>
                <w:rFonts w:ascii="Verdana" w:hAnsi="Verdana"/>
              </w:rPr>
            </w:pPr>
          </w:p>
          <w:p w14:paraId="2721F6E4" w14:textId="77777777" w:rsidR="00B0775E" w:rsidRPr="0012118E" w:rsidRDefault="00317E79" w:rsidP="008E4A2F">
            <w:pPr>
              <w:tabs>
                <w:tab w:val="left" w:pos="1395"/>
              </w:tabs>
              <w:rPr>
                <w:rFonts w:ascii="Verdana" w:hAnsi="Verdana"/>
              </w:rPr>
            </w:pPr>
            <w:r w:rsidRPr="00317E79">
              <w:rPr>
                <w:rFonts w:ascii="Verdana" w:hAnsi="Verdana"/>
              </w:rPr>
              <w:t>Resolution:</w:t>
            </w:r>
          </w:p>
        </w:tc>
        <w:tc>
          <w:tcPr>
            <w:tcW w:w="9027" w:type="dxa"/>
            <w:gridSpan w:val="3"/>
          </w:tcPr>
          <w:p w14:paraId="6A63A9B4" w14:textId="77777777" w:rsidR="007926A0" w:rsidRDefault="007E3FAE" w:rsidP="007926A0">
            <w:pPr>
              <w:tabs>
                <w:tab w:val="left" w:pos="1395"/>
              </w:tabs>
              <w:jc w:val="both"/>
              <w:rPr>
                <w:rFonts w:ascii="Verdana" w:hAnsi="Verdana"/>
                <w:b/>
              </w:rPr>
            </w:pPr>
            <w:r>
              <w:rPr>
                <w:rFonts w:ascii="Verdana" w:hAnsi="Verdana"/>
                <w:b/>
              </w:rPr>
              <w:t>MAIN</w:t>
            </w:r>
            <w:r w:rsidR="007926A0">
              <w:rPr>
                <w:rFonts w:ascii="Verdana" w:hAnsi="Verdana"/>
                <w:b/>
              </w:rPr>
              <w:t xml:space="preserve"> AGENDA</w:t>
            </w:r>
          </w:p>
          <w:p w14:paraId="6BB9E253" w14:textId="77777777" w:rsidR="008C7443" w:rsidRDefault="008C7443" w:rsidP="007926A0">
            <w:pPr>
              <w:ind w:right="-250" w:hanging="1"/>
              <w:rPr>
                <w:rFonts w:ascii="Verdana" w:hAnsi="Verdana"/>
                <w:b/>
              </w:rPr>
            </w:pPr>
          </w:p>
          <w:p w14:paraId="0B10D0AE" w14:textId="1C2083D6" w:rsidR="00D8321B" w:rsidRDefault="00857A5E" w:rsidP="2AB701E5">
            <w:pPr>
              <w:pStyle w:val="NoSpacing"/>
              <w:jc w:val="both"/>
              <w:rPr>
                <w:rFonts w:ascii="Verdana" w:hAnsi="Verdana"/>
                <w:b/>
                <w:bCs/>
              </w:rPr>
            </w:pPr>
            <w:r>
              <w:rPr>
                <w:rFonts w:ascii="Verdana" w:hAnsi="Verdana"/>
                <w:b/>
                <w:bCs/>
              </w:rPr>
              <w:t>Shared Listening &amp; Learning Story</w:t>
            </w:r>
          </w:p>
          <w:p w14:paraId="4B0A6F15" w14:textId="0072AFB8" w:rsidR="00397469" w:rsidRDefault="00857A5E" w:rsidP="00397469">
            <w:pPr>
              <w:jc w:val="both"/>
              <w:rPr>
                <w:rFonts w:ascii="Verdana" w:hAnsi="Verdana"/>
              </w:rPr>
            </w:pPr>
            <w:r>
              <w:rPr>
                <w:rFonts w:ascii="Verdana" w:hAnsi="Verdana"/>
              </w:rPr>
              <w:t>M Toor presented the Listen</w:t>
            </w:r>
            <w:r w:rsidR="00397469">
              <w:rPr>
                <w:rFonts w:ascii="Verdana" w:hAnsi="Verdana"/>
              </w:rPr>
              <w:t>ing and Learning Story. The Committee were advised of the Learning in relation to the Mental Capacity Act, Deprivation of Liberty Standards and the Court of Protection Process that had arisen following a patient being admitted into a CTM District General</w:t>
            </w:r>
            <w:r w:rsidR="00642207">
              <w:rPr>
                <w:rFonts w:ascii="Verdana" w:hAnsi="Verdana"/>
              </w:rPr>
              <w:t xml:space="preserve"> Hospital</w:t>
            </w:r>
            <w:r w:rsidR="00397469">
              <w:rPr>
                <w:rFonts w:ascii="Verdana" w:hAnsi="Verdana"/>
              </w:rPr>
              <w:t>.</w:t>
            </w:r>
          </w:p>
          <w:p w14:paraId="35389FAE" w14:textId="77777777" w:rsidR="00397469" w:rsidRDefault="00397469" w:rsidP="00397469">
            <w:pPr>
              <w:jc w:val="both"/>
              <w:rPr>
                <w:rFonts w:ascii="Verdana" w:hAnsi="Verdana"/>
              </w:rPr>
            </w:pPr>
          </w:p>
          <w:p w14:paraId="39D253EF" w14:textId="42F61CDD" w:rsidR="00397469" w:rsidRDefault="00397469" w:rsidP="00397469">
            <w:pPr>
              <w:jc w:val="both"/>
              <w:rPr>
                <w:rFonts w:ascii="Verdana" w:hAnsi="Verdana"/>
              </w:rPr>
            </w:pPr>
            <w:r>
              <w:rPr>
                <w:rFonts w:ascii="Verdana" w:hAnsi="Verdana"/>
              </w:rPr>
              <w:t xml:space="preserve">The Committee discussed the process for contacting Legal Teams out of hours in relation to the Executive On Call and Senior Manager being clear of the process.  G. Padmore-Dix advised that he would pick this up outside of the meeting with regard to training. </w:t>
            </w:r>
          </w:p>
          <w:p w14:paraId="583D9288" w14:textId="77777777" w:rsidR="00DA0E6A" w:rsidRDefault="00DA0E6A" w:rsidP="00397469">
            <w:pPr>
              <w:jc w:val="both"/>
              <w:rPr>
                <w:rFonts w:ascii="Verdana" w:hAnsi="Verdana"/>
              </w:rPr>
            </w:pPr>
          </w:p>
          <w:p w14:paraId="6180EEE3" w14:textId="01F16030" w:rsidR="00397469" w:rsidRPr="00397469" w:rsidRDefault="00397469" w:rsidP="00397469">
            <w:pPr>
              <w:jc w:val="both"/>
              <w:rPr>
                <w:rFonts w:ascii="Verdana" w:hAnsi="Verdana"/>
              </w:rPr>
            </w:pPr>
            <w:r>
              <w:rPr>
                <w:rFonts w:ascii="Verdana" w:hAnsi="Verdana"/>
              </w:rPr>
              <w:t xml:space="preserve">The Chair thanked M. Toor for the presentation and commented that it had generated a good debate. </w:t>
            </w:r>
          </w:p>
          <w:p w14:paraId="6F2196E4" w14:textId="77777777" w:rsidR="00397469" w:rsidRDefault="00397469" w:rsidP="00857A5E">
            <w:pPr>
              <w:pStyle w:val="NoSpacing"/>
              <w:jc w:val="both"/>
              <w:rPr>
                <w:rFonts w:ascii="Verdana" w:hAnsi="Verdana"/>
              </w:rPr>
            </w:pPr>
          </w:p>
          <w:p w14:paraId="374CE8A4" w14:textId="77777777" w:rsidR="00857A5E" w:rsidRDefault="00857A5E" w:rsidP="00857A5E">
            <w:pPr>
              <w:ind w:right="-250" w:hanging="1"/>
              <w:rPr>
                <w:rFonts w:ascii="Verdana" w:hAnsi="Verdana"/>
              </w:rPr>
            </w:pPr>
            <w:r>
              <w:rPr>
                <w:rFonts w:ascii="Verdana" w:hAnsi="Verdana"/>
              </w:rPr>
              <w:t xml:space="preserve">The Report was </w:t>
            </w:r>
            <w:r w:rsidRPr="004D30CC">
              <w:rPr>
                <w:rFonts w:ascii="Verdana" w:hAnsi="Verdana"/>
                <w:b/>
              </w:rPr>
              <w:t>NOTED</w:t>
            </w:r>
            <w:r>
              <w:rPr>
                <w:rFonts w:ascii="Verdana" w:hAnsi="Verdana"/>
              </w:rPr>
              <w:t xml:space="preserve">. </w:t>
            </w:r>
          </w:p>
          <w:p w14:paraId="07459315" w14:textId="77777777" w:rsidR="006C5799" w:rsidRPr="00B0775E" w:rsidRDefault="006C5799" w:rsidP="00857A5E">
            <w:pPr>
              <w:ind w:right="-250" w:hanging="1"/>
              <w:rPr>
                <w:rFonts w:ascii="Verdana" w:hAnsi="Verdana"/>
              </w:rPr>
            </w:pPr>
          </w:p>
        </w:tc>
      </w:tr>
      <w:tr w:rsidR="007926A0" w14:paraId="4CA36653" w14:textId="77777777" w:rsidTr="2AB701E5">
        <w:trPr>
          <w:trHeight w:val="6016"/>
        </w:trPr>
        <w:tc>
          <w:tcPr>
            <w:tcW w:w="1468" w:type="dxa"/>
          </w:tcPr>
          <w:p w14:paraId="24672A24" w14:textId="77777777" w:rsidR="007926A0" w:rsidRDefault="00FE031A" w:rsidP="007926A0">
            <w:pPr>
              <w:rPr>
                <w:rFonts w:ascii="Verdana" w:hAnsi="Verdana"/>
                <w:b/>
              </w:rPr>
            </w:pPr>
            <w:r>
              <w:rPr>
                <w:rFonts w:ascii="Verdana" w:hAnsi="Verdana"/>
                <w:b/>
              </w:rPr>
              <w:t>2.2</w:t>
            </w:r>
          </w:p>
          <w:p w14:paraId="6537F28F" w14:textId="77777777" w:rsidR="00F611BB" w:rsidRDefault="00F611BB" w:rsidP="007926A0">
            <w:pPr>
              <w:rPr>
                <w:rFonts w:ascii="Verdana" w:hAnsi="Verdana"/>
                <w:b/>
              </w:rPr>
            </w:pPr>
          </w:p>
          <w:p w14:paraId="6DFB9E20" w14:textId="77777777" w:rsidR="00B62BA1" w:rsidRDefault="00B62BA1" w:rsidP="007926A0">
            <w:pPr>
              <w:rPr>
                <w:rFonts w:ascii="Verdana" w:hAnsi="Verdana"/>
              </w:rPr>
            </w:pPr>
          </w:p>
          <w:p w14:paraId="70DF9E56" w14:textId="77777777" w:rsidR="00B62BA1" w:rsidRDefault="00B62BA1" w:rsidP="007926A0">
            <w:pPr>
              <w:rPr>
                <w:rFonts w:ascii="Verdana" w:hAnsi="Verdana"/>
              </w:rPr>
            </w:pPr>
          </w:p>
          <w:p w14:paraId="44E871BC" w14:textId="77777777" w:rsidR="004D30CC" w:rsidRDefault="004D30CC" w:rsidP="007926A0">
            <w:pPr>
              <w:rPr>
                <w:rFonts w:ascii="Verdana" w:hAnsi="Verdana"/>
              </w:rPr>
            </w:pPr>
          </w:p>
          <w:p w14:paraId="144A5D23" w14:textId="77777777" w:rsidR="004D30CC" w:rsidRDefault="004D30CC" w:rsidP="007926A0">
            <w:pPr>
              <w:rPr>
                <w:rFonts w:ascii="Verdana" w:hAnsi="Verdana"/>
              </w:rPr>
            </w:pPr>
          </w:p>
          <w:p w14:paraId="738610EB" w14:textId="77777777" w:rsidR="004D30CC" w:rsidRDefault="004D30CC" w:rsidP="007926A0">
            <w:pPr>
              <w:rPr>
                <w:rFonts w:ascii="Verdana" w:hAnsi="Verdana"/>
              </w:rPr>
            </w:pPr>
          </w:p>
          <w:p w14:paraId="637805D2" w14:textId="77777777" w:rsidR="004D30CC" w:rsidRDefault="004D30CC" w:rsidP="007926A0">
            <w:pPr>
              <w:rPr>
                <w:rFonts w:ascii="Verdana" w:hAnsi="Verdana"/>
              </w:rPr>
            </w:pPr>
          </w:p>
          <w:p w14:paraId="463F29E8" w14:textId="77777777" w:rsidR="00761840" w:rsidRDefault="00761840" w:rsidP="007926A0">
            <w:pPr>
              <w:rPr>
                <w:rFonts w:ascii="Verdana" w:hAnsi="Verdana"/>
              </w:rPr>
            </w:pPr>
          </w:p>
          <w:p w14:paraId="3B7B4B86" w14:textId="77777777" w:rsidR="00761840" w:rsidRDefault="00761840" w:rsidP="007926A0">
            <w:pPr>
              <w:rPr>
                <w:rFonts w:ascii="Verdana" w:hAnsi="Verdana"/>
              </w:rPr>
            </w:pPr>
          </w:p>
          <w:p w14:paraId="3A0FF5F2" w14:textId="77777777" w:rsidR="00761840" w:rsidRDefault="00761840" w:rsidP="007926A0">
            <w:pPr>
              <w:rPr>
                <w:rFonts w:ascii="Verdana" w:hAnsi="Verdana"/>
              </w:rPr>
            </w:pPr>
          </w:p>
          <w:p w14:paraId="5630AD66" w14:textId="77777777" w:rsidR="00761840" w:rsidRDefault="00761840" w:rsidP="007926A0">
            <w:pPr>
              <w:rPr>
                <w:rFonts w:ascii="Verdana" w:hAnsi="Verdana"/>
              </w:rPr>
            </w:pPr>
          </w:p>
          <w:p w14:paraId="61829076" w14:textId="77777777" w:rsidR="00761840" w:rsidRDefault="00761840" w:rsidP="007926A0">
            <w:pPr>
              <w:rPr>
                <w:rFonts w:ascii="Verdana" w:hAnsi="Verdana"/>
              </w:rPr>
            </w:pPr>
          </w:p>
          <w:p w14:paraId="2BA226A1" w14:textId="77777777" w:rsidR="00761840" w:rsidRDefault="00761840" w:rsidP="007926A0">
            <w:pPr>
              <w:rPr>
                <w:rFonts w:ascii="Verdana" w:hAnsi="Verdana"/>
              </w:rPr>
            </w:pPr>
          </w:p>
          <w:p w14:paraId="17AD93B2" w14:textId="77777777" w:rsidR="00761840" w:rsidRDefault="00761840" w:rsidP="007926A0">
            <w:pPr>
              <w:rPr>
                <w:rFonts w:ascii="Verdana" w:hAnsi="Verdana"/>
              </w:rPr>
            </w:pPr>
          </w:p>
          <w:p w14:paraId="0DE4B5B7" w14:textId="77777777" w:rsidR="00761840" w:rsidRDefault="00761840" w:rsidP="007926A0">
            <w:pPr>
              <w:rPr>
                <w:rFonts w:ascii="Verdana" w:hAnsi="Verdana"/>
              </w:rPr>
            </w:pPr>
          </w:p>
          <w:p w14:paraId="66204FF1" w14:textId="77777777" w:rsidR="00761840" w:rsidRDefault="00761840" w:rsidP="007926A0">
            <w:pPr>
              <w:rPr>
                <w:rFonts w:ascii="Verdana" w:hAnsi="Verdana"/>
              </w:rPr>
            </w:pPr>
          </w:p>
          <w:p w14:paraId="02F2C34E" w14:textId="0EEBC659" w:rsidR="00375295" w:rsidRDefault="00375295" w:rsidP="007926A0">
            <w:pPr>
              <w:rPr>
                <w:rFonts w:ascii="Verdana" w:hAnsi="Verdana"/>
              </w:rPr>
            </w:pPr>
          </w:p>
          <w:p w14:paraId="54BEFFD5" w14:textId="77777777" w:rsidR="005002E1" w:rsidRDefault="005002E1" w:rsidP="007926A0">
            <w:pPr>
              <w:rPr>
                <w:rFonts w:ascii="Verdana" w:hAnsi="Verdana"/>
              </w:rPr>
            </w:pPr>
            <w:r w:rsidRPr="005002E1">
              <w:rPr>
                <w:rFonts w:ascii="Verdana" w:hAnsi="Verdana"/>
              </w:rPr>
              <w:t>Resolution:</w:t>
            </w:r>
          </w:p>
          <w:p w14:paraId="680A4E5D" w14:textId="16ECDB49" w:rsidR="008B5431" w:rsidRDefault="008B5431" w:rsidP="00AB1879">
            <w:pPr>
              <w:rPr>
                <w:rFonts w:ascii="Verdana" w:hAnsi="Verdana"/>
              </w:rPr>
            </w:pPr>
          </w:p>
          <w:p w14:paraId="17A53EC3" w14:textId="632DD1AE" w:rsidR="002C2111" w:rsidRDefault="002C2111" w:rsidP="00AB1879">
            <w:pPr>
              <w:rPr>
                <w:rFonts w:ascii="Verdana" w:hAnsi="Verdana"/>
              </w:rPr>
            </w:pPr>
          </w:p>
          <w:p w14:paraId="787D9783" w14:textId="2704E5C2" w:rsidR="002C2111" w:rsidRDefault="002C2111" w:rsidP="00AB1879">
            <w:pPr>
              <w:rPr>
                <w:rFonts w:ascii="Verdana" w:hAnsi="Verdana"/>
              </w:rPr>
            </w:pPr>
          </w:p>
          <w:p w14:paraId="1F75A9DD" w14:textId="77777777" w:rsidR="008B5431" w:rsidRPr="008B5431" w:rsidRDefault="008B5431" w:rsidP="00AB1879">
            <w:pPr>
              <w:rPr>
                <w:rFonts w:ascii="Verdana" w:hAnsi="Verdana"/>
                <w:b/>
              </w:rPr>
            </w:pPr>
            <w:r>
              <w:rPr>
                <w:rFonts w:ascii="Verdana" w:hAnsi="Verdana"/>
                <w:b/>
              </w:rPr>
              <w:t>3.</w:t>
            </w:r>
          </w:p>
          <w:p w14:paraId="19219836" w14:textId="77777777" w:rsidR="008B5431" w:rsidRDefault="008B5431" w:rsidP="00AB1879">
            <w:pPr>
              <w:rPr>
                <w:rFonts w:ascii="Verdana" w:hAnsi="Verdana"/>
              </w:rPr>
            </w:pPr>
          </w:p>
          <w:p w14:paraId="296FEF7D" w14:textId="77777777" w:rsidR="008B5431" w:rsidRDefault="008B5431" w:rsidP="00AB1879">
            <w:pPr>
              <w:rPr>
                <w:rFonts w:ascii="Verdana" w:hAnsi="Verdana"/>
              </w:rPr>
            </w:pPr>
          </w:p>
          <w:p w14:paraId="7194DBDC" w14:textId="778EC324" w:rsidR="008B5431" w:rsidRDefault="008B5431" w:rsidP="00AB1879">
            <w:pPr>
              <w:rPr>
                <w:rFonts w:ascii="Verdana" w:hAnsi="Verdana"/>
              </w:rPr>
            </w:pPr>
          </w:p>
          <w:p w14:paraId="0F9ABB3F" w14:textId="5F978E86" w:rsidR="008B5431" w:rsidRDefault="008B5431" w:rsidP="00AB1879">
            <w:pPr>
              <w:rPr>
                <w:rFonts w:ascii="Verdana" w:hAnsi="Verdana"/>
                <w:b/>
              </w:rPr>
            </w:pPr>
          </w:p>
          <w:p w14:paraId="600421DA" w14:textId="77777777" w:rsidR="002C2111" w:rsidRDefault="002C2111" w:rsidP="00AB1879">
            <w:pPr>
              <w:rPr>
                <w:rFonts w:ascii="Verdana" w:hAnsi="Verdana"/>
              </w:rPr>
            </w:pPr>
          </w:p>
          <w:p w14:paraId="4E3637DB" w14:textId="77777777" w:rsidR="00090B90" w:rsidRDefault="00090B90" w:rsidP="00AB1879">
            <w:pPr>
              <w:rPr>
                <w:rFonts w:ascii="Verdana" w:hAnsi="Verdana"/>
              </w:rPr>
            </w:pPr>
          </w:p>
          <w:p w14:paraId="180828CF" w14:textId="77777777" w:rsidR="00090B90" w:rsidRDefault="00090B90" w:rsidP="00AB1879">
            <w:pPr>
              <w:rPr>
                <w:rFonts w:ascii="Verdana" w:hAnsi="Verdana"/>
              </w:rPr>
            </w:pPr>
          </w:p>
          <w:p w14:paraId="28356A6F" w14:textId="77777777" w:rsidR="00090B90" w:rsidRDefault="00090B90" w:rsidP="00AB1879">
            <w:pPr>
              <w:rPr>
                <w:rFonts w:ascii="Verdana" w:hAnsi="Verdana"/>
              </w:rPr>
            </w:pPr>
          </w:p>
          <w:p w14:paraId="0AE95844" w14:textId="46438AEC" w:rsidR="002C2111" w:rsidRDefault="002C2111" w:rsidP="00AB1879">
            <w:pPr>
              <w:rPr>
                <w:rFonts w:ascii="Verdana" w:hAnsi="Verdana"/>
              </w:rPr>
            </w:pPr>
            <w:r w:rsidRPr="002C2111">
              <w:rPr>
                <w:rFonts w:ascii="Verdana" w:hAnsi="Verdana"/>
              </w:rPr>
              <w:lastRenderedPageBreak/>
              <w:t>Resolution:</w:t>
            </w:r>
          </w:p>
          <w:p w14:paraId="429CEB92" w14:textId="77777777" w:rsidR="002C2111" w:rsidRDefault="002C2111" w:rsidP="00AB1879">
            <w:pPr>
              <w:rPr>
                <w:rFonts w:ascii="Verdana" w:hAnsi="Verdana"/>
              </w:rPr>
            </w:pPr>
          </w:p>
          <w:p w14:paraId="060A404E" w14:textId="17C5DC34" w:rsidR="002C2111" w:rsidRDefault="002C2111" w:rsidP="002C2111">
            <w:pPr>
              <w:rPr>
                <w:rFonts w:ascii="Verdana" w:hAnsi="Verdana"/>
                <w:b/>
              </w:rPr>
            </w:pPr>
            <w:r>
              <w:rPr>
                <w:rFonts w:ascii="Verdana" w:hAnsi="Verdana"/>
                <w:b/>
              </w:rPr>
              <w:t>4.</w:t>
            </w:r>
          </w:p>
          <w:p w14:paraId="1C9D6DD1" w14:textId="228F1C4F" w:rsidR="002C2111" w:rsidRDefault="002C2111" w:rsidP="002C2111">
            <w:pPr>
              <w:rPr>
                <w:rFonts w:ascii="Verdana" w:hAnsi="Verdana"/>
                <w:b/>
              </w:rPr>
            </w:pPr>
          </w:p>
          <w:p w14:paraId="673DBCC4" w14:textId="73414286" w:rsidR="002C2111" w:rsidRDefault="002C2111" w:rsidP="002C2111">
            <w:pPr>
              <w:rPr>
                <w:rFonts w:ascii="Verdana" w:hAnsi="Verdana"/>
                <w:b/>
              </w:rPr>
            </w:pPr>
          </w:p>
          <w:p w14:paraId="29A1F808" w14:textId="1DC48A53" w:rsidR="002C2111" w:rsidRDefault="002C2111" w:rsidP="002C2111">
            <w:pPr>
              <w:rPr>
                <w:rFonts w:ascii="Verdana" w:hAnsi="Verdana"/>
                <w:b/>
              </w:rPr>
            </w:pPr>
          </w:p>
          <w:p w14:paraId="69458B3A" w14:textId="261CF009" w:rsidR="002C2111" w:rsidRPr="008B5431" w:rsidRDefault="002C2111" w:rsidP="002C2111">
            <w:pPr>
              <w:rPr>
                <w:rFonts w:ascii="Verdana" w:hAnsi="Verdana"/>
                <w:b/>
              </w:rPr>
            </w:pPr>
            <w:r>
              <w:rPr>
                <w:rFonts w:ascii="Verdana" w:hAnsi="Verdana"/>
                <w:b/>
              </w:rPr>
              <w:t>5.</w:t>
            </w:r>
          </w:p>
          <w:p w14:paraId="1B728D73" w14:textId="52C44785" w:rsidR="002C2111" w:rsidRPr="008B5431" w:rsidRDefault="002C2111" w:rsidP="002C2111">
            <w:pPr>
              <w:rPr>
                <w:rFonts w:ascii="Verdana" w:hAnsi="Verdana"/>
                <w:b/>
              </w:rPr>
            </w:pPr>
          </w:p>
          <w:p w14:paraId="7723FDBD" w14:textId="4D3AE983" w:rsidR="002C2111" w:rsidRPr="002C2111" w:rsidRDefault="002C2111" w:rsidP="00AB1879">
            <w:pPr>
              <w:rPr>
                <w:rFonts w:ascii="Verdana" w:hAnsi="Verdana"/>
              </w:rPr>
            </w:pPr>
            <w:r w:rsidRPr="002C2111">
              <w:rPr>
                <w:rFonts w:ascii="Verdana" w:hAnsi="Verdana"/>
              </w:rPr>
              <w:t xml:space="preserve"> </w:t>
            </w:r>
          </w:p>
          <w:p w14:paraId="769D0D3C" w14:textId="77777777" w:rsidR="008B5431" w:rsidRDefault="008B5431" w:rsidP="00AB1879">
            <w:pPr>
              <w:rPr>
                <w:rFonts w:ascii="Verdana" w:hAnsi="Verdana"/>
              </w:rPr>
            </w:pPr>
          </w:p>
          <w:p w14:paraId="54CD245A" w14:textId="77777777" w:rsidR="008B5431" w:rsidRPr="000575AD" w:rsidRDefault="008B5431" w:rsidP="00AB1879">
            <w:pPr>
              <w:rPr>
                <w:rFonts w:ascii="Verdana" w:hAnsi="Verdana"/>
                <w:b/>
              </w:rPr>
            </w:pPr>
          </w:p>
        </w:tc>
        <w:tc>
          <w:tcPr>
            <w:tcW w:w="9027" w:type="dxa"/>
            <w:gridSpan w:val="3"/>
          </w:tcPr>
          <w:p w14:paraId="789C4551" w14:textId="77777777" w:rsidR="00DA0E6A" w:rsidRPr="00DA0E6A" w:rsidRDefault="00DA0E6A" w:rsidP="00DA0E6A">
            <w:pPr>
              <w:rPr>
                <w:rFonts w:ascii="Verdana" w:hAnsi="Verdana"/>
                <w:b/>
              </w:rPr>
            </w:pPr>
            <w:r w:rsidRPr="00DA0E6A">
              <w:rPr>
                <w:rFonts w:ascii="Verdana" w:hAnsi="Verdana"/>
                <w:b/>
              </w:rPr>
              <w:lastRenderedPageBreak/>
              <w:t>Maternity &amp; Neonatal Incident Cluster Review</w:t>
            </w:r>
          </w:p>
          <w:p w14:paraId="0080FD7E" w14:textId="77777777" w:rsidR="00DA0E6A" w:rsidRDefault="00DA0E6A" w:rsidP="00DA0E6A">
            <w:pPr>
              <w:pStyle w:val="NoSpacing"/>
              <w:jc w:val="both"/>
              <w:rPr>
                <w:rFonts w:ascii="Verdana" w:hAnsi="Verdana"/>
              </w:rPr>
            </w:pPr>
            <w:r>
              <w:rPr>
                <w:rFonts w:ascii="Verdana" w:hAnsi="Verdana" w:cs="Arial-BoldMT"/>
                <w:bCs/>
              </w:rPr>
              <w:t xml:space="preserve">S. Hardacre presented the report which provided the Committee with an update on the four serious adverse incidents that had occurred </w:t>
            </w:r>
            <w:r>
              <w:rPr>
                <w:rFonts w:ascii="Verdana" w:hAnsi="Verdana"/>
              </w:rPr>
              <w:t>b</w:t>
            </w:r>
            <w:r w:rsidRPr="00091063">
              <w:rPr>
                <w:rFonts w:ascii="Verdana" w:hAnsi="Verdana"/>
              </w:rPr>
              <w:t xml:space="preserve">etween </w:t>
            </w:r>
            <w:r>
              <w:rPr>
                <w:rFonts w:ascii="Verdana" w:hAnsi="Verdana"/>
              </w:rPr>
              <w:t xml:space="preserve">December 2023 and January 2024 within Maternity &amp; Neonatal Services that had previously been reported to the Committee in January 2024. </w:t>
            </w:r>
          </w:p>
          <w:p w14:paraId="23D52927" w14:textId="77777777" w:rsidR="00DA0E6A" w:rsidRDefault="00DA0E6A" w:rsidP="00DA0E6A">
            <w:pPr>
              <w:pStyle w:val="NoSpacing"/>
              <w:jc w:val="both"/>
              <w:rPr>
                <w:rFonts w:ascii="Verdana" w:hAnsi="Verdana"/>
              </w:rPr>
            </w:pPr>
          </w:p>
          <w:p w14:paraId="6AAE0457" w14:textId="77777777" w:rsidR="00DA0E6A" w:rsidRDefault="00DA0E6A" w:rsidP="00DA0E6A">
            <w:pPr>
              <w:pStyle w:val="NoSpacing"/>
              <w:jc w:val="both"/>
              <w:rPr>
                <w:rFonts w:ascii="Verdana" w:hAnsi="Verdana"/>
              </w:rPr>
            </w:pPr>
            <w:r>
              <w:rPr>
                <w:rFonts w:ascii="Verdana" w:hAnsi="Verdana"/>
              </w:rPr>
              <w:t xml:space="preserve">The Committee were advised that </w:t>
            </w:r>
            <w:r>
              <w:rPr>
                <w:rFonts w:ascii="Verdana" w:hAnsi="Verdana" w:cs="Arial"/>
              </w:rPr>
              <w:t>Independent, external support had also been sought to review this incident cluster. This will be a separate process from the Root Cause Analysis investigations and will in turn review the incident cluster in its speciality, i.e. The Care Group will receive separate ‘speciality’ reports reviewing midwifery, obstetric and neonatal care. The rationale for this approach is to:</w:t>
            </w:r>
          </w:p>
          <w:p w14:paraId="33298CEA" w14:textId="77777777" w:rsidR="00DA0E6A" w:rsidRDefault="00DA0E6A" w:rsidP="00DA0E6A">
            <w:pPr>
              <w:pStyle w:val="NoSpacing"/>
              <w:numPr>
                <w:ilvl w:val="0"/>
                <w:numId w:val="28"/>
              </w:numPr>
              <w:jc w:val="both"/>
              <w:rPr>
                <w:rFonts w:ascii="Verdana" w:hAnsi="Verdana"/>
              </w:rPr>
            </w:pPr>
            <w:r>
              <w:rPr>
                <w:rFonts w:ascii="Verdana" w:hAnsi="Verdana" w:cs="Arial"/>
              </w:rPr>
              <w:t>Identify any further learning, practice concerns, systems issues or make safes</w:t>
            </w:r>
          </w:p>
          <w:p w14:paraId="56A964D3" w14:textId="77777777" w:rsidR="00DA0E6A" w:rsidRDefault="00DA0E6A" w:rsidP="00DA0E6A">
            <w:pPr>
              <w:pStyle w:val="NoSpacing"/>
              <w:numPr>
                <w:ilvl w:val="0"/>
                <w:numId w:val="28"/>
              </w:numPr>
              <w:jc w:val="both"/>
              <w:rPr>
                <w:rFonts w:ascii="Verdana" w:hAnsi="Verdana"/>
              </w:rPr>
            </w:pPr>
            <w:r w:rsidRPr="00DA0E6A">
              <w:rPr>
                <w:rFonts w:ascii="Verdana" w:hAnsi="Verdana" w:cs="Arial"/>
              </w:rPr>
              <w:t xml:space="preserve">Review incidents as a ‘cluster’, independent of and separate to the multi-disciplinary review process. </w:t>
            </w:r>
          </w:p>
          <w:p w14:paraId="2CDD5F04" w14:textId="036BB91E" w:rsidR="00DA0E6A" w:rsidRPr="00DA0E6A" w:rsidRDefault="00DA0E6A" w:rsidP="00DA0E6A">
            <w:pPr>
              <w:pStyle w:val="NoSpacing"/>
              <w:numPr>
                <w:ilvl w:val="0"/>
                <w:numId w:val="28"/>
              </w:numPr>
              <w:jc w:val="both"/>
              <w:rPr>
                <w:rFonts w:ascii="Verdana" w:hAnsi="Verdana"/>
              </w:rPr>
            </w:pPr>
            <w:r w:rsidRPr="00DA0E6A">
              <w:rPr>
                <w:rFonts w:ascii="Verdana" w:hAnsi="Verdana" w:cs="Arial"/>
              </w:rPr>
              <w:t xml:space="preserve">Seek externality and independent expert opinion. </w:t>
            </w:r>
          </w:p>
          <w:p w14:paraId="5BB7AA99" w14:textId="77777777" w:rsidR="002C2111" w:rsidRDefault="002C2111" w:rsidP="002C2111">
            <w:pPr>
              <w:pStyle w:val="NoSpacing"/>
              <w:ind w:left="720"/>
              <w:jc w:val="both"/>
              <w:rPr>
                <w:rFonts w:ascii="Verdana" w:hAnsi="Verdana" w:cs="Arial"/>
              </w:rPr>
            </w:pPr>
          </w:p>
          <w:p w14:paraId="1772E3DE" w14:textId="50D32CE3" w:rsidR="002C2111" w:rsidRDefault="00DA0E6A" w:rsidP="002C2111">
            <w:pPr>
              <w:pStyle w:val="NoSpacing"/>
              <w:ind w:left="-10" w:firstLine="10"/>
              <w:jc w:val="both"/>
              <w:rPr>
                <w:rFonts w:ascii="Verdana" w:hAnsi="Verdana" w:cs="Arial"/>
                <w:szCs w:val="24"/>
              </w:rPr>
            </w:pPr>
            <w:r>
              <w:rPr>
                <w:rFonts w:ascii="Verdana" w:hAnsi="Verdana" w:cs="Arial"/>
                <w:szCs w:val="24"/>
              </w:rPr>
              <w:t xml:space="preserve">The Committee </w:t>
            </w:r>
            <w:r>
              <w:rPr>
                <w:rFonts w:ascii="Verdana" w:hAnsi="Verdana" w:cs="Arial"/>
                <w:b/>
                <w:szCs w:val="24"/>
              </w:rPr>
              <w:t>NOTED</w:t>
            </w:r>
            <w:r>
              <w:rPr>
                <w:rFonts w:ascii="Verdana" w:hAnsi="Verdana" w:cs="Arial"/>
                <w:szCs w:val="24"/>
              </w:rPr>
              <w:t xml:space="preserve"> the steps taken to review the incidents both as separate i</w:t>
            </w:r>
            <w:r w:rsidR="002C2111">
              <w:rPr>
                <w:rFonts w:ascii="Verdana" w:hAnsi="Verdana" w:cs="Arial"/>
                <w:szCs w:val="24"/>
              </w:rPr>
              <w:t>nvestigations and as a cluster and would receive the outcome of the incident cluster review once complete.</w:t>
            </w:r>
          </w:p>
          <w:p w14:paraId="1DD0A438" w14:textId="6765BD7A" w:rsidR="00DA0E6A" w:rsidRDefault="00DA0E6A" w:rsidP="00DA0E6A">
            <w:pPr>
              <w:pStyle w:val="NoSpacing"/>
              <w:jc w:val="both"/>
              <w:rPr>
                <w:rFonts w:ascii="Verdana" w:hAnsi="Verdana" w:cs="Arial"/>
                <w:szCs w:val="24"/>
              </w:rPr>
            </w:pPr>
          </w:p>
          <w:p w14:paraId="6E1896C2" w14:textId="1EF37FC9" w:rsidR="002C2111" w:rsidRDefault="002C2111" w:rsidP="002C2111">
            <w:pPr>
              <w:rPr>
                <w:rFonts w:ascii="Verdana" w:hAnsi="Verdana"/>
                <w:b/>
              </w:rPr>
            </w:pPr>
            <w:r w:rsidRPr="002C2111">
              <w:rPr>
                <w:rFonts w:ascii="Verdana" w:hAnsi="Verdana"/>
                <w:b/>
              </w:rPr>
              <w:t>Review of Health Visiting Services (Bridgend)</w:t>
            </w:r>
          </w:p>
          <w:p w14:paraId="316A7A0E" w14:textId="42637C08" w:rsidR="002C2111" w:rsidRDefault="002C2111" w:rsidP="002C2111">
            <w:pPr>
              <w:jc w:val="both"/>
              <w:rPr>
                <w:rFonts w:ascii="Verdana" w:hAnsi="Verdana" w:cs="Arial"/>
              </w:rPr>
            </w:pPr>
            <w:r>
              <w:rPr>
                <w:rFonts w:ascii="Verdana" w:hAnsi="Verdana" w:cs="Arial-BoldMT"/>
                <w:bCs/>
              </w:rPr>
              <w:t xml:space="preserve">A Bevan </w:t>
            </w:r>
            <w:r w:rsidRPr="00194197">
              <w:rPr>
                <w:rFonts w:ascii="Verdana" w:hAnsi="Verdana" w:cs="Arial-BoldMT"/>
                <w:bCs/>
              </w:rPr>
              <w:t xml:space="preserve">presented the </w:t>
            </w:r>
            <w:r>
              <w:rPr>
                <w:rFonts w:ascii="Verdana" w:hAnsi="Verdana" w:cs="Arial-BoldMT"/>
                <w:bCs/>
              </w:rPr>
              <w:t xml:space="preserve">report that informed the Committee on the </w:t>
            </w:r>
            <w:r w:rsidRPr="00194197">
              <w:rPr>
                <w:rFonts w:ascii="Verdana" w:hAnsi="Verdana" w:cs="Arial-BoldMT"/>
                <w:bCs/>
              </w:rPr>
              <w:t xml:space="preserve">review that outlined </w:t>
            </w:r>
            <w:r w:rsidRPr="00194197">
              <w:rPr>
                <w:rFonts w:ascii="Verdana" w:hAnsi="Verdana" w:cs="Arial"/>
              </w:rPr>
              <w:t xml:space="preserve">Healthy Child Wales Programme (HCWP) data for Bridgend </w:t>
            </w:r>
            <w:r>
              <w:rPr>
                <w:rFonts w:ascii="Verdana" w:hAnsi="Verdana" w:cs="Arial"/>
              </w:rPr>
              <w:t>during 2023 had</w:t>
            </w:r>
            <w:r w:rsidRPr="00194197">
              <w:rPr>
                <w:rFonts w:ascii="Verdana" w:hAnsi="Verdana" w:cs="Arial"/>
              </w:rPr>
              <w:t xml:space="preserve"> shown a reduction in health visiting contacts at 15 months, 27 months and 3.5 years compared to previous data returns.</w:t>
            </w:r>
          </w:p>
          <w:p w14:paraId="683FFC81" w14:textId="0AA09183" w:rsidR="00090B90" w:rsidRDefault="00090B90" w:rsidP="002C2111">
            <w:pPr>
              <w:jc w:val="both"/>
              <w:rPr>
                <w:rFonts w:ascii="Verdana" w:hAnsi="Verdana" w:cs="Arial"/>
              </w:rPr>
            </w:pPr>
          </w:p>
          <w:p w14:paraId="4CFB10D3" w14:textId="226DEB93" w:rsidR="00090B90" w:rsidRDefault="00090B90" w:rsidP="002C2111">
            <w:pPr>
              <w:jc w:val="both"/>
              <w:rPr>
                <w:rFonts w:ascii="Verdana" w:hAnsi="Verdana" w:cs="Arial"/>
              </w:rPr>
            </w:pPr>
            <w:r>
              <w:rPr>
                <w:rFonts w:ascii="Verdana" w:hAnsi="Verdana" w:cs="Arial"/>
              </w:rPr>
              <w:t xml:space="preserve">The Committee were advised of the mitigating actions that had been put into place following the review. </w:t>
            </w:r>
          </w:p>
          <w:p w14:paraId="4E12A8F7" w14:textId="77777777" w:rsidR="002C2111" w:rsidRDefault="002C2111" w:rsidP="00FE031A">
            <w:pPr>
              <w:pStyle w:val="NoSpacing"/>
              <w:jc w:val="both"/>
              <w:rPr>
                <w:rFonts w:ascii="Verdana" w:hAnsi="Verdana" w:cs="Arial-BoldMT"/>
                <w:bCs/>
              </w:rPr>
            </w:pPr>
          </w:p>
          <w:p w14:paraId="5F1B8711" w14:textId="7F99E5D2" w:rsidR="00B62BA1" w:rsidRPr="00480AF8" w:rsidRDefault="004D30CC" w:rsidP="00FE031A">
            <w:pPr>
              <w:pStyle w:val="NoSpacing"/>
              <w:jc w:val="both"/>
              <w:rPr>
                <w:rFonts w:ascii="Verdana" w:hAnsi="Verdana"/>
              </w:rPr>
            </w:pPr>
            <w:r w:rsidRPr="00480AF8">
              <w:rPr>
                <w:rFonts w:ascii="Verdana" w:hAnsi="Verdana" w:cs="Arial-BoldMT"/>
                <w:bCs/>
              </w:rPr>
              <w:lastRenderedPageBreak/>
              <w:t xml:space="preserve">The Report was </w:t>
            </w:r>
            <w:r w:rsidRPr="00480AF8">
              <w:rPr>
                <w:rFonts w:ascii="Verdana" w:hAnsi="Verdana" w:cs="Arial-BoldMT"/>
                <w:b/>
                <w:bCs/>
              </w:rPr>
              <w:t>NOTED</w:t>
            </w:r>
            <w:r w:rsidRPr="00480AF8">
              <w:rPr>
                <w:rFonts w:ascii="Verdana" w:hAnsi="Verdana" w:cs="Arial-BoldMT"/>
                <w:bCs/>
              </w:rPr>
              <w:t xml:space="preserve"> </w:t>
            </w:r>
          </w:p>
          <w:p w14:paraId="34FF1C98" w14:textId="77777777" w:rsidR="008B5431" w:rsidRDefault="008B5431" w:rsidP="008B5431">
            <w:pPr>
              <w:jc w:val="both"/>
              <w:rPr>
                <w:rFonts w:ascii="Verdana" w:hAnsi="Verdana"/>
              </w:rPr>
            </w:pPr>
          </w:p>
          <w:p w14:paraId="1F56A503" w14:textId="3186062F" w:rsidR="008B5431" w:rsidRDefault="008B5431" w:rsidP="008B5431">
            <w:pPr>
              <w:jc w:val="both"/>
              <w:rPr>
                <w:rFonts w:ascii="Verdana" w:hAnsi="Verdana"/>
                <w:b/>
              </w:rPr>
            </w:pPr>
            <w:r w:rsidRPr="008B5431">
              <w:rPr>
                <w:rFonts w:ascii="Verdana" w:hAnsi="Verdana"/>
                <w:b/>
              </w:rPr>
              <w:t xml:space="preserve">ANY OTHER BUSINESS </w:t>
            </w:r>
          </w:p>
          <w:p w14:paraId="7DA80CC4" w14:textId="77777777" w:rsidR="00480AF8" w:rsidRPr="008B5431" w:rsidRDefault="00480AF8" w:rsidP="008B5431">
            <w:pPr>
              <w:jc w:val="both"/>
              <w:rPr>
                <w:rFonts w:ascii="Verdana" w:hAnsi="Verdana"/>
                <w:b/>
              </w:rPr>
            </w:pPr>
          </w:p>
          <w:p w14:paraId="21223A17" w14:textId="77777777" w:rsidR="008B5431" w:rsidRDefault="008B5431" w:rsidP="008B5431">
            <w:pPr>
              <w:jc w:val="both"/>
              <w:rPr>
                <w:rFonts w:ascii="Verdana" w:hAnsi="Verdana"/>
              </w:rPr>
            </w:pPr>
            <w:r>
              <w:rPr>
                <w:rFonts w:ascii="Verdana" w:hAnsi="Verdana"/>
              </w:rPr>
              <w:t xml:space="preserve">There was no other business to report. </w:t>
            </w:r>
          </w:p>
          <w:p w14:paraId="48A21919" w14:textId="77777777" w:rsidR="008B5431" w:rsidRDefault="008B5431" w:rsidP="008B5431">
            <w:pPr>
              <w:jc w:val="both"/>
              <w:rPr>
                <w:rFonts w:ascii="Verdana" w:hAnsi="Verdana"/>
              </w:rPr>
            </w:pPr>
          </w:p>
          <w:p w14:paraId="0141463E" w14:textId="77777777" w:rsidR="008B5431" w:rsidRPr="008B5431" w:rsidRDefault="008B5431" w:rsidP="008B5431">
            <w:pPr>
              <w:jc w:val="both"/>
              <w:rPr>
                <w:rFonts w:ascii="Verdana" w:hAnsi="Verdana"/>
                <w:b/>
              </w:rPr>
            </w:pPr>
            <w:r w:rsidRPr="008B5431">
              <w:rPr>
                <w:rFonts w:ascii="Verdana" w:hAnsi="Verdana"/>
                <w:b/>
              </w:rPr>
              <w:t>DATE AND TIME OF THE NEXT MEETING</w:t>
            </w:r>
          </w:p>
          <w:p w14:paraId="088BC869" w14:textId="77777777" w:rsidR="008B5431" w:rsidRPr="000575AD" w:rsidRDefault="00761840" w:rsidP="004D30CC">
            <w:pPr>
              <w:jc w:val="both"/>
              <w:rPr>
                <w:rFonts w:ascii="Verdana" w:hAnsi="Verdana"/>
              </w:rPr>
            </w:pPr>
            <w:r>
              <w:rPr>
                <w:rFonts w:ascii="Verdana" w:hAnsi="Verdana"/>
              </w:rPr>
              <w:t xml:space="preserve">The next In Committee meeting of the Quality &amp; Safety Committee is to be confirmed. </w:t>
            </w:r>
          </w:p>
        </w:tc>
      </w:tr>
    </w:tbl>
    <w:p w14:paraId="44FB30F8" w14:textId="0CE11A1F" w:rsidR="00E36D42" w:rsidRPr="00E36D42" w:rsidRDefault="00E36D42" w:rsidP="00480AF8">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41E394" w14:textId="77777777" w:rsidR="00CF0B68" w:rsidRDefault="00CF0B68" w:rsidP="00A97026">
      <w:pPr>
        <w:spacing w:after="0" w:line="240" w:lineRule="auto"/>
      </w:pPr>
      <w:r>
        <w:separator/>
      </w:r>
    </w:p>
  </w:endnote>
  <w:endnote w:type="continuationSeparator" w:id="0">
    <w:p w14:paraId="722B00AE" w14:textId="77777777" w:rsidR="00CF0B68" w:rsidRDefault="00CF0B68"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Verdana Bold">
    <w:panose1 w:val="020B080403050404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84229E" w:rsidRPr="00E36D42" w14:paraId="4B00BB74" w14:textId="77777777" w:rsidTr="00E36D42">
      <w:trPr>
        <w:jc w:val="center"/>
      </w:trPr>
      <w:tc>
        <w:tcPr>
          <w:tcW w:w="4112" w:type="dxa"/>
        </w:tcPr>
        <w:p w14:paraId="5B2B9FB3" w14:textId="2479717A" w:rsidR="0084229E" w:rsidRPr="005002E1" w:rsidRDefault="0020010A" w:rsidP="008B5431">
          <w:pPr>
            <w:pStyle w:val="Footer"/>
            <w:rPr>
              <w:rFonts w:ascii="Verdana" w:hAnsi="Verdana"/>
              <w:b/>
              <w:sz w:val="16"/>
              <w:szCs w:val="16"/>
            </w:rPr>
          </w:pPr>
          <w:r>
            <w:rPr>
              <w:rFonts w:ascii="Verdana" w:hAnsi="Verdana"/>
              <w:b/>
              <w:sz w:val="16"/>
              <w:szCs w:val="16"/>
            </w:rPr>
            <w:t>C</w:t>
          </w:r>
          <w:r w:rsidR="0084229E" w:rsidRPr="005002E1">
            <w:rPr>
              <w:rFonts w:ascii="Verdana" w:hAnsi="Verdana"/>
              <w:b/>
              <w:sz w:val="16"/>
              <w:szCs w:val="16"/>
            </w:rPr>
            <w:t xml:space="preserve">onfirmed Minutes of the CTMUHB Quality &amp; Safety In Committee Meeting held on the </w:t>
          </w:r>
          <w:r w:rsidR="00090B90">
            <w:rPr>
              <w:rFonts w:ascii="Verdana" w:hAnsi="Verdana"/>
              <w:b/>
              <w:sz w:val="16"/>
              <w:szCs w:val="16"/>
            </w:rPr>
            <w:t xml:space="preserve">14 March </w:t>
          </w:r>
          <w:r w:rsidR="004D30CC">
            <w:rPr>
              <w:rFonts w:ascii="Verdana" w:hAnsi="Verdana"/>
              <w:b/>
              <w:sz w:val="16"/>
              <w:szCs w:val="16"/>
            </w:rPr>
            <w:t>2024</w:t>
          </w:r>
        </w:p>
      </w:tc>
      <w:tc>
        <w:tcPr>
          <w:tcW w:w="4110" w:type="dxa"/>
        </w:tcPr>
        <w:p w14:paraId="196EB937" w14:textId="08D05965" w:rsidR="0084229E" w:rsidRPr="005002E1" w:rsidRDefault="0084229E" w:rsidP="00E36D42">
          <w:pPr>
            <w:pStyle w:val="Footer"/>
            <w:jc w:val="center"/>
            <w:rPr>
              <w:rFonts w:ascii="Verdana" w:hAnsi="Verdana"/>
              <w:b/>
              <w:sz w:val="16"/>
              <w:szCs w:val="16"/>
            </w:rPr>
          </w:pPr>
          <w:r w:rsidRPr="005002E1">
            <w:rPr>
              <w:rFonts w:ascii="Verdana" w:hAnsi="Verdana"/>
              <w:b/>
              <w:sz w:val="16"/>
              <w:szCs w:val="16"/>
            </w:rPr>
            <w:t xml:space="preserve">Page </w:t>
          </w:r>
          <w:r w:rsidRPr="005002E1">
            <w:rPr>
              <w:rFonts w:ascii="Verdana" w:hAnsi="Verdana"/>
              <w:b/>
              <w:bCs/>
              <w:sz w:val="16"/>
              <w:szCs w:val="16"/>
            </w:rPr>
            <w:fldChar w:fldCharType="begin"/>
          </w:r>
          <w:r w:rsidRPr="005002E1">
            <w:rPr>
              <w:rFonts w:ascii="Verdana" w:hAnsi="Verdana"/>
              <w:b/>
              <w:bCs/>
              <w:sz w:val="16"/>
              <w:szCs w:val="16"/>
            </w:rPr>
            <w:instrText xml:space="preserve"> PAGE  \* Arabic  \* MERGEFORMAT </w:instrText>
          </w:r>
          <w:r w:rsidRPr="005002E1">
            <w:rPr>
              <w:rFonts w:ascii="Verdana" w:hAnsi="Verdana"/>
              <w:b/>
              <w:bCs/>
              <w:sz w:val="16"/>
              <w:szCs w:val="16"/>
            </w:rPr>
            <w:fldChar w:fldCharType="separate"/>
          </w:r>
          <w:r w:rsidR="0020010A">
            <w:rPr>
              <w:rFonts w:ascii="Verdana" w:hAnsi="Verdana"/>
              <w:b/>
              <w:bCs/>
              <w:noProof/>
              <w:sz w:val="16"/>
              <w:szCs w:val="16"/>
            </w:rPr>
            <w:t>3</w:t>
          </w:r>
          <w:r w:rsidRPr="005002E1">
            <w:rPr>
              <w:rFonts w:ascii="Verdana" w:hAnsi="Verdana"/>
              <w:b/>
              <w:bCs/>
              <w:sz w:val="16"/>
              <w:szCs w:val="16"/>
            </w:rPr>
            <w:fldChar w:fldCharType="end"/>
          </w:r>
          <w:r w:rsidRPr="005002E1">
            <w:rPr>
              <w:rFonts w:ascii="Verdana" w:hAnsi="Verdana"/>
              <w:b/>
              <w:sz w:val="16"/>
              <w:szCs w:val="16"/>
            </w:rPr>
            <w:t xml:space="preserve"> of </w:t>
          </w:r>
          <w:r w:rsidRPr="005002E1">
            <w:rPr>
              <w:rFonts w:ascii="Verdana" w:hAnsi="Verdana"/>
              <w:b/>
              <w:bCs/>
              <w:sz w:val="16"/>
              <w:szCs w:val="16"/>
            </w:rPr>
            <w:fldChar w:fldCharType="begin"/>
          </w:r>
          <w:r w:rsidRPr="005002E1">
            <w:rPr>
              <w:rFonts w:ascii="Verdana" w:hAnsi="Verdana"/>
              <w:b/>
              <w:bCs/>
              <w:sz w:val="16"/>
              <w:szCs w:val="16"/>
            </w:rPr>
            <w:instrText xml:space="preserve"> NUMPAGES  \* Arabic  \* MERGEFORMAT </w:instrText>
          </w:r>
          <w:r w:rsidRPr="005002E1">
            <w:rPr>
              <w:rFonts w:ascii="Verdana" w:hAnsi="Verdana"/>
              <w:b/>
              <w:bCs/>
              <w:sz w:val="16"/>
              <w:szCs w:val="16"/>
            </w:rPr>
            <w:fldChar w:fldCharType="separate"/>
          </w:r>
          <w:r w:rsidR="0020010A">
            <w:rPr>
              <w:rFonts w:ascii="Verdana" w:hAnsi="Verdana"/>
              <w:b/>
              <w:bCs/>
              <w:noProof/>
              <w:sz w:val="16"/>
              <w:szCs w:val="16"/>
            </w:rPr>
            <w:t>3</w:t>
          </w:r>
          <w:r w:rsidRPr="005002E1">
            <w:rPr>
              <w:rFonts w:ascii="Verdana" w:hAnsi="Verdana"/>
              <w:b/>
              <w:bCs/>
              <w:sz w:val="16"/>
              <w:szCs w:val="16"/>
            </w:rPr>
            <w:fldChar w:fldCharType="end"/>
          </w:r>
        </w:p>
      </w:tc>
      <w:tc>
        <w:tcPr>
          <w:tcW w:w="2552" w:type="dxa"/>
        </w:tcPr>
        <w:p w14:paraId="240DEECD" w14:textId="7A1A7329" w:rsidR="0084229E" w:rsidRPr="005002E1" w:rsidRDefault="0084229E" w:rsidP="00624DD6">
          <w:pPr>
            <w:pStyle w:val="Footer"/>
            <w:rPr>
              <w:rFonts w:ascii="Verdana" w:hAnsi="Verdana"/>
              <w:b/>
              <w:sz w:val="16"/>
              <w:szCs w:val="16"/>
            </w:rPr>
          </w:pPr>
          <w:r w:rsidRPr="005002E1">
            <w:rPr>
              <w:rFonts w:ascii="Verdana" w:hAnsi="Verdana"/>
              <w:b/>
              <w:sz w:val="16"/>
              <w:szCs w:val="16"/>
            </w:rPr>
            <w:t xml:space="preserve">Quality &amp; Safety Committee     </w:t>
          </w:r>
          <w:r w:rsidR="00E24776">
            <w:rPr>
              <w:rFonts w:ascii="Verdana" w:hAnsi="Verdana"/>
              <w:b/>
              <w:sz w:val="16"/>
              <w:szCs w:val="16"/>
            </w:rPr>
            <w:t xml:space="preserve">                 </w:t>
          </w:r>
          <w:r w:rsidR="00090B90">
            <w:rPr>
              <w:rFonts w:ascii="Verdana" w:hAnsi="Verdana"/>
              <w:b/>
              <w:sz w:val="16"/>
              <w:szCs w:val="16"/>
            </w:rPr>
            <w:t xml:space="preserve">3 </w:t>
          </w:r>
          <w:r w:rsidR="00851157">
            <w:rPr>
              <w:rFonts w:ascii="Verdana" w:hAnsi="Verdana"/>
              <w:b/>
              <w:sz w:val="16"/>
              <w:szCs w:val="16"/>
            </w:rPr>
            <w:t>16</w:t>
          </w:r>
          <w:r w:rsidR="00090B90">
            <w:rPr>
              <w:rFonts w:ascii="Verdana" w:hAnsi="Verdana"/>
              <w:b/>
              <w:sz w:val="16"/>
              <w:szCs w:val="16"/>
            </w:rPr>
            <w:t xml:space="preserve"> May </w:t>
          </w:r>
          <w:r w:rsidR="00E24776">
            <w:rPr>
              <w:rFonts w:ascii="Verdana" w:hAnsi="Verdana"/>
              <w:b/>
              <w:sz w:val="16"/>
              <w:szCs w:val="16"/>
            </w:rPr>
            <w:t>2024</w:t>
          </w:r>
          <w:r w:rsidRPr="005002E1">
            <w:rPr>
              <w:rFonts w:ascii="Verdana" w:hAnsi="Verdana"/>
              <w:b/>
              <w:sz w:val="16"/>
              <w:szCs w:val="16"/>
            </w:rPr>
            <w:t xml:space="preserve">         </w:t>
          </w:r>
          <w:r>
            <w:rPr>
              <w:rFonts w:ascii="Verdana" w:hAnsi="Verdana"/>
              <w:b/>
              <w:sz w:val="16"/>
              <w:szCs w:val="16"/>
            </w:rPr>
            <w:t xml:space="preserve">               </w:t>
          </w:r>
          <w:r w:rsidRPr="005002E1">
            <w:rPr>
              <w:rFonts w:ascii="Verdana" w:hAnsi="Verdana"/>
              <w:b/>
              <w:sz w:val="16"/>
              <w:szCs w:val="16"/>
            </w:rPr>
            <w:t xml:space="preserve"> </w:t>
          </w:r>
          <w:r>
            <w:rPr>
              <w:rFonts w:ascii="Verdana" w:hAnsi="Verdana"/>
              <w:b/>
              <w:sz w:val="16"/>
              <w:szCs w:val="16"/>
            </w:rPr>
            <w:t xml:space="preserve"> </w:t>
          </w:r>
        </w:p>
        <w:p w14:paraId="31126E5D" w14:textId="77777777" w:rsidR="0084229E" w:rsidRPr="005002E1" w:rsidRDefault="0084229E" w:rsidP="00624DD6">
          <w:pPr>
            <w:pStyle w:val="Footer"/>
            <w:rPr>
              <w:rFonts w:ascii="Verdana" w:hAnsi="Verdana"/>
              <w:b/>
              <w:sz w:val="16"/>
              <w:szCs w:val="16"/>
            </w:rPr>
          </w:pPr>
        </w:p>
      </w:tc>
    </w:tr>
  </w:tbl>
  <w:p w14:paraId="2DE403A5" w14:textId="77777777" w:rsidR="0084229E" w:rsidRDefault="008422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6D796" w14:textId="77777777" w:rsidR="00CF0B68" w:rsidRDefault="00CF0B68" w:rsidP="00A97026">
      <w:pPr>
        <w:spacing w:after="0" w:line="240" w:lineRule="auto"/>
      </w:pPr>
      <w:r>
        <w:separator/>
      </w:r>
    </w:p>
  </w:footnote>
  <w:footnote w:type="continuationSeparator" w:id="0">
    <w:p w14:paraId="6E1831B3" w14:textId="77777777" w:rsidR="00CF0B68" w:rsidRDefault="00CF0B68"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31CDC" w14:textId="437BADCB" w:rsidR="0084229E" w:rsidRDefault="0084229E" w:rsidP="003D5296">
    <w:pPr>
      <w:pStyle w:val="Header"/>
      <w:tabs>
        <w:tab w:val="clear" w:pos="4513"/>
        <w:tab w:val="clear" w:pos="9026"/>
        <w:tab w:val="left" w:pos="3945"/>
      </w:tabs>
      <w:jc w:val="center"/>
    </w:pPr>
    <w:r>
      <w:rPr>
        <w:b/>
        <w:noProof/>
        <w:sz w:val="28"/>
        <w:szCs w:val="28"/>
        <w:lang w:eastAsia="en-GB"/>
      </w:rPr>
      <w:drawing>
        <wp:inline distT="0" distB="0" distL="0" distR="0" wp14:anchorId="7CC16FB0" wp14:editId="23E69CF7">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6"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7"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8D66EF"/>
    <w:multiLevelType w:val="hybridMultilevel"/>
    <w:tmpl w:val="36D27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0"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AC513B8"/>
    <w:multiLevelType w:val="hybridMultilevel"/>
    <w:tmpl w:val="AE1844D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3"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3926738"/>
    <w:multiLevelType w:val="hybridMultilevel"/>
    <w:tmpl w:val="997A8C0C"/>
    <w:lvl w:ilvl="0" w:tplc="E8C2EE60">
      <w:start w:val="19"/>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1809E5"/>
    <w:multiLevelType w:val="hybridMultilevel"/>
    <w:tmpl w:val="589A988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C313757"/>
    <w:multiLevelType w:val="hybridMultilevel"/>
    <w:tmpl w:val="74EA9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23"/>
  </w:num>
  <w:num w:numId="3">
    <w:abstractNumId w:val="7"/>
  </w:num>
  <w:num w:numId="4">
    <w:abstractNumId w:val="22"/>
  </w:num>
  <w:num w:numId="5">
    <w:abstractNumId w:val="17"/>
  </w:num>
  <w:num w:numId="6">
    <w:abstractNumId w:val="16"/>
  </w:num>
  <w:num w:numId="7">
    <w:abstractNumId w:val="19"/>
  </w:num>
  <w:num w:numId="8">
    <w:abstractNumId w:val="2"/>
  </w:num>
  <w:num w:numId="9">
    <w:abstractNumId w:val="0"/>
  </w:num>
  <w:num w:numId="10">
    <w:abstractNumId w:val="9"/>
  </w:num>
  <w:num w:numId="11">
    <w:abstractNumId w:val="25"/>
  </w:num>
  <w:num w:numId="12">
    <w:abstractNumId w:val="20"/>
  </w:num>
  <w:num w:numId="13">
    <w:abstractNumId w:val="3"/>
  </w:num>
  <w:num w:numId="14">
    <w:abstractNumId w:val="26"/>
  </w:num>
  <w:num w:numId="15">
    <w:abstractNumId w:val="18"/>
  </w:num>
  <w:num w:numId="16">
    <w:abstractNumId w:val="24"/>
  </w:num>
  <w:num w:numId="17">
    <w:abstractNumId w:val="12"/>
  </w:num>
  <w:num w:numId="18">
    <w:abstractNumId w:val="13"/>
  </w:num>
  <w:num w:numId="19">
    <w:abstractNumId w:val="14"/>
  </w:num>
  <w:num w:numId="20">
    <w:abstractNumId w:val="6"/>
  </w:num>
  <w:num w:numId="21">
    <w:abstractNumId w:val="4"/>
  </w:num>
  <w:num w:numId="22">
    <w:abstractNumId w:val="11"/>
  </w:num>
  <w:num w:numId="23">
    <w:abstractNumId w:val="8"/>
  </w:num>
  <w:num w:numId="24">
    <w:abstractNumId w:val="29"/>
  </w:num>
  <w:num w:numId="25">
    <w:abstractNumId w:val="1"/>
  </w:num>
  <w:num w:numId="26">
    <w:abstractNumId w:val="10"/>
  </w:num>
  <w:num w:numId="27">
    <w:abstractNumId w:val="5"/>
  </w:num>
  <w:num w:numId="28">
    <w:abstractNumId w:val="27"/>
  </w:num>
  <w:num w:numId="29">
    <w:abstractNumId w:val="21"/>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53AD"/>
    <w:rsid w:val="000129DB"/>
    <w:rsid w:val="00013F12"/>
    <w:rsid w:val="0001412B"/>
    <w:rsid w:val="00016BA0"/>
    <w:rsid w:val="00017EBB"/>
    <w:rsid w:val="00023390"/>
    <w:rsid w:val="000329CD"/>
    <w:rsid w:val="0004263B"/>
    <w:rsid w:val="000575AD"/>
    <w:rsid w:val="0006073D"/>
    <w:rsid w:val="0007286E"/>
    <w:rsid w:val="000739C0"/>
    <w:rsid w:val="0007680E"/>
    <w:rsid w:val="00081329"/>
    <w:rsid w:val="00085BF7"/>
    <w:rsid w:val="00086D33"/>
    <w:rsid w:val="00090B90"/>
    <w:rsid w:val="000A1BB4"/>
    <w:rsid w:val="000A2522"/>
    <w:rsid w:val="000B5AE1"/>
    <w:rsid w:val="000C5D8B"/>
    <w:rsid w:val="000C77C1"/>
    <w:rsid w:val="000F2884"/>
    <w:rsid w:val="0012118E"/>
    <w:rsid w:val="00123481"/>
    <w:rsid w:val="00132431"/>
    <w:rsid w:val="001404DC"/>
    <w:rsid w:val="00143E98"/>
    <w:rsid w:val="00163A2E"/>
    <w:rsid w:val="00164B5C"/>
    <w:rsid w:val="001712C4"/>
    <w:rsid w:val="001718E1"/>
    <w:rsid w:val="001757A0"/>
    <w:rsid w:val="00191611"/>
    <w:rsid w:val="00197C17"/>
    <w:rsid w:val="001B2AE3"/>
    <w:rsid w:val="001B7AC1"/>
    <w:rsid w:val="001C3E16"/>
    <w:rsid w:val="001C4327"/>
    <w:rsid w:val="001C7979"/>
    <w:rsid w:val="001F2F5D"/>
    <w:rsid w:val="001F5272"/>
    <w:rsid w:val="001F5755"/>
    <w:rsid w:val="0020010A"/>
    <w:rsid w:val="0020373E"/>
    <w:rsid w:val="002058E2"/>
    <w:rsid w:val="00210E7B"/>
    <w:rsid w:val="002138FC"/>
    <w:rsid w:val="0022098B"/>
    <w:rsid w:val="00243B48"/>
    <w:rsid w:val="0024531A"/>
    <w:rsid w:val="00271F8F"/>
    <w:rsid w:val="00283940"/>
    <w:rsid w:val="0028637D"/>
    <w:rsid w:val="002B7705"/>
    <w:rsid w:val="002B7A54"/>
    <w:rsid w:val="002C2111"/>
    <w:rsid w:val="002C2376"/>
    <w:rsid w:val="002C6790"/>
    <w:rsid w:val="002D5309"/>
    <w:rsid w:val="002D571B"/>
    <w:rsid w:val="002D5F78"/>
    <w:rsid w:val="002E46B2"/>
    <w:rsid w:val="002F180D"/>
    <w:rsid w:val="002F3D16"/>
    <w:rsid w:val="003047C9"/>
    <w:rsid w:val="003064A7"/>
    <w:rsid w:val="00317E79"/>
    <w:rsid w:val="00324FBB"/>
    <w:rsid w:val="003571C9"/>
    <w:rsid w:val="00362278"/>
    <w:rsid w:val="00366797"/>
    <w:rsid w:val="003711DF"/>
    <w:rsid w:val="00375295"/>
    <w:rsid w:val="00397469"/>
    <w:rsid w:val="003A1FB7"/>
    <w:rsid w:val="003B556E"/>
    <w:rsid w:val="003C07EB"/>
    <w:rsid w:val="003C6184"/>
    <w:rsid w:val="003C74BE"/>
    <w:rsid w:val="003D32CA"/>
    <w:rsid w:val="003D5296"/>
    <w:rsid w:val="003E1D75"/>
    <w:rsid w:val="003F370B"/>
    <w:rsid w:val="003F7DCA"/>
    <w:rsid w:val="00403626"/>
    <w:rsid w:val="00426556"/>
    <w:rsid w:val="00444F9B"/>
    <w:rsid w:val="004508DB"/>
    <w:rsid w:val="00452078"/>
    <w:rsid w:val="00472BB8"/>
    <w:rsid w:val="004746F8"/>
    <w:rsid w:val="00480743"/>
    <w:rsid w:val="00480AF8"/>
    <w:rsid w:val="00482ABB"/>
    <w:rsid w:val="0049266C"/>
    <w:rsid w:val="004A3E90"/>
    <w:rsid w:val="004A449F"/>
    <w:rsid w:val="004A6125"/>
    <w:rsid w:val="004B61CF"/>
    <w:rsid w:val="004C2D35"/>
    <w:rsid w:val="004C5D9D"/>
    <w:rsid w:val="004C6943"/>
    <w:rsid w:val="004D2BE5"/>
    <w:rsid w:val="004D30CC"/>
    <w:rsid w:val="004D45F2"/>
    <w:rsid w:val="004E58C9"/>
    <w:rsid w:val="004F1B52"/>
    <w:rsid w:val="004F5AE0"/>
    <w:rsid w:val="004F7488"/>
    <w:rsid w:val="004F75C9"/>
    <w:rsid w:val="005002E1"/>
    <w:rsid w:val="00501614"/>
    <w:rsid w:val="00531A89"/>
    <w:rsid w:val="00533A31"/>
    <w:rsid w:val="00533CFF"/>
    <w:rsid w:val="005404B2"/>
    <w:rsid w:val="005432BB"/>
    <w:rsid w:val="00560EC1"/>
    <w:rsid w:val="00561218"/>
    <w:rsid w:val="00563D3E"/>
    <w:rsid w:val="00577150"/>
    <w:rsid w:val="005774E1"/>
    <w:rsid w:val="005943D1"/>
    <w:rsid w:val="005A2A15"/>
    <w:rsid w:val="005A2A60"/>
    <w:rsid w:val="005B6AB4"/>
    <w:rsid w:val="005D58A3"/>
    <w:rsid w:val="005E20C9"/>
    <w:rsid w:val="005E3A1B"/>
    <w:rsid w:val="005F08C5"/>
    <w:rsid w:val="005F0AB1"/>
    <w:rsid w:val="005F7975"/>
    <w:rsid w:val="00613DF1"/>
    <w:rsid w:val="0062235C"/>
    <w:rsid w:val="00624DD6"/>
    <w:rsid w:val="00630784"/>
    <w:rsid w:val="00634011"/>
    <w:rsid w:val="006345AB"/>
    <w:rsid w:val="00641BF7"/>
    <w:rsid w:val="00642207"/>
    <w:rsid w:val="00642A37"/>
    <w:rsid w:val="00645DE2"/>
    <w:rsid w:val="00647868"/>
    <w:rsid w:val="00660CFE"/>
    <w:rsid w:val="00661581"/>
    <w:rsid w:val="00661716"/>
    <w:rsid w:val="00662C6E"/>
    <w:rsid w:val="0066442C"/>
    <w:rsid w:val="006644E5"/>
    <w:rsid w:val="00674848"/>
    <w:rsid w:val="0067619C"/>
    <w:rsid w:val="00683F83"/>
    <w:rsid w:val="0069583B"/>
    <w:rsid w:val="006A1092"/>
    <w:rsid w:val="006A5FAA"/>
    <w:rsid w:val="006B74CB"/>
    <w:rsid w:val="006C47AD"/>
    <w:rsid w:val="006C4AAD"/>
    <w:rsid w:val="006C5799"/>
    <w:rsid w:val="006D4078"/>
    <w:rsid w:val="006E233D"/>
    <w:rsid w:val="006F6D48"/>
    <w:rsid w:val="007071E9"/>
    <w:rsid w:val="00733153"/>
    <w:rsid w:val="0073419B"/>
    <w:rsid w:val="007404C6"/>
    <w:rsid w:val="00744E97"/>
    <w:rsid w:val="00752C9E"/>
    <w:rsid w:val="00761840"/>
    <w:rsid w:val="00765F07"/>
    <w:rsid w:val="00767D7E"/>
    <w:rsid w:val="00772468"/>
    <w:rsid w:val="007765D6"/>
    <w:rsid w:val="00781BDF"/>
    <w:rsid w:val="00783BB6"/>
    <w:rsid w:val="00786AB9"/>
    <w:rsid w:val="007926A0"/>
    <w:rsid w:val="0079789A"/>
    <w:rsid w:val="007A3FF8"/>
    <w:rsid w:val="007A52A3"/>
    <w:rsid w:val="007B43AE"/>
    <w:rsid w:val="007B494F"/>
    <w:rsid w:val="007E2842"/>
    <w:rsid w:val="007E3FAE"/>
    <w:rsid w:val="007E5379"/>
    <w:rsid w:val="007E5647"/>
    <w:rsid w:val="007E6216"/>
    <w:rsid w:val="007E6EAA"/>
    <w:rsid w:val="007F0CFA"/>
    <w:rsid w:val="007F2C36"/>
    <w:rsid w:val="007F677C"/>
    <w:rsid w:val="00801BE1"/>
    <w:rsid w:val="00810019"/>
    <w:rsid w:val="00820F85"/>
    <w:rsid w:val="00832F0E"/>
    <w:rsid w:val="0084229E"/>
    <w:rsid w:val="00842FA6"/>
    <w:rsid w:val="008505B1"/>
    <w:rsid w:val="00851157"/>
    <w:rsid w:val="00857A5E"/>
    <w:rsid w:val="00863E0E"/>
    <w:rsid w:val="00864C9A"/>
    <w:rsid w:val="008668A3"/>
    <w:rsid w:val="00872CB2"/>
    <w:rsid w:val="008736D1"/>
    <w:rsid w:val="008841AE"/>
    <w:rsid w:val="008946DC"/>
    <w:rsid w:val="008A1699"/>
    <w:rsid w:val="008A7290"/>
    <w:rsid w:val="008B285D"/>
    <w:rsid w:val="008B29C6"/>
    <w:rsid w:val="008B4D30"/>
    <w:rsid w:val="008B5431"/>
    <w:rsid w:val="008C249F"/>
    <w:rsid w:val="008C6DD2"/>
    <w:rsid w:val="008C7391"/>
    <w:rsid w:val="008C7443"/>
    <w:rsid w:val="008D251E"/>
    <w:rsid w:val="008E2C1D"/>
    <w:rsid w:val="008E4A2F"/>
    <w:rsid w:val="008E63AC"/>
    <w:rsid w:val="008F080B"/>
    <w:rsid w:val="008F5F25"/>
    <w:rsid w:val="00917AE9"/>
    <w:rsid w:val="00917BD1"/>
    <w:rsid w:val="00921747"/>
    <w:rsid w:val="00921E32"/>
    <w:rsid w:val="00922386"/>
    <w:rsid w:val="00951C98"/>
    <w:rsid w:val="00951FD8"/>
    <w:rsid w:val="0096726E"/>
    <w:rsid w:val="00971A1F"/>
    <w:rsid w:val="009859DB"/>
    <w:rsid w:val="009919C2"/>
    <w:rsid w:val="009A5FE3"/>
    <w:rsid w:val="009B22A0"/>
    <w:rsid w:val="009B2B4C"/>
    <w:rsid w:val="009B58BD"/>
    <w:rsid w:val="009C52C0"/>
    <w:rsid w:val="009D3BC8"/>
    <w:rsid w:val="009E21E2"/>
    <w:rsid w:val="009E4974"/>
    <w:rsid w:val="009E4D6D"/>
    <w:rsid w:val="00A07226"/>
    <w:rsid w:val="00A1347B"/>
    <w:rsid w:val="00A1436E"/>
    <w:rsid w:val="00A21AD1"/>
    <w:rsid w:val="00A2278A"/>
    <w:rsid w:val="00A22A0D"/>
    <w:rsid w:val="00A270C6"/>
    <w:rsid w:val="00A33FBD"/>
    <w:rsid w:val="00A363D0"/>
    <w:rsid w:val="00A446AA"/>
    <w:rsid w:val="00A63062"/>
    <w:rsid w:val="00A63508"/>
    <w:rsid w:val="00A640EE"/>
    <w:rsid w:val="00A72250"/>
    <w:rsid w:val="00A73712"/>
    <w:rsid w:val="00A74EF6"/>
    <w:rsid w:val="00A761DC"/>
    <w:rsid w:val="00A77C9B"/>
    <w:rsid w:val="00A843F4"/>
    <w:rsid w:val="00A87B1B"/>
    <w:rsid w:val="00A9129B"/>
    <w:rsid w:val="00A95E36"/>
    <w:rsid w:val="00A97026"/>
    <w:rsid w:val="00A97774"/>
    <w:rsid w:val="00AA063C"/>
    <w:rsid w:val="00AA327C"/>
    <w:rsid w:val="00AB0049"/>
    <w:rsid w:val="00AB1879"/>
    <w:rsid w:val="00AC2771"/>
    <w:rsid w:val="00AC3DC7"/>
    <w:rsid w:val="00AC5DFF"/>
    <w:rsid w:val="00AD0321"/>
    <w:rsid w:val="00AD372E"/>
    <w:rsid w:val="00AD5306"/>
    <w:rsid w:val="00AF166A"/>
    <w:rsid w:val="00AF483D"/>
    <w:rsid w:val="00AF654A"/>
    <w:rsid w:val="00B00456"/>
    <w:rsid w:val="00B0775E"/>
    <w:rsid w:val="00B213EB"/>
    <w:rsid w:val="00B2610A"/>
    <w:rsid w:val="00B30A91"/>
    <w:rsid w:val="00B31C42"/>
    <w:rsid w:val="00B32B69"/>
    <w:rsid w:val="00B35825"/>
    <w:rsid w:val="00B361FE"/>
    <w:rsid w:val="00B44EE3"/>
    <w:rsid w:val="00B52D0C"/>
    <w:rsid w:val="00B6119D"/>
    <w:rsid w:val="00B62BA1"/>
    <w:rsid w:val="00B725DC"/>
    <w:rsid w:val="00B76E30"/>
    <w:rsid w:val="00B836F7"/>
    <w:rsid w:val="00B93564"/>
    <w:rsid w:val="00BB14B3"/>
    <w:rsid w:val="00BC518F"/>
    <w:rsid w:val="00BC6724"/>
    <w:rsid w:val="00BD0F24"/>
    <w:rsid w:val="00BD64EE"/>
    <w:rsid w:val="00BD7158"/>
    <w:rsid w:val="00BE0A7E"/>
    <w:rsid w:val="00BE164F"/>
    <w:rsid w:val="00BE616F"/>
    <w:rsid w:val="00BE6A0A"/>
    <w:rsid w:val="00BF0EC5"/>
    <w:rsid w:val="00BF2B54"/>
    <w:rsid w:val="00C02537"/>
    <w:rsid w:val="00C06217"/>
    <w:rsid w:val="00C22932"/>
    <w:rsid w:val="00C24449"/>
    <w:rsid w:val="00C27885"/>
    <w:rsid w:val="00C37A4C"/>
    <w:rsid w:val="00C430D6"/>
    <w:rsid w:val="00C467BB"/>
    <w:rsid w:val="00C553B3"/>
    <w:rsid w:val="00C6639F"/>
    <w:rsid w:val="00C82124"/>
    <w:rsid w:val="00C855F3"/>
    <w:rsid w:val="00C86A8C"/>
    <w:rsid w:val="00CA1F69"/>
    <w:rsid w:val="00CA75BA"/>
    <w:rsid w:val="00CB3869"/>
    <w:rsid w:val="00CB7192"/>
    <w:rsid w:val="00CD25EF"/>
    <w:rsid w:val="00CE1BE4"/>
    <w:rsid w:val="00CE32CC"/>
    <w:rsid w:val="00CE5347"/>
    <w:rsid w:val="00CE550D"/>
    <w:rsid w:val="00CF0B68"/>
    <w:rsid w:val="00CF2B9E"/>
    <w:rsid w:val="00D0696A"/>
    <w:rsid w:val="00D10AD5"/>
    <w:rsid w:val="00D10DD7"/>
    <w:rsid w:val="00D14AA4"/>
    <w:rsid w:val="00D15C74"/>
    <w:rsid w:val="00D15F52"/>
    <w:rsid w:val="00D20300"/>
    <w:rsid w:val="00D22A4A"/>
    <w:rsid w:val="00D2410C"/>
    <w:rsid w:val="00D268B7"/>
    <w:rsid w:val="00D43474"/>
    <w:rsid w:val="00D507F9"/>
    <w:rsid w:val="00D63D67"/>
    <w:rsid w:val="00D726AF"/>
    <w:rsid w:val="00D80185"/>
    <w:rsid w:val="00D81623"/>
    <w:rsid w:val="00D8321B"/>
    <w:rsid w:val="00DA0E6A"/>
    <w:rsid w:val="00DA3061"/>
    <w:rsid w:val="00DA3A22"/>
    <w:rsid w:val="00DB1161"/>
    <w:rsid w:val="00DD1657"/>
    <w:rsid w:val="00DD3F75"/>
    <w:rsid w:val="00DF2DE8"/>
    <w:rsid w:val="00E2029D"/>
    <w:rsid w:val="00E24776"/>
    <w:rsid w:val="00E36580"/>
    <w:rsid w:val="00E36D42"/>
    <w:rsid w:val="00E60C67"/>
    <w:rsid w:val="00E62A09"/>
    <w:rsid w:val="00E7170D"/>
    <w:rsid w:val="00E745DF"/>
    <w:rsid w:val="00E746C2"/>
    <w:rsid w:val="00E76C15"/>
    <w:rsid w:val="00E77636"/>
    <w:rsid w:val="00EA1030"/>
    <w:rsid w:val="00EA4FF8"/>
    <w:rsid w:val="00EB0132"/>
    <w:rsid w:val="00EB6CC7"/>
    <w:rsid w:val="00ED761D"/>
    <w:rsid w:val="00ED7F91"/>
    <w:rsid w:val="00EF7A97"/>
    <w:rsid w:val="00F10BCC"/>
    <w:rsid w:val="00F1728F"/>
    <w:rsid w:val="00F21FCC"/>
    <w:rsid w:val="00F261CB"/>
    <w:rsid w:val="00F263EA"/>
    <w:rsid w:val="00F325B3"/>
    <w:rsid w:val="00F37BA2"/>
    <w:rsid w:val="00F428FD"/>
    <w:rsid w:val="00F477E7"/>
    <w:rsid w:val="00F50640"/>
    <w:rsid w:val="00F56146"/>
    <w:rsid w:val="00F611BB"/>
    <w:rsid w:val="00F72346"/>
    <w:rsid w:val="00F74DD3"/>
    <w:rsid w:val="00F87868"/>
    <w:rsid w:val="00F87AAD"/>
    <w:rsid w:val="00FA63F3"/>
    <w:rsid w:val="00FC1DF9"/>
    <w:rsid w:val="00FD2B69"/>
    <w:rsid w:val="00FE031A"/>
    <w:rsid w:val="00FF1357"/>
    <w:rsid w:val="010E3B3F"/>
    <w:rsid w:val="090C300F"/>
    <w:rsid w:val="2AB701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5B5A44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paragraph" w:styleId="Heading2">
    <w:name w:val="heading 2"/>
    <w:basedOn w:val="Normal"/>
    <w:next w:val="Normal"/>
    <w:link w:val="Heading2Char"/>
    <w:uiPriority w:val="9"/>
    <w:semiHidden/>
    <w:unhideWhenUsed/>
    <w:qFormat/>
    <w:rsid w:val="00660CF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4F75C9"/>
    <w:rPr>
      <w:sz w:val="16"/>
      <w:szCs w:val="16"/>
    </w:rPr>
  </w:style>
  <w:style w:type="paragraph" w:styleId="CommentText">
    <w:name w:val="annotation text"/>
    <w:basedOn w:val="Normal"/>
    <w:link w:val="CommentTextChar"/>
    <w:uiPriority w:val="99"/>
    <w:semiHidden/>
    <w:unhideWhenUsed/>
    <w:rsid w:val="004F75C9"/>
    <w:pPr>
      <w:spacing w:line="240" w:lineRule="auto"/>
    </w:pPr>
    <w:rPr>
      <w:sz w:val="20"/>
      <w:szCs w:val="20"/>
    </w:rPr>
  </w:style>
  <w:style w:type="character" w:customStyle="1" w:styleId="CommentTextChar">
    <w:name w:val="Comment Text Char"/>
    <w:basedOn w:val="DefaultParagraphFont"/>
    <w:link w:val="CommentText"/>
    <w:uiPriority w:val="99"/>
    <w:semiHidden/>
    <w:rsid w:val="004F75C9"/>
    <w:rPr>
      <w:sz w:val="20"/>
      <w:szCs w:val="20"/>
    </w:rPr>
  </w:style>
  <w:style w:type="paragraph" w:styleId="CommentSubject">
    <w:name w:val="annotation subject"/>
    <w:basedOn w:val="CommentText"/>
    <w:next w:val="CommentText"/>
    <w:link w:val="CommentSubjectChar"/>
    <w:uiPriority w:val="99"/>
    <w:semiHidden/>
    <w:unhideWhenUsed/>
    <w:rsid w:val="004F75C9"/>
    <w:rPr>
      <w:b/>
      <w:bCs/>
    </w:rPr>
  </w:style>
  <w:style w:type="character" w:customStyle="1" w:styleId="CommentSubjectChar">
    <w:name w:val="Comment Subject Char"/>
    <w:basedOn w:val="CommentTextChar"/>
    <w:link w:val="CommentSubject"/>
    <w:uiPriority w:val="99"/>
    <w:semiHidden/>
    <w:rsid w:val="004F75C9"/>
    <w:rPr>
      <w:b/>
      <w:bCs/>
      <w:sz w:val="20"/>
      <w:szCs w:val="20"/>
    </w:rPr>
  </w:style>
  <w:style w:type="paragraph" w:customStyle="1" w:styleId="HeadingReportTemplate">
    <w:name w:val="Heading Report Template"/>
    <w:basedOn w:val="Heading2"/>
    <w:link w:val="HeadingReportTemplateChar"/>
    <w:qFormat/>
    <w:rsid w:val="00660CFE"/>
    <w:pPr>
      <w:numPr>
        <w:numId w:val="25"/>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660CFE"/>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660CFE"/>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013885">
      <w:bodyDiv w:val="1"/>
      <w:marLeft w:val="0"/>
      <w:marRight w:val="0"/>
      <w:marTop w:val="0"/>
      <w:marBottom w:val="0"/>
      <w:divBdr>
        <w:top w:val="none" w:sz="0" w:space="0" w:color="auto"/>
        <w:left w:val="none" w:sz="0" w:space="0" w:color="auto"/>
        <w:bottom w:val="none" w:sz="0" w:space="0" w:color="auto"/>
        <w:right w:val="none" w:sz="0" w:space="0" w:color="auto"/>
      </w:divBdr>
    </w:div>
    <w:div w:id="132836676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800217-1DF8-4BDB-8B9D-42D3D1BFD1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Pages>
  <Words>631</Words>
  <Characters>3599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8</cp:revision>
  <dcterms:created xsi:type="dcterms:W3CDTF">2024-03-20T10:58:00Z</dcterms:created>
  <dcterms:modified xsi:type="dcterms:W3CDTF">2024-05-24T07:55:00Z</dcterms:modified>
</cp:coreProperties>
</file>