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04A76B7"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3120458" wp14:editId="353D59FE">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B3BF721" w14:textId="3BC5E251" w:rsidR="005D5962" w:rsidRPr="003D5296" w:rsidRDefault="005D5962">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197722">
                              <w:rPr>
                                <w:rFonts w:ascii="Verdana" w:hAnsi="Verdana"/>
                                <w:b/>
                                <w:color w:val="808080" w:themeColor="background1" w:themeShade="80"/>
                              </w:rPr>
                              <w:t>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120458"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B3BF721" w14:textId="3BC5E251" w:rsidR="005D5962" w:rsidRPr="003D5296" w:rsidRDefault="005D5962">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197722">
                        <w:rPr>
                          <w:rFonts w:ascii="Verdana" w:hAnsi="Verdana"/>
                          <w:b/>
                          <w:color w:val="808080" w:themeColor="background1" w:themeShade="80"/>
                        </w:rPr>
                        <w:t>3</w:t>
                      </w:r>
                      <w:bookmarkStart w:id="1" w:name="_GoBack"/>
                      <w:bookmarkEnd w:id="1"/>
                      <w:r w:rsidRPr="003D5296">
                        <w:rPr>
                          <w:rFonts w:ascii="Verdana" w:hAnsi="Verdana"/>
                          <w:b/>
                          <w:color w:val="808080" w:themeColor="background1" w:themeShade="80"/>
                        </w:rPr>
                        <w:t>.1.1</w:t>
                      </w:r>
                    </w:p>
                  </w:txbxContent>
                </v:textbox>
                <w10:wrap type="square"/>
              </v:shape>
            </w:pict>
          </mc:Fallback>
        </mc:AlternateContent>
      </w:r>
    </w:p>
    <w:p w14:paraId="63B906DF" w14:textId="77777777" w:rsidR="00D2410C" w:rsidRPr="0001412B" w:rsidRDefault="00D2410C" w:rsidP="0001412B">
      <w:pPr>
        <w:pStyle w:val="NoSpacing"/>
      </w:pPr>
    </w:p>
    <w:p w14:paraId="4C498249" w14:textId="42EE9E0E"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372BA1">
        <w:rPr>
          <w:rFonts w:ascii="Verdana" w:hAnsi="Verdana"/>
          <w:b/>
        </w:rPr>
        <w:t xml:space="preserve">the </w:t>
      </w:r>
      <w:r w:rsidR="00B84FFC">
        <w:rPr>
          <w:rFonts w:ascii="Verdana" w:hAnsi="Verdana"/>
          <w:b/>
        </w:rPr>
        <w:t xml:space="preserve">22 November </w:t>
      </w:r>
      <w:r w:rsidR="00210E7B">
        <w:rPr>
          <w:rFonts w:ascii="Verdana" w:hAnsi="Verdana"/>
          <w:b/>
        </w:rPr>
        <w:t>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2499E184" w14:textId="77777777" w:rsidTr="005B2215">
        <w:trPr>
          <w:gridAfter w:val="1"/>
          <w:wAfter w:w="289" w:type="dxa"/>
        </w:trPr>
        <w:tc>
          <w:tcPr>
            <w:tcW w:w="10206" w:type="dxa"/>
            <w:gridSpan w:val="3"/>
          </w:tcPr>
          <w:p w14:paraId="3B180C3A" w14:textId="77777777" w:rsidR="00C6639F" w:rsidRDefault="00C6639F" w:rsidP="00C6639F">
            <w:pPr>
              <w:rPr>
                <w:rFonts w:ascii="Verdana" w:hAnsi="Verdana"/>
              </w:rPr>
            </w:pPr>
            <w:r>
              <w:rPr>
                <w:rFonts w:ascii="Verdana" w:hAnsi="Verdana"/>
                <w:b/>
              </w:rPr>
              <w:t>Members Present:</w:t>
            </w:r>
          </w:p>
        </w:tc>
      </w:tr>
      <w:tr w:rsidR="00C6639F" w14:paraId="1A29378E" w14:textId="77777777" w:rsidTr="005B2215">
        <w:trPr>
          <w:gridAfter w:val="1"/>
          <w:wAfter w:w="289" w:type="dxa"/>
        </w:trPr>
        <w:tc>
          <w:tcPr>
            <w:tcW w:w="2977" w:type="dxa"/>
            <w:gridSpan w:val="2"/>
          </w:tcPr>
          <w:p w14:paraId="3E6D53A1" w14:textId="77777777" w:rsidR="00C6639F" w:rsidRPr="00D96763" w:rsidRDefault="00210E7B" w:rsidP="00C6639F">
            <w:pPr>
              <w:rPr>
                <w:rFonts w:ascii="Verdana" w:hAnsi="Verdana"/>
              </w:rPr>
            </w:pPr>
            <w:r w:rsidRPr="00D96763">
              <w:rPr>
                <w:rFonts w:ascii="Verdana" w:hAnsi="Verdana"/>
              </w:rPr>
              <w:t>Jayne Sadgrove</w:t>
            </w:r>
          </w:p>
        </w:tc>
        <w:tc>
          <w:tcPr>
            <w:tcW w:w="7229" w:type="dxa"/>
          </w:tcPr>
          <w:p w14:paraId="032E16B1" w14:textId="77777777" w:rsidR="00C6639F" w:rsidRPr="00C6639F" w:rsidRDefault="00210E7B" w:rsidP="00C6639F">
            <w:pPr>
              <w:rPr>
                <w:rFonts w:ascii="Verdana" w:hAnsi="Verdana"/>
              </w:rPr>
            </w:pPr>
            <w:r>
              <w:rPr>
                <w:rFonts w:ascii="Verdana" w:hAnsi="Verdana"/>
              </w:rPr>
              <w:t>Independent Member (Chair)</w:t>
            </w:r>
          </w:p>
        </w:tc>
      </w:tr>
      <w:tr w:rsidR="00C6639F" w14:paraId="4732307F" w14:textId="77777777" w:rsidTr="005B2215">
        <w:trPr>
          <w:gridAfter w:val="1"/>
          <w:wAfter w:w="289" w:type="dxa"/>
        </w:trPr>
        <w:tc>
          <w:tcPr>
            <w:tcW w:w="2977" w:type="dxa"/>
            <w:gridSpan w:val="2"/>
          </w:tcPr>
          <w:p w14:paraId="405A5F7D" w14:textId="77777777" w:rsidR="00C6639F" w:rsidRPr="00D96763" w:rsidRDefault="00C6639F" w:rsidP="00C6639F">
            <w:pPr>
              <w:rPr>
                <w:rFonts w:ascii="Verdana" w:hAnsi="Verdana"/>
              </w:rPr>
            </w:pPr>
            <w:r w:rsidRPr="00D96763">
              <w:rPr>
                <w:rFonts w:ascii="Verdana" w:hAnsi="Verdana"/>
              </w:rPr>
              <w:t xml:space="preserve">Dilys Jouvenat </w:t>
            </w:r>
          </w:p>
        </w:tc>
        <w:tc>
          <w:tcPr>
            <w:tcW w:w="7229" w:type="dxa"/>
          </w:tcPr>
          <w:p w14:paraId="660E21C3" w14:textId="77777777" w:rsidR="00C6639F" w:rsidRPr="00C6639F" w:rsidRDefault="00C6639F" w:rsidP="00C6639F">
            <w:pPr>
              <w:rPr>
                <w:rFonts w:ascii="Verdana" w:hAnsi="Verdana"/>
              </w:rPr>
            </w:pPr>
            <w:r w:rsidRPr="00C6639F">
              <w:rPr>
                <w:rFonts w:ascii="Verdana" w:hAnsi="Verdana"/>
              </w:rPr>
              <w:t>Independent Member</w:t>
            </w:r>
          </w:p>
        </w:tc>
      </w:tr>
      <w:tr w:rsidR="00C6639F" w14:paraId="0F62B2E3" w14:textId="77777777" w:rsidTr="005B2215">
        <w:trPr>
          <w:gridAfter w:val="1"/>
          <w:wAfter w:w="289" w:type="dxa"/>
        </w:trPr>
        <w:tc>
          <w:tcPr>
            <w:tcW w:w="2977" w:type="dxa"/>
            <w:gridSpan w:val="2"/>
          </w:tcPr>
          <w:p w14:paraId="6B7B5F3C" w14:textId="77777777" w:rsidR="00C6639F" w:rsidRPr="00D96763" w:rsidRDefault="00C6639F" w:rsidP="00C6639F">
            <w:pPr>
              <w:rPr>
                <w:rFonts w:ascii="Verdana" w:hAnsi="Verdana"/>
              </w:rPr>
            </w:pPr>
            <w:r w:rsidRPr="00D96763">
              <w:rPr>
                <w:rFonts w:ascii="Verdana" w:hAnsi="Verdana"/>
              </w:rPr>
              <w:t>James Hehir</w:t>
            </w:r>
          </w:p>
        </w:tc>
        <w:tc>
          <w:tcPr>
            <w:tcW w:w="7229" w:type="dxa"/>
          </w:tcPr>
          <w:p w14:paraId="77017E99" w14:textId="77777777" w:rsidR="00C6639F" w:rsidRDefault="00C6639F" w:rsidP="00C6639F">
            <w:r w:rsidRPr="00C6639F">
              <w:rPr>
                <w:rFonts w:ascii="Verdana" w:hAnsi="Verdana"/>
              </w:rPr>
              <w:t>Independent Member</w:t>
            </w:r>
          </w:p>
        </w:tc>
      </w:tr>
      <w:tr w:rsidR="00C6639F" w14:paraId="7537B693" w14:textId="77777777" w:rsidTr="005B2215">
        <w:trPr>
          <w:gridAfter w:val="1"/>
          <w:wAfter w:w="289" w:type="dxa"/>
        </w:trPr>
        <w:tc>
          <w:tcPr>
            <w:tcW w:w="2977" w:type="dxa"/>
            <w:gridSpan w:val="2"/>
          </w:tcPr>
          <w:p w14:paraId="58757951" w14:textId="77777777" w:rsidR="00C6639F" w:rsidRPr="00D96763" w:rsidRDefault="00C6639F" w:rsidP="00C6639F">
            <w:pPr>
              <w:rPr>
                <w:rFonts w:ascii="Verdana" w:hAnsi="Verdana"/>
              </w:rPr>
            </w:pPr>
            <w:r w:rsidRPr="00D96763">
              <w:rPr>
                <w:rFonts w:ascii="Verdana" w:hAnsi="Verdana"/>
              </w:rPr>
              <w:t>Nicola Milligan</w:t>
            </w:r>
          </w:p>
          <w:p w14:paraId="794776E4" w14:textId="77777777" w:rsidR="008C249F" w:rsidRPr="00D96763" w:rsidRDefault="008C249F" w:rsidP="00C6639F">
            <w:pPr>
              <w:rPr>
                <w:rFonts w:ascii="Verdana" w:hAnsi="Verdana"/>
              </w:rPr>
            </w:pPr>
            <w:r w:rsidRPr="00D96763">
              <w:rPr>
                <w:rFonts w:ascii="Verdana" w:hAnsi="Verdana"/>
              </w:rPr>
              <w:t>Patsy Roseblade</w:t>
            </w:r>
          </w:p>
          <w:p w14:paraId="2DBC03E0" w14:textId="168CF043" w:rsidR="000C7DC5" w:rsidRPr="00D96763" w:rsidRDefault="000C7DC5" w:rsidP="00C6639F">
            <w:pPr>
              <w:rPr>
                <w:rFonts w:ascii="Verdana" w:hAnsi="Verdana"/>
              </w:rPr>
            </w:pPr>
            <w:r w:rsidRPr="00D96763">
              <w:rPr>
                <w:rFonts w:ascii="Verdana" w:hAnsi="Verdana"/>
              </w:rPr>
              <w:t>Carolyn Donoghue</w:t>
            </w:r>
          </w:p>
        </w:tc>
        <w:tc>
          <w:tcPr>
            <w:tcW w:w="7229" w:type="dxa"/>
          </w:tcPr>
          <w:p w14:paraId="20ED6DFC" w14:textId="16104611" w:rsidR="00C6639F" w:rsidRDefault="00C6639F" w:rsidP="00C6639F">
            <w:pPr>
              <w:rPr>
                <w:rFonts w:ascii="Verdana" w:hAnsi="Verdana"/>
              </w:rPr>
            </w:pPr>
            <w:r w:rsidRPr="00C6639F">
              <w:rPr>
                <w:rFonts w:ascii="Verdana" w:hAnsi="Verdana"/>
              </w:rPr>
              <w:t>Independent Member</w:t>
            </w:r>
            <w:r w:rsidR="00D15865">
              <w:rPr>
                <w:rFonts w:ascii="Verdana" w:hAnsi="Verdana"/>
              </w:rPr>
              <w:t xml:space="preserve"> (In part)</w:t>
            </w:r>
          </w:p>
          <w:p w14:paraId="0705D23D" w14:textId="77777777" w:rsidR="008C249F" w:rsidRDefault="008C249F" w:rsidP="00C6639F">
            <w:pPr>
              <w:rPr>
                <w:rFonts w:ascii="Verdana" w:hAnsi="Verdana"/>
              </w:rPr>
            </w:pPr>
            <w:r>
              <w:rPr>
                <w:rFonts w:ascii="Verdana" w:hAnsi="Verdana"/>
              </w:rPr>
              <w:t>Independent Member</w:t>
            </w:r>
          </w:p>
          <w:p w14:paraId="4FA12C92" w14:textId="44D1254D" w:rsidR="00D96763" w:rsidRDefault="00D96763" w:rsidP="00C6639F">
            <w:r>
              <w:rPr>
                <w:rFonts w:ascii="Verdana" w:hAnsi="Verdana"/>
              </w:rPr>
              <w:t>Independent Member</w:t>
            </w:r>
          </w:p>
        </w:tc>
      </w:tr>
      <w:tr w:rsidR="00C6639F" w14:paraId="616B1500" w14:textId="77777777" w:rsidTr="005B2215">
        <w:trPr>
          <w:gridAfter w:val="1"/>
          <w:wAfter w:w="289" w:type="dxa"/>
        </w:trPr>
        <w:tc>
          <w:tcPr>
            <w:tcW w:w="2977" w:type="dxa"/>
            <w:gridSpan w:val="2"/>
          </w:tcPr>
          <w:p w14:paraId="756427ED" w14:textId="77777777" w:rsidR="00C6639F" w:rsidRDefault="00C6639F" w:rsidP="00C6639F">
            <w:pPr>
              <w:rPr>
                <w:rFonts w:ascii="Verdana" w:hAnsi="Verdana"/>
              </w:rPr>
            </w:pPr>
          </w:p>
        </w:tc>
        <w:tc>
          <w:tcPr>
            <w:tcW w:w="7229" w:type="dxa"/>
          </w:tcPr>
          <w:p w14:paraId="1E5C9920" w14:textId="77777777" w:rsidR="00C6639F" w:rsidRDefault="00C6639F" w:rsidP="00C6639F">
            <w:pPr>
              <w:rPr>
                <w:rFonts w:ascii="Verdana" w:hAnsi="Verdana"/>
              </w:rPr>
            </w:pPr>
          </w:p>
        </w:tc>
      </w:tr>
      <w:tr w:rsidR="00C6639F" w14:paraId="55FAB28A" w14:textId="77777777" w:rsidTr="005B2215">
        <w:trPr>
          <w:gridAfter w:val="1"/>
          <w:wAfter w:w="289" w:type="dxa"/>
        </w:trPr>
        <w:tc>
          <w:tcPr>
            <w:tcW w:w="2977" w:type="dxa"/>
            <w:gridSpan w:val="2"/>
          </w:tcPr>
          <w:p w14:paraId="64117990" w14:textId="77777777" w:rsidR="00C6639F" w:rsidRPr="00C6639F" w:rsidRDefault="00C6639F" w:rsidP="00C6639F">
            <w:pPr>
              <w:rPr>
                <w:rFonts w:ascii="Verdana" w:hAnsi="Verdana"/>
                <w:b/>
              </w:rPr>
            </w:pPr>
            <w:r>
              <w:rPr>
                <w:rFonts w:ascii="Verdana" w:hAnsi="Verdana"/>
                <w:b/>
              </w:rPr>
              <w:t>In Attendance:</w:t>
            </w:r>
          </w:p>
        </w:tc>
        <w:tc>
          <w:tcPr>
            <w:tcW w:w="7229" w:type="dxa"/>
          </w:tcPr>
          <w:p w14:paraId="0D717DFB" w14:textId="77777777" w:rsidR="00C6639F" w:rsidRDefault="00C6639F" w:rsidP="00C6639F">
            <w:pPr>
              <w:rPr>
                <w:rFonts w:ascii="Verdana" w:hAnsi="Verdana"/>
              </w:rPr>
            </w:pPr>
          </w:p>
        </w:tc>
      </w:tr>
      <w:tr w:rsidR="00210E7B" w14:paraId="52BD1E59" w14:textId="77777777" w:rsidTr="005B2215">
        <w:trPr>
          <w:gridAfter w:val="1"/>
          <w:wAfter w:w="289" w:type="dxa"/>
        </w:trPr>
        <w:tc>
          <w:tcPr>
            <w:tcW w:w="2977" w:type="dxa"/>
            <w:gridSpan w:val="2"/>
          </w:tcPr>
          <w:p w14:paraId="795158BA" w14:textId="515EFED6" w:rsidR="00CF5B03" w:rsidRPr="00D96763" w:rsidRDefault="00CF5B03" w:rsidP="00C6639F">
            <w:pPr>
              <w:rPr>
                <w:rFonts w:ascii="Verdana" w:hAnsi="Verdana"/>
              </w:rPr>
            </w:pPr>
            <w:r w:rsidRPr="00D96763">
              <w:rPr>
                <w:rFonts w:ascii="Verdana" w:hAnsi="Verdana"/>
              </w:rPr>
              <w:t>Greg Dix</w:t>
            </w:r>
          </w:p>
          <w:p w14:paraId="58B7CBF3" w14:textId="6C298145" w:rsidR="008C249F" w:rsidRPr="00D96763" w:rsidRDefault="00210E7B" w:rsidP="00D96763">
            <w:pPr>
              <w:rPr>
                <w:rFonts w:ascii="Verdana" w:hAnsi="Verdana"/>
              </w:rPr>
            </w:pPr>
            <w:r w:rsidRPr="00D96763">
              <w:rPr>
                <w:rFonts w:ascii="Verdana" w:hAnsi="Verdana"/>
              </w:rPr>
              <w:t>Gareth Robinson</w:t>
            </w:r>
          </w:p>
        </w:tc>
        <w:tc>
          <w:tcPr>
            <w:tcW w:w="7229" w:type="dxa"/>
          </w:tcPr>
          <w:p w14:paraId="020C6D76" w14:textId="2F9BCFAA" w:rsidR="00CF5B03" w:rsidRDefault="00CF5B03" w:rsidP="00C6639F">
            <w:pPr>
              <w:rPr>
                <w:rFonts w:ascii="Verdana" w:hAnsi="Verdana"/>
              </w:rPr>
            </w:pPr>
            <w:r>
              <w:rPr>
                <w:rFonts w:ascii="Verdana" w:hAnsi="Verdana"/>
              </w:rPr>
              <w:t>Executive Director of Nursing</w:t>
            </w:r>
          </w:p>
          <w:p w14:paraId="1EA8F49E" w14:textId="49E93B29" w:rsidR="008C249F" w:rsidRDefault="00210E7B" w:rsidP="00D96763">
            <w:pPr>
              <w:rPr>
                <w:rFonts w:ascii="Verdana" w:hAnsi="Verdana"/>
              </w:rPr>
            </w:pPr>
            <w:r>
              <w:rPr>
                <w:rFonts w:ascii="Verdana" w:hAnsi="Verdana"/>
              </w:rPr>
              <w:t>Chief Operating Officer (Interim)</w:t>
            </w:r>
            <w:r w:rsidR="003153BA">
              <w:rPr>
                <w:rFonts w:ascii="Verdana" w:hAnsi="Verdana"/>
              </w:rPr>
              <w:t xml:space="preserve"> </w:t>
            </w:r>
            <w:r w:rsidR="00A76353">
              <w:rPr>
                <w:rFonts w:ascii="Verdana" w:hAnsi="Verdana"/>
              </w:rPr>
              <w:t>(In part)</w:t>
            </w:r>
          </w:p>
        </w:tc>
      </w:tr>
      <w:tr w:rsidR="00210E7B" w14:paraId="4D0000AB" w14:textId="77777777" w:rsidTr="005B2215">
        <w:trPr>
          <w:gridAfter w:val="1"/>
          <w:wAfter w:w="289" w:type="dxa"/>
        </w:trPr>
        <w:tc>
          <w:tcPr>
            <w:tcW w:w="2977" w:type="dxa"/>
            <w:gridSpan w:val="2"/>
          </w:tcPr>
          <w:p w14:paraId="13397309" w14:textId="4D69AAD7" w:rsidR="00210E7B" w:rsidRDefault="00CF5B03" w:rsidP="00C6639F">
            <w:pPr>
              <w:rPr>
                <w:rFonts w:ascii="Verdana" w:hAnsi="Verdana"/>
              </w:rPr>
            </w:pPr>
            <w:r w:rsidRPr="00D96763">
              <w:rPr>
                <w:rFonts w:ascii="Verdana" w:hAnsi="Verdana"/>
              </w:rPr>
              <w:t>Dom Hurford</w:t>
            </w:r>
          </w:p>
          <w:p w14:paraId="69CBC661" w14:textId="2A8B20C1" w:rsidR="009A0F3E" w:rsidRPr="00D96763" w:rsidRDefault="009A0F3E" w:rsidP="00C6639F">
            <w:pPr>
              <w:rPr>
                <w:rFonts w:ascii="Verdana" w:hAnsi="Verdana"/>
              </w:rPr>
            </w:pPr>
            <w:r>
              <w:rPr>
                <w:rFonts w:ascii="Verdana" w:hAnsi="Verdana"/>
              </w:rPr>
              <w:t>Kelechi Nnoaham</w:t>
            </w:r>
          </w:p>
          <w:p w14:paraId="1DFED492" w14:textId="4C53370B" w:rsidR="00736D4A" w:rsidRPr="00D96763" w:rsidRDefault="00CF5B03" w:rsidP="00C6639F">
            <w:pPr>
              <w:rPr>
                <w:rFonts w:ascii="Verdana" w:hAnsi="Verdana"/>
              </w:rPr>
            </w:pPr>
            <w:r w:rsidRPr="00D96763">
              <w:rPr>
                <w:rFonts w:ascii="Verdana" w:hAnsi="Verdana"/>
              </w:rPr>
              <w:t>Julie Denley</w:t>
            </w:r>
          </w:p>
          <w:p w14:paraId="500D6582" w14:textId="77777777" w:rsidR="009A0F3E" w:rsidRDefault="009A0F3E" w:rsidP="00C6639F">
            <w:pPr>
              <w:rPr>
                <w:rFonts w:ascii="Verdana" w:hAnsi="Verdana"/>
              </w:rPr>
            </w:pPr>
          </w:p>
          <w:p w14:paraId="77FC9EE4" w14:textId="2BFAD014" w:rsidR="00E57956" w:rsidRDefault="00CF5B03" w:rsidP="00C6639F">
            <w:pPr>
              <w:rPr>
                <w:rFonts w:ascii="Verdana" w:hAnsi="Verdana"/>
              </w:rPr>
            </w:pPr>
            <w:r w:rsidRPr="00D96763">
              <w:rPr>
                <w:rFonts w:ascii="Verdana" w:hAnsi="Verdana"/>
              </w:rPr>
              <w:t>Rhys Jones</w:t>
            </w:r>
          </w:p>
          <w:p w14:paraId="542DB6A3" w14:textId="6352D81B" w:rsidR="00D96763" w:rsidRPr="00D96763" w:rsidRDefault="00D96763" w:rsidP="00C6639F">
            <w:pPr>
              <w:rPr>
                <w:rFonts w:ascii="Verdana" w:hAnsi="Verdana"/>
              </w:rPr>
            </w:pPr>
            <w:r>
              <w:rPr>
                <w:rFonts w:ascii="Verdana" w:hAnsi="Verdana"/>
              </w:rPr>
              <w:t xml:space="preserve">Nicola </w:t>
            </w:r>
            <w:proofErr w:type="spellStart"/>
            <w:r>
              <w:rPr>
                <w:rFonts w:ascii="Verdana" w:hAnsi="Verdana"/>
              </w:rPr>
              <w:t>Bresner</w:t>
            </w:r>
            <w:proofErr w:type="spellEnd"/>
          </w:p>
        </w:tc>
        <w:tc>
          <w:tcPr>
            <w:tcW w:w="7229" w:type="dxa"/>
          </w:tcPr>
          <w:p w14:paraId="78C45DA2" w14:textId="75BF3918" w:rsidR="00210E7B" w:rsidRDefault="00210E7B" w:rsidP="00C6639F">
            <w:pPr>
              <w:rPr>
                <w:rFonts w:ascii="Verdana" w:hAnsi="Verdana"/>
              </w:rPr>
            </w:pPr>
            <w:r>
              <w:rPr>
                <w:rFonts w:ascii="Verdana" w:hAnsi="Verdana"/>
              </w:rPr>
              <w:t>Execu</w:t>
            </w:r>
            <w:r w:rsidR="00CF5B03">
              <w:rPr>
                <w:rFonts w:ascii="Verdana" w:hAnsi="Verdana"/>
              </w:rPr>
              <w:t>tive Medical Director (Interim)</w:t>
            </w:r>
            <w:r w:rsidR="003153BA">
              <w:rPr>
                <w:rFonts w:ascii="Verdana" w:hAnsi="Verdana"/>
              </w:rPr>
              <w:t xml:space="preserve"> (In part)</w:t>
            </w:r>
          </w:p>
          <w:p w14:paraId="43FE4827" w14:textId="11A42D81" w:rsidR="009A0F3E" w:rsidRDefault="009A0F3E" w:rsidP="00C6639F">
            <w:pPr>
              <w:rPr>
                <w:rFonts w:ascii="Verdana" w:hAnsi="Verdana"/>
              </w:rPr>
            </w:pPr>
            <w:r>
              <w:rPr>
                <w:rFonts w:ascii="Verdana" w:hAnsi="Verdana"/>
              </w:rPr>
              <w:t>Director of Public Health</w:t>
            </w:r>
          </w:p>
          <w:p w14:paraId="20490890" w14:textId="28F4C5E8" w:rsidR="00736D4A" w:rsidRDefault="00CF5B03" w:rsidP="00C6639F">
            <w:pPr>
              <w:rPr>
                <w:rFonts w:ascii="Verdana" w:hAnsi="Verdana"/>
              </w:rPr>
            </w:pPr>
            <w:r>
              <w:rPr>
                <w:rFonts w:ascii="Verdana" w:hAnsi="Verdana"/>
              </w:rPr>
              <w:t>Director of Primary, Community &amp; Mental Health Services</w:t>
            </w:r>
            <w:r w:rsidR="009A0F3E">
              <w:rPr>
                <w:rFonts w:ascii="Verdana" w:hAnsi="Verdana"/>
              </w:rPr>
              <w:t xml:space="preserve"> (In part)</w:t>
            </w:r>
          </w:p>
          <w:p w14:paraId="4FDC9C66" w14:textId="77777777" w:rsidR="00E57956" w:rsidRDefault="00CF5B03" w:rsidP="00C6639F">
            <w:pPr>
              <w:rPr>
                <w:rFonts w:ascii="Verdana" w:hAnsi="Verdana"/>
              </w:rPr>
            </w:pPr>
            <w:r>
              <w:rPr>
                <w:rFonts w:ascii="Verdana" w:hAnsi="Verdana"/>
              </w:rPr>
              <w:t>Healthcare Inspectorate Wales</w:t>
            </w:r>
          </w:p>
          <w:p w14:paraId="2CDA47C4" w14:textId="795F1CC7" w:rsidR="00D96763" w:rsidRDefault="00D96763" w:rsidP="00C6639F">
            <w:pPr>
              <w:rPr>
                <w:rFonts w:ascii="Verdana" w:hAnsi="Verdana"/>
              </w:rPr>
            </w:pPr>
            <w:r>
              <w:rPr>
                <w:rFonts w:ascii="Verdana" w:hAnsi="Verdana"/>
              </w:rPr>
              <w:t>Healthcare Inspectorate Wales (Observing)</w:t>
            </w:r>
          </w:p>
        </w:tc>
      </w:tr>
      <w:tr w:rsidR="00191611" w14:paraId="02874EDF" w14:textId="77777777" w:rsidTr="005B2215">
        <w:trPr>
          <w:gridAfter w:val="1"/>
          <w:wAfter w:w="289" w:type="dxa"/>
        </w:trPr>
        <w:tc>
          <w:tcPr>
            <w:tcW w:w="2977" w:type="dxa"/>
            <w:gridSpan w:val="2"/>
          </w:tcPr>
          <w:p w14:paraId="52F53284" w14:textId="7F6C1808" w:rsidR="00191611" w:rsidRDefault="00D96763" w:rsidP="00191611">
            <w:pPr>
              <w:rPr>
                <w:rFonts w:ascii="Verdana" w:hAnsi="Verdana"/>
              </w:rPr>
            </w:pPr>
            <w:r>
              <w:rPr>
                <w:rFonts w:ascii="Verdana" w:hAnsi="Verdana"/>
              </w:rPr>
              <w:t>Mandie Welch</w:t>
            </w:r>
          </w:p>
        </w:tc>
        <w:tc>
          <w:tcPr>
            <w:tcW w:w="7229" w:type="dxa"/>
          </w:tcPr>
          <w:p w14:paraId="434328F6" w14:textId="79E36876" w:rsidR="008C249F" w:rsidRDefault="00244729" w:rsidP="00191611">
            <w:pPr>
              <w:rPr>
                <w:rFonts w:ascii="Verdana" w:hAnsi="Verdana"/>
              </w:rPr>
            </w:pPr>
            <w:r>
              <w:rPr>
                <w:rFonts w:ascii="Verdana" w:hAnsi="Verdana"/>
              </w:rPr>
              <w:t>H</w:t>
            </w:r>
            <w:r w:rsidR="00D96763">
              <w:rPr>
                <w:rFonts w:ascii="Verdana" w:hAnsi="Verdana"/>
              </w:rPr>
              <w:t>eart Failure Nurse Specialist (In part)</w:t>
            </w:r>
          </w:p>
        </w:tc>
      </w:tr>
      <w:tr w:rsidR="00191611" w14:paraId="6C20519A" w14:textId="77777777" w:rsidTr="005B2215">
        <w:trPr>
          <w:gridAfter w:val="1"/>
          <w:wAfter w:w="289" w:type="dxa"/>
        </w:trPr>
        <w:tc>
          <w:tcPr>
            <w:tcW w:w="2977" w:type="dxa"/>
            <w:gridSpan w:val="2"/>
          </w:tcPr>
          <w:p w14:paraId="03B44137" w14:textId="77777777" w:rsidR="00191611" w:rsidRDefault="00D96763" w:rsidP="00191611">
            <w:pPr>
              <w:rPr>
                <w:rFonts w:ascii="Verdana" w:hAnsi="Verdana"/>
              </w:rPr>
            </w:pPr>
            <w:r>
              <w:rPr>
                <w:rFonts w:ascii="Verdana" w:hAnsi="Verdana"/>
              </w:rPr>
              <w:t>Sharon O’Brien</w:t>
            </w:r>
          </w:p>
          <w:p w14:paraId="24E8F3F7" w14:textId="77777777" w:rsidR="009A0F3E" w:rsidRDefault="009A0F3E" w:rsidP="00191611">
            <w:pPr>
              <w:rPr>
                <w:rFonts w:ascii="Verdana" w:hAnsi="Verdana"/>
              </w:rPr>
            </w:pPr>
            <w:r>
              <w:rPr>
                <w:rFonts w:ascii="Verdana" w:hAnsi="Verdana"/>
              </w:rPr>
              <w:t>Anthony Gibson</w:t>
            </w:r>
          </w:p>
          <w:p w14:paraId="1DB8366E" w14:textId="14442858" w:rsidR="009A0F3E" w:rsidRDefault="009A0F3E" w:rsidP="00191611">
            <w:pPr>
              <w:rPr>
                <w:rFonts w:ascii="Verdana" w:hAnsi="Verdana"/>
              </w:rPr>
            </w:pPr>
            <w:r>
              <w:rPr>
                <w:rFonts w:ascii="Verdana" w:hAnsi="Verdana"/>
              </w:rPr>
              <w:t>Carole Tookey</w:t>
            </w:r>
          </w:p>
        </w:tc>
        <w:tc>
          <w:tcPr>
            <w:tcW w:w="7229" w:type="dxa"/>
          </w:tcPr>
          <w:p w14:paraId="64AE5CA1" w14:textId="77777777" w:rsidR="00191611" w:rsidRDefault="00D96763" w:rsidP="00191611">
            <w:pPr>
              <w:rPr>
                <w:rFonts w:ascii="Verdana" w:hAnsi="Verdana"/>
              </w:rPr>
            </w:pPr>
            <w:r>
              <w:rPr>
                <w:rFonts w:ascii="Verdana" w:hAnsi="Verdana"/>
              </w:rPr>
              <w:t>Interim Nurse Director, Merthyr &amp; Cynon ILG</w:t>
            </w:r>
          </w:p>
          <w:p w14:paraId="0020DFC5" w14:textId="77777777" w:rsidR="009A0F3E" w:rsidRDefault="009A0F3E" w:rsidP="00191611">
            <w:pPr>
              <w:rPr>
                <w:rFonts w:ascii="Verdana" w:hAnsi="Verdana"/>
              </w:rPr>
            </w:pPr>
            <w:r>
              <w:rPr>
                <w:rFonts w:ascii="Verdana" w:hAnsi="Verdana"/>
              </w:rPr>
              <w:t>ILG Director, Bridgend Integrated Locality Group</w:t>
            </w:r>
          </w:p>
          <w:p w14:paraId="3F0CE0FE" w14:textId="364EADB8" w:rsidR="009A0F3E" w:rsidRDefault="009A0F3E" w:rsidP="00191611">
            <w:pPr>
              <w:rPr>
                <w:rFonts w:ascii="Verdana" w:hAnsi="Verdana"/>
              </w:rPr>
            </w:pPr>
            <w:r>
              <w:rPr>
                <w:rFonts w:ascii="Verdana" w:hAnsi="Verdana"/>
              </w:rPr>
              <w:t>Nurse Director, Rhondda Taf Ely ILG</w:t>
            </w:r>
          </w:p>
        </w:tc>
      </w:tr>
      <w:tr w:rsidR="00191611" w14:paraId="62EE4B00" w14:textId="77777777" w:rsidTr="005B2215">
        <w:trPr>
          <w:gridAfter w:val="1"/>
          <w:wAfter w:w="289" w:type="dxa"/>
        </w:trPr>
        <w:tc>
          <w:tcPr>
            <w:tcW w:w="2977" w:type="dxa"/>
            <w:gridSpan w:val="2"/>
          </w:tcPr>
          <w:p w14:paraId="6203700E" w14:textId="3FA4B05B" w:rsidR="00191611" w:rsidRDefault="00D96763" w:rsidP="00191611">
            <w:pPr>
              <w:rPr>
                <w:rFonts w:ascii="Verdana" w:hAnsi="Verdana"/>
              </w:rPr>
            </w:pPr>
            <w:r>
              <w:rPr>
                <w:rFonts w:ascii="Verdana" w:hAnsi="Verdana"/>
              </w:rPr>
              <w:t>Steve Sewell</w:t>
            </w:r>
          </w:p>
          <w:p w14:paraId="38EEB7E8" w14:textId="1FE85D6A" w:rsidR="00E57956" w:rsidRDefault="009A0F3E" w:rsidP="003153BA">
            <w:pPr>
              <w:rPr>
                <w:rFonts w:ascii="Verdana" w:hAnsi="Verdana"/>
              </w:rPr>
            </w:pPr>
            <w:r>
              <w:rPr>
                <w:rFonts w:ascii="Verdana" w:hAnsi="Verdana"/>
              </w:rPr>
              <w:t xml:space="preserve">Val Wilson </w:t>
            </w:r>
          </w:p>
        </w:tc>
        <w:tc>
          <w:tcPr>
            <w:tcW w:w="7229" w:type="dxa"/>
          </w:tcPr>
          <w:p w14:paraId="39120B8F" w14:textId="761B5F85" w:rsidR="00191611" w:rsidRDefault="00D96763" w:rsidP="00191611">
            <w:pPr>
              <w:rPr>
                <w:rFonts w:ascii="Verdana" w:hAnsi="Verdana"/>
              </w:rPr>
            </w:pPr>
            <w:r>
              <w:rPr>
                <w:rFonts w:ascii="Verdana" w:hAnsi="Verdana"/>
              </w:rPr>
              <w:t>Maternity &amp; Neonates Programme Director (In part)</w:t>
            </w:r>
          </w:p>
          <w:p w14:paraId="04524358" w14:textId="770FA040" w:rsidR="00E57956" w:rsidRDefault="009A0F3E" w:rsidP="003153BA">
            <w:pPr>
              <w:rPr>
                <w:rFonts w:ascii="Verdana" w:hAnsi="Verdana"/>
              </w:rPr>
            </w:pPr>
            <w:r>
              <w:rPr>
                <w:rFonts w:ascii="Verdana" w:hAnsi="Verdana"/>
              </w:rPr>
              <w:t>Director of Midwifery, Gynaecology &amp; Sexual Health</w:t>
            </w:r>
          </w:p>
        </w:tc>
      </w:tr>
      <w:tr w:rsidR="00191611" w14:paraId="4658BEF7" w14:textId="77777777" w:rsidTr="005B2215">
        <w:trPr>
          <w:gridAfter w:val="1"/>
          <w:wAfter w:w="289" w:type="dxa"/>
        </w:trPr>
        <w:tc>
          <w:tcPr>
            <w:tcW w:w="2977" w:type="dxa"/>
            <w:gridSpan w:val="2"/>
          </w:tcPr>
          <w:p w14:paraId="6AC03C81" w14:textId="464F6126" w:rsidR="00191611" w:rsidRDefault="009A0F3E" w:rsidP="00191611">
            <w:pPr>
              <w:rPr>
                <w:rFonts w:ascii="Verdana" w:hAnsi="Verdana"/>
              </w:rPr>
            </w:pPr>
            <w:r>
              <w:rPr>
                <w:rFonts w:ascii="Verdana" w:hAnsi="Verdana"/>
              </w:rPr>
              <w:t>Kathryn South</w:t>
            </w:r>
          </w:p>
          <w:p w14:paraId="6E4EC75F" w14:textId="394020E7" w:rsidR="009A0F3E" w:rsidRDefault="009A0F3E" w:rsidP="00191611">
            <w:pPr>
              <w:rPr>
                <w:rFonts w:ascii="Verdana" w:hAnsi="Verdana"/>
              </w:rPr>
            </w:pPr>
            <w:r>
              <w:rPr>
                <w:rFonts w:ascii="Verdana" w:hAnsi="Verdana"/>
              </w:rPr>
              <w:t>Jane O’Kane</w:t>
            </w:r>
          </w:p>
          <w:p w14:paraId="6BDE0437" w14:textId="197CC362" w:rsidR="003153BA" w:rsidRDefault="009A0F3E" w:rsidP="00191611">
            <w:pPr>
              <w:rPr>
                <w:rFonts w:ascii="Verdana" w:hAnsi="Verdana"/>
              </w:rPr>
            </w:pPr>
            <w:r>
              <w:rPr>
                <w:rFonts w:ascii="Verdana" w:hAnsi="Verdana"/>
              </w:rPr>
              <w:t>Gaynor Jones</w:t>
            </w:r>
          </w:p>
          <w:p w14:paraId="13FD6481" w14:textId="77777777" w:rsidR="003153BA" w:rsidRDefault="009A0F3E" w:rsidP="00191611">
            <w:pPr>
              <w:rPr>
                <w:rFonts w:ascii="Verdana" w:hAnsi="Verdana"/>
              </w:rPr>
            </w:pPr>
            <w:r>
              <w:rPr>
                <w:rFonts w:ascii="Verdana" w:hAnsi="Verdana"/>
              </w:rPr>
              <w:t xml:space="preserve">Mick </w:t>
            </w:r>
            <w:proofErr w:type="spellStart"/>
            <w:r>
              <w:rPr>
                <w:rFonts w:ascii="Verdana" w:hAnsi="Verdana"/>
              </w:rPr>
              <w:t>Giannasi</w:t>
            </w:r>
            <w:proofErr w:type="spellEnd"/>
          </w:p>
          <w:p w14:paraId="3F54ACA3" w14:textId="0967752A" w:rsidR="009A0F3E" w:rsidRDefault="009A0F3E" w:rsidP="00191611">
            <w:pPr>
              <w:rPr>
                <w:rFonts w:ascii="Verdana" w:hAnsi="Verdana"/>
              </w:rPr>
            </w:pPr>
            <w:r>
              <w:rPr>
                <w:rFonts w:ascii="Verdana" w:hAnsi="Verdana"/>
              </w:rPr>
              <w:t>Janet Davies</w:t>
            </w:r>
          </w:p>
        </w:tc>
        <w:tc>
          <w:tcPr>
            <w:tcW w:w="7229" w:type="dxa"/>
          </w:tcPr>
          <w:p w14:paraId="2E6FD064" w14:textId="3DF092BE" w:rsidR="00191611" w:rsidRDefault="009A0F3E" w:rsidP="00191611">
            <w:pPr>
              <w:rPr>
                <w:rFonts w:ascii="Verdana" w:hAnsi="Verdana"/>
              </w:rPr>
            </w:pPr>
            <w:r>
              <w:rPr>
                <w:rFonts w:ascii="Verdana" w:hAnsi="Verdana"/>
              </w:rPr>
              <w:t>Maternity Programme Improvement Manager</w:t>
            </w:r>
          </w:p>
          <w:p w14:paraId="49D626AC" w14:textId="43E82FAC" w:rsidR="009A0F3E" w:rsidRDefault="009A0F3E" w:rsidP="00191611">
            <w:pPr>
              <w:rPr>
                <w:rFonts w:ascii="Verdana" w:hAnsi="Verdana"/>
              </w:rPr>
            </w:pPr>
            <w:r>
              <w:rPr>
                <w:rFonts w:ascii="Verdana" w:hAnsi="Verdana"/>
              </w:rPr>
              <w:t>Systems Group Director</w:t>
            </w:r>
          </w:p>
          <w:p w14:paraId="129A6ABE" w14:textId="4A3E0F1A" w:rsidR="003153BA" w:rsidRDefault="009A0F3E" w:rsidP="00191611">
            <w:pPr>
              <w:rPr>
                <w:rFonts w:ascii="Verdana" w:hAnsi="Verdana"/>
              </w:rPr>
            </w:pPr>
            <w:r>
              <w:rPr>
                <w:rFonts w:ascii="Verdana" w:hAnsi="Verdana"/>
              </w:rPr>
              <w:t>RCN Convenor</w:t>
            </w:r>
          </w:p>
          <w:p w14:paraId="01CE7D01" w14:textId="77777777" w:rsidR="003153BA" w:rsidRDefault="009A0F3E" w:rsidP="00191611">
            <w:pPr>
              <w:rPr>
                <w:rFonts w:ascii="Verdana" w:hAnsi="Verdana"/>
              </w:rPr>
            </w:pPr>
            <w:r>
              <w:rPr>
                <w:rFonts w:ascii="Verdana" w:hAnsi="Verdana"/>
              </w:rPr>
              <w:t>Independent Maternity Services Oversight Panel</w:t>
            </w:r>
          </w:p>
          <w:p w14:paraId="48FDA967" w14:textId="6C05E59E" w:rsidR="009A0F3E" w:rsidRDefault="009A0F3E" w:rsidP="00191611">
            <w:pPr>
              <w:rPr>
                <w:rFonts w:ascii="Verdana" w:hAnsi="Verdana"/>
              </w:rPr>
            </w:pPr>
            <w:r>
              <w:rPr>
                <w:rFonts w:ascii="Verdana" w:hAnsi="Verdana"/>
              </w:rPr>
              <w:t>Welsh Government</w:t>
            </w:r>
          </w:p>
        </w:tc>
      </w:tr>
      <w:tr w:rsidR="00191611" w14:paraId="15EC101C" w14:textId="77777777" w:rsidTr="005B2215">
        <w:trPr>
          <w:gridAfter w:val="1"/>
          <w:wAfter w:w="289" w:type="dxa"/>
        </w:trPr>
        <w:tc>
          <w:tcPr>
            <w:tcW w:w="2977" w:type="dxa"/>
            <w:gridSpan w:val="2"/>
          </w:tcPr>
          <w:p w14:paraId="6D30323F" w14:textId="77777777" w:rsidR="00191611" w:rsidRDefault="009A0F3E" w:rsidP="00191611">
            <w:pPr>
              <w:rPr>
                <w:rFonts w:ascii="Verdana" w:hAnsi="Verdana"/>
              </w:rPr>
            </w:pPr>
            <w:r>
              <w:rPr>
                <w:rFonts w:ascii="Verdana" w:hAnsi="Verdana"/>
              </w:rPr>
              <w:t>Rowena Myles</w:t>
            </w:r>
          </w:p>
          <w:p w14:paraId="05EAA0F6" w14:textId="77777777" w:rsidR="009A0F3E" w:rsidRDefault="009A0F3E" w:rsidP="00191611">
            <w:pPr>
              <w:rPr>
                <w:rFonts w:ascii="Verdana" w:hAnsi="Verdana"/>
              </w:rPr>
            </w:pPr>
            <w:r>
              <w:rPr>
                <w:rFonts w:ascii="Verdana" w:hAnsi="Verdana"/>
              </w:rPr>
              <w:t>Louise Mann</w:t>
            </w:r>
          </w:p>
          <w:p w14:paraId="37C117DE" w14:textId="77777777" w:rsidR="009A0F3E" w:rsidRDefault="009A0F3E" w:rsidP="00191611">
            <w:pPr>
              <w:rPr>
                <w:rFonts w:ascii="Verdana" w:hAnsi="Verdana"/>
              </w:rPr>
            </w:pPr>
            <w:r>
              <w:rPr>
                <w:rFonts w:ascii="Verdana" w:hAnsi="Verdana"/>
              </w:rPr>
              <w:t>Jane Armstrong</w:t>
            </w:r>
          </w:p>
          <w:p w14:paraId="65477704" w14:textId="77777777" w:rsidR="009A0F3E" w:rsidRDefault="005B2215" w:rsidP="00191611">
            <w:pPr>
              <w:rPr>
                <w:rFonts w:ascii="Verdana" w:hAnsi="Verdana"/>
              </w:rPr>
            </w:pPr>
            <w:r>
              <w:rPr>
                <w:rFonts w:ascii="Verdana" w:hAnsi="Verdana"/>
              </w:rPr>
              <w:t>David Deekollu</w:t>
            </w:r>
          </w:p>
          <w:p w14:paraId="58ECA6B9" w14:textId="77777777" w:rsidR="005B2215" w:rsidRDefault="005B2215" w:rsidP="00191611">
            <w:pPr>
              <w:rPr>
                <w:rFonts w:ascii="Verdana" w:hAnsi="Verdana"/>
              </w:rPr>
            </w:pPr>
            <w:r>
              <w:rPr>
                <w:rFonts w:ascii="Verdana" w:hAnsi="Verdana"/>
              </w:rPr>
              <w:t>Lauren Edwards</w:t>
            </w:r>
          </w:p>
          <w:p w14:paraId="55A2EECF" w14:textId="1ACADB58" w:rsidR="005B2215" w:rsidRDefault="005B2215" w:rsidP="00191611">
            <w:pPr>
              <w:rPr>
                <w:rFonts w:ascii="Verdana" w:hAnsi="Verdana"/>
              </w:rPr>
            </w:pPr>
            <w:r>
              <w:rPr>
                <w:rFonts w:ascii="Verdana" w:hAnsi="Verdana"/>
              </w:rPr>
              <w:t>Chris Beadle</w:t>
            </w:r>
          </w:p>
        </w:tc>
        <w:tc>
          <w:tcPr>
            <w:tcW w:w="7229" w:type="dxa"/>
          </w:tcPr>
          <w:p w14:paraId="14EA0405" w14:textId="77777777" w:rsidR="00191611" w:rsidRDefault="009A0F3E" w:rsidP="00191611">
            <w:pPr>
              <w:rPr>
                <w:rFonts w:ascii="Verdana" w:hAnsi="Verdana"/>
              </w:rPr>
            </w:pPr>
            <w:r>
              <w:rPr>
                <w:rFonts w:ascii="Verdana" w:hAnsi="Verdana"/>
              </w:rPr>
              <w:t>Cwm Taf Morgannwg Community Health Council</w:t>
            </w:r>
          </w:p>
          <w:p w14:paraId="00EE5517" w14:textId="77777777" w:rsidR="009A0F3E" w:rsidRDefault="009A0F3E" w:rsidP="00191611">
            <w:pPr>
              <w:rPr>
                <w:rFonts w:ascii="Verdana" w:hAnsi="Verdana"/>
              </w:rPr>
            </w:pPr>
            <w:r>
              <w:rPr>
                <w:rFonts w:ascii="Verdana" w:hAnsi="Verdana"/>
              </w:rPr>
              <w:t>Assistant Director of Quality &amp; Safety</w:t>
            </w:r>
          </w:p>
          <w:p w14:paraId="023F62D6" w14:textId="77777777" w:rsidR="009A0F3E" w:rsidRDefault="009A0F3E" w:rsidP="00191611">
            <w:pPr>
              <w:rPr>
                <w:rFonts w:ascii="Verdana" w:hAnsi="Verdana"/>
              </w:rPr>
            </w:pPr>
            <w:r>
              <w:rPr>
                <w:rFonts w:ascii="Verdana" w:hAnsi="Verdana"/>
              </w:rPr>
              <w:t>Clinical Director of Primary Care</w:t>
            </w:r>
          </w:p>
          <w:p w14:paraId="257C991F" w14:textId="77777777" w:rsidR="005B2215" w:rsidRDefault="005B2215" w:rsidP="00191611">
            <w:pPr>
              <w:rPr>
                <w:rFonts w:ascii="Verdana" w:hAnsi="Verdana"/>
              </w:rPr>
            </w:pPr>
            <w:r>
              <w:rPr>
                <w:rFonts w:ascii="Verdana" w:hAnsi="Verdana"/>
              </w:rPr>
              <w:t>Consultant Paediatrician</w:t>
            </w:r>
          </w:p>
          <w:p w14:paraId="0D6D5983" w14:textId="77777777" w:rsidR="005B2215" w:rsidRDefault="005B2215" w:rsidP="00191611">
            <w:pPr>
              <w:rPr>
                <w:rFonts w:ascii="Verdana" w:hAnsi="Verdana"/>
              </w:rPr>
            </w:pPr>
            <w:r>
              <w:rPr>
                <w:rFonts w:ascii="Verdana" w:hAnsi="Verdana"/>
              </w:rPr>
              <w:t>Deputy Director of Therapies &amp; Health Sciences</w:t>
            </w:r>
          </w:p>
          <w:p w14:paraId="66B0564F" w14:textId="1A973F91" w:rsidR="005B2215" w:rsidRDefault="005B2215" w:rsidP="00191611">
            <w:pPr>
              <w:rPr>
                <w:rFonts w:ascii="Verdana" w:hAnsi="Verdana"/>
              </w:rPr>
            </w:pPr>
            <w:r>
              <w:rPr>
                <w:rFonts w:ascii="Verdana" w:hAnsi="Verdana"/>
              </w:rPr>
              <w:t>Head of Operational Health, Safety &amp; Fire</w:t>
            </w:r>
          </w:p>
        </w:tc>
      </w:tr>
      <w:tr w:rsidR="00191611" w14:paraId="6F6F0F22" w14:textId="77777777" w:rsidTr="005B2215">
        <w:trPr>
          <w:gridAfter w:val="1"/>
          <w:wAfter w:w="289" w:type="dxa"/>
        </w:trPr>
        <w:tc>
          <w:tcPr>
            <w:tcW w:w="2977" w:type="dxa"/>
            <w:gridSpan w:val="2"/>
          </w:tcPr>
          <w:p w14:paraId="1C32BBDF" w14:textId="2F6553EE" w:rsidR="00191611" w:rsidRDefault="009A0F3E" w:rsidP="00191611">
            <w:pPr>
              <w:rPr>
                <w:rFonts w:ascii="Verdana" w:hAnsi="Verdana"/>
              </w:rPr>
            </w:pPr>
            <w:r>
              <w:rPr>
                <w:rFonts w:ascii="Verdana" w:hAnsi="Verdana"/>
              </w:rPr>
              <w:t>Cally Hamblyn</w:t>
            </w:r>
          </w:p>
        </w:tc>
        <w:tc>
          <w:tcPr>
            <w:tcW w:w="7229" w:type="dxa"/>
          </w:tcPr>
          <w:p w14:paraId="615E083E" w14:textId="2A4ECFCF" w:rsidR="00191611" w:rsidRDefault="009A0F3E" w:rsidP="00191611">
            <w:pPr>
              <w:rPr>
                <w:rFonts w:ascii="Verdana" w:hAnsi="Verdana"/>
              </w:rPr>
            </w:pPr>
            <w:r>
              <w:rPr>
                <w:rFonts w:ascii="Verdana" w:hAnsi="Verdana"/>
              </w:rPr>
              <w:t>Assistant Director of Governance &amp; Risk</w:t>
            </w:r>
            <w:r w:rsidR="00A76353">
              <w:rPr>
                <w:rFonts w:ascii="Verdana" w:hAnsi="Verdana"/>
              </w:rPr>
              <w:t xml:space="preserve"> </w:t>
            </w:r>
          </w:p>
        </w:tc>
      </w:tr>
      <w:tr w:rsidR="00191611" w14:paraId="1B2FCA8E" w14:textId="77777777" w:rsidTr="005B2215">
        <w:trPr>
          <w:gridAfter w:val="1"/>
          <w:wAfter w:w="289" w:type="dxa"/>
        </w:trPr>
        <w:tc>
          <w:tcPr>
            <w:tcW w:w="2977" w:type="dxa"/>
            <w:gridSpan w:val="2"/>
          </w:tcPr>
          <w:p w14:paraId="12A478AD" w14:textId="4C33DAF8" w:rsidR="00191611" w:rsidRDefault="00A76353" w:rsidP="00191611">
            <w:pPr>
              <w:rPr>
                <w:rFonts w:ascii="Verdana" w:hAnsi="Verdana"/>
              </w:rPr>
            </w:pPr>
            <w:r>
              <w:rPr>
                <w:rFonts w:ascii="Verdana" w:hAnsi="Verdana"/>
              </w:rPr>
              <w:t>Emma Walters</w:t>
            </w:r>
          </w:p>
          <w:p w14:paraId="7C643C26" w14:textId="439548F9" w:rsidR="00D15865" w:rsidRPr="00D15865" w:rsidRDefault="00D15865" w:rsidP="00191611">
            <w:pPr>
              <w:rPr>
                <w:rFonts w:ascii="Verdana" w:hAnsi="Verdana"/>
                <w:highlight w:val="yellow"/>
              </w:rPr>
            </w:pPr>
          </w:p>
          <w:p w14:paraId="55B307C4" w14:textId="265881B4" w:rsidR="00D15865" w:rsidRDefault="00D15865" w:rsidP="00191611">
            <w:pPr>
              <w:rPr>
                <w:rFonts w:ascii="Verdana" w:hAnsi="Verdana"/>
              </w:rPr>
            </w:pPr>
          </w:p>
          <w:p w14:paraId="34E3D977" w14:textId="0EFAC2BA" w:rsidR="000C7DC5" w:rsidRDefault="000C7DC5" w:rsidP="00191611">
            <w:pPr>
              <w:rPr>
                <w:rFonts w:ascii="Verdana" w:hAnsi="Verdana"/>
              </w:rPr>
            </w:pPr>
          </w:p>
          <w:p w14:paraId="6189E986" w14:textId="1D20457C" w:rsidR="000C7DC5" w:rsidRPr="000C7DC5" w:rsidRDefault="000C7DC5" w:rsidP="00191611">
            <w:pPr>
              <w:rPr>
                <w:rFonts w:ascii="Verdana" w:hAnsi="Verdana"/>
                <w:highlight w:val="yellow"/>
              </w:rPr>
            </w:pPr>
          </w:p>
          <w:p w14:paraId="20A86A6A" w14:textId="50308703" w:rsidR="00EE38FE" w:rsidRDefault="00EE38FE" w:rsidP="000F2145">
            <w:pPr>
              <w:rPr>
                <w:rFonts w:ascii="Verdana" w:hAnsi="Verdana"/>
              </w:rPr>
            </w:pPr>
          </w:p>
        </w:tc>
        <w:tc>
          <w:tcPr>
            <w:tcW w:w="7229" w:type="dxa"/>
          </w:tcPr>
          <w:p w14:paraId="78072518" w14:textId="6774F434" w:rsidR="00191611" w:rsidRDefault="00A76353" w:rsidP="00191611">
            <w:pPr>
              <w:rPr>
                <w:rFonts w:ascii="Verdana" w:hAnsi="Verdana"/>
              </w:rPr>
            </w:pPr>
            <w:r>
              <w:rPr>
                <w:rFonts w:ascii="Verdana" w:hAnsi="Verdana"/>
              </w:rPr>
              <w:t>Corporate Governance Manager (Committee Secretariat)</w:t>
            </w:r>
          </w:p>
          <w:p w14:paraId="4526F996" w14:textId="34B2F387" w:rsidR="00AC4F48" w:rsidRDefault="00AC4F48" w:rsidP="00191611">
            <w:pPr>
              <w:rPr>
                <w:rFonts w:ascii="Verdana" w:hAnsi="Verdana"/>
              </w:rPr>
            </w:pPr>
          </w:p>
          <w:p w14:paraId="0341D0AE" w14:textId="5A08A85A" w:rsidR="00AC4F48" w:rsidRDefault="00AC4F48" w:rsidP="00191611">
            <w:pPr>
              <w:rPr>
                <w:rFonts w:ascii="Verdana" w:hAnsi="Verdana"/>
              </w:rPr>
            </w:pPr>
          </w:p>
          <w:p w14:paraId="0EEF46E1" w14:textId="5E07229D" w:rsidR="00AC4F48" w:rsidRDefault="00AC4F48" w:rsidP="00191611">
            <w:pPr>
              <w:rPr>
                <w:rFonts w:ascii="Verdana" w:hAnsi="Verdana"/>
              </w:rPr>
            </w:pPr>
          </w:p>
          <w:p w14:paraId="0C7EEAE7" w14:textId="4546FAEF" w:rsidR="00AC4F48" w:rsidRDefault="00AC4F48" w:rsidP="00191611">
            <w:pPr>
              <w:rPr>
                <w:rFonts w:ascii="Verdana" w:hAnsi="Verdana"/>
              </w:rPr>
            </w:pPr>
          </w:p>
          <w:p w14:paraId="7C065D22" w14:textId="62BCC04D" w:rsidR="00AC4F48" w:rsidRDefault="00AC4F48" w:rsidP="00191611">
            <w:pPr>
              <w:rPr>
                <w:rFonts w:ascii="Verdana" w:hAnsi="Verdana"/>
              </w:rPr>
            </w:pPr>
          </w:p>
        </w:tc>
      </w:tr>
      <w:tr w:rsidR="00B52D0C" w14:paraId="61D9651F" w14:textId="77777777" w:rsidTr="005B2215">
        <w:trPr>
          <w:gridAfter w:val="1"/>
          <w:wAfter w:w="289" w:type="dxa"/>
        </w:trPr>
        <w:tc>
          <w:tcPr>
            <w:tcW w:w="2977" w:type="dxa"/>
            <w:gridSpan w:val="2"/>
          </w:tcPr>
          <w:p w14:paraId="137A5DF7" w14:textId="46948B12" w:rsidR="00AC4F48" w:rsidRDefault="00AC4F48" w:rsidP="00AC4F48">
            <w:pPr>
              <w:rPr>
                <w:rFonts w:ascii="Verdana" w:hAnsi="Verdana"/>
              </w:rPr>
            </w:pPr>
          </w:p>
        </w:tc>
        <w:tc>
          <w:tcPr>
            <w:tcW w:w="7229" w:type="dxa"/>
          </w:tcPr>
          <w:p w14:paraId="58737EEE" w14:textId="297484AD" w:rsidR="00AC4F48" w:rsidRDefault="00AC4F48" w:rsidP="00AC4F48">
            <w:pPr>
              <w:rPr>
                <w:rFonts w:ascii="Verdana" w:hAnsi="Verdana"/>
              </w:rPr>
            </w:pPr>
          </w:p>
        </w:tc>
      </w:tr>
      <w:tr w:rsidR="00B52D0C" w14:paraId="5CAF0088" w14:textId="77777777" w:rsidTr="005B2215">
        <w:trPr>
          <w:gridAfter w:val="1"/>
          <w:wAfter w:w="289" w:type="dxa"/>
        </w:trPr>
        <w:tc>
          <w:tcPr>
            <w:tcW w:w="2977" w:type="dxa"/>
            <w:gridSpan w:val="2"/>
          </w:tcPr>
          <w:p w14:paraId="6C094F58" w14:textId="0DCDE852" w:rsidR="00B52D0C" w:rsidRDefault="00B52D0C" w:rsidP="00B52D0C">
            <w:pPr>
              <w:rPr>
                <w:rFonts w:ascii="Verdana" w:hAnsi="Verdana"/>
              </w:rPr>
            </w:pPr>
          </w:p>
        </w:tc>
        <w:tc>
          <w:tcPr>
            <w:tcW w:w="7229" w:type="dxa"/>
          </w:tcPr>
          <w:p w14:paraId="77A6FFC4" w14:textId="77777777" w:rsidR="00B52D0C" w:rsidRDefault="00B52D0C" w:rsidP="00A76353">
            <w:pPr>
              <w:rPr>
                <w:rFonts w:ascii="Verdana" w:hAnsi="Verdana"/>
              </w:rPr>
            </w:pPr>
          </w:p>
        </w:tc>
      </w:tr>
      <w:tr w:rsidR="008F080B" w14:paraId="5710B5C9" w14:textId="77777777" w:rsidTr="005B2215">
        <w:tc>
          <w:tcPr>
            <w:tcW w:w="1468" w:type="dxa"/>
          </w:tcPr>
          <w:p w14:paraId="5EC1A101" w14:textId="77777777" w:rsidR="008F080B" w:rsidRDefault="00AC4F48" w:rsidP="00E36D42">
            <w:pPr>
              <w:tabs>
                <w:tab w:val="left" w:pos="1395"/>
              </w:tabs>
              <w:rPr>
                <w:rFonts w:ascii="Verdana" w:hAnsi="Verdana"/>
                <w:b/>
              </w:rPr>
            </w:pPr>
            <w:r>
              <w:rPr>
                <w:rFonts w:ascii="Verdana" w:hAnsi="Verdana"/>
                <w:b/>
              </w:rPr>
              <w:lastRenderedPageBreak/>
              <w:t>A</w:t>
            </w:r>
            <w:r w:rsidR="008F080B" w:rsidRPr="008F080B">
              <w:rPr>
                <w:rFonts w:ascii="Verdana" w:hAnsi="Verdana"/>
                <w:b/>
              </w:rPr>
              <w:t>genda Item</w:t>
            </w:r>
          </w:p>
        </w:tc>
        <w:tc>
          <w:tcPr>
            <w:tcW w:w="9027" w:type="dxa"/>
            <w:gridSpan w:val="3"/>
          </w:tcPr>
          <w:p w14:paraId="454A8658" w14:textId="77777777" w:rsidR="008F080B" w:rsidRPr="00BF0EC5" w:rsidRDefault="008F080B" w:rsidP="00E36D42">
            <w:pPr>
              <w:tabs>
                <w:tab w:val="left" w:pos="1395"/>
              </w:tabs>
              <w:rPr>
                <w:rFonts w:ascii="Verdana Bold" w:hAnsi="Verdana Bold"/>
                <w:b/>
                <w:caps/>
              </w:rPr>
            </w:pPr>
          </w:p>
        </w:tc>
      </w:tr>
      <w:tr w:rsidR="00E36D42" w14:paraId="0557F0BC" w14:textId="77777777" w:rsidTr="005B2215">
        <w:tc>
          <w:tcPr>
            <w:tcW w:w="1468" w:type="dxa"/>
          </w:tcPr>
          <w:p w14:paraId="371AB55D"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14:paraId="16AC865B"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73AB152A" w14:textId="77777777" w:rsidR="00BF0EC5" w:rsidRPr="00E36D42" w:rsidRDefault="00BF0EC5" w:rsidP="00E36D42">
            <w:pPr>
              <w:tabs>
                <w:tab w:val="left" w:pos="1395"/>
              </w:tabs>
              <w:rPr>
                <w:rFonts w:ascii="Verdana" w:hAnsi="Verdana"/>
                <w:b/>
              </w:rPr>
            </w:pPr>
          </w:p>
        </w:tc>
      </w:tr>
      <w:tr w:rsidR="00E36D42" w14:paraId="30CFC911" w14:textId="77777777" w:rsidTr="005B2215">
        <w:tc>
          <w:tcPr>
            <w:tcW w:w="1468" w:type="dxa"/>
          </w:tcPr>
          <w:p w14:paraId="19BB152C"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3927E74A"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4AE0E576" w14:textId="77777777" w:rsidR="007926A0" w:rsidRPr="00BF0EC5" w:rsidRDefault="007926A0" w:rsidP="00E36D42">
            <w:pPr>
              <w:tabs>
                <w:tab w:val="left" w:pos="1395"/>
              </w:tabs>
              <w:rPr>
                <w:rFonts w:ascii="Verdana" w:hAnsi="Verdana"/>
                <w:b/>
              </w:rPr>
            </w:pPr>
          </w:p>
        </w:tc>
      </w:tr>
      <w:tr w:rsidR="00E36D42" w14:paraId="7DA61A95" w14:textId="77777777" w:rsidTr="005B2215">
        <w:tc>
          <w:tcPr>
            <w:tcW w:w="1468" w:type="dxa"/>
          </w:tcPr>
          <w:p w14:paraId="2E616BEA" w14:textId="77777777" w:rsidR="00E36D42" w:rsidRDefault="00E36D42" w:rsidP="00E36D42">
            <w:pPr>
              <w:tabs>
                <w:tab w:val="left" w:pos="1395"/>
              </w:tabs>
              <w:rPr>
                <w:rFonts w:ascii="Verdana" w:hAnsi="Verdana"/>
              </w:rPr>
            </w:pPr>
          </w:p>
        </w:tc>
        <w:tc>
          <w:tcPr>
            <w:tcW w:w="9027" w:type="dxa"/>
            <w:gridSpan w:val="3"/>
          </w:tcPr>
          <w:p w14:paraId="6A75C892" w14:textId="54E1548F" w:rsidR="00BF0EC5" w:rsidRDefault="00F00092" w:rsidP="00BF0EC5">
            <w:pPr>
              <w:tabs>
                <w:tab w:val="left" w:pos="1395"/>
              </w:tabs>
              <w:jc w:val="both"/>
              <w:rPr>
                <w:rFonts w:ascii="Verdana" w:hAnsi="Verdana"/>
              </w:rPr>
            </w:pPr>
            <w:r>
              <w:rPr>
                <w:rFonts w:ascii="Verdana" w:eastAsia="Times New Roman" w:hAnsi="Verdana" w:cs="Times New Roman"/>
              </w:rPr>
              <w:t>In opening the meeting, the Chair</w:t>
            </w:r>
            <w:r w:rsidRPr="0049468E">
              <w:rPr>
                <w:rFonts w:ascii="Verdana" w:eastAsia="Times New Roman" w:hAnsi="Verdana" w:cs="Times New Roman"/>
              </w:rPr>
              <w:t xml:space="preserve"> </w:t>
            </w:r>
            <w:r>
              <w:rPr>
                <w:rFonts w:ascii="Verdana" w:eastAsia="Times New Roman" w:hAnsi="Verdana" w:cs="Times New Roman"/>
              </w:rPr>
              <w:t xml:space="preserve">provided a bilingual </w:t>
            </w:r>
            <w:r w:rsidRPr="00F00092">
              <w:rPr>
                <w:rFonts w:ascii="Verdana" w:eastAsia="Times New Roman" w:hAnsi="Verdana" w:cs="Times New Roman"/>
                <w:b/>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Chair. </w:t>
            </w:r>
          </w:p>
          <w:p w14:paraId="41F56164" w14:textId="77777777" w:rsidR="00AC4F48" w:rsidRDefault="00AC4F48" w:rsidP="00B84FFC">
            <w:pPr>
              <w:tabs>
                <w:tab w:val="left" w:pos="1395"/>
              </w:tabs>
              <w:jc w:val="both"/>
              <w:rPr>
                <w:rFonts w:ascii="Verdana" w:hAnsi="Verdana"/>
              </w:rPr>
            </w:pPr>
          </w:p>
        </w:tc>
      </w:tr>
      <w:tr w:rsidR="00E36D42" w14:paraId="07F9F53A" w14:textId="77777777" w:rsidTr="005B2215">
        <w:tc>
          <w:tcPr>
            <w:tcW w:w="1468" w:type="dxa"/>
          </w:tcPr>
          <w:p w14:paraId="6856BD7D"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62B04BE2" w14:textId="77777777" w:rsidR="00BE6A0A" w:rsidRDefault="00BE6A0A" w:rsidP="00E36D42">
            <w:pPr>
              <w:tabs>
                <w:tab w:val="left" w:pos="1395"/>
              </w:tabs>
              <w:rPr>
                <w:rFonts w:ascii="Verdana" w:hAnsi="Verdana"/>
                <w:b/>
              </w:rPr>
            </w:pPr>
            <w:r>
              <w:rPr>
                <w:rFonts w:ascii="Verdana" w:hAnsi="Verdana"/>
                <w:b/>
              </w:rPr>
              <w:t>Apologies for Absence</w:t>
            </w:r>
          </w:p>
          <w:p w14:paraId="205C1763" w14:textId="77777777" w:rsidR="007926A0" w:rsidRPr="00BE6A0A" w:rsidRDefault="007926A0" w:rsidP="00E36D42">
            <w:pPr>
              <w:tabs>
                <w:tab w:val="left" w:pos="1395"/>
              </w:tabs>
              <w:rPr>
                <w:rFonts w:ascii="Verdana" w:hAnsi="Verdana"/>
                <w:b/>
              </w:rPr>
            </w:pPr>
          </w:p>
        </w:tc>
      </w:tr>
      <w:tr w:rsidR="00E36D42" w14:paraId="599DB89B" w14:textId="77777777" w:rsidTr="005B2215">
        <w:tc>
          <w:tcPr>
            <w:tcW w:w="1468" w:type="dxa"/>
          </w:tcPr>
          <w:p w14:paraId="1B4177C2" w14:textId="77777777" w:rsidR="00E36D42" w:rsidRDefault="00E36D42" w:rsidP="00E36D42">
            <w:pPr>
              <w:tabs>
                <w:tab w:val="left" w:pos="1395"/>
              </w:tabs>
              <w:rPr>
                <w:rFonts w:ascii="Verdana" w:hAnsi="Verdana"/>
              </w:rPr>
            </w:pPr>
          </w:p>
        </w:tc>
        <w:tc>
          <w:tcPr>
            <w:tcW w:w="9027" w:type="dxa"/>
            <w:gridSpan w:val="3"/>
          </w:tcPr>
          <w:p w14:paraId="49BCA30B" w14:textId="0F4F3A61" w:rsidR="009F310B"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w:t>
            </w:r>
            <w:r w:rsidR="009F310B">
              <w:rPr>
                <w:rFonts w:ascii="Verdana" w:hAnsi="Verdana"/>
              </w:rPr>
              <w:t>:</w:t>
            </w:r>
          </w:p>
          <w:p w14:paraId="6D7F57DA" w14:textId="1D2D828B" w:rsidR="004A7F65" w:rsidRDefault="004A7F65" w:rsidP="004A7F65">
            <w:pPr>
              <w:pStyle w:val="ListParagraph"/>
              <w:numPr>
                <w:ilvl w:val="0"/>
                <w:numId w:val="24"/>
              </w:numPr>
              <w:tabs>
                <w:tab w:val="left" w:pos="1395"/>
              </w:tabs>
              <w:rPr>
                <w:rFonts w:ascii="Verdana" w:hAnsi="Verdana"/>
              </w:rPr>
            </w:pPr>
            <w:r>
              <w:rPr>
                <w:rFonts w:ascii="Verdana" w:hAnsi="Verdana"/>
              </w:rPr>
              <w:t>Georgina Galletly, Director of Corporate Governance;</w:t>
            </w:r>
          </w:p>
          <w:p w14:paraId="75F5DFDE" w14:textId="4DA33EE5" w:rsidR="004A7F65" w:rsidRDefault="004A7F65" w:rsidP="004A7F65">
            <w:pPr>
              <w:pStyle w:val="ListParagraph"/>
              <w:numPr>
                <w:ilvl w:val="0"/>
                <w:numId w:val="24"/>
              </w:numPr>
              <w:tabs>
                <w:tab w:val="left" w:pos="1395"/>
              </w:tabs>
              <w:rPr>
                <w:rFonts w:ascii="Verdana" w:hAnsi="Verdana"/>
              </w:rPr>
            </w:pPr>
            <w:r>
              <w:rPr>
                <w:rFonts w:ascii="Verdana" w:hAnsi="Verdana"/>
              </w:rPr>
              <w:t xml:space="preserve">Hywel Daniel, </w:t>
            </w:r>
            <w:r w:rsidR="005D5962">
              <w:rPr>
                <w:rFonts w:ascii="Verdana" w:hAnsi="Verdana"/>
              </w:rPr>
              <w:t xml:space="preserve">Executive </w:t>
            </w:r>
            <w:r>
              <w:rPr>
                <w:rFonts w:ascii="Verdana" w:hAnsi="Verdana"/>
              </w:rPr>
              <w:t>Director for People;</w:t>
            </w:r>
          </w:p>
          <w:p w14:paraId="3B495BE7" w14:textId="5D0DBA47" w:rsidR="004A7F65" w:rsidRDefault="004A7F65" w:rsidP="004A7F65">
            <w:pPr>
              <w:pStyle w:val="ListParagraph"/>
              <w:numPr>
                <w:ilvl w:val="0"/>
                <w:numId w:val="24"/>
              </w:numPr>
              <w:tabs>
                <w:tab w:val="left" w:pos="1395"/>
              </w:tabs>
              <w:rPr>
                <w:rFonts w:ascii="Verdana" w:hAnsi="Verdana"/>
              </w:rPr>
            </w:pPr>
            <w:r>
              <w:rPr>
                <w:rFonts w:ascii="Verdana" w:hAnsi="Verdana"/>
              </w:rPr>
              <w:t>Stuart Hackwell, RTE ILG Director;</w:t>
            </w:r>
          </w:p>
          <w:p w14:paraId="72B01F37" w14:textId="76EEE008" w:rsidR="004A7F65" w:rsidRDefault="004A7F65" w:rsidP="004A7F65">
            <w:pPr>
              <w:pStyle w:val="ListParagraph"/>
              <w:numPr>
                <w:ilvl w:val="0"/>
                <w:numId w:val="24"/>
              </w:numPr>
              <w:tabs>
                <w:tab w:val="left" w:pos="1395"/>
              </w:tabs>
              <w:rPr>
                <w:rFonts w:ascii="Verdana" w:hAnsi="Verdana"/>
              </w:rPr>
            </w:pPr>
            <w:r>
              <w:rPr>
                <w:rFonts w:ascii="Verdana" w:hAnsi="Verdana"/>
              </w:rPr>
              <w:t>Ana Llewellyn, Nurse Director, Bridgend ILG;</w:t>
            </w:r>
          </w:p>
          <w:p w14:paraId="45159103" w14:textId="5C25ABD0" w:rsidR="004A7F65" w:rsidRDefault="004A7F65" w:rsidP="004A7F65">
            <w:pPr>
              <w:pStyle w:val="ListParagraph"/>
              <w:numPr>
                <w:ilvl w:val="0"/>
                <w:numId w:val="24"/>
              </w:numPr>
              <w:tabs>
                <w:tab w:val="left" w:pos="1395"/>
              </w:tabs>
              <w:rPr>
                <w:rFonts w:ascii="Verdana" w:hAnsi="Verdana"/>
              </w:rPr>
            </w:pPr>
            <w:r>
              <w:rPr>
                <w:rFonts w:ascii="Verdana" w:hAnsi="Verdana"/>
              </w:rPr>
              <w:t xml:space="preserve">Sallie Davies, Deputy Medical Director </w:t>
            </w:r>
          </w:p>
          <w:p w14:paraId="3070273A" w14:textId="122B8DC9" w:rsidR="00B84FFC" w:rsidRPr="00B84FFC" w:rsidRDefault="00B84FFC" w:rsidP="00B84FFC">
            <w:pPr>
              <w:tabs>
                <w:tab w:val="left" w:pos="1395"/>
              </w:tabs>
              <w:rPr>
                <w:rFonts w:ascii="Verdana" w:hAnsi="Verdana"/>
              </w:rPr>
            </w:pPr>
          </w:p>
        </w:tc>
      </w:tr>
      <w:tr w:rsidR="00E36D42" w14:paraId="3684DA35" w14:textId="77777777" w:rsidTr="005B2215">
        <w:tc>
          <w:tcPr>
            <w:tcW w:w="1468" w:type="dxa"/>
          </w:tcPr>
          <w:p w14:paraId="12BFF8AA"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69B349E0"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1E261874" w14:textId="77777777" w:rsidR="007926A0" w:rsidRPr="007926A0" w:rsidRDefault="007926A0" w:rsidP="00E36D42">
            <w:pPr>
              <w:tabs>
                <w:tab w:val="left" w:pos="1395"/>
              </w:tabs>
              <w:rPr>
                <w:rFonts w:ascii="Verdana" w:hAnsi="Verdana"/>
                <w:b/>
              </w:rPr>
            </w:pPr>
          </w:p>
        </w:tc>
      </w:tr>
      <w:tr w:rsidR="00E36D42" w14:paraId="3DC814AF" w14:textId="77777777" w:rsidTr="005B2215">
        <w:tc>
          <w:tcPr>
            <w:tcW w:w="1468" w:type="dxa"/>
          </w:tcPr>
          <w:p w14:paraId="21B3E259" w14:textId="77777777" w:rsidR="00E36D42" w:rsidRDefault="00E36D42" w:rsidP="00E36D42">
            <w:pPr>
              <w:tabs>
                <w:tab w:val="left" w:pos="1395"/>
              </w:tabs>
              <w:rPr>
                <w:rFonts w:ascii="Verdana" w:hAnsi="Verdana"/>
              </w:rPr>
            </w:pPr>
          </w:p>
        </w:tc>
        <w:tc>
          <w:tcPr>
            <w:tcW w:w="9027" w:type="dxa"/>
            <w:gridSpan w:val="3"/>
          </w:tcPr>
          <w:p w14:paraId="0CFF2190" w14:textId="7E1F7890" w:rsidR="00E36D42" w:rsidRDefault="008D48EE" w:rsidP="004C2D35">
            <w:pPr>
              <w:jc w:val="both"/>
              <w:rPr>
                <w:rFonts w:ascii="Verdana" w:hAnsi="Verdana" w:cs="Tahoma"/>
                <w:bCs/>
                <w:lang w:val="en-US"/>
              </w:rPr>
            </w:pPr>
            <w:r>
              <w:rPr>
                <w:rFonts w:ascii="Verdana" w:hAnsi="Verdana" w:cs="Tahoma"/>
                <w:bCs/>
                <w:lang w:val="en-US"/>
              </w:rPr>
              <w:t>No declarations of i</w:t>
            </w:r>
            <w:r w:rsidR="008A1699">
              <w:rPr>
                <w:rFonts w:ascii="Verdana" w:hAnsi="Verdana" w:cs="Tahoma"/>
                <w:bCs/>
                <w:lang w:val="en-US"/>
              </w:rPr>
              <w:t>nterest were received prior to the meeting.</w:t>
            </w:r>
          </w:p>
          <w:p w14:paraId="32B751C1" w14:textId="77777777" w:rsidR="00922386" w:rsidRPr="004C2D35" w:rsidRDefault="00922386" w:rsidP="004C2D35">
            <w:pPr>
              <w:jc w:val="both"/>
              <w:rPr>
                <w:rFonts w:ascii="Verdana" w:hAnsi="Verdana" w:cs="Tahoma"/>
                <w:bCs/>
                <w:lang w:val="en-US"/>
              </w:rPr>
            </w:pPr>
          </w:p>
        </w:tc>
      </w:tr>
      <w:tr w:rsidR="007926A0" w14:paraId="5FF232D3" w14:textId="77777777" w:rsidTr="005B2215">
        <w:tc>
          <w:tcPr>
            <w:tcW w:w="1468" w:type="dxa"/>
          </w:tcPr>
          <w:p w14:paraId="5937A9B4" w14:textId="0B524098" w:rsidR="00B84FFC" w:rsidRDefault="00B84FFC" w:rsidP="00E36D42">
            <w:pPr>
              <w:tabs>
                <w:tab w:val="left" w:pos="1395"/>
              </w:tabs>
              <w:rPr>
                <w:rFonts w:ascii="Verdana" w:hAnsi="Verdana"/>
                <w:b/>
              </w:rPr>
            </w:pPr>
            <w:r>
              <w:rPr>
                <w:rFonts w:ascii="Verdana" w:hAnsi="Verdana"/>
                <w:b/>
              </w:rPr>
              <w:t>2</w:t>
            </w:r>
          </w:p>
          <w:p w14:paraId="6D84AB7C" w14:textId="06E1C60E" w:rsidR="00B84FFC" w:rsidRDefault="00B84FFC" w:rsidP="00E36D42">
            <w:pPr>
              <w:tabs>
                <w:tab w:val="left" w:pos="1395"/>
              </w:tabs>
              <w:rPr>
                <w:rFonts w:ascii="Verdana" w:hAnsi="Verdana"/>
                <w:b/>
              </w:rPr>
            </w:pPr>
          </w:p>
          <w:p w14:paraId="1E77CCFF" w14:textId="307276F2" w:rsidR="00B84FFC" w:rsidRDefault="00B84FFC" w:rsidP="00E36D42">
            <w:pPr>
              <w:tabs>
                <w:tab w:val="left" w:pos="1395"/>
              </w:tabs>
              <w:rPr>
                <w:rFonts w:ascii="Verdana" w:hAnsi="Verdana"/>
                <w:b/>
              </w:rPr>
            </w:pPr>
            <w:r>
              <w:rPr>
                <w:rFonts w:ascii="Verdana" w:hAnsi="Verdana"/>
                <w:b/>
              </w:rPr>
              <w:t>2.1</w:t>
            </w:r>
          </w:p>
          <w:p w14:paraId="3249FE3A" w14:textId="77777777" w:rsidR="00B84FFC" w:rsidRDefault="00B84FFC" w:rsidP="00E36D42">
            <w:pPr>
              <w:tabs>
                <w:tab w:val="left" w:pos="1395"/>
              </w:tabs>
              <w:rPr>
                <w:rFonts w:ascii="Verdana" w:hAnsi="Verdana"/>
                <w:b/>
              </w:rPr>
            </w:pPr>
          </w:p>
          <w:p w14:paraId="5EF03DA8" w14:textId="77777777" w:rsidR="00B84FFC" w:rsidRDefault="00B84FFC" w:rsidP="00E36D42">
            <w:pPr>
              <w:tabs>
                <w:tab w:val="left" w:pos="1395"/>
              </w:tabs>
              <w:rPr>
                <w:rFonts w:ascii="Verdana" w:hAnsi="Verdana"/>
                <w:b/>
              </w:rPr>
            </w:pPr>
          </w:p>
          <w:p w14:paraId="20636ADA" w14:textId="77777777" w:rsidR="00B84FFC" w:rsidRDefault="00B84FFC" w:rsidP="00E36D42">
            <w:pPr>
              <w:tabs>
                <w:tab w:val="left" w:pos="1395"/>
              </w:tabs>
              <w:rPr>
                <w:rFonts w:ascii="Verdana" w:hAnsi="Verdana"/>
                <w:b/>
              </w:rPr>
            </w:pPr>
          </w:p>
          <w:p w14:paraId="69A561EF" w14:textId="77777777" w:rsidR="002564B2" w:rsidRDefault="002564B2" w:rsidP="00E36D42">
            <w:pPr>
              <w:tabs>
                <w:tab w:val="left" w:pos="1395"/>
              </w:tabs>
              <w:rPr>
                <w:rFonts w:ascii="Verdana" w:hAnsi="Verdana"/>
                <w:b/>
              </w:rPr>
            </w:pPr>
          </w:p>
          <w:p w14:paraId="742E86DE" w14:textId="77777777" w:rsidR="002564B2" w:rsidRDefault="002564B2" w:rsidP="00E36D42">
            <w:pPr>
              <w:tabs>
                <w:tab w:val="left" w:pos="1395"/>
              </w:tabs>
              <w:rPr>
                <w:rFonts w:ascii="Verdana" w:hAnsi="Verdana"/>
                <w:b/>
              </w:rPr>
            </w:pPr>
          </w:p>
          <w:p w14:paraId="6D1A6DA9" w14:textId="77777777" w:rsidR="002564B2" w:rsidRDefault="002564B2" w:rsidP="00E36D42">
            <w:pPr>
              <w:tabs>
                <w:tab w:val="left" w:pos="1395"/>
              </w:tabs>
              <w:rPr>
                <w:rFonts w:ascii="Verdana" w:hAnsi="Verdana"/>
                <w:b/>
              </w:rPr>
            </w:pPr>
          </w:p>
          <w:p w14:paraId="304F8F4D" w14:textId="77777777" w:rsidR="002564B2" w:rsidRDefault="002564B2" w:rsidP="00E36D42">
            <w:pPr>
              <w:tabs>
                <w:tab w:val="left" w:pos="1395"/>
              </w:tabs>
              <w:rPr>
                <w:rFonts w:ascii="Verdana" w:hAnsi="Verdana"/>
                <w:b/>
              </w:rPr>
            </w:pPr>
          </w:p>
          <w:p w14:paraId="2BE62522" w14:textId="77777777" w:rsidR="002564B2" w:rsidRDefault="002564B2" w:rsidP="00E36D42">
            <w:pPr>
              <w:tabs>
                <w:tab w:val="left" w:pos="1395"/>
              </w:tabs>
              <w:rPr>
                <w:rFonts w:ascii="Verdana" w:hAnsi="Verdana"/>
                <w:b/>
              </w:rPr>
            </w:pPr>
          </w:p>
          <w:p w14:paraId="0CEBFF1B" w14:textId="77777777" w:rsidR="002564B2" w:rsidRDefault="002564B2" w:rsidP="00E36D42">
            <w:pPr>
              <w:tabs>
                <w:tab w:val="left" w:pos="1395"/>
              </w:tabs>
              <w:rPr>
                <w:rFonts w:ascii="Verdana" w:hAnsi="Verdana"/>
                <w:b/>
              </w:rPr>
            </w:pPr>
          </w:p>
          <w:p w14:paraId="7C567BC8" w14:textId="77777777" w:rsidR="002564B2" w:rsidRDefault="002564B2" w:rsidP="00E36D42">
            <w:pPr>
              <w:tabs>
                <w:tab w:val="left" w:pos="1395"/>
              </w:tabs>
              <w:rPr>
                <w:rFonts w:ascii="Verdana" w:hAnsi="Verdana"/>
                <w:b/>
              </w:rPr>
            </w:pPr>
          </w:p>
          <w:p w14:paraId="30C55E84" w14:textId="77777777" w:rsidR="004A7F65" w:rsidRDefault="004A7F65" w:rsidP="00E36D42">
            <w:pPr>
              <w:tabs>
                <w:tab w:val="left" w:pos="1395"/>
              </w:tabs>
              <w:rPr>
                <w:rFonts w:ascii="Verdana" w:hAnsi="Verdana"/>
                <w:b/>
              </w:rPr>
            </w:pPr>
          </w:p>
          <w:p w14:paraId="215F1E97" w14:textId="77777777" w:rsidR="004A7F65" w:rsidRDefault="004A7F65" w:rsidP="00E36D42">
            <w:pPr>
              <w:tabs>
                <w:tab w:val="left" w:pos="1395"/>
              </w:tabs>
              <w:rPr>
                <w:rFonts w:ascii="Verdana" w:hAnsi="Verdana"/>
                <w:b/>
              </w:rPr>
            </w:pPr>
          </w:p>
          <w:p w14:paraId="5383AC8E" w14:textId="77777777" w:rsidR="004A7F65" w:rsidRDefault="004A7F65" w:rsidP="00E36D42">
            <w:pPr>
              <w:tabs>
                <w:tab w:val="left" w:pos="1395"/>
              </w:tabs>
              <w:rPr>
                <w:rFonts w:ascii="Verdana" w:hAnsi="Verdana"/>
                <w:b/>
              </w:rPr>
            </w:pPr>
          </w:p>
          <w:p w14:paraId="649BB3D9" w14:textId="77777777" w:rsidR="004A7F65" w:rsidRDefault="004A7F65" w:rsidP="00E36D42">
            <w:pPr>
              <w:tabs>
                <w:tab w:val="left" w:pos="1395"/>
              </w:tabs>
              <w:rPr>
                <w:rFonts w:ascii="Verdana" w:hAnsi="Verdana"/>
                <w:b/>
              </w:rPr>
            </w:pPr>
          </w:p>
          <w:p w14:paraId="31F9F138" w14:textId="77777777" w:rsidR="004A7F65" w:rsidRDefault="004A7F65" w:rsidP="00E36D42">
            <w:pPr>
              <w:tabs>
                <w:tab w:val="left" w:pos="1395"/>
              </w:tabs>
              <w:rPr>
                <w:rFonts w:ascii="Verdana" w:hAnsi="Verdana"/>
                <w:b/>
              </w:rPr>
            </w:pPr>
          </w:p>
          <w:p w14:paraId="43ACEDF9" w14:textId="77777777" w:rsidR="004A7F65" w:rsidRDefault="004A7F65" w:rsidP="00E36D42">
            <w:pPr>
              <w:tabs>
                <w:tab w:val="left" w:pos="1395"/>
              </w:tabs>
              <w:rPr>
                <w:rFonts w:ascii="Verdana" w:hAnsi="Verdana"/>
                <w:b/>
              </w:rPr>
            </w:pPr>
          </w:p>
          <w:p w14:paraId="12760283" w14:textId="77777777" w:rsidR="004A7F65" w:rsidRDefault="004A7F65" w:rsidP="00E36D42">
            <w:pPr>
              <w:tabs>
                <w:tab w:val="left" w:pos="1395"/>
              </w:tabs>
              <w:rPr>
                <w:rFonts w:ascii="Verdana" w:hAnsi="Verdana"/>
                <w:b/>
              </w:rPr>
            </w:pPr>
          </w:p>
          <w:p w14:paraId="7CD8314F" w14:textId="77777777" w:rsidR="004A7F65" w:rsidRDefault="004A7F65" w:rsidP="00E36D42">
            <w:pPr>
              <w:tabs>
                <w:tab w:val="left" w:pos="1395"/>
              </w:tabs>
              <w:rPr>
                <w:rFonts w:ascii="Verdana" w:hAnsi="Verdana"/>
                <w:b/>
              </w:rPr>
            </w:pPr>
          </w:p>
          <w:p w14:paraId="5601DFE7" w14:textId="77777777" w:rsidR="004A7F65" w:rsidRDefault="004A7F65" w:rsidP="00E36D42">
            <w:pPr>
              <w:tabs>
                <w:tab w:val="left" w:pos="1395"/>
              </w:tabs>
              <w:rPr>
                <w:rFonts w:ascii="Verdana" w:hAnsi="Verdana"/>
                <w:b/>
              </w:rPr>
            </w:pPr>
          </w:p>
          <w:p w14:paraId="372D399E" w14:textId="77777777" w:rsidR="004A7F65" w:rsidRDefault="004A7F65" w:rsidP="00E36D42">
            <w:pPr>
              <w:tabs>
                <w:tab w:val="left" w:pos="1395"/>
              </w:tabs>
              <w:rPr>
                <w:rFonts w:ascii="Verdana" w:hAnsi="Verdana"/>
                <w:b/>
              </w:rPr>
            </w:pPr>
          </w:p>
          <w:p w14:paraId="5F462998" w14:textId="77777777" w:rsidR="004A7F65" w:rsidRDefault="004A7F65" w:rsidP="00E36D42">
            <w:pPr>
              <w:tabs>
                <w:tab w:val="left" w:pos="1395"/>
              </w:tabs>
              <w:rPr>
                <w:rFonts w:ascii="Verdana" w:hAnsi="Verdana"/>
                <w:b/>
              </w:rPr>
            </w:pPr>
          </w:p>
          <w:p w14:paraId="2A8D5579" w14:textId="77777777" w:rsidR="004A7F65" w:rsidRDefault="004A7F65" w:rsidP="00E36D42">
            <w:pPr>
              <w:tabs>
                <w:tab w:val="left" w:pos="1395"/>
              </w:tabs>
              <w:rPr>
                <w:rFonts w:ascii="Verdana" w:hAnsi="Verdana"/>
                <w:b/>
              </w:rPr>
            </w:pPr>
          </w:p>
          <w:p w14:paraId="1FD468D4" w14:textId="77777777" w:rsidR="004A7F65" w:rsidRDefault="004A7F65" w:rsidP="00E36D42">
            <w:pPr>
              <w:tabs>
                <w:tab w:val="left" w:pos="1395"/>
              </w:tabs>
              <w:rPr>
                <w:rFonts w:ascii="Verdana" w:hAnsi="Verdana"/>
                <w:b/>
              </w:rPr>
            </w:pPr>
          </w:p>
          <w:p w14:paraId="50F2C369" w14:textId="77777777" w:rsidR="004A7F65" w:rsidRDefault="004A7F65" w:rsidP="00E36D42">
            <w:pPr>
              <w:tabs>
                <w:tab w:val="left" w:pos="1395"/>
              </w:tabs>
              <w:rPr>
                <w:rFonts w:ascii="Verdana" w:hAnsi="Verdana"/>
                <w:b/>
              </w:rPr>
            </w:pPr>
          </w:p>
          <w:p w14:paraId="7DB34BDE" w14:textId="77777777" w:rsidR="004A7F65" w:rsidRDefault="004A7F65" w:rsidP="00E36D42">
            <w:pPr>
              <w:tabs>
                <w:tab w:val="left" w:pos="1395"/>
              </w:tabs>
              <w:rPr>
                <w:rFonts w:ascii="Verdana" w:hAnsi="Verdana"/>
                <w:b/>
              </w:rPr>
            </w:pPr>
          </w:p>
          <w:p w14:paraId="05B51506" w14:textId="77777777" w:rsidR="004A7F65" w:rsidRDefault="004A7F65" w:rsidP="00E36D42">
            <w:pPr>
              <w:tabs>
                <w:tab w:val="left" w:pos="1395"/>
              </w:tabs>
              <w:rPr>
                <w:rFonts w:ascii="Verdana" w:hAnsi="Verdana"/>
                <w:b/>
              </w:rPr>
            </w:pPr>
          </w:p>
          <w:p w14:paraId="0C502E38" w14:textId="77777777" w:rsidR="004A7F65" w:rsidRDefault="004A7F65" w:rsidP="00E36D42">
            <w:pPr>
              <w:tabs>
                <w:tab w:val="left" w:pos="1395"/>
              </w:tabs>
              <w:rPr>
                <w:rFonts w:ascii="Verdana" w:hAnsi="Verdana"/>
                <w:b/>
              </w:rPr>
            </w:pPr>
          </w:p>
          <w:p w14:paraId="318DE787" w14:textId="77777777" w:rsidR="004A7F65" w:rsidRDefault="004A7F65" w:rsidP="00E36D42">
            <w:pPr>
              <w:tabs>
                <w:tab w:val="left" w:pos="1395"/>
              </w:tabs>
              <w:rPr>
                <w:rFonts w:ascii="Verdana" w:hAnsi="Verdana"/>
                <w:b/>
              </w:rPr>
            </w:pPr>
          </w:p>
          <w:p w14:paraId="5548923E" w14:textId="77777777" w:rsidR="00895190" w:rsidRDefault="00895190" w:rsidP="00E36D42">
            <w:pPr>
              <w:tabs>
                <w:tab w:val="left" w:pos="1395"/>
              </w:tabs>
              <w:rPr>
                <w:rFonts w:ascii="Verdana" w:hAnsi="Verdana"/>
                <w:b/>
              </w:rPr>
            </w:pPr>
          </w:p>
          <w:p w14:paraId="2A39AB0A" w14:textId="77777777" w:rsidR="00895190" w:rsidRDefault="00895190" w:rsidP="00E36D42">
            <w:pPr>
              <w:tabs>
                <w:tab w:val="left" w:pos="1395"/>
              </w:tabs>
              <w:rPr>
                <w:rFonts w:ascii="Verdana" w:hAnsi="Verdana"/>
                <w:b/>
              </w:rPr>
            </w:pPr>
          </w:p>
          <w:p w14:paraId="0278E1B6" w14:textId="3133C5D8" w:rsidR="007926A0" w:rsidRDefault="00B84FFC" w:rsidP="00E36D42">
            <w:pPr>
              <w:tabs>
                <w:tab w:val="left" w:pos="1395"/>
              </w:tabs>
              <w:rPr>
                <w:rFonts w:ascii="Verdana" w:hAnsi="Verdana"/>
                <w:b/>
              </w:rPr>
            </w:pPr>
            <w:r>
              <w:rPr>
                <w:rFonts w:ascii="Verdana" w:hAnsi="Verdana"/>
                <w:b/>
              </w:rPr>
              <w:t>3</w:t>
            </w:r>
          </w:p>
          <w:p w14:paraId="3FCE408F" w14:textId="7CDE97F7" w:rsidR="00B84FFC" w:rsidRPr="007926A0" w:rsidRDefault="00B84FFC" w:rsidP="00E36D42">
            <w:pPr>
              <w:tabs>
                <w:tab w:val="left" w:pos="1395"/>
              </w:tabs>
              <w:rPr>
                <w:rFonts w:ascii="Verdana" w:hAnsi="Verdana"/>
                <w:b/>
              </w:rPr>
            </w:pPr>
          </w:p>
        </w:tc>
        <w:tc>
          <w:tcPr>
            <w:tcW w:w="9027" w:type="dxa"/>
            <w:gridSpan w:val="3"/>
          </w:tcPr>
          <w:p w14:paraId="094394B5" w14:textId="38C62330" w:rsidR="00B84FFC" w:rsidRDefault="00B84FFC" w:rsidP="007926A0">
            <w:pPr>
              <w:tabs>
                <w:tab w:val="left" w:pos="1395"/>
              </w:tabs>
              <w:jc w:val="both"/>
              <w:rPr>
                <w:rFonts w:ascii="Verdana" w:hAnsi="Verdana"/>
                <w:b/>
              </w:rPr>
            </w:pPr>
            <w:r>
              <w:rPr>
                <w:rFonts w:ascii="Verdana" w:hAnsi="Verdana"/>
                <w:b/>
              </w:rPr>
              <w:lastRenderedPageBreak/>
              <w:t>SHARED LISTENING AND LEARNING</w:t>
            </w:r>
          </w:p>
          <w:p w14:paraId="2440CAAC" w14:textId="565027AF" w:rsidR="00B84FFC" w:rsidRDefault="00B84FFC" w:rsidP="007926A0">
            <w:pPr>
              <w:tabs>
                <w:tab w:val="left" w:pos="1395"/>
              </w:tabs>
              <w:jc w:val="both"/>
              <w:rPr>
                <w:rFonts w:ascii="Verdana" w:hAnsi="Verdana"/>
                <w:b/>
              </w:rPr>
            </w:pPr>
          </w:p>
          <w:p w14:paraId="5C0F489A" w14:textId="1B43AAAF" w:rsidR="00B84FFC" w:rsidRDefault="00B84FFC" w:rsidP="007926A0">
            <w:pPr>
              <w:tabs>
                <w:tab w:val="left" w:pos="1395"/>
              </w:tabs>
              <w:jc w:val="both"/>
              <w:rPr>
                <w:rFonts w:ascii="Verdana" w:hAnsi="Verdana"/>
                <w:b/>
              </w:rPr>
            </w:pPr>
            <w:r>
              <w:rPr>
                <w:rFonts w:ascii="Verdana" w:hAnsi="Verdana"/>
                <w:b/>
              </w:rPr>
              <w:t>Patient Story</w:t>
            </w:r>
          </w:p>
          <w:p w14:paraId="0DF7AD1B" w14:textId="136C61F0" w:rsidR="00B84FFC" w:rsidRDefault="00B84FFC" w:rsidP="007926A0">
            <w:pPr>
              <w:tabs>
                <w:tab w:val="left" w:pos="1395"/>
              </w:tabs>
              <w:jc w:val="both"/>
              <w:rPr>
                <w:rFonts w:ascii="Verdana" w:hAnsi="Verdana"/>
                <w:b/>
              </w:rPr>
            </w:pPr>
          </w:p>
          <w:p w14:paraId="1BD9090B" w14:textId="5144F380" w:rsidR="004A7F65" w:rsidRPr="004A7F65" w:rsidRDefault="008D48EE" w:rsidP="004A7F65">
            <w:pPr>
              <w:pStyle w:val="xmsonormal"/>
              <w:jc w:val="both"/>
              <w:rPr>
                <w:rFonts w:ascii="Verdana" w:hAnsi="Verdana"/>
              </w:rPr>
            </w:pPr>
            <w:r>
              <w:rPr>
                <w:rFonts w:ascii="Verdana" w:hAnsi="Verdana"/>
              </w:rPr>
              <w:t>M</w:t>
            </w:r>
            <w:r w:rsidR="00B84FFC">
              <w:rPr>
                <w:rFonts w:ascii="Verdana" w:hAnsi="Verdana"/>
              </w:rPr>
              <w:t xml:space="preserve"> Welch presented the patient story</w:t>
            </w:r>
            <w:r w:rsidR="004A7F65">
              <w:rPr>
                <w:rFonts w:ascii="Verdana" w:hAnsi="Verdana"/>
              </w:rPr>
              <w:t xml:space="preserve"> which was a</w:t>
            </w:r>
            <w:r w:rsidR="006242FE">
              <w:rPr>
                <w:rFonts w:ascii="Verdana" w:hAnsi="Verdana"/>
              </w:rPr>
              <w:t xml:space="preserve"> </w:t>
            </w:r>
            <w:r w:rsidR="004A7F65" w:rsidRPr="004A7F65">
              <w:rPr>
                <w:rFonts w:ascii="Verdana" w:hAnsi="Verdana"/>
              </w:rPr>
              <w:t xml:space="preserve">short video from a patient with heart failure talking about her diagnosis and ongoing management under the heart failure team at </w:t>
            </w:r>
            <w:r w:rsidR="004A7F65">
              <w:rPr>
                <w:rFonts w:ascii="Verdana" w:hAnsi="Verdana"/>
              </w:rPr>
              <w:t>Royal Glamorgan Hospital</w:t>
            </w:r>
            <w:r w:rsidR="004A7F65" w:rsidRPr="004A7F65">
              <w:rPr>
                <w:rFonts w:ascii="Verdana" w:hAnsi="Verdana"/>
              </w:rPr>
              <w:t xml:space="preserve">. </w:t>
            </w:r>
            <w:r w:rsidR="004A7F65">
              <w:rPr>
                <w:rFonts w:ascii="Verdana" w:hAnsi="Verdana"/>
              </w:rPr>
              <w:t>Members noted that t</w:t>
            </w:r>
            <w:r w:rsidR="004A7F65" w:rsidRPr="004A7F65">
              <w:rPr>
                <w:rFonts w:ascii="Verdana" w:hAnsi="Verdana"/>
              </w:rPr>
              <w:t xml:space="preserve">he patient did not feel well enough at present to read her own story so a member of the heart failure team read </w:t>
            </w:r>
            <w:r w:rsidR="004A7F65">
              <w:rPr>
                <w:rFonts w:ascii="Verdana" w:hAnsi="Verdana"/>
              </w:rPr>
              <w:t xml:space="preserve">the story </w:t>
            </w:r>
            <w:r w:rsidR="004A7F65" w:rsidRPr="004A7F65">
              <w:rPr>
                <w:rFonts w:ascii="Verdana" w:hAnsi="Verdana"/>
              </w:rPr>
              <w:t>on her behalf.</w:t>
            </w:r>
          </w:p>
          <w:p w14:paraId="3FF5F141" w14:textId="4506402E" w:rsidR="00B84FFC" w:rsidRDefault="00B84FFC" w:rsidP="007926A0">
            <w:pPr>
              <w:tabs>
                <w:tab w:val="left" w:pos="1395"/>
              </w:tabs>
              <w:jc w:val="both"/>
              <w:rPr>
                <w:rFonts w:ascii="Verdana" w:hAnsi="Verdana"/>
              </w:rPr>
            </w:pPr>
          </w:p>
          <w:p w14:paraId="5CD479DF" w14:textId="2C4E1F91" w:rsidR="002564B2" w:rsidRDefault="004A7F65" w:rsidP="007926A0">
            <w:pPr>
              <w:tabs>
                <w:tab w:val="left" w:pos="1395"/>
              </w:tabs>
              <w:jc w:val="both"/>
              <w:rPr>
                <w:rFonts w:ascii="Verdana" w:hAnsi="Verdana"/>
              </w:rPr>
            </w:pPr>
            <w:r>
              <w:rPr>
                <w:rFonts w:ascii="Verdana" w:hAnsi="Verdana"/>
              </w:rPr>
              <w:t xml:space="preserve">J Sadgrove welcomed the story which she had found to be powerful and commended the approach that had been taken to understand the needs of patients. </w:t>
            </w:r>
          </w:p>
          <w:p w14:paraId="7EEB3FB6" w14:textId="327CEEF4" w:rsidR="002564B2" w:rsidRDefault="002564B2" w:rsidP="007926A0">
            <w:pPr>
              <w:tabs>
                <w:tab w:val="left" w:pos="1395"/>
              </w:tabs>
              <w:jc w:val="both"/>
              <w:rPr>
                <w:rFonts w:ascii="Verdana" w:hAnsi="Verdana"/>
              </w:rPr>
            </w:pPr>
          </w:p>
          <w:p w14:paraId="7DE7E785" w14:textId="7DF30E98" w:rsidR="002564B2" w:rsidRDefault="004A7F65" w:rsidP="007926A0">
            <w:pPr>
              <w:tabs>
                <w:tab w:val="left" w:pos="1395"/>
              </w:tabs>
              <w:jc w:val="both"/>
              <w:rPr>
                <w:rFonts w:ascii="Verdana" w:hAnsi="Verdana"/>
              </w:rPr>
            </w:pPr>
            <w:r>
              <w:rPr>
                <w:rFonts w:ascii="Verdana" w:hAnsi="Verdana"/>
              </w:rPr>
              <w:t xml:space="preserve">R Myles extended her thanks to M Welch for sharing the story and extended her congratulations to M Welch and her team for the excellent care they had provided to the patient. </w:t>
            </w:r>
          </w:p>
          <w:p w14:paraId="4EC8BBD6" w14:textId="74E790AB" w:rsidR="002564B2" w:rsidRDefault="002564B2" w:rsidP="007926A0">
            <w:pPr>
              <w:tabs>
                <w:tab w:val="left" w:pos="1395"/>
              </w:tabs>
              <w:jc w:val="both"/>
              <w:rPr>
                <w:rFonts w:ascii="Verdana" w:hAnsi="Verdana"/>
              </w:rPr>
            </w:pPr>
          </w:p>
          <w:p w14:paraId="72A5F26B" w14:textId="23D18FBF" w:rsidR="002564B2" w:rsidRDefault="004A7F65" w:rsidP="007926A0">
            <w:pPr>
              <w:tabs>
                <w:tab w:val="left" w:pos="1395"/>
              </w:tabs>
              <w:jc w:val="both"/>
              <w:rPr>
                <w:rFonts w:ascii="Verdana" w:hAnsi="Verdana"/>
              </w:rPr>
            </w:pPr>
            <w:r>
              <w:rPr>
                <w:rFonts w:ascii="Verdana" w:hAnsi="Verdana"/>
              </w:rPr>
              <w:t>G Dix commended the work being undertaken by the Team and asked M Welch to provide Members with an update of the work she and her team were undertaking.  Members noted that the team were currently undertaking a 12 week p</w:t>
            </w:r>
            <w:r w:rsidR="00895190">
              <w:rPr>
                <w:rFonts w:ascii="Verdana" w:hAnsi="Verdana"/>
              </w:rPr>
              <w:t xml:space="preserve">ilot where patients used a self- </w:t>
            </w:r>
            <w:r>
              <w:rPr>
                <w:rFonts w:ascii="Verdana" w:hAnsi="Verdana"/>
              </w:rPr>
              <w:t xml:space="preserve">monitoring heart rate application via their smart phones to monitor their condition.  The data was being recorded on their dashboard and </w:t>
            </w:r>
            <w:r w:rsidR="00895190">
              <w:rPr>
                <w:rFonts w:ascii="Verdana" w:hAnsi="Verdana"/>
              </w:rPr>
              <w:t xml:space="preserve">reviewed daily by the clinical team.  Members noted that the pilot had resulted in medicines optimisation being reduced from 8 months to one </w:t>
            </w:r>
            <w:r w:rsidR="00895190">
              <w:rPr>
                <w:rFonts w:ascii="Verdana" w:hAnsi="Verdana"/>
              </w:rPr>
              <w:lastRenderedPageBreak/>
              <w:t xml:space="preserve">month with 100% of patients who had used the system being hugely supportive of the system and advising that they would use the system again.  M Welch advised that she was incredibly proud of her team and added that the support received from the Senior Nurses and the Health Board had been outstanding. </w:t>
            </w:r>
          </w:p>
          <w:p w14:paraId="72EF4FE5" w14:textId="4CF4D39E" w:rsidR="002564B2" w:rsidRDefault="002564B2" w:rsidP="007926A0">
            <w:pPr>
              <w:tabs>
                <w:tab w:val="left" w:pos="1395"/>
              </w:tabs>
              <w:jc w:val="both"/>
              <w:rPr>
                <w:rFonts w:ascii="Verdana" w:hAnsi="Verdana"/>
              </w:rPr>
            </w:pPr>
          </w:p>
          <w:p w14:paraId="676734FB" w14:textId="703460CF" w:rsidR="002564B2" w:rsidRDefault="00895190" w:rsidP="007926A0">
            <w:pPr>
              <w:tabs>
                <w:tab w:val="left" w:pos="1395"/>
              </w:tabs>
              <w:jc w:val="both"/>
              <w:rPr>
                <w:rFonts w:ascii="Verdana" w:hAnsi="Verdana"/>
              </w:rPr>
            </w:pPr>
            <w:r>
              <w:rPr>
                <w:rFonts w:ascii="Verdana" w:hAnsi="Verdana"/>
              </w:rPr>
              <w:t xml:space="preserve">J Sadgrove extended her thanks to M Welch for attending the meeting to share the story and commended the work being undertaken by the Team. </w:t>
            </w:r>
          </w:p>
          <w:p w14:paraId="0F3829AD" w14:textId="77777777" w:rsidR="00B84FFC" w:rsidRPr="00B84FFC" w:rsidRDefault="00B84FFC" w:rsidP="007926A0">
            <w:pPr>
              <w:tabs>
                <w:tab w:val="left" w:pos="1395"/>
              </w:tabs>
              <w:jc w:val="both"/>
              <w:rPr>
                <w:rFonts w:ascii="Verdana" w:hAnsi="Verdana"/>
              </w:rPr>
            </w:pPr>
          </w:p>
          <w:p w14:paraId="668F969F" w14:textId="73CC8CD4" w:rsidR="007926A0" w:rsidRDefault="007926A0" w:rsidP="007926A0">
            <w:pPr>
              <w:tabs>
                <w:tab w:val="left" w:pos="1395"/>
              </w:tabs>
              <w:jc w:val="both"/>
              <w:rPr>
                <w:rFonts w:ascii="Verdana" w:hAnsi="Verdana"/>
                <w:b/>
              </w:rPr>
            </w:pPr>
            <w:r>
              <w:rPr>
                <w:rFonts w:ascii="Verdana" w:hAnsi="Verdana"/>
                <w:b/>
              </w:rPr>
              <w:t>CONSENT AGENDA</w:t>
            </w:r>
          </w:p>
          <w:p w14:paraId="2D924873" w14:textId="77777777" w:rsidR="007926A0" w:rsidRPr="007926A0" w:rsidRDefault="007926A0" w:rsidP="007926A0">
            <w:pPr>
              <w:ind w:right="-250" w:hanging="1"/>
              <w:rPr>
                <w:rFonts w:ascii="Verdana" w:hAnsi="Verdana"/>
                <w:b/>
              </w:rPr>
            </w:pPr>
          </w:p>
        </w:tc>
      </w:tr>
      <w:tr w:rsidR="007926A0" w14:paraId="226979C3" w14:textId="77777777" w:rsidTr="005B2215">
        <w:trPr>
          <w:trHeight w:val="502"/>
        </w:trPr>
        <w:tc>
          <w:tcPr>
            <w:tcW w:w="1468" w:type="dxa"/>
          </w:tcPr>
          <w:p w14:paraId="6994BAB1" w14:textId="77777777" w:rsidR="007926A0" w:rsidRPr="007926A0" w:rsidRDefault="007926A0" w:rsidP="007926A0">
            <w:pPr>
              <w:rPr>
                <w:rFonts w:ascii="Verdana" w:hAnsi="Verdana"/>
              </w:rPr>
            </w:pPr>
          </w:p>
        </w:tc>
        <w:tc>
          <w:tcPr>
            <w:tcW w:w="9027" w:type="dxa"/>
            <w:gridSpan w:val="3"/>
          </w:tcPr>
          <w:p w14:paraId="5E40CFC4" w14:textId="77777777" w:rsidR="00C97419" w:rsidRDefault="00016BA0" w:rsidP="00B84FFC">
            <w:pPr>
              <w:jc w:val="both"/>
              <w:rPr>
                <w:rFonts w:ascii="Verdana" w:hAnsi="Verdana" w:cs="Tahoma"/>
              </w:rPr>
            </w:pPr>
            <w:r>
              <w:rPr>
                <w:rFonts w:ascii="Verdana" w:hAnsi="Verdana" w:cs="Tahoma"/>
              </w:rPr>
              <w:t>The Chair advised that q</w:t>
            </w:r>
            <w:r w:rsidR="005A2A60">
              <w:rPr>
                <w:rFonts w:ascii="Verdana" w:hAnsi="Verdana" w:cs="Tahoma"/>
              </w:rPr>
              <w:t xml:space="preserve">uestions </w:t>
            </w:r>
            <w:r>
              <w:rPr>
                <w:rFonts w:ascii="Verdana" w:hAnsi="Verdana" w:cs="Tahoma"/>
              </w:rPr>
              <w:t>had been sought</w:t>
            </w:r>
            <w:r w:rsidR="005A2A60">
              <w:rPr>
                <w:rFonts w:ascii="Verdana" w:hAnsi="Verdana" w:cs="Tahoma"/>
              </w:rPr>
              <w:t xml:space="preserve"> in advance of the meeting on consent agenda items only.  </w:t>
            </w:r>
            <w:r w:rsidR="00895190">
              <w:rPr>
                <w:rFonts w:ascii="Verdana" w:hAnsi="Verdana" w:cs="Tahoma"/>
              </w:rPr>
              <w:t xml:space="preserve">Members noted that whilst no questions had been received in advance of the meeting, some typographical errors had been identified by C Donoghue within the Terms of Reference which were addressed prior to the meeting. </w:t>
            </w:r>
          </w:p>
          <w:p w14:paraId="72F25DFA" w14:textId="77777777" w:rsidR="00B94412" w:rsidRDefault="00B94412" w:rsidP="00B84FFC">
            <w:pPr>
              <w:jc w:val="both"/>
              <w:rPr>
                <w:rFonts w:ascii="Verdana" w:hAnsi="Verdana" w:cs="Tahoma"/>
              </w:rPr>
            </w:pPr>
          </w:p>
          <w:p w14:paraId="0061D507" w14:textId="0BE5A707" w:rsidR="00B94412" w:rsidRDefault="00B94412" w:rsidP="00B84FFC">
            <w:pPr>
              <w:jc w:val="both"/>
              <w:rPr>
                <w:rFonts w:ascii="Verdana" w:hAnsi="Verdana" w:cs="Tahoma"/>
              </w:rPr>
            </w:pPr>
            <w:r>
              <w:rPr>
                <w:rFonts w:ascii="Verdana" w:hAnsi="Verdana" w:cs="Tahoma"/>
              </w:rPr>
              <w:t xml:space="preserve">P Roseblade advised that she had some questions to raise at this point in regards to </w:t>
            </w:r>
            <w:r w:rsidR="00B03A9A">
              <w:rPr>
                <w:rFonts w:ascii="Verdana" w:hAnsi="Verdana" w:cs="Tahoma"/>
              </w:rPr>
              <w:t xml:space="preserve">specific </w:t>
            </w:r>
            <w:r>
              <w:rPr>
                <w:rFonts w:ascii="Verdana" w:hAnsi="Verdana" w:cs="Tahoma"/>
              </w:rPr>
              <w:t>items on the consent agenda.</w:t>
            </w:r>
          </w:p>
          <w:p w14:paraId="778CF37E" w14:textId="77777777" w:rsidR="00B94412" w:rsidRDefault="00B94412" w:rsidP="00B84FFC">
            <w:pPr>
              <w:jc w:val="both"/>
              <w:rPr>
                <w:rFonts w:ascii="Verdana" w:hAnsi="Verdana" w:cs="Tahoma"/>
              </w:rPr>
            </w:pPr>
          </w:p>
          <w:p w14:paraId="3AA3365E" w14:textId="586D1BAC" w:rsidR="00B94412" w:rsidRPr="00B52D0C" w:rsidRDefault="00B94412" w:rsidP="00B84FFC">
            <w:pPr>
              <w:jc w:val="both"/>
              <w:rPr>
                <w:rFonts w:ascii="Verdana" w:hAnsi="Verdana" w:cs="Tahoma"/>
              </w:rPr>
            </w:pPr>
            <w:r>
              <w:rPr>
                <w:rFonts w:ascii="Verdana" w:hAnsi="Verdana" w:cs="Tahoma"/>
              </w:rPr>
              <w:t xml:space="preserve">In relation to the action log, reference 6.2.3, P Roseblade questioned the reasons as to why this action had been marked as completed and sought clarity as to whether the action had been marked as completed as the issues had been resolved or whether it had been marked as completed as the issues had been reported to the Committee.  G Robinson advised that from a reporting perspective, then he considered the action as completed as a result of updates being included in the Chief Operating Officers report and a specific report being received on Ophthalmology at the </w:t>
            </w:r>
            <w:r w:rsidR="00D96ED4">
              <w:rPr>
                <w:rFonts w:ascii="Verdana" w:hAnsi="Verdana" w:cs="Tahoma"/>
              </w:rPr>
              <w:t xml:space="preserve">September In Committee of the Quality &amp; Safety Committee. G Robinson added that from a resolution of the issues perspective, then this was not complete. J Sadgrove asked for greater clarity when recording actions moving forwards as to whether the action was a reporting issue or a resolution issue. </w:t>
            </w:r>
          </w:p>
        </w:tc>
      </w:tr>
      <w:tr w:rsidR="00560EC1" w14:paraId="7D5C04F8" w14:textId="77777777" w:rsidTr="005B2215">
        <w:trPr>
          <w:trHeight w:val="630"/>
        </w:trPr>
        <w:tc>
          <w:tcPr>
            <w:tcW w:w="1468" w:type="dxa"/>
          </w:tcPr>
          <w:p w14:paraId="5E7A9B56" w14:textId="77777777" w:rsidR="003242E0" w:rsidRDefault="003242E0" w:rsidP="007926A0">
            <w:pPr>
              <w:rPr>
                <w:rFonts w:ascii="Verdana" w:hAnsi="Verdana"/>
                <w:b/>
              </w:rPr>
            </w:pPr>
          </w:p>
          <w:p w14:paraId="1DA30DDF" w14:textId="77777777" w:rsidR="003242E0" w:rsidRDefault="003242E0" w:rsidP="007926A0">
            <w:pPr>
              <w:rPr>
                <w:rFonts w:ascii="Verdana" w:hAnsi="Verdana"/>
                <w:b/>
              </w:rPr>
            </w:pPr>
          </w:p>
          <w:p w14:paraId="0C2A9A8E" w14:textId="77777777" w:rsidR="000F2145" w:rsidRDefault="000F2145" w:rsidP="007926A0">
            <w:pPr>
              <w:rPr>
                <w:rFonts w:ascii="Verdana" w:hAnsi="Verdana"/>
                <w:b/>
              </w:rPr>
            </w:pPr>
          </w:p>
          <w:p w14:paraId="601C5F56" w14:textId="77777777" w:rsidR="000F2145" w:rsidRDefault="000F2145" w:rsidP="007926A0">
            <w:pPr>
              <w:rPr>
                <w:rFonts w:ascii="Verdana" w:hAnsi="Verdana"/>
                <w:b/>
              </w:rPr>
            </w:pPr>
          </w:p>
          <w:p w14:paraId="52AD0D6B" w14:textId="77777777" w:rsidR="000F2145" w:rsidRDefault="000F2145" w:rsidP="007926A0">
            <w:pPr>
              <w:rPr>
                <w:rFonts w:ascii="Verdana" w:hAnsi="Verdana"/>
                <w:b/>
              </w:rPr>
            </w:pPr>
          </w:p>
          <w:p w14:paraId="5EBA7AAF" w14:textId="77777777" w:rsidR="000F2145" w:rsidRDefault="000F2145" w:rsidP="007926A0">
            <w:pPr>
              <w:rPr>
                <w:rFonts w:ascii="Verdana" w:hAnsi="Verdana"/>
                <w:b/>
              </w:rPr>
            </w:pPr>
          </w:p>
          <w:p w14:paraId="631700D5" w14:textId="77777777" w:rsidR="000F2145" w:rsidRDefault="000F2145" w:rsidP="007926A0">
            <w:pPr>
              <w:rPr>
                <w:rFonts w:ascii="Verdana" w:hAnsi="Verdana"/>
                <w:b/>
              </w:rPr>
            </w:pPr>
          </w:p>
          <w:p w14:paraId="11F62353" w14:textId="77777777" w:rsidR="000F2145" w:rsidRDefault="000F2145" w:rsidP="007926A0">
            <w:pPr>
              <w:rPr>
                <w:rFonts w:ascii="Verdana" w:hAnsi="Verdana"/>
                <w:b/>
              </w:rPr>
            </w:pPr>
          </w:p>
          <w:p w14:paraId="4898E38E" w14:textId="77777777" w:rsidR="000F2145" w:rsidRDefault="000F2145" w:rsidP="007926A0">
            <w:pPr>
              <w:rPr>
                <w:rFonts w:ascii="Verdana" w:hAnsi="Verdana"/>
                <w:b/>
              </w:rPr>
            </w:pPr>
          </w:p>
          <w:p w14:paraId="6313E9A6" w14:textId="77777777" w:rsidR="000F2145" w:rsidRDefault="000F2145" w:rsidP="007926A0">
            <w:pPr>
              <w:rPr>
                <w:rFonts w:ascii="Verdana" w:hAnsi="Verdana"/>
                <w:b/>
              </w:rPr>
            </w:pPr>
          </w:p>
          <w:p w14:paraId="7E39244D" w14:textId="77777777" w:rsidR="000F2145" w:rsidRDefault="000F2145" w:rsidP="007926A0">
            <w:pPr>
              <w:rPr>
                <w:rFonts w:ascii="Verdana" w:hAnsi="Verdana"/>
                <w:b/>
              </w:rPr>
            </w:pPr>
          </w:p>
          <w:p w14:paraId="53F2E8AF" w14:textId="77777777" w:rsidR="000F2145" w:rsidRDefault="000F2145" w:rsidP="007926A0">
            <w:pPr>
              <w:rPr>
                <w:rFonts w:ascii="Verdana" w:hAnsi="Verdana"/>
                <w:b/>
              </w:rPr>
            </w:pPr>
          </w:p>
          <w:p w14:paraId="22CF76BB" w14:textId="77777777" w:rsidR="000F2145" w:rsidRDefault="000F2145" w:rsidP="007926A0">
            <w:pPr>
              <w:rPr>
                <w:rFonts w:ascii="Verdana" w:hAnsi="Verdana"/>
                <w:b/>
              </w:rPr>
            </w:pPr>
          </w:p>
          <w:p w14:paraId="3C92C89B" w14:textId="77777777" w:rsidR="000F2145" w:rsidRDefault="000F2145" w:rsidP="007926A0">
            <w:pPr>
              <w:rPr>
                <w:rFonts w:ascii="Verdana" w:hAnsi="Verdana"/>
                <w:b/>
              </w:rPr>
            </w:pPr>
          </w:p>
          <w:p w14:paraId="4640505D" w14:textId="77777777" w:rsidR="000F2145" w:rsidRDefault="000F2145" w:rsidP="007926A0">
            <w:pPr>
              <w:rPr>
                <w:rFonts w:ascii="Verdana" w:hAnsi="Verdana"/>
                <w:b/>
              </w:rPr>
            </w:pPr>
          </w:p>
          <w:p w14:paraId="6F4C6F66" w14:textId="77777777" w:rsidR="000F2145" w:rsidRDefault="000F2145" w:rsidP="007926A0">
            <w:pPr>
              <w:rPr>
                <w:rFonts w:ascii="Verdana" w:hAnsi="Verdana"/>
                <w:b/>
              </w:rPr>
            </w:pPr>
          </w:p>
          <w:p w14:paraId="3714250D" w14:textId="77777777" w:rsidR="000F2145" w:rsidRDefault="000F2145" w:rsidP="007926A0">
            <w:pPr>
              <w:rPr>
                <w:rFonts w:ascii="Verdana" w:hAnsi="Verdana"/>
                <w:b/>
              </w:rPr>
            </w:pPr>
          </w:p>
          <w:p w14:paraId="372B4A51" w14:textId="77777777" w:rsidR="000F2145" w:rsidRDefault="000F2145" w:rsidP="007926A0">
            <w:pPr>
              <w:rPr>
                <w:rFonts w:ascii="Verdana" w:hAnsi="Verdana"/>
                <w:b/>
              </w:rPr>
            </w:pPr>
          </w:p>
          <w:p w14:paraId="05E33106" w14:textId="77777777" w:rsidR="000F2145" w:rsidRDefault="000F2145" w:rsidP="007926A0">
            <w:pPr>
              <w:rPr>
                <w:rFonts w:ascii="Verdana" w:hAnsi="Verdana"/>
                <w:b/>
              </w:rPr>
            </w:pPr>
          </w:p>
          <w:p w14:paraId="6476888B" w14:textId="77777777" w:rsidR="000F2145" w:rsidRDefault="000F2145" w:rsidP="007926A0">
            <w:pPr>
              <w:rPr>
                <w:rFonts w:ascii="Verdana" w:hAnsi="Verdana"/>
                <w:b/>
              </w:rPr>
            </w:pPr>
          </w:p>
          <w:p w14:paraId="4EB6437F" w14:textId="77777777" w:rsidR="000F2145" w:rsidRDefault="000F2145" w:rsidP="007926A0">
            <w:pPr>
              <w:rPr>
                <w:rFonts w:ascii="Verdana" w:hAnsi="Verdana"/>
                <w:b/>
              </w:rPr>
            </w:pPr>
          </w:p>
          <w:p w14:paraId="67891648" w14:textId="77777777" w:rsidR="000F2145" w:rsidRDefault="000F2145" w:rsidP="007926A0">
            <w:pPr>
              <w:rPr>
                <w:rFonts w:ascii="Verdana" w:hAnsi="Verdana"/>
                <w:b/>
              </w:rPr>
            </w:pPr>
          </w:p>
          <w:p w14:paraId="1AA88193" w14:textId="77777777" w:rsidR="000F2145" w:rsidRDefault="000F2145" w:rsidP="007926A0">
            <w:pPr>
              <w:rPr>
                <w:rFonts w:ascii="Verdana" w:hAnsi="Verdana"/>
                <w:b/>
              </w:rPr>
            </w:pPr>
          </w:p>
          <w:p w14:paraId="6E5AD88E" w14:textId="2C46C733" w:rsidR="000F2145" w:rsidRDefault="000F2145" w:rsidP="007926A0">
            <w:pPr>
              <w:rPr>
                <w:rFonts w:ascii="Verdana" w:hAnsi="Verdana"/>
                <w:b/>
              </w:rPr>
            </w:pPr>
          </w:p>
          <w:p w14:paraId="7481440E" w14:textId="77777777" w:rsidR="00172B26" w:rsidRDefault="00172B26" w:rsidP="007926A0">
            <w:pPr>
              <w:rPr>
                <w:rFonts w:ascii="Verdana" w:hAnsi="Verdana"/>
              </w:rPr>
            </w:pPr>
          </w:p>
          <w:p w14:paraId="717784C9" w14:textId="77777777" w:rsidR="00172B26" w:rsidRDefault="00172B26" w:rsidP="007926A0">
            <w:pPr>
              <w:rPr>
                <w:rFonts w:ascii="Verdana" w:hAnsi="Verdana"/>
              </w:rPr>
            </w:pPr>
          </w:p>
          <w:p w14:paraId="7DEAD8D3" w14:textId="77777777" w:rsidR="00172B26" w:rsidRDefault="00172B26" w:rsidP="007926A0">
            <w:pPr>
              <w:rPr>
                <w:rFonts w:ascii="Verdana" w:hAnsi="Verdana"/>
              </w:rPr>
            </w:pPr>
          </w:p>
          <w:p w14:paraId="3679A66A" w14:textId="77777777" w:rsidR="00172B26" w:rsidRDefault="00172B26" w:rsidP="007926A0">
            <w:pPr>
              <w:rPr>
                <w:rFonts w:ascii="Verdana" w:hAnsi="Verdana"/>
              </w:rPr>
            </w:pPr>
          </w:p>
          <w:p w14:paraId="67AE71B1" w14:textId="77777777" w:rsidR="00172B26" w:rsidRDefault="00172B26" w:rsidP="007926A0">
            <w:pPr>
              <w:rPr>
                <w:rFonts w:ascii="Verdana" w:hAnsi="Verdana"/>
              </w:rPr>
            </w:pPr>
          </w:p>
          <w:p w14:paraId="3254AE52" w14:textId="2025AC00" w:rsidR="00696B11" w:rsidRDefault="00696B11" w:rsidP="007926A0">
            <w:pPr>
              <w:rPr>
                <w:rFonts w:ascii="Verdana" w:hAnsi="Verdana"/>
              </w:rPr>
            </w:pPr>
            <w:r>
              <w:rPr>
                <w:rFonts w:ascii="Verdana" w:hAnsi="Verdana"/>
              </w:rPr>
              <w:t>Action:</w:t>
            </w:r>
          </w:p>
          <w:p w14:paraId="6044505E" w14:textId="6C8321FB" w:rsidR="00172B26" w:rsidRDefault="00172B26" w:rsidP="007926A0">
            <w:pPr>
              <w:rPr>
                <w:rFonts w:ascii="Verdana" w:hAnsi="Verdana"/>
              </w:rPr>
            </w:pPr>
          </w:p>
          <w:p w14:paraId="7DBB9B22" w14:textId="07D2E116" w:rsidR="00DC13A2" w:rsidRDefault="00DC13A2" w:rsidP="007926A0">
            <w:pPr>
              <w:rPr>
                <w:rFonts w:ascii="Verdana" w:hAnsi="Verdana"/>
              </w:rPr>
            </w:pPr>
          </w:p>
          <w:p w14:paraId="4011CDC7" w14:textId="390EF9D7" w:rsidR="00DC13A2" w:rsidRDefault="00DC13A2" w:rsidP="007926A0">
            <w:pPr>
              <w:rPr>
                <w:rFonts w:ascii="Verdana" w:hAnsi="Verdana"/>
              </w:rPr>
            </w:pPr>
            <w:r>
              <w:rPr>
                <w:rFonts w:ascii="Verdana" w:hAnsi="Verdana"/>
              </w:rPr>
              <w:t>Action:</w:t>
            </w:r>
          </w:p>
          <w:p w14:paraId="1F65501A" w14:textId="55404ABD" w:rsidR="00172B26" w:rsidRDefault="00172B26" w:rsidP="007926A0">
            <w:pPr>
              <w:rPr>
                <w:rFonts w:ascii="Verdana" w:hAnsi="Verdana"/>
              </w:rPr>
            </w:pPr>
          </w:p>
          <w:p w14:paraId="5AEEDC60" w14:textId="77777777" w:rsidR="00DC13A2" w:rsidRDefault="00DC13A2" w:rsidP="007926A0">
            <w:pPr>
              <w:rPr>
                <w:rFonts w:ascii="Verdana" w:hAnsi="Verdana"/>
              </w:rPr>
            </w:pPr>
          </w:p>
          <w:p w14:paraId="1E800596" w14:textId="4C93BE0D" w:rsidR="00172B26" w:rsidRDefault="00172B26" w:rsidP="007926A0">
            <w:pPr>
              <w:rPr>
                <w:rFonts w:ascii="Verdana" w:hAnsi="Verdana"/>
              </w:rPr>
            </w:pPr>
            <w:r>
              <w:rPr>
                <w:rFonts w:ascii="Verdana" w:hAnsi="Verdana"/>
              </w:rPr>
              <w:t>Action:</w:t>
            </w:r>
          </w:p>
          <w:p w14:paraId="0890E61D" w14:textId="11BAC2AA" w:rsidR="00696B11" w:rsidRDefault="00696B11" w:rsidP="007926A0">
            <w:pPr>
              <w:rPr>
                <w:rFonts w:ascii="Verdana" w:hAnsi="Verdana"/>
              </w:rPr>
            </w:pPr>
          </w:p>
          <w:p w14:paraId="44CAA1FD" w14:textId="3B577B4E" w:rsidR="00696B11" w:rsidRDefault="00696B11" w:rsidP="007926A0">
            <w:pPr>
              <w:rPr>
                <w:rFonts w:ascii="Verdana" w:hAnsi="Verdana"/>
              </w:rPr>
            </w:pPr>
          </w:p>
          <w:p w14:paraId="0F4CCA1F" w14:textId="77777777" w:rsidR="00172B26" w:rsidRDefault="00172B26" w:rsidP="007926A0">
            <w:pPr>
              <w:rPr>
                <w:rFonts w:ascii="Verdana" w:hAnsi="Verdana"/>
              </w:rPr>
            </w:pPr>
          </w:p>
          <w:p w14:paraId="24CC99A3" w14:textId="2C428749" w:rsidR="00696B11" w:rsidRDefault="00696B11" w:rsidP="007926A0">
            <w:pPr>
              <w:rPr>
                <w:rFonts w:ascii="Verdana" w:hAnsi="Verdana"/>
              </w:rPr>
            </w:pPr>
            <w:r>
              <w:rPr>
                <w:rFonts w:ascii="Verdana" w:hAnsi="Verdana"/>
              </w:rPr>
              <w:t>Action</w:t>
            </w:r>
            <w:r w:rsidR="00172B26">
              <w:rPr>
                <w:rFonts w:ascii="Verdana" w:hAnsi="Verdana"/>
              </w:rPr>
              <w:t>:</w:t>
            </w:r>
          </w:p>
          <w:p w14:paraId="6E7AAC1F" w14:textId="77777777" w:rsidR="00696B11" w:rsidRDefault="00696B11" w:rsidP="007926A0">
            <w:pPr>
              <w:rPr>
                <w:rFonts w:ascii="Verdana" w:hAnsi="Verdana"/>
              </w:rPr>
            </w:pPr>
          </w:p>
          <w:p w14:paraId="6E30769C" w14:textId="77777777" w:rsidR="00172B26" w:rsidRDefault="00172B26" w:rsidP="007926A0">
            <w:pPr>
              <w:rPr>
                <w:rFonts w:ascii="Verdana" w:hAnsi="Verdana"/>
                <w:b/>
              </w:rPr>
            </w:pPr>
          </w:p>
          <w:p w14:paraId="1357E9C6" w14:textId="200EADDB" w:rsidR="00560EC1" w:rsidRPr="00696B11" w:rsidRDefault="00B84FFC" w:rsidP="007926A0">
            <w:pPr>
              <w:rPr>
                <w:rFonts w:ascii="Verdana" w:hAnsi="Verdana"/>
              </w:rPr>
            </w:pPr>
            <w:r>
              <w:rPr>
                <w:rFonts w:ascii="Verdana" w:hAnsi="Verdana"/>
                <w:b/>
              </w:rPr>
              <w:t>3</w:t>
            </w:r>
            <w:r w:rsidR="002B7A54">
              <w:rPr>
                <w:rFonts w:ascii="Verdana" w:hAnsi="Verdana"/>
                <w:b/>
              </w:rPr>
              <w:t>.1</w:t>
            </w:r>
          </w:p>
        </w:tc>
        <w:tc>
          <w:tcPr>
            <w:tcW w:w="9027" w:type="dxa"/>
            <w:gridSpan w:val="3"/>
          </w:tcPr>
          <w:p w14:paraId="60829D25" w14:textId="63BFA631" w:rsidR="00E55C78" w:rsidRDefault="00E55C78" w:rsidP="007926A0">
            <w:pPr>
              <w:jc w:val="both"/>
              <w:rPr>
                <w:rFonts w:ascii="Verdana" w:hAnsi="Verdana"/>
                <w:b/>
              </w:rPr>
            </w:pPr>
          </w:p>
          <w:p w14:paraId="4A578A48" w14:textId="21C49D62" w:rsidR="00D96ED4" w:rsidRPr="00D96ED4" w:rsidRDefault="00D96ED4" w:rsidP="007926A0">
            <w:pPr>
              <w:jc w:val="both"/>
              <w:rPr>
                <w:rFonts w:ascii="Verdana" w:hAnsi="Verdana"/>
              </w:rPr>
            </w:pPr>
            <w:r>
              <w:rPr>
                <w:rFonts w:ascii="Verdana" w:hAnsi="Verdana"/>
              </w:rPr>
              <w:t>In relation to the Facilities Report, P Roseblade advised that she felt surprised that the report made no reference to the serious financial review that was being undertaken within the Team a</w:t>
            </w:r>
            <w:r w:rsidR="00E454F2">
              <w:rPr>
                <w:rFonts w:ascii="Verdana" w:hAnsi="Verdana"/>
              </w:rPr>
              <w:t>t</w:t>
            </w:r>
            <w:r>
              <w:rPr>
                <w:rFonts w:ascii="Verdana" w:hAnsi="Verdana"/>
              </w:rPr>
              <w:t xml:space="preserve"> present.  G Robinson advised that the financial issues would primarily be reported to the Planning, Performance and Finance Committee in the first instance and added that he would be happy to provide an update to the Quality &amp; Safety Committee if required</w:t>
            </w:r>
            <w:r w:rsidR="008304B9">
              <w:rPr>
                <w:rFonts w:ascii="Verdana" w:hAnsi="Verdana"/>
              </w:rPr>
              <w:t xml:space="preserve"> in future Facilities reports</w:t>
            </w:r>
            <w:r>
              <w:rPr>
                <w:rFonts w:ascii="Verdana" w:hAnsi="Verdana"/>
              </w:rPr>
              <w:t>.  J Sadgrove advised that from a governance perspective there was a need to ensure that a single Committee undertakes a deep dive review into this particular issue. P Roseblade added that whilst she did not expect to see the detail at this Committee, she would at least expect to see that there was recognition that there was an issue.</w:t>
            </w:r>
          </w:p>
          <w:p w14:paraId="731FC839" w14:textId="406B7236" w:rsidR="000F2145" w:rsidRDefault="000F2145" w:rsidP="007926A0">
            <w:pPr>
              <w:jc w:val="both"/>
              <w:rPr>
                <w:rFonts w:ascii="Verdana" w:hAnsi="Verdana"/>
                <w:b/>
              </w:rPr>
            </w:pPr>
          </w:p>
          <w:p w14:paraId="750963EC" w14:textId="27F8948D" w:rsidR="008304B9" w:rsidRPr="008304B9" w:rsidRDefault="008304B9" w:rsidP="007926A0">
            <w:pPr>
              <w:jc w:val="both"/>
              <w:rPr>
                <w:rFonts w:ascii="Verdana" w:hAnsi="Verdana"/>
              </w:rPr>
            </w:pPr>
            <w:r>
              <w:rPr>
                <w:rFonts w:ascii="Verdana" w:hAnsi="Verdana"/>
              </w:rPr>
              <w:t xml:space="preserve">P Roseblade made reference to paragraph 2.4 in the Ombudsman report reference is made to a figure of 86 and then further down there is reference to a figure of 83. Having read the detail within the Ombudsman report it seemed the figure of 83 related to closure but this is not referenced within the cover </w:t>
            </w:r>
            <w:r>
              <w:rPr>
                <w:rFonts w:ascii="Verdana" w:hAnsi="Verdana"/>
              </w:rPr>
              <w:lastRenderedPageBreak/>
              <w:t xml:space="preserve">report. </w:t>
            </w:r>
            <w:r w:rsidR="00172B26">
              <w:rPr>
                <w:rFonts w:ascii="Verdana" w:hAnsi="Verdana"/>
              </w:rPr>
              <w:t xml:space="preserve">P Roseblade added that she was unsure whether this was a typographical error and suggested that this would need to be corrected for the record. </w:t>
            </w:r>
            <w:r>
              <w:rPr>
                <w:rFonts w:ascii="Verdana" w:hAnsi="Verdana"/>
              </w:rPr>
              <w:t xml:space="preserve"> </w:t>
            </w:r>
          </w:p>
          <w:p w14:paraId="342CCDE4" w14:textId="4779C881" w:rsidR="000F2145" w:rsidRDefault="000F2145" w:rsidP="007926A0">
            <w:pPr>
              <w:jc w:val="both"/>
              <w:rPr>
                <w:rFonts w:ascii="Verdana" w:hAnsi="Verdana"/>
                <w:b/>
              </w:rPr>
            </w:pPr>
          </w:p>
          <w:p w14:paraId="260DDAE6" w14:textId="584FCBF7" w:rsidR="000F2145" w:rsidRPr="00696B11" w:rsidRDefault="00696B11" w:rsidP="007926A0">
            <w:pPr>
              <w:jc w:val="both"/>
              <w:rPr>
                <w:rFonts w:ascii="Verdana" w:hAnsi="Verdana"/>
              </w:rPr>
            </w:pPr>
            <w:r w:rsidRPr="00696B11">
              <w:rPr>
                <w:rFonts w:ascii="Verdana" w:hAnsi="Verdana"/>
              </w:rPr>
              <w:t xml:space="preserve">In relation to the statement made within the action log </w:t>
            </w:r>
            <w:r w:rsidR="00E454F2">
              <w:rPr>
                <w:rFonts w:ascii="Verdana" w:hAnsi="Verdana"/>
              </w:rPr>
              <w:t>regarding</w:t>
            </w:r>
            <w:r w:rsidRPr="00696B11">
              <w:rPr>
                <w:rFonts w:ascii="Verdana" w:hAnsi="Verdana"/>
              </w:rPr>
              <w:t xml:space="preserve"> recruitment for Paediatric Consultant’s, R Myles sought clarity as to whether the recruitment position had improved for Paediatric Nurses. G Robinson advised that work was being undertaken to address this and advised that he would provide further details to Committee members outside of the meeting. G Dix confirmed that a Band 7 Paediatric Nurse had recently been appointed to the Paediatric Emergency Department at Prince Charles Hospital.  </w:t>
            </w:r>
          </w:p>
          <w:p w14:paraId="2FF0F6B4" w14:textId="3E1F6D86" w:rsidR="00B84FFC" w:rsidRDefault="00B84FFC" w:rsidP="007926A0">
            <w:pPr>
              <w:jc w:val="both"/>
              <w:rPr>
                <w:rFonts w:ascii="Verdana" w:hAnsi="Verdana"/>
                <w:b/>
              </w:rPr>
            </w:pPr>
          </w:p>
          <w:p w14:paraId="56B9881E" w14:textId="2BD8EAB6" w:rsidR="00696B11" w:rsidRPr="00696B11" w:rsidRDefault="00696B11" w:rsidP="007926A0">
            <w:pPr>
              <w:jc w:val="both"/>
              <w:rPr>
                <w:rFonts w:ascii="Verdana" w:hAnsi="Verdana"/>
              </w:rPr>
            </w:pPr>
            <w:r w:rsidRPr="00696B11">
              <w:rPr>
                <w:rFonts w:ascii="Verdana" w:hAnsi="Verdana"/>
              </w:rPr>
              <w:t>Greater clarity required when recording actions moving forward as to whether the action was a reporting issue or a resolution issue.</w:t>
            </w:r>
          </w:p>
          <w:p w14:paraId="47C91553" w14:textId="46805586" w:rsidR="00696B11" w:rsidRDefault="00696B11" w:rsidP="007926A0">
            <w:pPr>
              <w:jc w:val="both"/>
              <w:rPr>
                <w:rFonts w:ascii="Verdana" w:hAnsi="Verdana"/>
                <w:b/>
              </w:rPr>
            </w:pPr>
          </w:p>
          <w:p w14:paraId="2474AC26" w14:textId="77777777" w:rsidR="00DC13A2" w:rsidRPr="00696B11" w:rsidRDefault="00DC13A2" w:rsidP="00DC13A2">
            <w:pPr>
              <w:jc w:val="both"/>
              <w:rPr>
                <w:rFonts w:ascii="Verdana" w:hAnsi="Verdana"/>
              </w:rPr>
            </w:pPr>
            <w:r w:rsidRPr="00696B11">
              <w:rPr>
                <w:rFonts w:ascii="Verdana" w:hAnsi="Verdana"/>
              </w:rPr>
              <w:t xml:space="preserve">Further detail to be provided to Committee Members outside of the meeting in relation to the work being undertaken </w:t>
            </w:r>
            <w:r>
              <w:rPr>
                <w:rFonts w:ascii="Verdana" w:hAnsi="Verdana"/>
              </w:rPr>
              <w:t>in relation to Paediatric Nurse recruitment</w:t>
            </w:r>
            <w:r w:rsidRPr="00696B11">
              <w:rPr>
                <w:rFonts w:ascii="Verdana" w:hAnsi="Verdana"/>
              </w:rPr>
              <w:t>.</w:t>
            </w:r>
          </w:p>
          <w:p w14:paraId="52BB7A12" w14:textId="77777777" w:rsidR="00DC13A2" w:rsidRDefault="00DC13A2" w:rsidP="007926A0">
            <w:pPr>
              <w:jc w:val="both"/>
              <w:rPr>
                <w:rFonts w:ascii="Verdana" w:hAnsi="Verdana"/>
              </w:rPr>
            </w:pPr>
          </w:p>
          <w:p w14:paraId="445DCFD2" w14:textId="7811822A" w:rsidR="00172B26" w:rsidRPr="00172B26" w:rsidRDefault="00172B26" w:rsidP="007926A0">
            <w:pPr>
              <w:jc w:val="both"/>
              <w:rPr>
                <w:rFonts w:ascii="Verdana" w:hAnsi="Verdana"/>
              </w:rPr>
            </w:pPr>
            <w:r w:rsidRPr="00172B26">
              <w:rPr>
                <w:rFonts w:ascii="Verdana" w:hAnsi="Verdana"/>
              </w:rPr>
              <w:t>Future iterations of the Facilities Update report to include brief updates on the progress being made regarding the financial review being undertaken within the Directorate.</w:t>
            </w:r>
          </w:p>
          <w:p w14:paraId="541DD09A" w14:textId="77777777" w:rsidR="00172B26" w:rsidRDefault="00172B26" w:rsidP="007926A0">
            <w:pPr>
              <w:jc w:val="both"/>
              <w:rPr>
                <w:rFonts w:ascii="Verdana" w:hAnsi="Verdana"/>
              </w:rPr>
            </w:pPr>
          </w:p>
          <w:p w14:paraId="3A6D7523" w14:textId="753AF28D" w:rsidR="00172B26" w:rsidRDefault="00172B26" w:rsidP="007926A0">
            <w:pPr>
              <w:jc w:val="both"/>
              <w:rPr>
                <w:rFonts w:ascii="Verdana" w:hAnsi="Verdana"/>
              </w:rPr>
            </w:pPr>
            <w:r>
              <w:rPr>
                <w:rFonts w:ascii="Verdana" w:hAnsi="Verdana"/>
              </w:rPr>
              <w:t>Review to be undertaken of the figures reported in the Ombudsman Cover report as these differ from what is report</w:t>
            </w:r>
            <w:r w:rsidR="00B03A9A">
              <w:rPr>
                <w:rFonts w:ascii="Verdana" w:hAnsi="Verdana"/>
              </w:rPr>
              <w:t>ed</w:t>
            </w:r>
            <w:r>
              <w:rPr>
                <w:rFonts w:ascii="Verdana" w:hAnsi="Verdana"/>
              </w:rPr>
              <w:t xml:space="preserve"> in the main Ombudsman report. </w:t>
            </w:r>
          </w:p>
          <w:p w14:paraId="1B1006CB" w14:textId="77777777" w:rsidR="00696B11" w:rsidRDefault="00696B11" w:rsidP="007926A0">
            <w:pPr>
              <w:jc w:val="both"/>
              <w:rPr>
                <w:rFonts w:ascii="Verdana" w:hAnsi="Verdana"/>
                <w:b/>
              </w:rPr>
            </w:pPr>
          </w:p>
          <w:p w14:paraId="74018A84" w14:textId="2F1F5581" w:rsidR="00662C6E" w:rsidRDefault="000129DB" w:rsidP="007926A0">
            <w:pPr>
              <w:jc w:val="both"/>
              <w:rPr>
                <w:rFonts w:ascii="Verdana" w:hAnsi="Verdana"/>
                <w:b/>
              </w:rPr>
            </w:pPr>
            <w:r>
              <w:rPr>
                <w:rFonts w:ascii="Verdana" w:hAnsi="Verdana"/>
                <w:b/>
              </w:rPr>
              <w:t>For Approval</w:t>
            </w:r>
          </w:p>
          <w:p w14:paraId="7A2BCCC8" w14:textId="77777777" w:rsidR="00662C6E" w:rsidRPr="00662C6E" w:rsidRDefault="00662C6E" w:rsidP="007926A0">
            <w:pPr>
              <w:jc w:val="both"/>
              <w:rPr>
                <w:rFonts w:ascii="Verdana" w:hAnsi="Verdana"/>
                <w:b/>
              </w:rPr>
            </w:pPr>
          </w:p>
        </w:tc>
      </w:tr>
      <w:tr w:rsidR="007926A0" w14:paraId="22C63A2D" w14:textId="77777777" w:rsidTr="005B2215">
        <w:tc>
          <w:tcPr>
            <w:tcW w:w="1468" w:type="dxa"/>
          </w:tcPr>
          <w:p w14:paraId="4E37A916" w14:textId="505AB93F" w:rsidR="007926A0" w:rsidRPr="007926A0" w:rsidRDefault="00B84FFC" w:rsidP="007926A0">
            <w:pPr>
              <w:rPr>
                <w:rFonts w:ascii="Verdana" w:hAnsi="Verdana"/>
                <w:b/>
              </w:rPr>
            </w:pPr>
            <w:r>
              <w:rPr>
                <w:rFonts w:ascii="Verdana" w:hAnsi="Verdana"/>
                <w:b/>
              </w:rPr>
              <w:lastRenderedPageBreak/>
              <w:t>3</w:t>
            </w:r>
            <w:r w:rsidR="007926A0" w:rsidRPr="007926A0">
              <w:rPr>
                <w:rFonts w:ascii="Verdana" w:hAnsi="Verdana"/>
                <w:b/>
              </w:rPr>
              <w:t>.1</w:t>
            </w:r>
            <w:r w:rsidR="0001412B">
              <w:rPr>
                <w:rFonts w:ascii="Verdana" w:hAnsi="Verdana"/>
                <w:b/>
              </w:rPr>
              <w:t>.1</w:t>
            </w:r>
          </w:p>
        </w:tc>
        <w:tc>
          <w:tcPr>
            <w:tcW w:w="9027" w:type="dxa"/>
            <w:gridSpan w:val="3"/>
          </w:tcPr>
          <w:p w14:paraId="485E88BC" w14:textId="664471E7" w:rsidR="007926A0" w:rsidRDefault="007926A0" w:rsidP="007926A0">
            <w:pPr>
              <w:jc w:val="both"/>
              <w:rPr>
                <w:rFonts w:ascii="Verdana" w:hAnsi="Verdana"/>
                <w:b/>
              </w:rPr>
            </w:pPr>
            <w:r>
              <w:rPr>
                <w:rFonts w:ascii="Verdana" w:hAnsi="Verdana"/>
                <w:b/>
              </w:rPr>
              <w:t xml:space="preserve">Unconfirmed Minutes of the Meeting held on the </w:t>
            </w:r>
            <w:r w:rsidR="00B84FFC">
              <w:rPr>
                <w:rFonts w:ascii="Verdana" w:hAnsi="Verdana"/>
                <w:b/>
              </w:rPr>
              <w:t>22 September</w:t>
            </w:r>
            <w:r w:rsidR="008B4D30">
              <w:rPr>
                <w:rFonts w:ascii="Verdana" w:hAnsi="Verdana"/>
                <w:b/>
              </w:rPr>
              <w:t xml:space="preserve"> 202</w:t>
            </w:r>
            <w:r w:rsidR="00662C6E">
              <w:rPr>
                <w:rFonts w:ascii="Verdana" w:hAnsi="Verdana"/>
                <w:b/>
              </w:rPr>
              <w:t>1</w:t>
            </w:r>
          </w:p>
          <w:p w14:paraId="6DB062AB" w14:textId="77777777" w:rsidR="0001412B" w:rsidRPr="007926A0" w:rsidRDefault="0001412B" w:rsidP="007926A0">
            <w:pPr>
              <w:jc w:val="both"/>
              <w:rPr>
                <w:rFonts w:ascii="Verdana" w:hAnsi="Verdana"/>
                <w:b/>
              </w:rPr>
            </w:pPr>
          </w:p>
        </w:tc>
      </w:tr>
      <w:tr w:rsidR="007926A0" w:rsidRPr="00F261CB" w14:paraId="778BF2EC" w14:textId="77777777" w:rsidTr="005B2215">
        <w:tc>
          <w:tcPr>
            <w:tcW w:w="1468" w:type="dxa"/>
          </w:tcPr>
          <w:p w14:paraId="29B29429"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42EAAB22"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FB400B5" w14:textId="77777777" w:rsidR="007926A0" w:rsidRPr="00F261CB" w:rsidRDefault="007926A0" w:rsidP="007926A0">
            <w:pPr>
              <w:tabs>
                <w:tab w:val="left" w:pos="1395"/>
              </w:tabs>
              <w:jc w:val="both"/>
              <w:rPr>
                <w:rFonts w:ascii="Verdana" w:hAnsi="Verdana"/>
                <w:b/>
              </w:rPr>
            </w:pPr>
          </w:p>
        </w:tc>
      </w:tr>
      <w:tr w:rsidR="0001412B" w14:paraId="6A62C5D7" w14:textId="77777777" w:rsidTr="005B2215">
        <w:tc>
          <w:tcPr>
            <w:tcW w:w="1468" w:type="dxa"/>
          </w:tcPr>
          <w:p w14:paraId="4EF33966" w14:textId="4EED9A5C" w:rsidR="0001412B" w:rsidRPr="0001412B" w:rsidRDefault="00B84FFC" w:rsidP="007926A0">
            <w:pPr>
              <w:tabs>
                <w:tab w:val="left" w:pos="1395"/>
              </w:tabs>
              <w:rPr>
                <w:rFonts w:ascii="Verdana" w:hAnsi="Verdana"/>
                <w:b/>
              </w:rPr>
            </w:pPr>
            <w:r>
              <w:rPr>
                <w:rFonts w:ascii="Verdana" w:hAnsi="Verdana"/>
                <w:b/>
              </w:rPr>
              <w:t>3</w:t>
            </w:r>
            <w:r w:rsidR="0001412B">
              <w:rPr>
                <w:rFonts w:ascii="Verdana" w:hAnsi="Verdana"/>
                <w:b/>
              </w:rPr>
              <w:t>.1.2</w:t>
            </w:r>
          </w:p>
        </w:tc>
        <w:tc>
          <w:tcPr>
            <w:tcW w:w="9027" w:type="dxa"/>
            <w:gridSpan w:val="3"/>
          </w:tcPr>
          <w:p w14:paraId="63EDED06" w14:textId="18E456FB"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EF50D0">
              <w:rPr>
                <w:rFonts w:ascii="Verdana" w:hAnsi="Verdana"/>
                <w:b/>
              </w:rPr>
              <w:t xml:space="preserve">e Meeting held on the </w:t>
            </w:r>
            <w:r w:rsidR="00B84FFC">
              <w:rPr>
                <w:rFonts w:ascii="Verdana" w:hAnsi="Verdana"/>
                <w:b/>
              </w:rPr>
              <w:t>29 September</w:t>
            </w:r>
            <w:r w:rsidR="00662C6E">
              <w:rPr>
                <w:rFonts w:ascii="Verdana" w:hAnsi="Verdana"/>
                <w:b/>
              </w:rPr>
              <w:t xml:space="preserve"> 2021</w:t>
            </w:r>
          </w:p>
          <w:p w14:paraId="39AAD965" w14:textId="77777777" w:rsidR="00D43474" w:rsidRPr="0001412B" w:rsidRDefault="00D43474" w:rsidP="007926A0">
            <w:pPr>
              <w:tabs>
                <w:tab w:val="left" w:pos="1395"/>
              </w:tabs>
              <w:jc w:val="both"/>
              <w:rPr>
                <w:rFonts w:ascii="Verdana" w:hAnsi="Verdana"/>
                <w:b/>
              </w:rPr>
            </w:pPr>
          </w:p>
        </w:tc>
      </w:tr>
      <w:tr w:rsidR="008B4D30" w:rsidRPr="00F261CB" w14:paraId="684BD92A" w14:textId="77777777" w:rsidTr="005B2215">
        <w:tc>
          <w:tcPr>
            <w:tcW w:w="1468" w:type="dxa"/>
          </w:tcPr>
          <w:p w14:paraId="6A4CB440" w14:textId="77777777" w:rsidR="008B4D30" w:rsidRPr="00F261CB" w:rsidRDefault="008B4D30" w:rsidP="004C6943">
            <w:pPr>
              <w:tabs>
                <w:tab w:val="left" w:pos="1395"/>
              </w:tabs>
              <w:rPr>
                <w:rFonts w:ascii="Verdana" w:hAnsi="Verdana"/>
              </w:rPr>
            </w:pPr>
            <w:r>
              <w:rPr>
                <w:rFonts w:ascii="Verdana" w:hAnsi="Verdana"/>
              </w:rPr>
              <w:t>Reso</w:t>
            </w:r>
            <w:r w:rsidR="004C6943">
              <w:rPr>
                <w:rFonts w:ascii="Verdana" w:hAnsi="Verdana"/>
              </w:rPr>
              <w:t>l</w:t>
            </w:r>
            <w:r>
              <w:rPr>
                <w:rFonts w:ascii="Verdana" w:hAnsi="Verdana"/>
              </w:rPr>
              <w:t>ution</w:t>
            </w:r>
            <w:r w:rsidRPr="00F261CB">
              <w:rPr>
                <w:rFonts w:ascii="Verdana" w:hAnsi="Verdana"/>
              </w:rPr>
              <w:t>:</w:t>
            </w:r>
          </w:p>
        </w:tc>
        <w:tc>
          <w:tcPr>
            <w:tcW w:w="9027" w:type="dxa"/>
            <w:gridSpan w:val="3"/>
          </w:tcPr>
          <w:p w14:paraId="1BABF1B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2E64B3A0" w14:textId="77777777" w:rsidR="008B4D30" w:rsidRPr="00F261CB" w:rsidRDefault="008B4D30" w:rsidP="00163A2E">
            <w:pPr>
              <w:tabs>
                <w:tab w:val="left" w:pos="1395"/>
              </w:tabs>
              <w:jc w:val="both"/>
              <w:rPr>
                <w:rFonts w:ascii="Verdana" w:hAnsi="Verdana"/>
                <w:b/>
              </w:rPr>
            </w:pPr>
          </w:p>
        </w:tc>
      </w:tr>
      <w:tr w:rsidR="00F261CB" w:rsidRPr="003571C9" w14:paraId="2EA7427F" w14:textId="77777777" w:rsidTr="005B2215">
        <w:tc>
          <w:tcPr>
            <w:tcW w:w="1468" w:type="dxa"/>
          </w:tcPr>
          <w:p w14:paraId="40D70A82" w14:textId="4FFA8B41" w:rsidR="00F261CB" w:rsidRDefault="00B84FFC" w:rsidP="00801BE1">
            <w:pPr>
              <w:tabs>
                <w:tab w:val="left" w:pos="1395"/>
              </w:tabs>
              <w:rPr>
                <w:rFonts w:ascii="Verdana" w:hAnsi="Verdana"/>
                <w:b/>
              </w:rPr>
            </w:pPr>
            <w:r>
              <w:rPr>
                <w:rFonts w:ascii="Verdana" w:hAnsi="Verdana"/>
                <w:b/>
              </w:rPr>
              <w:t>3</w:t>
            </w:r>
            <w:r w:rsidR="008B4D30">
              <w:rPr>
                <w:rFonts w:ascii="Verdana" w:hAnsi="Verdana"/>
                <w:b/>
              </w:rPr>
              <w:t>.1.3</w:t>
            </w:r>
          </w:p>
        </w:tc>
        <w:tc>
          <w:tcPr>
            <w:tcW w:w="9027" w:type="dxa"/>
            <w:gridSpan w:val="3"/>
          </w:tcPr>
          <w:p w14:paraId="50870376" w14:textId="45D587B9" w:rsidR="008B4D30" w:rsidRDefault="00B84FFC" w:rsidP="00877407">
            <w:pPr>
              <w:tabs>
                <w:tab w:val="left" w:pos="1395"/>
              </w:tabs>
              <w:jc w:val="both"/>
              <w:rPr>
                <w:rFonts w:ascii="Verdana Bold" w:hAnsi="Verdana Bold"/>
              </w:rPr>
            </w:pPr>
            <w:r>
              <w:rPr>
                <w:rFonts w:ascii="Verdana Bold" w:hAnsi="Verdana Bold"/>
              </w:rPr>
              <w:t>Quality &amp; Safety Committee Terms of Reference</w:t>
            </w:r>
          </w:p>
          <w:p w14:paraId="6126F58E" w14:textId="6F880725" w:rsidR="00877407" w:rsidRDefault="00877407" w:rsidP="00877407">
            <w:pPr>
              <w:tabs>
                <w:tab w:val="left" w:pos="1395"/>
              </w:tabs>
              <w:jc w:val="both"/>
              <w:rPr>
                <w:rFonts w:ascii="Verdana Bold" w:hAnsi="Verdana Bold"/>
              </w:rPr>
            </w:pPr>
          </w:p>
        </w:tc>
      </w:tr>
      <w:tr w:rsidR="00F261CB" w:rsidRPr="003571C9" w14:paraId="46A9569E" w14:textId="77777777" w:rsidTr="005B2215">
        <w:tc>
          <w:tcPr>
            <w:tcW w:w="1468" w:type="dxa"/>
          </w:tcPr>
          <w:p w14:paraId="61AEC9EB" w14:textId="77777777" w:rsidR="00F261CB" w:rsidRPr="00F261CB" w:rsidRDefault="008B4D30" w:rsidP="00801BE1">
            <w:pPr>
              <w:tabs>
                <w:tab w:val="left" w:pos="1395"/>
              </w:tabs>
              <w:rPr>
                <w:rFonts w:ascii="Verdana" w:hAnsi="Verdana"/>
              </w:rPr>
            </w:pPr>
            <w:r>
              <w:rPr>
                <w:rFonts w:ascii="Verdana" w:hAnsi="Verdana"/>
              </w:rPr>
              <w:t>Resolution:</w:t>
            </w:r>
          </w:p>
        </w:tc>
        <w:tc>
          <w:tcPr>
            <w:tcW w:w="9027" w:type="dxa"/>
            <w:gridSpan w:val="3"/>
          </w:tcPr>
          <w:p w14:paraId="098516AA" w14:textId="4CBE12CD" w:rsidR="004508DB" w:rsidRPr="00A21AD1" w:rsidRDefault="002B7A54" w:rsidP="003571C9">
            <w:pPr>
              <w:tabs>
                <w:tab w:val="left" w:pos="1395"/>
              </w:tabs>
              <w:jc w:val="both"/>
              <w:rPr>
                <w:rFonts w:ascii="Verdana" w:hAnsi="Verdana"/>
              </w:rPr>
            </w:pPr>
            <w:r>
              <w:rPr>
                <w:rFonts w:ascii="Verdana" w:hAnsi="Verdana"/>
              </w:rPr>
              <w:t xml:space="preserve">The </w:t>
            </w:r>
            <w:r w:rsidR="00B84FFC">
              <w:rPr>
                <w:rFonts w:ascii="Verdana" w:hAnsi="Verdana"/>
              </w:rPr>
              <w:t>Terms of Reference</w:t>
            </w:r>
            <w:r w:rsidR="003242E0">
              <w:rPr>
                <w:rFonts w:ascii="Verdana" w:hAnsi="Verdana"/>
              </w:rPr>
              <w:t xml:space="preserve"> </w:t>
            </w:r>
            <w:r w:rsidR="00B84FFC">
              <w:rPr>
                <w:rFonts w:ascii="Verdana" w:hAnsi="Verdana"/>
              </w:rPr>
              <w:t>were</w:t>
            </w:r>
            <w:r w:rsidR="00A21AD1">
              <w:rPr>
                <w:rFonts w:ascii="Verdana" w:hAnsi="Verdana"/>
              </w:rPr>
              <w:t xml:space="preserve"> </w:t>
            </w:r>
            <w:r w:rsidR="00D43474">
              <w:rPr>
                <w:rFonts w:ascii="Verdana" w:hAnsi="Verdana"/>
                <w:b/>
              </w:rPr>
              <w:t>APPROVED</w:t>
            </w:r>
            <w:r w:rsidR="00A21AD1">
              <w:rPr>
                <w:rFonts w:ascii="Verdana" w:hAnsi="Verdana"/>
              </w:rPr>
              <w:t>.</w:t>
            </w:r>
          </w:p>
          <w:p w14:paraId="51C32683" w14:textId="77777777" w:rsidR="004C6943" w:rsidRPr="008B4D30" w:rsidRDefault="004C6943" w:rsidP="003571C9">
            <w:pPr>
              <w:tabs>
                <w:tab w:val="left" w:pos="1395"/>
              </w:tabs>
              <w:jc w:val="both"/>
              <w:rPr>
                <w:rFonts w:ascii="Verdana" w:hAnsi="Verdana"/>
                <w:b/>
              </w:rPr>
            </w:pPr>
          </w:p>
        </w:tc>
      </w:tr>
      <w:tr w:rsidR="00F261CB" w:rsidRPr="003571C9" w14:paraId="3068947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6CBBDF" w14:textId="29AA7202" w:rsidR="00F261CB" w:rsidRPr="00F261CB" w:rsidRDefault="00B84FFC" w:rsidP="00801BE1">
            <w:pPr>
              <w:tabs>
                <w:tab w:val="left" w:pos="1395"/>
              </w:tabs>
              <w:rPr>
                <w:rFonts w:ascii="Verdana" w:hAnsi="Verdana"/>
                <w:b/>
              </w:rPr>
            </w:pPr>
            <w:r>
              <w:rPr>
                <w:rFonts w:ascii="Verdana" w:hAnsi="Verdana"/>
                <w:b/>
              </w:rPr>
              <w:t>3</w:t>
            </w:r>
            <w:r w:rsidR="008B4D30">
              <w:rPr>
                <w:rFonts w:ascii="Verdana" w:hAnsi="Verdana"/>
                <w:b/>
              </w:rPr>
              <w:t>.1.4</w:t>
            </w:r>
          </w:p>
        </w:tc>
        <w:tc>
          <w:tcPr>
            <w:tcW w:w="9027" w:type="dxa"/>
            <w:gridSpan w:val="3"/>
            <w:tcBorders>
              <w:top w:val="nil"/>
              <w:left w:val="nil"/>
              <w:bottom w:val="nil"/>
              <w:right w:val="nil"/>
            </w:tcBorders>
          </w:tcPr>
          <w:p w14:paraId="0B703700" w14:textId="72BB240E" w:rsidR="00F261CB" w:rsidRDefault="00B84FFC" w:rsidP="003571C9">
            <w:pPr>
              <w:tabs>
                <w:tab w:val="left" w:pos="1395"/>
              </w:tabs>
              <w:jc w:val="both"/>
              <w:rPr>
                <w:rFonts w:ascii="Verdana" w:hAnsi="Verdana"/>
                <w:b/>
              </w:rPr>
            </w:pPr>
            <w:r>
              <w:rPr>
                <w:rFonts w:ascii="Verdana" w:hAnsi="Verdana"/>
                <w:b/>
              </w:rPr>
              <w:t>Waste Management Policy</w:t>
            </w:r>
          </w:p>
          <w:p w14:paraId="6AFABE6F" w14:textId="77777777" w:rsidR="008B4D30" w:rsidRPr="00F261CB" w:rsidRDefault="008B4D30" w:rsidP="003571C9">
            <w:pPr>
              <w:tabs>
                <w:tab w:val="left" w:pos="1395"/>
              </w:tabs>
              <w:jc w:val="both"/>
              <w:rPr>
                <w:rFonts w:ascii="Verdana" w:hAnsi="Verdana"/>
                <w:b/>
              </w:rPr>
            </w:pPr>
          </w:p>
        </w:tc>
      </w:tr>
      <w:tr w:rsidR="00F261CB" w:rsidRPr="003571C9" w14:paraId="50DF0F3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13B773" w14:textId="77777777" w:rsidR="00F261CB" w:rsidRPr="008B4D30" w:rsidRDefault="008B4D30" w:rsidP="00F261CB">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A718F0C" w14:textId="36855070" w:rsidR="008B4D30" w:rsidRDefault="00D43474" w:rsidP="00D10DD7">
            <w:pPr>
              <w:tabs>
                <w:tab w:val="left" w:pos="1395"/>
              </w:tabs>
              <w:jc w:val="both"/>
              <w:rPr>
                <w:rFonts w:ascii="Verdana" w:hAnsi="Verdana"/>
              </w:rPr>
            </w:pPr>
            <w:r>
              <w:rPr>
                <w:rFonts w:ascii="Verdana" w:hAnsi="Verdana"/>
              </w:rPr>
              <w:t xml:space="preserve">The </w:t>
            </w:r>
            <w:r w:rsidR="00B84FFC">
              <w:rPr>
                <w:rFonts w:ascii="Verdana" w:hAnsi="Verdana"/>
              </w:rPr>
              <w:t>Waste Management Policy</w:t>
            </w:r>
            <w:r w:rsidR="00E80471">
              <w:rPr>
                <w:rFonts w:ascii="Verdana" w:hAnsi="Verdana"/>
              </w:rPr>
              <w:t xml:space="preserve"> </w:t>
            </w:r>
            <w:r w:rsidR="00A21AD1">
              <w:rPr>
                <w:rFonts w:ascii="Verdana" w:hAnsi="Verdana"/>
              </w:rPr>
              <w:t xml:space="preserve">was </w:t>
            </w:r>
            <w:r>
              <w:rPr>
                <w:rFonts w:ascii="Verdana" w:hAnsi="Verdana"/>
                <w:b/>
              </w:rPr>
              <w:t>APPROVED</w:t>
            </w:r>
            <w:r w:rsidR="00A21AD1">
              <w:rPr>
                <w:rFonts w:ascii="Verdana" w:hAnsi="Verdana"/>
              </w:rPr>
              <w:t>.</w:t>
            </w:r>
          </w:p>
          <w:p w14:paraId="418971C9" w14:textId="23D82FF1" w:rsidR="00D10DD7" w:rsidRPr="008B4D30" w:rsidRDefault="00D10DD7" w:rsidP="00D10DD7">
            <w:pPr>
              <w:tabs>
                <w:tab w:val="left" w:pos="1395"/>
              </w:tabs>
              <w:jc w:val="both"/>
              <w:rPr>
                <w:rFonts w:ascii="Verdana" w:hAnsi="Verdana"/>
              </w:rPr>
            </w:pPr>
          </w:p>
        </w:tc>
      </w:tr>
      <w:tr w:rsidR="00D6574D" w:rsidRPr="00F261CB" w14:paraId="7EA008F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F9BBDE" w14:textId="2DB6BDAE" w:rsidR="00D6574D" w:rsidRPr="00F261CB" w:rsidRDefault="00B84FFC" w:rsidP="00C97419">
            <w:pPr>
              <w:tabs>
                <w:tab w:val="left" w:pos="1395"/>
              </w:tabs>
              <w:rPr>
                <w:rFonts w:ascii="Verdana" w:hAnsi="Verdana"/>
                <w:b/>
              </w:rPr>
            </w:pPr>
            <w:r>
              <w:rPr>
                <w:rFonts w:ascii="Verdana" w:hAnsi="Verdana"/>
                <w:b/>
              </w:rPr>
              <w:t>3</w:t>
            </w:r>
            <w:r w:rsidR="00D6574D">
              <w:rPr>
                <w:rFonts w:ascii="Verdana" w:hAnsi="Verdana"/>
                <w:b/>
              </w:rPr>
              <w:t>.1.5</w:t>
            </w:r>
          </w:p>
        </w:tc>
        <w:tc>
          <w:tcPr>
            <w:tcW w:w="9027" w:type="dxa"/>
            <w:gridSpan w:val="3"/>
            <w:tcBorders>
              <w:top w:val="nil"/>
              <w:left w:val="nil"/>
              <w:bottom w:val="nil"/>
              <w:right w:val="nil"/>
            </w:tcBorders>
          </w:tcPr>
          <w:p w14:paraId="78A9028B" w14:textId="7E21ACD5" w:rsidR="00D6574D" w:rsidRDefault="00B84FFC" w:rsidP="00C97419">
            <w:pPr>
              <w:tabs>
                <w:tab w:val="left" w:pos="1395"/>
              </w:tabs>
              <w:jc w:val="both"/>
              <w:rPr>
                <w:rFonts w:ascii="Verdana" w:hAnsi="Verdana"/>
                <w:b/>
              </w:rPr>
            </w:pPr>
            <w:r>
              <w:rPr>
                <w:rFonts w:ascii="Verdana" w:hAnsi="Verdana"/>
                <w:b/>
              </w:rPr>
              <w:t>Clinical Audit Assurance Framework</w:t>
            </w:r>
          </w:p>
          <w:p w14:paraId="06D398F8" w14:textId="77777777" w:rsidR="00D6574D" w:rsidRPr="00F261CB" w:rsidRDefault="00D6574D" w:rsidP="00C97419">
            <w:pPr>
              <w:tabs>
                <w:tab w:val="left" w:pos="1395"/>
              </w:tabs>
              <w:jc w:val="both"/>
              <w:rPr>
                <w:rFonts w:ascii="Verdana" w:hAnsi="Verdana"/>
                <w:b/>
              </w:rPr>
            </w:pPr>
          </w:p>
        </w:tc>
      </w:tr>
      <w:tr w:rsidR="00D6574D" w:rsidRPr="008B4D30" w14:paraId="17F326B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C856970" w14:textId="6D224562" w:rsidR="00D6574D" w:rsidRPr="008B4D30" w:rsidRDefault="00D6574D" w:rsidP="00B84FFC">
            <w:pPr>
              <w:tabs>
                <w:tab w:val="left" w:pos="1395"/>
              </w:tabs>
              <w:rPr>
                <w:rFonts w:ascii="Verdana" w:hAnsi="Verdana"/>
              </w:rPr>
            </w:pPr>
            <w:r>
              <w:rPr>
                <w:rFonts w:ascii="Verdana" w:hAnsi="Verdana"/>
              </w:rPr>
              <w:t>Res</w:t>
            </w:r>
            <w:r w:rsidR="00B84FFC">
              <w:rPr>
                <w:rFonts w:ascii="Verdana" w:hAnsi="Verdana"/>
              </w:rPr>
              <w:t>o</w:t>
            </w:r>
            <w:r>
              <w:rPr>
                <w:rFonts w:ascii="Verdana" w:hAnsi="Verdana"/>
              </w:rPr>
              <w:t>lution:</w:t>
            </w:r>
          </w:p>
        </w:tc>
        <w:tc>
          <w:tcPr>
            <w:tcW w:w="9027" w:type="dxa"/>
            <w:gridSpan w:val="3"/>
            <w:tcBorders>
              <w:top w:val="nil"/>
              <w:left w:val="nil"/>
              <w:bottom w:val="nil"/>
              <w:right w:val="nil"/>
            </w:tcBorders>
          </w:tcPr>
          <w:p w14:paraId="556ED521" w14:textId="78A2042C" w:rsidR="00D6574D" w:rsidRPr="008B4D30" w:rsidRDefault="00B84FFC" w:rsidP="00B84FFC">
            <w:pPr>
              <w:tabs>
                <w:tab w:val="left" w:pos="1395"/>
              </w:tabs>
              <w:jc w:val="both"/>
              <w:rPr>
                <w:rFonts w:ascii="Verdana" w:hAnsi="Verdana"/>
              </w:rPr>
            </w:pPr>
            <w:r>
              <w:rPr>
                <w:rFonts w:ascii="Verdana" w:hAnsi="Verdana"/>
              </w:rPr>
              <w:t xml:space="preserve">The Clinical Audit Assurance Framework </w:t>
            </w:r>
            <w:r w:rsidR="00D6574D">
              <w:rPr>
                <w:rFonts w:ascii="Verdana" w:hAnsi="Verdana"/>
              </w:rPr>
              <w:t xml:space="preserve">was </w:t>
            </w:r>
            <w:r w:rsidR="00D6574D">
              <w:rPr>
                <w:rFonts w:ascii="Verdana" w:hAnsi="Verdana"/>
                <w:b/>
              </w:rPr>
              <w:t>APPROVED</w:t>
            </w:r>
            <w:r w:rsidR="00D6574D">
              <w:rPr>
                <w:rFonts w:ascii="Verdana" w:hAnsi="Verdana"/>
              </w:rPr>
              <w:t>.</w:t>
            </w:r>
          </w:p>
        </w:tc>
      </w:tr>
      <w:tr w:rsidR="00D6574D" w:rsidRPr="00F261CB" w14:paraId="487E792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CF01CC6" w14:textId="6A6F40A9" w:rsidR="00D6574D" w:rsidRPr="00F261CB" w:rsidRDefault="00D6574D" w:rsidP="00C97419">
            <w:pPr>
              <w:tabs>
                <w:tab w:val="left" w:pos="1395"/>
              </w:tabs>
              <w:rPr>
                <w:rFonts w:ascii="Verdana" w:hAnsi="Verdana"/>
                <w:b/>
              </w:rPr>
            </w:pPr>
          </w:p>
        </w:tc>
        <w:tc>
          <w:tcPr>
            <w:tcW w:w="9027" w:type="dxa"/>
            <w:gridSpan w:val="3"/>
            <w:tcBorders>
              <w:top w:val="nil"/>
              <w:left w:val="nil"/>
              <w:bottom w:val="nil"/>
              <w:right w:val="nil"/>
            </w:tcBorders>
          </w:tcPr>
          <w:p w14:paraId="39FA0AD6" w14:textId="77777777" w:rsidR="00D6574D" w:rsidRPr="00F261CB" w:rsidRDefault="00D6574D" w:rsidP="00C97419">
            <w:pPr>
              <w:tabs>
                <w:tab w:val="left" w:pos="1395"/>
              </w:tabs>
              <w:jc w:val="both"/>
              <w:rPr>
                <w:rFonts w:ascii="Verdana" w:hAnsi="Verdana"/>
                <w:b/>
              </w:rPr>
            </w:pPr>
          </w:p>
        </w:tc>
      </w:tr>
      <w:tr w:rsidR="00D6574D" w:rsidRPr="008B4D30" w14:paraId="1E372C9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F9A21C" w14:textId="49107D0B" w:rsidR="00D6574D" w:rsidRPr="008B4D30" w:rsidRDefault="00D6574D" w:rsidP="00C97419">
            <w:pPr>
              <w:tabs>
                <w:tab w:val="left" w:pos="1395"/>
              </w:tabs>
              <w:rPr>
                <w:rFonts w:ascii="Verdana" w:hAnsi="Verdana"/>
              </w:rPr>
            </w:pPr>
          </w:p>
        </w:tc>
        <w:tc>
          <w:tcPr>
            <w:tcW w:w="9027" w:type="dxa"/>
            <w:gridSpan w:val="3"/>
            <w:tcBorders>
              <w:top w:val="nil"/>
              <w:left w:val="nil"/>
              <w:bottom w:val="nil"/>
              <w:right w:val="nil"/>
            </w:tcBorders>
          </w:tcPr>
          <w:p w14:paraId="48AFE028" w14:textId="77777777" w:rsidR="00D6574D" w:rsidRPr="008B4D30" w:rsidRDefault="00D6574D" w:rsidP="00C97419">
            <w:pPr>
              <w:tabs>
                <w:tab w:val="left" w:pos="1395"/>
              </w:tabs>
              <w:jc w:val="both"/>
              <w:rPr>
                <w:rFonts w:ascii="Verdana" w:hAnsi="Verdana"/>
              </w:rPr>
            </w:pPr>
          </w:p>
        </w:tc>
      </w:tr>
      <w:tr w:rsidR="000129DB" w:rsidRPr="00662C6E" w14:paraId="67CCC481" w14:textId="77777777" w:rsidTr="005B2215">
        <w:trPr>
          <w:trHeight w:val="630"/>
        </w:trPr>
        <w:tc>
          <w:tcPr>
            <w:tcW w:w="1468" w:type="dxa"/>
          </w:tcPr>
          <w:p w14:paraId="1857EA6E" w14:textId="78095FBE" w:rsidR="000129DB" w:rsidRPr="00662C6E" w:rsidRDefault="00B84FFC" w:rsidP="002C2A8C">
            <w:pPr>
              <w:rPr>
                <w:rFonts w:ascii="Verdana" w:hAnsi="Verdana"/>
                <w:b/>
              </w:rPr>
            </w:pPr>
            <w:r>
              <w:rPr>
                <w:rFonts w:ascii="Verdana" w:hAnsi="Verdana"/>
                <w:b/>
              </w:rPr>
              <w:lastRenderedPageBreak/>
              <w:t>3</w:t>
            </w:r>
            <w:r w:rsidR="000129DB">
              <w:rPr>
                <w:rFonts w:ascii="Verdana" w:hAnsi="Verdana"/>
                <w:b/>
              </w:rPr>
              <w:t>.2</w:t>
            </w:r>
          </w:p>
        </w:tc>
        <w:tc>
          <w:tcPr>
            <w:tcW w:w="9027" w:type="dxa"/>
            <w:gridSpan w:val="3"/>
          </w:tcPr>
          <w:p w14:paraId="7FC946F0" w14:textId="77777777" w:rsidR="000129DB" w:rsidRDefault="000129DB" w:rsidP="002C2A8C">
            <w:pPr>
              <w:jc w:val="both"/>
              <w:rPr>
                <w:rFonts w:ascii="Verdana" w:hAnsi="Verdana"/>
                <w:b/>
              </w:rPr>
            </w:pPr>
            <w:r>
              <w:rPr>
                <w:rFonts w:ascii="Verdana" w:hAnsi="Verdana"/>
                <w:b/>
              </w:rPr>
              <w:t>For Noting</w:t>
            </w:r>
          </w:p>
          <w:p w14:paraId="67B3623E" w14:textId="77777777" w:rsidR="000129DB" w:rsidRPr="00662C6E" w:rsidRDefault="000129DB" w:rsidP="002C2A8C">
            <w:pPr>
              <w:jc w:val="both"/>
              <w:rPr>
                <w:rFonts w:ascii="Verdana" w:hAnsi="Verdana"/>
                <w:b/>
              </w:rPr>
            </w:pPr>
          </w:p>
        </w:tc>
      </w:tr>
      <w:tr w:rsidR="00F261CB" w:rsidRPr="003571C9" w14:paraId="22FE4C0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9B7CDA" w14:textId="35FE595B" w:rsidR="00F261CB" w:rsidRPr="00F261CB" w:rsidRDefault="00B84FFC" w:rsidP="00F261CB">
            <w:pPr>
              <w:tabs>
                <w:tab w:val="left" w:pos="1395"/>
              </w:tabs>
              <w:rPr>
                <w:rFonts w:ascii="Verdana" w:hAnsi="Verdana"/>
                <w:b/>
              </w:rPr>
            </w:pPr>
            <w:r>
              <w:rPr>
                <w:rFonts w:ascii="Verdana" w:hAnsi="Verdana"/>
                <w:b/>
              </w:rPr>
              <w:t>3</w:t>
            </w:r>
            <w:r w:rsidR="00D81623">
              <w:rPr>
                <w:rFonts w:ascii="Verdana" w:hAnsi="Verdana"/>
                <w:b/>
              </w:rPr>
              <w:t>.2.1</w:t>
            </w:r>
          </w:p>
        </w:tc>
        <w:tc>
          <w:tcPr>
            <w:tcW w:w="9027" w:type="dxa"/>
            <w:gridSpan w:val="3"/>
            <w:tcBorders>
              <w:top w:val="nil"/>
              <w:left w:val="nil"/>
              <w:bottom w:val="nil"/>
              <w:right w:val="nil"/>
            </w:tcBorders>
          </w:tcPr>
          <w:p w14:paraId="291197EE" w14:textId="77777777"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1873BBFF"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0B81FE2"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02ABEB6F" w14:textId="77777777" w:rsidR="00324FBB" w:rsidRPr="00F261CB" w:rsidRDefault="00324FBB" w:rsidP="000129DB">
            <w:pPr>
              <w:jc w:val="both"/>
              <w:rPr>
                <w:rFonts w:ascii="Verdana" w:hAnsi="Verdana"/>
              </w:rPr>
            </w:pPr>
          </w:p>
        </w:tc>
      </w:tr>
      <w:tr w:rsidR="00F261CB" w:rsidRPr="003571C9" w14:paraId="176B24E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2AFFE1BC"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3583A757"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16B7775F" w14:textId="77777777" w:rsidR="007F2C36" w:rsidRPr="008B4D30" w:rsidRDefault="007F2C36" w:rsidP="00F261CB">
            <w:pPr>
              <w:tabs>
                <w:tab w:val="left" w:pos="1395"/>
              </w:tabs>
              <w:jc w:val="both"/>
              <w:rPr>
                <w:rFonts w:ascii="Verdana" w:hAnsi="Verdana"/>
              </w:rPr>
            </w:pPr>
          </w:p>
        </w:tc>
      </w:tr>
      <w:tr w:rsidR="007F2C36" w:rsidRPr="003571C9" w14:paraId="5A5A0D6F"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4742810" w14:textId="4EBF8C95" w:rsidR="008B4D30" w:rsidRDefault="00B84FFC" w:rsidP="007F2C36">
            <w:pPr>
              <w:tabs>
                <w:tab w:val="left" w:pos="1395"/>
              </w:tabs>
              <w:rPr>
                <w:rFonts w:ascii="Verdana" w:hAnsi="Verdana"/>
                <w:b/>
              </w:rPr>
            </w:pPr>
            <w:r>
              <w:rPr>
                <w:rFonts w:ascii="Verdana" w:hAnsi="Verdana"/>
                <w:b/>
              </w:rPr>
              <w:t>3</w:t>
            </w:r>
            <w:r w:rsidR="00D81623">
              <w:rPr>
                <w:rFonts w:ascii="Verdana" w:hAnsi="Verdana"/>
                <w:b/>
              </w:rPr>
              <w:t>.2.2</w:t>
            </w:r>
          </w:p>
        </w:tc>
        <w:tc>
          <w:tcPr>
            <w:tcW w:w="9027" w:type="dxa"/>
            <w:gridSpan w:val="3"/>
            <w:tcBorders>
              <w:top w:val="nil"/>
              <w:left w:val="nil"/>
              <w:bottom w:val="nil"/>
              <w:right w:val="nil"/>
            </w:tcBorders>
          </w:tcPr>
          <w:p w14:paraId="7731955F" w14:textId="77777777" w:rsidR="007F2C36" w:rsidRDefault="008B4D30" w:rsidP="00F261CB">
            <w:pPr>
              <w:tabs>
                <w:tab w:val="left" w:pos="1395"/>
              </w:tabs>
              <w:jc w:val="both"/>
              <w:rPr>
                <w:rFonts w:ascii="Verdana" w:hAnsi="Verdana"/>
                <w:b/>
              </w:rPr>
            </w:pPr>
            <w:r>
              <w:rPr>
                <w:rFonts w:ascii="Verdana" w:hAnsi="Verdana"/>
                <w:b/>
              </w:rPr>
              <w:t>Quality &amp; Safety Committee Forward Work Programme</w:t>
            </w:r>
          </w:p>
          <w:p w14:paraId="443C5A1E" w14:textId="77777777" w:rsidR="008B4D30" w:rsidRPr="007F2C36" w:rsidRDefault="008B4D30" w:rsidP="00F261CB">
            <w:pPr>
              <w:tabs>
                <w:tab w:val="left" w:pos="1395"/>
              </w:tabs>
              <w:jc w:val="both"/>
              <w:rPr>
                <w:rFonts w:ascii="Verdana" w:hAnsi="Verdana"/>
                <w:b/>
              </w:rPr>
            </w:pPr>
          </w:p>
        </w:tc>
      </w:tr>
      <w:tr w:rsidR="007F2C36" w:rsidRPr="003571C9" w14:paraId="7AE76747"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BC241AD"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65E6854" w14:textId="77777777" w:rsidR="00D43474" w:rsidRDefault="008B4D30" w:rsidP="00F261CB">
            <w:pPr>
              <w:tabs>
                <w:tab w:val="left" w:pos="1395"/>
              </w:tabs>
              <w:jc w:val="both"/>
              <w:rPr>
                <w:rFonts w:ascii="Verdana" w:hAnsi="Verdana"/>
              </w:rPr>
            </w:pPr>
            <w:r>
              <w:rPr>
                <w:rFonts w:ascii="Verdana" w:hAnsi="Verdana"/>
              </w:rPr>
              <w:t xml:space="preserve">The Forward Work Programme was </w:t>
            </w:r>
            <w:r>
              <w:rPr>
                <w:rFonts w:ascii="Verdana" w:hAnsi="Verdana"/>
                <w:b/>
              </w:rPr>
              <w:t>NOTED</w:t>
            </w:r>
            <w:r>
              <w:rPr>
                <w:rFonts w:ascii="Verdana" w:hAnsi="Verdana"/>
              </w:rPr>
              <w:t>.</w:t>
            </w:r>
          </w:p>
          <w:p w14:paraId="1ED56098" w14:textId="77777777" w:rsidR="00D43474" w:rsidRPr="008B4D30" w:rsidRDefault="00D43474" w:rsidP="00F261CB">
            <w:pPr>
              <w:tabs>
                <w:tab w:val="left" w:pos="1395"/>
              </w:tabs>
              <w:jc w:val="both"/>
              <w:rPr>
                <w:rFonts w:ascii="Verdana" w:hAnsi="Verdana"/>
              </w:rPr>
            </w:pPr>
          </w:p>
        </w:tc>
      </w:tr>
      <w:tr w:rsidR="00F21FCC" w:rsidRPr="003571C9" w14:paraId="3E5D72E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721A9D" w14:textId="682D0374" w:rsidR="00F21FCC" w:rsidRPr="00F261CB" w:rsidRDefault="00B84FFC" w:rsidP="00801BE1">
            <w:pPr>
              <w:tabs>
                <w:tab w:val="left" w:pos="1395"/>
              </w:tabs>
              <w:rPr>
                <w:rFonts w:ascii="Verdana" w:hAnsi="Verdana"/>
                <w:b/>
              </w:rPr>
            </w:pPr>
            <w:r>
              <w:rPr>
                <w:rFonts w:ascii="Verdana" w:hAnsi="Verdana"/>
                <w:b/>
              </w:rPr>
              <w:t>3</w:t>
            </w:r>
            <w:r w:rsidR="004D45F2">
              <w:rPr>
                <w:rFonts w:ascii="Verdana" w:hAnsi="Verdana"/>
                <w:b/>
              </w:rPr>
              <w:t>.2.3</w:t>
            </w:r>
          </w:p>
        </w:tc>
        <w:tc>
          <w:tcPr>
            <w:tcW w:w="9027" w:type="dxa"/>
            <w:gridSpan w:val="3"/>
            <w:tcBorders>
              <w:top w:val="nil"/>
              <w:left w:val="nil"/>
              <w:bottom w:val="nil"/>
              <w:right w:val="nil"/>
            </w:tcBorders>
          </w:tcPr>
          <w:p w14:paraId="2673AA6A" w14:textId="272C4688" w:rsidR="00D43474" w:rsidRPr="00D43474" w:rsidRDefault="00DC05B3" w:rsidP="003242E0">
            <w:pPr>
              <w:tabs>
                <w:tab w:val="left" w:pos="1395"/>
              </w:tabs>
              <w:jc w:val="both"/>
              <w:rPr>
                <w:rFonts w:ascii="Verdana" w:hAnsi="Verdana"/>
              </w:rPr>
            </w:pPr>
            <w:r>
              <w:rPr>
                <w:rFonts w:ascii="Verdana" w:hAnsi="Verdana"/>
                <w:b/>
              </w:rPr>
              <w:t>Infection, Prevention &amp; Control Committee Highlight Report</w:t>
            </w:r>
          </w:p>
        </w:tc>
      </w:tr>
      <w:tr w:rsidR="008B4D30" w:rsidRPr="003571C9" w14:paraId="6F754C5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20D21CB"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6CD62C7B" w14:textId="77777777" w:rsidR="008B4D30" w:rsidRPr="00F261CB" w:rsidRDefault="008B4D30" w:rsidP="00A21AD1">
            <w:pPr>
              <w:tabs>
                <w:tab w:val="left" w:pos="1395"/>
              </w:tabs>
              <w:jc w:val="both"/>
              <w:rPr>
                <w:rFonts w:ascii="Verdana" w:hAnsi="Verdana"/>
              </w:rPr>
            </w:pPr>
          </w:p>
        </w:tc>
      </w:tr>
      <w:tr w:rsidR="008B4D30" w:rsidRPr="003571C9" w14:paraId="544D79A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1FD8CFB"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7162CA8" w14:textId="77777777" w:rsidR="008B4D30" w:rsidRDefault="00A21AD1" w:rsidP="008B4D30">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28BC2112" w14:textId="77777777" w:rsidR="008B4D30" w:rsidRPr="008B4D30" w:rsidRDefault="008B4D30" w:rsidP="008B4D30">
            <w:pPr>
              <w:tabs>
                <w:tab w:val="left" w:pos="1395"/>
              </w:tabs>
              <w:jc w:val="both"/>
              <w:rPr>
                <w:rFonts w:ascii="Verdana" w:hAnsi="Verdana"/>
              </w:rPr>
            </w:pPr>
          </w:p>
        </w:tc>
      </w:tr>
      <w:tr w:rsidR="008B4D30" w:rsidRPr="003571C9" w14:paraId="215DE7E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B407B12" w14:textId="0E4CE088" w:rsidR="008B4D30" w:rsidRPr="00F261CB" w:rsidRDefault="00B84FFC" w:rsidP="008B4D30">
            <w:pPr>
              <w:tabs>
                <w:tab w:val="left" w:pos="1395"/>
              </w:tabs>
              <w:rPr>
                <w:rFonts w:ascii="Verdana" w:hAnsi="Verdana"/>
                <w:b/>
              </w:rPr>
            </w:pPr>
            <w:r>
              <w:rPr>
                <w:rFonts w:ascii="Verdana" w:hAnsi="Verdana"/>
                <w:b/>
              </w:rPr>
              <w:t>3</w:t>
            </w:r>
            <w:r w:rsidR="008E2C1D">
              <w:rPr>
                <w:rFonts w:ascii="Verdana" w:hAnsi="Verdana"/>
                <w:b/>
              </w:rPr>
              <w:t>.2.4</w:t>
            </w:r>
          </w:p>
        </w:tc>
        <w:tc>
          <w:tcPr>
            <w:tcW w:w="9027" w:type="dxa"/>
            <w:gridSpan w:val="3"/>
            <w:tcBorders>
              <w:top w:val="nil"/>
              <w:left w:val="nil"/>
              <w:bottom w:val="nil"/>
              <w:right w:val="nil"/>
            </w:tcBorders>
          </w:tcPr>
          <w:p w14:paraId="33BE29FF" w14:textId="5FF37C5A" w:rsidR="008B4D30" w:rsidRPr="008B4D30" w:rsidRDefault="00DC05B3" w:rsidP="003242E0">
            <w:pPr>
              <w:tabs>
                <w:tab w:val="left" w:pos="1395"/>
              </w:tabs>
              <w:jc w:val="both"/>
              <w:rPr>
                <w:rFonts w:ascii="Verdana" w:hAnsi="Verdana"/>
                <w:b/>
              </w:rPr>
            </w:pPr>
            <w:r>
              <w:rPr>
                <w:rFonts w:ascii="Verdana" w:hAnsi="Verdana"/>
                <w:b/>
              </w:rPr>
              <w:t>Medicines Management Expenditure Committee Highlight Report</w:t>
            </w:r>
          </w:p>
        </w:tc>
      </w:tr>
      <w:tr w:rsidR="008B4D30" w:rsidRPr="003571C9" w14:paraId="1B63A24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A96D267"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77127D73" w14:textId="77777777" w:rsidR="008B4D30" w:rsidRPr="00F261CB" w:rsidRDefault="008B4D30" w:rsidP="0067619C">
            <w:pPr>
              <w:tabs>
                <w:tab w:val="left" w:pos="1395"/>
              </w:tabs>
              <w:jc w:val="both"/>
              <w:rPr>
                <w:rFonts w:ascii="Verdana" w:hAnsi="Verdana"/>
              </w:rPr>
            </w:pPr>
          </w:p>
        </w:tc>
      </w:tr>
      <w:tr w:rsidR="008B4D30" w:rsidRPr="003571C9" w14:paraId="4D9D038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7"/>
        </w:trPr>
        <w:tc>
          <w:tcPr>
            <w:tcW w:w="1468" w:type="dxa"/>
            <w:tcBorders>
              <w:top w:val="nil"/>
              <w:left w:val="nil"/>
              <w:bottom w:val="nil"/>
              <w:right w:val="nil"/>
            </w:tcBorders>
          </w:tcPr>
          <w:p w14:paraId="58558796"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43F60C1" w14:textId="77CD763D" w:rsidR="008E2C1D" w:rsidRDefault="00A21AD1" w:rsidP="008E2C1D">
            <w:pPr>
              <w:tabs>
                <w:tab w:val="left" w:pos="1395"/>
              </w:tabs>
              <w:jc w:val="both"/>
              <w:rPr>
                <w:rFonts w:ascii="Verdana" w:hAnsi="Verdana"/>
              </w:rPr>
            </w:pPr>
            <w:r>
              <w:rPr>
                <w:rFonts w:ascii="Verdana" w:hAnsi="Verdana"/>
              </w:rPr>
              <w:t xml:space="preserve">The Report was </w:t>
            </w:r>
            <w:r w:rsidRPr="00A21AD1">
              <w:rPr>
                <w:rFonts w:ascii="Verdana" w:hAnsi="Verdana"/>
                <w:b/>
              </w:rPr>
              <w:t>NOTED</w:t>
            </w:r>
            <w:r>
              <w:rPr>
                <w:rFonts w:ascii="Verdana" w:hAnsi="Verdana"/>
              </w:rPr>
              <w:t>.</w:t>
            </w:r>
          </w:p>
          <w:p w14:paraId="6E6FAF17" w14:textId="77777777" w:rsidR="008E2C1D" w:rsidRPr="008B4D30" w:rsidRDefault="008E2C1D" w:rsidP="008E2C1D">
            <w:pPr>
              <w:tabs>
                <w:tab w:val="left" w:pos="1395"/>
              </w:tabs>
              <w:jc w:val="both"/>
              <w:rPr>
                <w:rFonts w:ascii="Verdana" w:hAnsi="Verdana"/>
              </w:rPr>
            </w:pPr>
          </w:p>
        </w:tc>
      </w:tr>
      <w:tr w:rsidR="008B4D30" w:rsidRPr="003571C9" w14:paraId="766699E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B9D741E" w14:textId="466307A4" w:rsidR="008B4D30" w:rsidRPr="00F261CB" w:rsidRDefault="00B84FFC" w:rsidP="008B4D30">
            <w:pPr>
              <w:tabs>
                <w:tab w:val="left" w:pos="1395"/>
              </w:tabs>
              <w:rPr>
                <w:rFonts w:ascii="Verdana" w:hAnsi="Verdana"/>
                <w:b/>
              </w:rPr>
            </w:pPr>
            <w:r>
              <w:rPr>
                <w:rFonts w:ascii="Verdana" w:hAnsi="Verdana"/>
                <w:b/>
              </w:rPr>
              <w:t>3</w:t>
            </w:r>
            <w:r w:rsidR="00B44EE3">
              <w:rPr>
                <w:rFonts w:ascii="Verdana" w:hAnsi="Verdana"/>
                <w:b/>
              </w:rPr>
              <w:t>.2.5</w:t>
            </w:r>
          </w:p>
        </w:tc>
        <w:tc>
          <w:tcPr>
            <w:tcW w:w="9027" w:type="dxa"/>
            <w:gridSpan w:val="3"/>
            <w:tcBorders>
              <w:top w:val="nil"/>
              <w:left w:val="nil"/>
              <w:bottom w:val="nil"/>
              <w:right w:val="nil"/>
            </w:tcBorders>
          </w:tcPr>
          <w:p w14:paraId="027C521B" w14:textId="50B57319" w:rsidR="00DB1161" w:rsidRPr="00DB1161" w:rsidRDefault="00B84FFC" w:rsidP="00DC05B3">
            <w:pPr>
              <w:tabs>
                <w:tab w:val="left" w:pos="1395"/>
              </w:tabs>
              <w:jc w:val="both"/>
              <w:rPr>
                <w:rFonts w:ascii="Verdana" w:hAnsi="Verdana"/>
                <w:b/>
              </w:rPr>
            </w:pPr>
            <w:r>
              <w:rPr>
                <w:rFonts w:ascii="Verdana" w:hAnsi="Verdana"/>
                <w:b/>
              </w:rPr>
              <w:t>National Prescribing Indicators Report</w:t>
            </w:r>
          </w:p>
        </w:tc>
      </w:tr>
      <w:tr w:rsidR="00DB1161" w:rsidRPr="003571C9" w14:paraId="343CD73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2BAA7B" w14:textId="77777777" w:rsidR="00DB1161"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7B3826FE" w14:textId="77777777" w:rsidR="00922386" w:rsidRPr="00F261CB" w:rsidRDefault="00922386" w:rsidP="00A63508">
            <w:pPr>
              <w:tabs>
                <w:tab w:val="left" w:pos="1395"/>
              </w:tabs>
              <w:jc w:val="both"/>
              <w:rPr>
                <w:rFonts w:ascii="Verdana" w:hAnsi="Verdana"/>
              </w:rPr>
            </w:pPr>
          </w:p>
        </w:tc>
      </w:tr>
      <w:tr w:rsidR="00DB1161" w:rsidRPr="003571C9" w14:paraId="43700BE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18ECB0" w14:textId="77777777" w:rsidR="00DB1161" w:rsidRPr="008B4D30" w:rsidRDefault="00DB1161" w:rsidP="00DB1161">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03CED02" w14:textId="77777777" w:rsidR="00DB1161" w:rsidRDefault="00DB1161" w:rsidP="00DB1161">
            <w:pPr>
              <w:tabs>
                <w:tab w:val="left" w:pos="1395"/>
              </w:tabs>
              <w:jc w:val="both"/>
              <w:rPr>
                <w:rFonts w:ascii="Verdana" w:hAnsi="Verdana"/>
              </w:rPr>
            </w:pPr>
            <w:r>
              <w:rPr>
                <w:rFonts w:ascii="Verdana" w:hAnsi="Verdana"/>
              </w:rPr>
              <w:t xml:space="preserve">The </w:t>
            </w:r>
            <w:r w:rsidR="00A63508">
              <w:rPr>
                <w:rFonts w:ascii="Verdana" w:hAnsi="Verdana"/>
              </w:rPr>
              <w:t>Report</w:t>
            </w:r>
            <w:r>
              <w:rPr>
                <w:rFonts w:ascii="Verdana" w:hAnsi="Verdana"/>
              </w:rPr>
              <w:t xml:space="preserve"> was </w:t>
            </w:r>
            <w:r>
              <w:rPr>
                <w:rFonts w:ascii="Verdana" w:hAnsi="Verdana"/>
                <w:b/>
              </w:rPr>
              <w:t>NOTED</w:t>
            </w:r>
            <w:r>
              <w:rPr>
                <w:rFonts w:ascii="Verdana" w:hAnsi="Verdana"/>
              </w:rPr>
              <w:t>.</w:t>
            </w:r>
          </w:p>
          <w:p w14:paraId="1C5D5419" w14:textId="2A3AE97B" w:rsidR="008B470B" w:rsidRPr="008B4D30" w:rsidRDefault="008B470B" w:rsidP="00DB1161">
            <w:pPr>
              <w:tabs>
                <w:tab w:val="left" w:pos="1395"/>
              </w:tabs>
              <w:jc w:val="both"/>
              <w:rPr>
                <w:rFonts w:ascii="Verdana" w:hAnsi="Verdana"/>
              </w:rPr>
            </w:pPr>
          </w:p>
        </w:tc>
      </w:tr>
      <w:tr w:rsidR="00DB1161" w:rsidRPr="003571C9" w14:paraId="1D5FE6AF"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85D8C4" w14:textId="6F71A2D9" w:rsidR="00DB1161" w:rsidRPr="00DB1161" w:rsidRDefault="00B84FFC" w:rsidP="00DB1161">
            <w:pPr>
              <w:tabs>
                <w:tab w:val="left" w:pos="1395"/>
              </w:tabs>
              <w:rPr>
                <w:rFonts w:ascii="Verdana" w:hAnsi="Verdana"/>
                <w:b/>
              </w:rPr>
            </w:pPr>
            <w:r>
              <w:rPr>
                <w:rFonts w:ascii="Verdana" w:hAnsi="Verdana"/>
                <w:b/>
              </w:rPr>
              <w:t>3</w:t>
            </w:r>
            <w:r w:rsidR="00F87AAD">
              <w:rPr>
                <w:rFonts w:ascii="Verdana" w:hAnsi="Verdana"/>
                <w:b/>
              </w:rPr>
              <w:t>.2.6</w:t>
            </w:r>
          </w:p>
        </w:tc>
        <w:tc>
          <w:tcPr>
            <w:tcW w:w="9027" w:type="dxa"/>
            <w:gridSpan w:val="3"/>
            <w:tcBorders>
              <w:top w:val="nil"/>
              <w:left w:val="nil"/>
              <w:bottom w:val="nil"/>
              <w:right w:val="nil"/>
            </w:tcBorders>
          </w:tcPr>
          <w:p w14:paraId="75D998FD" w14:textId="40700BBC" w:rsidR="00DB1161" w:rsidRDefault="00B84FFC" w:rsidP="00DB1161">
            <w:pPr>
              <w:tabs>
                <w:tab w:val="left" w:pos="1395"/>
              </w:tabs>
              <w:jc w:val="both"/>
              <w:rPr>
                <w:rFonts w:ascii="Verdana" w:hAnsi="Verdana"/>
                <w:b/>
              </w:rPr>
            </w:pPr>
            <w:r>
              <w:rPr>
                <w:rFonts w:ascii="Verdana" w:hAnsi="Verdana"/>
                <w:b/>
              </w:rPr>
              <w:t xml:space="preserve">Safeguarding </w:t>
            </w:r>
            <w:r w:rsidR="0070221B">
              <w:rPr>
                <w:rFonts w:ascii="Verdana" w:hAnsi="Verdana"/>
                <w:b/>
              </w:rPr>
              <w:t>Annual Report</w:t>
            </w:r>
          </w:p>
          <w:p w14:paraId="37CF0E2F" w14:textId="77777777" w:rsidR="00DB1161" w:rsidRPr="00DB1161" w:rsidRDefault="00DB1161" w:rsidP="00DB1161">
            <w:pPr>
              <w:tabs>
                <w:tab w:val="left" w:pos="1395"/>
              </w:tabs>
              <w:jc w:val="both"/>
              <w:rPr>
                <w:rFonts w:ascii="Verdana" w:hAnsi="Verdana"/>
                <w:b/>
              </w:rPr>
            </w:pPr>
          </w:p>
        </w:tc>
      </w:tr>
      <w:tr w:rsidR="00DB1161" w:rsidRPr="003571C9" w14:paraId="7E413F1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321979A" w14:textId="77777777" w:rsidR="00DB1161" w:rsidRPr="00DB1161" w:rsidRDefault="00DB1161" w:rsidP="00DB1161">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3AC1A21F" w14:textId="5B6EE889" w:rsidR="00DB1161" w:rsidRDefault="004A3E90" w:rsidP="00DB1161">
            <w:pPr>
              <w:tabs>
                <w:tab w:val="left" w:pos="1395"/>
              </w:tabs>
              <w:jc w:val="both"/>
              <w:rPr>
                <w:rFonts w:ascii="Verdana" w:hAnsi="Verdana"/>
              </w:rPr>
            </w:pPr>
            <w:r>
              <w:rPr>
                <w:rFonts w:ascii="Verdana" w:hAnsi="Verdana"/>
              </w:rPr>
              <w:t>The report</w:t>
            </w:r>
            <w:r w:rsidR="00B84FFC">
              <w:rPr>
                <w:rFonts w:ascii="Verdana" w:hAnsi="Verdana"/>
              </w:rPr>
              <w:t xml:space="preserve"> was</w:t>
            </w:r>
            <w:r>
              <w:rPr>
                <w:rFonts w:ascii="Verdana" w:hAnsi="Verdana"/>
              </w:rPr>
              <w:t xml:space="preserve"> </w:t>
            </w:r>
            <w:r>
              <w:rPr>
                <w:rFonts w:ascii="Verdana" w:hAnsi="Verdana"/>
                <w:b/>
              </w:rPr>
              <w:t>NOTED</w:t>
            </w:r>
            <w:r>
              <w:rPr>
                <w:rFonts w:ascii="Verdana" w:hAnsi="Verdana"/>
              </w:rPr>
              <w:t>.</w:t>
            </w:r>
          </w:p>
          <w:p w14:paraId="31755B6D" w14:textId="77777777" w:rsidR="004A3E90" w:rsidRPr="004A3E90" w:rsidRDefault="004A3E90" w:rsidP="00DB1161">
            <w:pPr>
              <w:tabs>
                <w:tab w:val="left" w:pos="1395"/>
              </w:tabs>
              <w:jc w:val="both"/>
              <w:rPr>
                <w:rFonts w:ascii="Verdana" w:hAnsi="Verdana"/>
              </w:rPr>
            </w:pPr>
          </w:p>
        </w:tc>
      </w:tr>
      <w:tr w:rsidR="00DB1161" w:rsidRPr="003571C9" w14:paraId="23A5545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81EFF32" w14:textId="6B1FF0DC" w:rsidR="00DB1161" w:rsidRPr="004A3E90" w:rsidRDefault="00B84FFC" w:rsidP="00DB1161">
            <w:pPr>
              <w:tabs>
                <w:tab w:val="left" w:pos="1395"/>
              </w:tabs>
              <w:rPr>
                <w:rFonts w:ascii="Verdana" w:hAnsi="Verdana"/>
                <w:b/>
              </w:rPr>
            </w:pPr>
            <w:r>
              <w:rPr>
                <w:rFonts w:ascii="Verdana" w:hAnsi="Verdana"/>
                <w:b/>
              </w:rPr>
              <w:t>3</w:t>
            </w:r>
            <w:r w:rsidR="00F87AAD">
              <w:rPr>
                <w:rFonts w:ascii="Verdana" w:hAnsi="Verdana"/>
                <w:b/>
              </w:rPr>
              <w:t>.2.7</w:t>
            </w:r>
          </w:p>
        </w:tc>
        <w:tc>
          <w:tcPr>
            <w:tcW w:w="9027" w:type="dxa"/>
            <w:gridSpan w:val="3"/>
            <w:tcBorders>
              <w:top w:val="nil"/>
              <w:left w:val="nil"/>
              <w:bottom w:val="nil"/>
              <w:right w:val="nil"/>
            </w:tcBorders>
          </w:tcPr>
          <w:p w14:paraId="4830FBE7" w14:textId="547F1C81" w:rsidR="00DB1161" w:rsidRDefault="00B84FFC" w:rsidP="00DB1161">
            <w:pPr>
              <w:tabs>
                <w:tab w:val="left" w:pos="1395"/>
              </w:tabs>
              <w:jc w:val="both"/>
              <w:rPr>
                <w:rFonts w:ascii="Verdana" w:hAnsi="Verdana"/>
                <w:b/>
              </w:rPr>
            </w:pPr>
            <w:r>
              <w:rPr>
                <w:rFonts w:ascii="Verdana" w:hAnsi="Verdana"/>
                <w:b/>
              </w:rPr>
              <w:t>Facilities Update Report</w:t>
            </w:r>
          </w:p>
          <w:p w14:paraId="1A3CA57C" w14:textId="77777777" w:rsidR="0049266C" w:rsidRPr="008F080B" w:rsidRDefault="0049266C" w:rsidP="00DB1161">
            <w:pPr>
              <w:tabs>
                <w:tab w:val="left" w:pos="1395"/>
              </w:tabs>
              <w:jc w:val="both"/>
              <w:rPr>
                <w:rFonts w:ascii="Verdana" w:hAnsi="Verdana"/>
                <w:b/>
              </w:rPr>
            </w:pPr>
          </w:p>
        </w:tc>
      </w:tr>
      <w:tr w:rsidR="0049266C" w:rsidRPr="003571C9" w14:paraId="7D0A5D3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8A1AD0E" w14:textId="77777777" w:rsidR="0049266C" w:rsidRPr="00DB1161" w:rsidRDefault="0049266C" w:rsidP="00163A2E">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D78B9F2" w14:textId="77777777"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6B8233CE" w14:textId="77777777" w:rsidR="0049266C" w:rsidRPr="004A3E90" w:rsidRDefault="0049266C" w:rsidP="00163A2E">
            <w:pPr>
              <w:tabs>
                <w:tab w:val="left" w:pos="1395"/>
              </w:tabs>
              <w:jc w:val="both"/>
              <w:rPr>
                <w:rFonts w:ascii="Verdana" w:hAnsi="Verdana"/>
              </w:rPr>
            </w:pPr>
          </w:p>
        </w:tc>
      </w:tr>
      <w:tr w:rsidR="00DB1161" w:rsidRPr="003571C9" w14:paraId="62735BA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A62EA5" w14:textId="517EA7C3" w:rsidR="00DB1161" w:rsidRPr="0049266C" w:rsidRDefault="00B84FFC" w:rsidP="00DB1161">
            <w:pPr>
              <w:tabs>
                <w:tab w:val="left" w:pos="1395"/>
              </w:tabs>
              <w:rPr>
                <w:rFonts w:ascii="Verdana" w:hAnsi="Verdana"/>
                <w:b/>
              </w:rPr>
            </w:pPr>
            <w:r>
              <w:rPr>
                <w:rFonts w:ascii="Verdana" w:hAnsi="Verdana"/>
                <w:b/>
              </w:rPr>
              <w:t>3</w:t>
            </w:r>
            <w:r w:rsidR="00F87AAD">
              <w:rPr>
                <w:rFonts w:ascii="Verdana" w:hAnsi="Verdana"/>
                <w:b/>
              </w:rPr>
              <w:t>.2.8</w:t>
            </w:r>
          </w:p>
        </w:tc>
        <w:tc>
          <w:tcPr>
            <w:tcW w:w="9027" w:type="dxa"/>
            <w:gridSpan w:val="3"/>
            <w:tcBorders>
              <w:top w:val="nil"/>
              <w:left w:val="nil"/>
              <w:bottom w:val="nil"/>
              <w:right w:val="nil"/>
            </w:tcBorders>
          </w:tcPr>
          <w:p w14:paraId="2F581D93" w14:textId="223F52D9" w:rsidR="0049266C" w:rsidRPr="008F080B" w:rsidRDefault="00B84FFC" w:rsidP="00D43474">
            <w:pPr>
              <w:tabs>
                <w:tab w:val="left" w:pos="1395"/>
              </w:tabs>
              <w:jc w:val="both"/>
              <w:rPr>
                <w:rFonts w:ascii="Verdana" w:hAnsi="Verdana"/>
                <w:b/>
              </w:rPr>
            </w:pPr>
            <w:r>
              <w:rPr>
                <w:rFonts w:ascii="Verdana" w:hAnsi="Verdana"/>
                <w:b/>
              </w:rPr>
              <w:t>Clinical Education Annual Report</w:t>
            </w:r>
          </w:p>
        </w:tc>
      </w:tr>
      <w:tr w:rsidR="0049266C" w:rsidRPr="003571C9" w14:paraId="6367A76B"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8F1769" w14:textId="77777777" w:rsidR="0049266C" w:rsidRDefault="0049266C" w:rsidP="00163A2E">
            <w:pPr>
              <w:tabs>
                <w:tab w:val="left" w:pos="1395"/>
              </w:tabs>
              <w:rPr>
                <w:rFonts w:ascii="Verdana" w:hAnsi="Verdana"/>
                <w:b/>
              </w:rPr>
            </w:pPr>
          </w:p>
        </w:tc>
        <w:tc>
          <w:tcPr>
            <w:tcW w:w="9027" w:type="dxa"/>
            <w:gridSpan w:val="3"/>
            <w:tcBorders>
              <w:top w:val="nil"/>
              <w:left w:val="nil"/>
              <w:bottom w:val="nil"/>
              <w:right w:val="nil"/>
            </w:tcBorders>
          </w:tcPr>
          <w:p w14:paraId="528214E0" w14:textId="77777777" w:rsidR="0049266C" w:rsidRPr="00F261CB" w:rsidRDefault="0049266C" w:rsidP="00A21AD1">
            <w:pPr>
              <w:tabs>
                <w:tab w:val="left" w:pos="1395"/>
              </w:tabs>
              <w:jc w:val="both"/>
              <w:rPr>
                <w:rFonts w:ascii="Verdana" w:hAnsi="Verdana"/>
              </w:rPr>
            </w:pPr>
          </w:p>
        </w:tc>
      </w:tr>
      <w:tr w:rsidR="0049266C" w:rsidRPr="003571C9" w14:paraId="7881FD3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8EB01B" w14:textId="77777777" w:rsidR="0049266C" w:rsidRPr="00DB1161" w:rsidRDefault="0049266C" w:rsidP="00163A2E">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F06B56D" w14:textId="77777777"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6F6B0A96" w14:textId="77777777" w:rsidR="007A52A3" w:rsidRPr="0049266C" w:rsidRDefault="007A52A3" w:rsidP="00163A2E">
            <w:pPr>
              <w:tabs>
                <w:tab w:val="left" w:pos="1395"/>
              </w:tabs>
              <w:jc w:val="both"/>
              <w:rPr>
                <w:rFonts w:ascii="Verdana" w:hAnsi="Verdana"/>
              </w:rPr>
            </w:pPr>
          </w:p>
        </w:tc>
      </w:tr>
      <w:tr w:rsidR="00DB1161" w:rsidRPr="003571C9" w14:paraId="5AEE8FAD"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DDC60BB" w14:textId="4ABA2CDC" w:rsidR="00DB1161" w:rsidRDefault="00B84FFC" w:rsidP="00DB1161">
            <w:pPr>
              <w:tabs>
                <w:tab w:val="left" w:pos="1395"/>
              </w:tabs>
              <w:rPr>
                <w:rFonts w:ascii="Verdana" w:hAnsi="Verdana"/>
                <w:b/>
              </w:rPr>
            </w:pPr>
            <w:r>
              <w:rPr>
                <w:rFonts w:ascii="Verdana" w:hAnsi="Verdana"/>
                <w:b/>
              </w:rPr>
              <w:t>3</w:t>
            </w:r>
            <w:r w:rsidR="00642A37">
              <w:rPr>
                <w:rFonts w:ascii="Verdana" w:hAnsi="Verdana"/>
                <w:b/>
              </w:rPr>
              <w:t>.2.9</w:t>
            </w:r>
          </w:p>
        </w:tc>
        <w:tc>
          <w:tcPr>
            <w:tcW w:w="9027" w:type="dxa"/>
            <w:gridSpan w:val="3"/>
            <w:tcBorders>
              <w:top w:val="nil"/>
              <w:left w:val="nil"/>
              <w:bottom w:val="nil"/>
              <w:right w:val="nil"/>
            </w:tcBorders>
          </w:tcPr>
          <w:p w14:paraId="7A77A47F" w14:textId="295B5F78" w:rsidR="007A52A3" w:rsidRPr="007A52A3" w:rsidRDefault="00B84FFC" w:rsidP="006719A6">
            <w:pPr>
              <w:jc w:val="both"/>
              <w:rPr>
                <w:rFonts w:ascii="Verdana" w:hAnsi="Verdana"/>
                <w:b/>
              </w:rPr>
            </w:pPr>
            <w:r>
              <w:rPr>
                <w:rFonts w:ascii="Verdana" w:hAnsi="Verdana"/>
                <w:b/>
              </w:rPr>
              <w:t>Health, Safety &amp; Fire Sub Committee Highlight Report</w:t>
            </w:r>
          </w:p>
        </w:tc>
      </w:tr>
      <w:tr w:rsidR="007A52A3" w:rsidRPr="003571C9" w14:paraId="25DB22D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0ABD49" w14:textId="77777777" w:rsidR="007A52A3" w:rsidRDefault="007A52A3" w:rsidP="007A52A3">
            <w:pPr>
              <w:tabs>
                <w:tab w:val="left" w:pos="1395"/>
              </w:tabs>
              <w:rPr>
                <w:rFonts w:ascii="Verdana" w:hAnsi="Verdana"/>
                <w:b/>
              </w:rPr>
            </w:pPr>
          </w:p>
        </w:tc>
        <w:tc>
          <w:tcPr>
            <w:tcW w:w="9027" w:type="dxa"/>
            <w:gridSpan w:val="3"/>
            <w:tcBorders>
              <w:top w:val="nil"/>
              <w:left w:val="nil"/>
              <w:bottom w:val="nil"/>
              <w:right w:val="nil"/>
            </w:tcBorders>
          </w:tcPr>
          <w:p w14:paraId="700C6066" w14:textId="77777777" w:rsidR="007A52A3" w:rsidRPr="00F261CB" w:rsidRDefault="007A52A3" w:rsidP="00917AE9">
            <w:pPr>
              <w:tabs>
                <w:tab w:val="left" w:pos="1395"/>
              </w:tabs>
              <w:jc w:val="both"/>
              <w:rPr>
                <w:rFonts w:ascii="Verdana" w:hAnsi="Verdana"/>
              </w:rPr>
            </w:pPr>
          </w:p>
        </w:tc>
      </w:tr>
      <w:tr w:rsidR="007A52A3" w:rsidRPr="003571C9" w14:paraId="785E820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2D365D8" w14:textId="77777777" w:rsidR="007A52A3" w:rsidRPr="00DB1161" w:rsidRDefault="007A52A3" w:rsidP="007A52A3">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2F6F8F7" w14:textId="77777777" w:rsidR="007A52A3" w:rsidRDefault="00A21AD1" w:rsidP="007A52A3">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37BA1258" w14:textId="77777777" w:rsidR="007A52A3" w:rsidRPr="0049266C" w:rsidRDefault="007A52A3" w:rsidP="007A52A3">
            <w:pPr>
              <w:tabs>
                <w:tab w:val="left" w:pos="1395"/>
              </w:tabs>
              <w:jc w:val="both"/>
              <w:rPr>
                <w:rFonts w:ascii="Verdana" w:hAnsi="Verdana"/>
              </w:rPr>
            </w:pPr>
          </w:p>
        </w:tc>
      </w:tr>
      <w:tr w:rsidR="007A52A3" w:rsidRPr="003571C9" w14:paraId="0D79767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CAFFC85" w14:textId="4CCF1681" w:rsidR="007A52A3" w:rsidRPr="007A52A3" w:rsidRDefault="00B84FFC" w:rsidP="007A52A3">
            <w:pPr>
              <w:tabs>
                <w:tab w:val="left" w:pos="1395"/>
              </w:tabs>
              <w:rPr>
                <w:rFonts w:ascii="Verdana" w:hAnsi="Verdana"/>
                <w:b/>
              </w:rPr>
            </w:pPr>
            <w:r>
              <w:rPr>
                <w:rFonts w:ascii="Verdana" w:hAnsi="Verdana"/>
                <w:b/>
              </w:rPr>
              <w:t>3</w:t>
            </w:r>
            <w:r w:rsidR="00642A37">
              <w:rPr>
                <w:rFonts w:ascii="Verdana" w:hAnsi="Verdana"/>
                <w:b/>
              </w:rPr>
              <w:t>.2.10</w:t>
            </w:r>
          </w:p>
        </w:tc>
        <w:tc>
          <w:tcPr>
            <w:tcW w:w="9027" w:type="dxa"/>
            <w:gridSpan w:val="3"/>
            <w:tcBorders>
              <w:top w:val="nil"/>
              <w:left w:val="nil"/>
              <w:bottom w:val="nil"/>
              <w:right w:val="nil"/>
            </w:tcBorders>
          </w:tcPr>
          <w:p w14:paraId="66776563" w14:textId="2FC66816" w:rsidR="00D43474" w:rsidRPr="007A52A3" w:rsidRDefault="00B84FFC" w:rsidP="003242E0">
            <w:pPr>
              <w:tabs>
                <w:tab w:val="left" w:pos="1395"/>
              </w:tabs>
              <w:jc w:val="both"/>
              <w:rPr>
                <w:rFonts w:ascii="Verdana" w:hAnsi="Verdana"/>
                <w:b/>
              </w:rPr>
            </w:pPr>
            <w:r>
              <w:rPr>
                <w:rFonts w:ascii="Verdana" w:hAnsi="Verdana"/>
                <w:b/>
              </w:rPr>
              <w:t>Research &amp; Development Progress Report</w:t>
            </w:r>
          </w:p>
        </w:tc>
      </w:tr>
      <w:tr w:rsidR="007A52A3" w:rsidRPr="003571C9" w14:paraId="181D9A3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7C24B23" w14:textId="77777777" w:rsidR="007A52A3" w:rsidRDefault="007A52A3" w:rsidP="007A52A3">
            <w:pPr>
              <w:tabs>
                <w:tab w:val="left" w:pos="1395"/>
              </w:tabs>
              <w:rPr>
                <w:rFonts w:ascii="Verdana" w:hAnsi="Verdana"/>
                <w:b/>
              </w:rPr>
            </w:pPr>
          </w:p>
        </w:tc>
        <w:tc>
          <w:tcPr>
            <w:tcW w:w="9027" w:type="dxa"/>
            <w:gridSpan w:val="3"/>
            <w:tcBorders>
              <w:top w:val="nil"/>
              <w:left w:val="nil"/>
              <w:bottom w:val="nil"/>
              <w:right w:val="nil"/>
            </w:tcBorders>
          </w:tcPr>
          <w:p w14:paraId="43C92F05" w14:textId="77777777" w:rsidR="007A52A3" w:rsidRPr="00F261CB" w:rsidRDefault="007A52A3" w:rsidP="00A21AD1">
            <w:pPr>
              <w:tabs>
                <w:tab w:val="left" w:pos="1395"/>
              </w:tabs>
              <w:jc w:val="both"/>
              <w:rPr>
                <w:rFonts w:ascii="Verdana" w:hAnsi="Verdana"/>
              </w:rPr>
            </w:pPr>
          </w:p>
        </w:tc>
      </w:tr>
      <w:tr w:rsidR="007A52A3" w:rsidRPr="003571C9" w14:paraId="0B76E71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B25A84" w14:textId="77777777" w:rsidR="007A52A3" w:rsidRPr="007A52A3" w:rsidRDefault="007A52A3" w:rsidP="007A52A3">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4F4763AD" w14:textId="77777777" w:rsidR="007A52A3" w:rsidRPr="00A21AD1" w:rsidRDefault="00A21AD1" w:rsidP="007A52A3">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00C7C901" w14:textId="77777777" w:rsidR="0004263B" w:rsidRPr="007A52A3" w:rsidRDefault="0004263B" w:rsidP="007A52A3">
            <w:pPr>
              <w:tabs>
                <w:tab w:val="left" w:pos="1395"/>
              </w:tabs>
              <w:jc w:val="both"/>
              <w:rPr>
                <w:rFonts w:ascii="Verdana" w:hAnsi="Verdana"/>
                <w:bCs/>
              </w:rPr>
            </w:pPr>
          </w:p>
        </w:tc>
      </w:tr>
      <w:tr w:rsidR="00017EBB" w:rsidRPr="007A52A3" w14:paraId="1950405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B8BE18D" w14:textId="58F640CA" w:rsidR="00017EBB" w:rsidRPr="007A52A3" w:rsidRDefault="00B84FFC" w:rsidP="002C2A8C">
            <w:pPr>
              <w:tabs>
                <w:tab w:val="left" w:pos="1395"/>
              </w:tabs>
              <w:rPr>
                <w:rFonts w:ascii="Verdana" w:hAnsi="Verdana"/>
                <w:b/>
              </w:rPr>
            </w:pPr>
            <w:r>
              <w:rPr>
                <w:rFonts w:ascii="Verdana" w:hAnsi="Verdana"/>
                <w:b/>
              </w:rPr>
              <w:t>3</w:t>
            </w:r>
            <w:r w:rsidR="00017EBB">
              <w:rPr>
                <w:rFonts w:ascii="Verdana" w:hAnsi="Verdana"/>
                <w:b/>
              </w:rPr>
              <w:t>.2.11</w:t>
            </w:r>
          </w:p>
        </w:tc>
        <w:tc>
          <w:tcPr>
            <w:tcW w:w="9027" w:type="dxa"/>
            <w:gridSpan w:val="3"/>
            <w:tcBorders>
              <w:top w:val="nil"/>
              <w:left w:val="nil"/>
              <w:bottom w:val="nil"/>
              <w:right w:val="nil"/>
            </w:tcBorders>
          </w:tcPr>
          <w:p w14:paraId="7058CA27" w14:textId="2F1DB1B3" w:rsidR="00017EBB" w:rsidRPr="007A52A3" w:rsidRDefault="00B84FFC" w:rsidP="006719A6">
            <w:pPr>
              <w:tabs>
                <w:tab w:val="left" w:pos="1395"/>
              </w:tabs>
              <w:jc w:val="both"/>
              <w:rPr>
                <w:rFonts w:ascii="Verdana" w:hAnsi="Verdana"/>
                <w:b/>
              </w:rPr>
            </w:pPr>
            <w:r>
              <w:rPr>
                <w:rFonts w:ascii="Verdana" w:hAnsi="Verdana"/>
                <w:b/>
              </w:rPr>
              <w:t>Maternity Services Community Health Council Patient Experience Report at Tirion Birth Centre</w:t>
            </w:r>
          </w:p>
        </w:tc>
      </w:tr>
      <w:tr w:rsidR="00017EBB" w:rsidRPr="00F261CB" w14:paraId="08C5119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C215EA" w14:textId="77777777" w:rsidR="00017EBB" w:rsidRDefault="00017EBB" w:rsidP="002C2A8C">
            <w:pPr>
              <w:tabs>
                <w:tab w:val="left" w:pos="1395"/>
              </w:tabs>
              <w:rPr>
                <w:rFonts w:ascii="Verdana" w:hAnsi="Verdana"/>
                <w:b/>
              </w:rPr>
            </w:pPr>
          </w:p>
        </w:tc>
        <w:tc>
          <w:tcPr>
            <w:tcW w:w="9027" w:type="dxa"/>
            <w:gridSpan w:val="3"/>
            <w:tcBorders>
              <w:top w:val="nil"/>
              <w:left w:val="nil"/>
              <w:bottom w:val="nil"/>
              <w:right w:val="nil"/>
            </w:tcBorders>
          </w:tcPr>
          <w:p w14:paraId="4ECF7B96" w14:textId="77777777" w:rsidR="00017EBB" w:rsidRPr="00F261CB" w:rsidRDefault="00017EBB" w:rsidP="002C2A8C">
            <w:pPr>
              <w:tabs>
                <w:tab w:val="left" w:pos="1395"/>
              </w:tabs>
              <w:jc w:val="both"/>
              <w:rPr>
                <w:rFonts w:ascii="Verdana" w:hAnsi="Verdana"/>
              </w:rPr>
            </w:pPr>
          </w:p>
        </w:tc>
      </w:tr>
      <w:tr w:rsidR="00017EBB" w:rsidRPr="007A52A3" w14:paraId="0603123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3FCCFB" w14:textId="77777777" w:rsidR="00017EBB" w:rsidRPr="007A52A3" w:rsidRDefault="00017EBB" w:rsidP="002C2A8C">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29A782D7" w14:textId="77777777" w:rsidR="00017EBB" w:rsidRDefault="00017EBB"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1A533ACA" w14:textId="77777777" w:rsidR="00017EBB" w:rsidRPr="007A52A3" w:rsidRDefault="00017EBB" w:rsidP="002C2A8C">
            <w:pPr>
              <w:tabs>
                <w:tab w:val="left" w:pos="1395"/>
              </w:tabs>
              <w:jc w:val="both"/>
              <w:rPr>
                <w:rFonts w:ascii="Verdana" w:hAnsi="Verdana"/>
                <w:bCs/>
              </w:rPr>
            </w:pPr>
          </w:p>
        </w:tc>
      </w:tr>
      <w:tr w:rsidR="00D726AF" w:rsidRPr="007A52A3" w14:paraId="5B4305C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EDE1EEC" w14:textId="71CB180D" w:rsidR="00D726AF" w:rsidRPr="007A52A3" w:rsidRDefault="00B84FFC" w:rsidP="002C2A8C">
            <w:pPr>
              <w:tabs>
                <w:tab w:val="left" w:pos="1395"/>
              </w:tabs>
              <w:rPr>
                <w:rFonts w:ascii="Verdana" w:hAnsi="Verdana"/>
                <w:b/>
              </w:rPr>
            </w:pPr>
            <w:r>
              <w:rPr>
                <w:rFonts w:ascii="Verdana" w:hAnsi="Verdana"/>
                <w:b/>
              </w:rPr>
              <w:t>3</w:t>
            </w:r>
            <w:r w:rsidR="00D726AF">
              <w:rPr>
                <w:rFonts w:ascii="Verdana" w:hAnsi="Verdana"/>
                <w:b/>
              </w:rPr>
              <w:t>.2.12</w:t>
            </w:r>
          </w:p>
        </w:tc>
        <w:tc>
          <w:tcPr>
            <w:tcW w:w="9027" w:type="dxa"/>
            <w:gridSpan w:val="3"/>
            <w:tcBorders>
              <w:top w:val="nil"/>
              <w:left w:val="nil"/>
              <w:bottom w:val="nil"/>
              <w:right w:val="nil"/>
            </w:tcBorders>
          </w:tcPr>
          <w:p w14:paraId="6A5508E4" w14:textId="403620FE" w:rsidR="00D726AF" w:rsidRPr="007A52A3" w:rsidRDefault="00B84FFC" w:rsidP="002C2A8C">
            <w:pPr>
              <w:tabs>
                <w:tab w:val="left" w:pos="1395"/>
              </w:tabs>
              <w:jc w:val="both"/>
              <w:rPr>
                <w:rFonts w:ascii="Verdana" w:hAnsi="Verdana"/>
                <w:b/>
              </w:rPr>
            </w:pPr>
            <w:r>
              <w:rPr>
                <w:rFonts w:ascii="Verdana" w:hAnsi="Verdana"/>
                <w:b/>
              </w:rPr>
              <w:t>Maternity Services Clinical Supervision</w:t>
            </w:r>
            <w:r w:rsidR="00502904">
              <w:rPr>
                <w:rFonts w:ascii="Verdana" w:hAnsi="Verdana"/>
                <w:b/>
              </w:rPr>
              <w:t xml:space="preserve"> for Midwifes Peer Review </w:t>
            </w:r>
          </w:p>
        </w:tc>
      </w:tr>
      <w:tr w:rsidR="00D726AF" w:rsidRPr="00F261CB" w14:paraId="4D2F66D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412278" w14:textId="77777777" w:rsidR="00D726AF" w:rsidRDefault="00D726AF" w:rsidP="002C2A8C">
            <w:pPr>
              <w:tabs>
                <w:tab w:val="left" w:pos="1395"/>
              </w:tabs>
              <w:rPr>
                <w:rFonts w:ascii="Verdana" w:hAnsi="Verdana"/>
                <w:b/>
              </w:rPr>
            </w:pPr>
          </w:p>
        </w:tc>
        <w:tc>
          <w:tcPr>
            <w:tcW w:w="9027" w:type="dxa"/>
            <w:gridSpan w:val="3"/>
            <w:tcBorders>
              <w:top w:val="nil"/>
              <w:left w:val="nil"/>
              <w:bottom w:val="nil"/>
              <w:right w:val="nil"/>
            </w:tcBorders>
          </w:tcPr>
          <w:p w14:paraId="1ED42F83" w14:textId="77777777" w:rsidR="00D726AF" w:rsidRPr="00F261CB" w:rsidRDefault="00D726AF" w:rsidP="002C2A8C">
            <w:pPr>
              <w:tabs>
                <w:tab w:val="left" w:pos="1395"/>
              </w:tabs>
              <w:jc w:val="both"/>
              <w:rPr>
                <w:rFonts w:ascii="Verdana" w:hAnsi="Verdana"/>
              </w:rPr>
            </w:pPr>
          </w:p>
        </w:tc>
      </w:tr>
      <w:tr w:rsidR="00D726AF" w:rsidRPr="007A52A3" w14:paraId="6F79A5A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8A27EB" w14:textId="77777777" w:rsidR="00D726AF" w:rsidRPr="007A52A3" w:rsidRDefault="00D726AF" w:rsidP="002C2A8C">
            <w:pPr>
              <w:tabs>
                <w:tab w:val="left" w:pos="1395"/>
              </w:tabs>
              <w:rPr>
                <w:rFonts w:ascii="Verdana" w:hAnsi="Verdana"/>
              </w:rPr>
            </w:pPr>
            <w:r>
              <w:rPr>
                <w:rFonts w:ascii="Verdana" w:hAnsi="Verdana"/>
              </w:rPr>
              <w:lastRenderedPageBreak/>
              <w:t>Resolution:</w:t>
            </w:r>
          </w:p>
        </w:tc>
        <w:tc>
          <w:tcPr>
            <w:tcW w:w="9027" w:type="dxa"/>
            <w:gridSpan w:val="3"/>
            <w:tcBorders>
              <w:top w:val="nil"/>
              <w:left w:val="nil"/>
              <w:bottom w:val="nil"/>
              <w:right w:val="nil"/>
            </w:tcBorders>
          </w:tcPr>
          <w:p w14:paraId="052A30FA" w14:textId="77777777" w:rsidR="00D726AF" w:rsidRDefault="00D726AF"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3EA588B0" w14:textId="77777777" w:rsidR="00D726AF" w:rsidRPr="007A52A3" w:rsidRDefault="00D726AF" w:rsidP="002C2A8C">
            <w:pPr>
              <w:tabs>
                <w:tab w:val="left" w:pos="1395"/>
              </w:tabs>
              <w:jc w:val="both"/>
              <w:rPr>
                <w:rFonts w:ascii="Verdana" w:hAnsi="Verdana"/>
                <w:bCs/>
              </w:rPr>
            </w:pPr>
          </w:p>
        </w:tc>
      </w:tr>
      <w:tr w:rsidR="00D726AF" w:rsidRPr="007A52A3" w14:paraId="607BE6C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8D59A3E" w14:textId="151ECAF4" w:rsidR="00D726AF" w:rsidRPr="007A52A3" w:rsidRDefault="00502904" w:rsidP="002C2A8C">
            <w:pPr>
              <w:tabs>
                <w:tab w:val="left" w:pos="1395"/>
              </w:tabs>
              <w:rPr>
                <w:rFonts w:ascii="Verdana" w:hAnsi="Verdana"/>
                <w:b/>
              </w:rPr>
            </w:pPr>
            <w:r>
              <w:rPr>
                <w:rFonts w:ascii="Verdana" w:hAnsi="Verdana"/>
                <w:b/>
              </w:rPr>
              <w:t>3</w:t>
            </w:r>
            <w:r w:rsidR="00D726AF">
              <w:rPr>
                <w:rFonts w:ascii="Verdana" w:hAnsi="Verdana"/>
                <w:b/>
              </w:rPr>
              <w:t>.2.13</w:t>
            </w:r>
          </w:p>
        </w:tc>
        <w:tc>
          <w:tcPr>
            <w:tcW w:w="9027" w:type="dxa"/>
            <w:gridSpan w:val="3"/>
            <w:tcBorders>
              <w:top w:val="nil"/>
              <w:left w:val="nil"/>
              <w:bottom w:val="nil"/>
              <w:right w:val="nil"/>
            </w:tcBorders>
          </w:tcPr>
          <w:p w14:paraId="258AFF96" w14:textId="52B8F06D" w:rsidR="00D726AF" w:rsidRPr="007A52A3" w:rsidRDefault="00502904" w:rsidP="002C2A8C">
            <w:pPr>
              <w:tabs>
                <w:tab w:val="left" w:pos="1395"/>
              </w:tabs>
              <w:jc w:val="both"/>
              <w:rPr>
                <w:rFonts w:ascii="Verdana" w:hAnsi="Verdana"/>
                <w:b/>
              </w:rPr>
            </w:pPr>
            <w:r>
              <w:rPr>
                <w:rFonts w:ascii="Verdana" w:hAnsi="Verdana"/>
                <w:b/>
              </w:rPr>
              <w:t>Once for Wales RLDATIX Implementation</w:t>
            </w:r>
          </w:p>
        </w:tc>
      </w:tr>
      <w:tr w:rsidR="00D726AF" w:rsidRPr="00F261CB" w14:paraId="10013B7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C510623" w14:textId="77777777" w:rsidR="00D726AF" w:rsidRDefault="00D726AF" w:rsidP="002C2A8C">
            <w:pPr>
              <w:tabs>
                <w:tab w:val="left" w:pos="1395"/>
              </w:tabs>
              <w:rPr>
                <w:rFonts w:ascii="Verdana" w:hAnsi="Verdana"/>
                <w:b/>
              </w:rPr>
            </w:pPr>
          </w:p>
        </w:tc>
        <w:tc>
          <w:tcPr>
            <w:tcW w:w="9027" w:type="dxa"/>
            <w:gridSpan w:val="3"/>
            <w:tcBorders>
              <w:top w:val="nil"/>
              <w:left w:val="nil"/>
              <w:bottom w:val="nil"/>
              <w:right w:val="nil"/>
            </w:tcBorders>
          </w:tcPr>
          <w:p w14:paraId="1B6515C7" w14:textId="77777777" w:rsidR="00D726AF" w:rsidRPr="00F261CB" w:rsidRDefault="00D726AF" w:rsidP="002C2A8C">
            <w:pPr>
              <w:tabs>
                <w:tab w:val="left" w:pos="1395"/>
              </w:tabs>
              <w:jc w:val="both"/>
              <w:rPr>
                <w:rFonts w:ascii="Verdana" w:hAnsi="Verdana"/>
              </w:rPr>
            </w:pPr>
          </w:p>
        </w:tc>
      </w:tr>
      <w:tr w:rsidR="00D726AF" w:rsidRPr="007A52A3" w14:paraId="00666A6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52818C" w14:textId="77777777" w:rsidR="00D726AF" w:rsidRPr="007A52A3" w:rsidRDefault="00D726AF" w:rsidP="002C2A8C">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A40985F" w14:textId="77777777" w:rsidR="00D726AF" w:rsidRDefault="00D726AF"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4B225D69" w14:textId="77777777" w:rsidR="00D726AF" w:rsidRPr="007A52A3" w:rsidRDefault="00D726AF" w:rsidP="002C2A8C">
            <w:pPr>
              <w:tabs>
                <w:tab w:val="left" w:pos="1395"/>
              </w:tabs>
              <w:jc w:val="both"/>
              <w:rPr>
                <w:rFonts w:ascii="Verdana" w:hAnsi="Verdana"/>
                <w:bCs/>
              </w:rPr>
            </w:pPr>
          </w:p>
        </w:tc>
      </w:tr>
      <w:tr w:rsidR="00CB7192" w:rsidRPr="007A52A3" w14:paraId="6165A3CD"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0BA78F" w14:textId="1FC2BF5A" w:rsidR="00CB7192" w:rsidRPr="007A52A3" w:rsidRDefault="00502904" w:rsidP="002C2A8C">
            <w:pPr>
              <w:tabs>
                <w:tab w:val="left" w:pos="1395"/>
              </w:tabs>
              <w:rPr>
                <w:rFonts w:ascii="Verdana" w:hAnsi="Verdana"/>
                <w:b/>
              </w:rPr>
            </w:pPr>
            <w:r>
              <w:rPr>
                <w:rFonts w:ascii="Verdana" w:hAnsi="Verdana"/>
                <w:b/>
              </w:rPr>
              <w:t>3</w:t>
            </w:r>
            <w:r w:rsidR="00CB7192">
              <w:rPr>
                <w:rFonts w:ascii="Verdana" w:hAnsi="Verdana"/>
                <w:b/>
              </w:rPr>
              <w:t>.2.14</w:t>
            </w:r>
          </w:p>
        </w:tc>
        <w:tc>
          <w:tcPr>
            <w:tcW w:w="9027" w:type="dxa"/>
            <w:gridSpan w:val="3"/>
            <w:tcBorders>
              <w:top w:val="nil"/>
              <w:left w:val="nil"/>
              <w:bottom w:val="nil"/>
              <w:right w:val="nil"/>
            </w:tcBorders>
          </w:tcPr>
          <w:p w14:paraId="7E280C1D" w14:textId="38E4792B" w:rsidR="00CB7192" w:rsidRPr="007A52A3" w:rsidRDefault="00502904" w:rsidP="002C2A8C">
            <w:pPr>
              <w:tabs>
                <w:tab w:val="left" w:pos="1395"/>
              </w:tabs>
              <w:jc w:val="both"/>
              <w:rPr>
                <w:rFonts w:ascii="Verdana" w:hAnsi="Verdana"/>
                <w:b/>
              </w:rPr>
            </w:pPr>
            <w:r>
              <w:rPr>
                <w:rFonts w:ascii="Verdana" w:hAnsi="Verdana"/>
                <w:b/>
              </w:rPr>
              <w:t>Deprivation of Liberty Safeguards and the Implementation of the Liberty Protection Safeguards</w:t>
            </w:r>
          </w:p>
        </w:tc>
      </w:tr>
      <w:tr w:rsidR="00CB7192" w:rsidRPr="00F261CB" w14:paraId="0B0C075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349E5A3" w14:textId="77777777" w:rsidR="00CB7192" w:rsidRDefault="00CB7192" w:rsidP="002C2A8C">
            <w:pPr>
              <w:tabs>
                <w:tab w:val="left" w:pos="1395"/>
              </w:tabs>
              <w:rPr>
                <w:rFonts w:ascii="Verdana" w:hAnsi="Verdana"/>
                <w:b/>
              </w:rPr>
            </w:pPr>
          </w:p>
        </w:tc>
        <w:tc>
          <w:tcPr>
            <w:tcW w:w="9027" w:type="dxa"/>
            <w:gridSpan w:val="3"/>
            <w:tcBorders>
              <w:top w:val="nil"/>
              <w:left w:val="nil"/>
              <w:bottom w:val="nil"/>
              <w:right w:val="nil"/>
            </w:tcBorders>
          </w:tcPr>
          <w:p w14:paraId="14FB62DA" w14:textId="77777777" w:rsidR="00CB7192" w:rsidRPr="00F261CB" w:rsidRDefault="00CB7192" w:rsidP="002C2A8C">
            <w:pPr>
              <w:tabs>
                <w:tab w:val="left" w:pos="1395"/>
              </w:tabs>
              <w:jc w:val="both"/>
              <w:rPr>
                <w:rFonts w:ascii="Verdana" w:hAnsi="Verdana"/>
              </w:rPr>
            </w:pPr>
          </w:p>
        </w:tc>
      </w:tr>
      <w:tr w:rsidR="00CB7192" w:rsidRPr="007A52A3" w14:paraId="14CC6B7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23C47D" w14:textId="77777777" w:rsidR="00CB7192" w:rsidRDefault="00CB7192" w:rsidP="002C2A8C">
            <w:pPr>
              <w:tabs>
                <w:tab w:val="left" w:pos="1395"/>
              </w:tabs>
              <w:rPr>
                <w:rFonts w:ascii="Verdana" w:hAnsi="Verdana"/>
              </w:rPr>
            </w:pPr>
            <w:r>
              <w:rPr>
                <w:rFonts w:ascii="Verdana" w:hAnsi="Verdana"/>
              </w:rPr>
              <w:t>Resolution:</w:t>
            </w:r>
          </w:p>
          <w:p w14:paraId="34902C42" w14:textId="77777777" w:rsidR="00502904" w:rsidRDefault="00502904" w:rsidP="002C2A8C">
            <w:pPr>
              <w:tabs>
                <w:tab w:val="left" w:pos="1395"/>
              </w:tabs>
              <w:rPr>
                <w:rFonts w:ascii="Verdana" w:hAnsi="Verdana"/>
              </w:rPr>
            </w:pPr>
          </w:p>
          <w:p w14:paraId="4D5F9EEC" w14:textId="77777777" w:rsidR="00502904" w:rsidRDefault="00502904" w:rsidP="002C2A8C">
            <w:pPr>
              <w:tabs>
                <w:tab w:val="left" w:pos="1395"/>
              </w:tabs>
              <w:rPr>
                <w:rFonts w:ascii="Verdana" w:hAnsi="Verdana"/>
                <w:b/>
              </w:rPr>
            </w:pPr>
            <w:r w:rsidRPr="00502904">
              <w:rPr>
                <w:rFonts w:ascii="Verdana" w:hAnsi="Verdana"/>
                <w:b/>
              </w:rPr>
              <w:t>3.2.15</w:t>
            </w:r>
          </w:p>
          <w:p w14:paraId="068763DA" w14:textId="77777777" w:rsidR="00502904" w:rsidRDefault="00502904" w:rsidP="002C2A8C">
            <w:pPr>
              <w:tabs>
                <w:tab w:val="left" w:pos="1395"/>
              </w:tabs>
              <w:rPr>
                <w:rFonts w:ascii="Verdana" w:hAnsi="Verdana"/>
                <w:b/>
              </w:rPr>
            </w:pPr>
          </w:p>
          <w:p w14:paraId="51896A65" w14:textId="77777777" w:rsidR="00502904" w:rsidRDefault="00502904" w:rsidP="002C2A8C">
            <w:pPr>
              <w:tabs>
                <w:tab w:val="left" w:pos="1395"/>
              </w:tabs>
              <w:rPr>
                <w:rFonts w:ascii="Verdana" w:hAnsi="Verdana"/>
              </w:rPr>
            </w:pPr>
            <w:r w:rsidRPr="00502904">
              <w:rPr>
                <w:rFonts w:ascii="Verdana" w:hAnsi="Verdana"/>
              </w:rPr>
              <w:t>Resolution:</w:t>
            </w:r>
          </w:p>
          <w:p w14:paraId="6CC0B356" w14:textId="77777777" w:rsidR="00502904" w:rsidRDefault="00502904" w:rsidP="002C2A8C">
            <w:pPr>
              <w:tabs>
                <w:tab w:val="left" w:pos="1395"/>
              </w:tabs>
              <w:rPr>
                <w:rFonts w:ascii="Verdana" w:hAnsi="Verdana"/>
              </w:rPr>
            </w:pPr>
          </w:p>
          <w:p w14:paraId="2E1A4BDE" w14:textId="77777777" w:rsidR="00502904" w:rsidRDefault="00502904" w:rsidP="002C2A8C">
            <w:pPr>
              <w:tabs>
                <w:tab w:val="left" w:pos="1395"/>
              </w:tabs>
              <w:rPr>
                <w:rFonts w:ascii="Verdana" w:hAnsi="Verdana"/>
                <w:b/>
              </w:rPr>
            </w:pPr>
            <w:r>
              <w:rPr>
                <w:rFonts w:ascii="Verdana" w:hAnsi="Verdana"/>
                <w:b/>
              </w:rPr>
              <w:t>3.2.16</w:t>
            </w:r>
          </w:p>
          <w:p w14:paraId="6A3C7207" w14:textId="77777777" w:rsidR="00502904" w:rsidRDefault="00502904" w:rsidP="002C2A8C">
            <w:pPr>
              <w:tabs>
                <w:tab w:val="left" w:pos="1395"/>
              </w:tabs>
              <w:rPr>
                <w:rFonts w:ascii="Verdana" w:hAnsi="Verdana"/>
                <w:b/>
              </w:rPr>
            </w:pPr>
          </w:p>
          <w:p w14:paraId="678316CE" w14:textId="4FC4875C" w:rsidR="00502904" w:rsidRPr="00502904" w:rsidRDefault="00502904" w:rsidP="002C2A8C">
            <w:pPr>
              <w:tabs>
                <w:tab w:val="left" w:pos="1395"/>
              </w:tabs>
              <w:rPr>
                <w:rFonts w:ascii="Verdana" w:hAnsi="Verdana"/>
              </w:rPr>
            </w:pPr>
            <w:r w:rsidRPr="00502904">
              <w:rPr>
                <w:rFonts w:ascii="Verdana" w:hAnsi="Verdana"/>
              </w:rPr>
              <w:t>Resolution:</w:t>
            </w:r>
          </w:p>
        </w:tc>
        <w:tc>
          <w:tcPr>
            <w:tcW w:w="9027" w:type="dxa"/>
            <w:gridSpan w:val="3"/>
            <w:tcBorders>
              <w:top w:val="nil"/>
              <w:left w:val="nil"/>
              <w:bottom w:val="nil"/>
              <w:right w:val="nil"/>
            </w:tcBorders>
          </w:tcPr>
          <w:p w14:paraId="2B0EDA7E" w14:textId="77777777" w:rsidR="00CB7192" w:rsidRDefault="00CB7192"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4D4BE295" w14:textId="77777777" w:rsidR="00CB7192" w:rsidRDefault="00CB7192" w:rsidP="002C2A8C">
            <w:pPr>
              <w:tabs>
                <w:tab w:val="left" w:pos="1395"/>
              </w:tabs>
              <w:jc w:val="both"/>
              <w:rPr>
                <w:rFonts w:ascii="Verdana" w:hAnsi="Verdana"/>
                <w:bCs/>
              </w:rPr>
            </w:pPr>
          </w:p>
          <w:p w14:paraId="6D0683DE" w14:textId="77777777" w:rsidR="00502904" w:rsidRDefault="00502904" w:rsidP="002C2A8C">
            <w:pPr>
              <w:tabs>
                <w:tab w:val="left" w:pos="1395"/>
              </w:tabs>
              <w:jc w:val="both"/>
              <w:rPr>
                <w:rFonts w:ascii="Verdana" w:hAnsi="Verdana"/>
                <w:b/>
                <w:bCs/>
              </w:rPr>
            </w:pPr>
            <w:r>
              <w:rPr>
                <w:rFonts w:ascii="Verdana" w:hAnsi="Verdana"/>
                <w:b/>
                <w:bCs/>
              </w:rPr>
              <w:t>WHSSC Quality &amp; Patient Safety Committee Chairs Report</w:t>
            </w:r>
          </w:p>
          <w:p w14:paraId="60518306" w14:textId="77777777" w:rsidR="00502904" w:rsidRDefault="00502904" w:rsidP="002C2A8C">
            <w:pPr>
              <w:tabs>
                <w:tab w:val="left" w:pos="1395"/>
              </w:tabs>
              <w:jc w:val="both"/>
              <w:rPr>
                <w:rFonts w:ascii="Verdana" w:hAnsi="Verdana"/>
                <w:b/>
                <w:bCs/>
              </w:rPr>
            </w:pPr>
          </w:p>
          <w:p w14:paraId="2C5AA8D2" w14:textId="77777777" w:rsidR="00502904" w:rsidRDefault="00502904" w:rsidP="002C2A8C">
            <w:pPr>
              <w:tabs>
                <w:tab w:val="left" w:pos="1395"/>
              </w:tabs>
              <w:jc w:val="both"/>
              <w:rPr>
                <w:rFonts w:ascii="Verdana" w:hAnsi="Verdana"/>
                <w:b/>
                <w:bCs/>
              </w:rPr>
            </w:pPr>
            <w:r w:rsidRPr="00502904">
              <w:rPr>
                <w:rFonts w:ascii="Verdana" w:hAnsi="Verdana"/>
                <w:bCs/>
              </w:rPr>
              <w:t>The report was</w:t>
            </w:r>
            <w:r>
              <w:rPr>
                <w:rFonts w:ascii="Verdana" w:hAnsi="Verdana"/>
                <w:b/>
                <w:bCs/>
              </w:rPr>
              <w:t xml:space="preserve"> NOTED. </w:t>
            </w:r>
          </w:p>
          <w:p w14:paraId="5CD16337" w14:textId="77777777" w:rsidR="00502904" w:rsidRDefault="00502904" w:rsidP="002C2A8C">
            <w:pPr>
              <w:tabs>
                <w:tab w:val="left" w:pos="1395"/>
              </w:tabs>
              <w:jc w:val="both"/>
              <w:rPr>
                <w:rFonts w:ascii="Verdana" w:hAnsi="Verdana"/>
                <w:b/>
                <w:bCs/>
              </w:rPr>
            </w:pPr>
          </w:p>
          <w:p w14:paraId="2BC54D72" w14:textId="0A5099C0" w:rsidR="00502904" w:rsidRDefault="00502904" w:rsidP="002C2A8C">
            <w:pPr>
              <w:tabs>
                <w:tab w:val="left" w:pos="1395"/>
              </w:tabs>
              <w:jc w:val="both"/>
              <w:rPr>
                <w:rFonts w:ascii="Verdana" w:hAnsi="Verdana"/>
                <w:b/>
                <w:bCs/>
              </w:rPr>
            </w:pPr>
            <w:r>
              <w:rPr>
                <w:rFonts w:ascii="Verdana" w:hAnsi="Verdana"/>
                <w:b/>
                <w:bCs/>
              </w:rPr>
              <w:t>Annual Letter 2020-2021 Public Services Ombudsman for Wales</w:t>
            </w:r>
          </w:p>
          <w:p w14:paraId="51270349" w14:textId="33DE9058" w:rsidR="00502904" w:rsidRDefault="00502904" w:rsidP="002C2A8C">
            <w:pPr>
              <w:tabs>
                <w:tab w:val="left" w:pos="1395"/>
              </w:tabs>
              <w:jc w:val="both"/>
              <w:rPr>
                <w:rFonts w:ascii="Verdana" w:hAnsi="Verdana"/>
                <w:b/>
                <w:bCs/>
              </w:rPr>
            </w:pPr>
          </w:p>
          <w:p w14:paraId="7C54614C" w14:textId="1CC59743" w:rsidR="00502904" w:rsidRDefault="00502904" w:rsidP="002C2A8C">
            <w:pPr>
              <w:tabs>
                <w:tab w:val="left" w:pos="1395"/>
              </w:tabs>
              <w:jc w:val="both"/>
              <w:rPr>
                <w:rFonts w:ascii="Verdana" w:hAnsi="Verdana"/>
                <w:b/>
                <w:bCs/>
              </w:rPr>
            </w:pPr>
            <w:r w:rsidRPr="00502904">
              <w:rPr>
                <w:rFonts w:ascii="Verdana" w:hAnsi="Verdana"/>
                <w:bCs/>
              </w:rPr>
              <w:t>The report was</w:t>
            </w:r>
            <w:r>
              <w:rPr>
                <w:rFonts w:ascii="Verdana" w:hAnsi="Verdana"/>
                <w:b/>
                <w:bCs/>
              </w:rPr>
              <w:t xml:space="preserve"> NOTED.</w:t>
            </w:r>
          </w:p>
          <w:p w14:paraId="73E0DEB3" w14:textId="716ADDA1" w:rsidR="00502904" w:rsidRPr="00502904" w:rsidRDefault="00502904" w:rsidP="002C2A8C">
            <w:pPr>
              <w:tabs>
                <w:tab w:val="left" w:pos="1395"/>
              </w:tabs>
              <w:jc w:val="both"/>
              <w:rPr>
                <w:rFonts w:ascii="Verdana" w:hAnsi="Verdana"/>
                <w:b/>
                <w:bCs/>
              </w:rPr>
            </w:pPr>
          </w:p>
        </w:tc>
      </w:tr>
      <w:tr w:rsidR="0004263B" w:rsidRPr="003571C9" w14:paraId="2555898D"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BA986C6" w14:textId="4801D14C" w:rsidR="0004263B" w:rsidRDefault="00502904" w:rsidP="00DD1657">
            <w:pPr>
              <w:tabs>
                <w:tab w:val="left" w:pos="1395"/>
              </w:tabs>
              <w:rPr>
                <w:rFonts w:ascii="Verdana" w:hAnsi="Verdana"/>
                <w:b/>
              </w:rPr>
            </w:pPr>
            <w:r>
              <w:rPr>
                <w:rFonts w:ascii="Verdana" w:hAnsi="Verdana"/>
                <w:b/>
              </w:rPr>
              <w:t>4</w:t>
            </w:r>
            <w:r w:rsidR="00DD1657">
              <w:rPr>
                <w:rFonts w:ascii="Verdana" w:hAnsi="Verdana"/>
                <w:b/>
              </w:rPr>
              <w:t>.</w:t>
            </w:r>
          </w:p>
        </w:tc>
        <w:tc>
          <w:tcPr>
            <w:tcW w:w="9027" w:type="dxa"/>
            <w:gridSpan w:val="3"/>
            <w:tcBorders>
              <w:top w:val="nil"/>
              <w:left w:val="nil"/>
              <w:bottom w:val="nil"/>
              <w:right w:val="nil"/>
            </w:tcBorders>
          </w:tcPr>
          <w:p w14:paraId="31A45F74" w14:textId="77777777" w:rsidR="0004263B" w:rsidRDefault="00DD1657" w:rsidP="0004263B">
            <w:pPr>
              <w:tabs>
                <w:tab w:val="left" w:pos="1395"/>
              </w:tabs>
              <w:jc w:val="both"/>
              <w:rPr>
                <w:rFonts w:ascii="Verdana" w:hAnsi="Verdana"/>
                <w:b/>
                <w:bCs/>
              </w:rPr>
            </w:pPr>
            <w:r>
              <w:rPr>
                <w:rFonts w:ascii="Verdana" w:hAnsi="Verdana"/>
                <w:b/>
                <w:bCs/>
              </w:rPr>
              <w:t>MAIN AGENDA</w:t>
            </w:r>
          </w:p>
          <w:p w14:paraId="09EEB2FF" w14:textId="77777777" w:rsidR="00DD1657" w:rsidRDefault="00DD1657" w:rsidP="0004263B">
            <w:pPr>
              <w:tabs>
                <w:tab w:val="left" w:pos="1395"/>
              </w:tabs>
              <w:jc w:val="both"/>
              <w:rPr>
                <w:rFonts w:ascii="Verdana" w:hAnsi="Verdana"/>
                <w:b/>
                <w:bCs/>
              </w:rPr>
            </w:pPr>
          </w:p>
        </w:tc>
      </w:tr>
      <w:tr w:rsidR="0004263B" w:rsidRPr="003571C9" w14:paraId="2D53465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8AA071" w14:textId="656F1CBD" w:rsidR="0004263B" w:rsidRPr="00DD1657" w:rsidRDefault="00502904" w:rsidP="0004263B">
            <w:pPr>
              <w:tabs>
                <w:tab w:val="left" w:pos="1395"/>
              </w:tabs>
              <w:rPr>
                <w:rFonts w:ascii="Verdana" w:hAnsi="Verdana"/>
                <w:b/>
              </w:rPr>
            </w:pPr>
            <w:r>
              <w:rPr>
                <w:rFonts w:ascii="Verdana" w:hAnsi="Verdana"/>
                <w:b/>
              </w:rPr>
              <w:t>4</w:t>
            </w:r>
            <w:r w:rsidR="00DD1657">
              <w:rPr>
                <w:rFonts w:ascii="Verdana" w:hAnsi="Verdana"/>
                <w:b/>
              </w:rPr>
              <w:t>.1</w:t>
            </w:r>
          </w:p>
        </w:tc>
        <w:tc>
          <w:tcPr>
            <w:tcW w:w="9027" w:type="dxa"/>
            <w:gridSpan w:val="3"/>
            <w:tcBorders>
              <w:top w:val="nil"/>
              <w:left w:val="nil"/>
              <w:bottom w:val="nil"/>
              <w:right w:val="nil"/>
            </w:tcBorders>
          </w:tcPr>
          <w:p w14:paraId="2A39EE10"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0B6E9B94" w14:textId="77777777" w:rsidR="00DD1657" w:rsidRPr="00DD1657" w:rsidRDefault="00DD1657" w:rsidP="0004263B">
            <w:pPr>
              <w:tabs>
                <w:tab w:val="left" w:pos="1395"/>
              </w:tabs>
              <w:jc w:val="both"/>
              <w:rPr>
                <w:rFonts w:ascii="Verdana" w:hAnsi="Verdana"/>
                <w:b/>
                <w:bCs/>
              </w:rPr>
            </w:pPr>
          </w:p>
        </w:tc>
      </w:tr>
      <w:tr w:rsidR="0004263B" w:rsidRPr="003571C9" w14:paraId="33BFD12B"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BE860B"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1E29394D"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2E8808A1" w14:textId="77777777" w:rsidR="0004263B" w:rsidRPr="007E6EAA" w:rsidRDefault="0004263B" w:rsidP="0004263B">
            <w:pPr>
              <w:tabs>
                <w:tab w:val="left" w:pos="1395"/>
              </w:tabs>
              <w:jc w:val="both"/>
              <w:rPr>
                <w:rFonts w:ascii="Verdana" w:hAnsi="Verdana"/>
                <w:b/>
                <w:bCs/>
              </w:rPr>
            </w:pPr>
          </w:p>
        </w:tc>
      </w:tr>
      <w:tr w:rsidR="0004263B" w:rsidRPr="003571C9" w14:paraId="7AAB39D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C83FCD" w14:textId="3C5FFC84" w:rsidR="0004263B" w:rsidRDefault="00502904" w:rsidP="0004263B">
            <w:pPr>
              <w:tabs>
                <w:tab w:val="left" w:pos="1395"/>
              </w:tabs>
              <w:rPr>
                <w:rFonts w:ascii="Verdana" w:hAnsi="Verdana"/>
                <w:b/>
              </w:rPr>
            </w:pPr>
            <w:r>
              <w:rPr>
                <w:rFonts w:ascii="Verdana" w:hAnsi="Verdana"/>
                <w:b/>
              </w:rPr>
              <w:t>5</w:t>
            </w:r>
            <w:r w:rsidR="00DD1657">
              <w:rPr>
                <w:rFonts w:ascii="Verdana" w:hAnsi="Verdana"/>
                <w:b/>
              </w:rPr>
              <w:t>.</w:t>
            </w:r>
          </w:p>
        </w:tc>
        <w:tc>
          <w:tcPr>
            <w:tcW w:w="9027" w:type="dxa"/>
            <w:gridSpan w:val="3"/>
            <w:tcBorders>
              <w:top w:val="nil"/>
              <w:left w:val="nil"/>
              <w:bottom w:val="nil"/>
              <w:right w:val="nil"/>
            </w:tcBorders>
          </w:tcPr>
          <w:p w14:paraId="1B4C2123" w14:textId="03F2E415" w:rsidR="008B470B" w:rsidRDefault="00502904" w:rsidP="0004263B">
            <w:pPr>
              <w:tabs>
                <w:tab w:val="left" w:pos="1395"/>
              </w:tabs>
              <w:jc w:val="both"/>
              <w:rPr>
                <w:rFonts w:ascii="Verdana" w:hAnsi="Verdana"/>
                <w:b/>
                <w:bCs/>
              </w:rPr>
            </w:pPr>
            <w:r>
              <w:rPr>
                <w:rFonts w:ascii="Verdana" w:hAnsi="Verdana"/>
                <w:b/>
                <w:bCs/>
              </w:rPr>
              <w:t>GOVERNANCE</w:t>
            </w:r>
          </w:p>
          <w:p w14:paraId="49B688CF" w14:textId="77777777" w:rsidR="008F5F25" w:rsidRPr="00DD1657" w:rsidRDefault="008F5F25" w:rsidP="008F5F25">
            <w:pPr>
              <w:tabs>
                <w:tab w:val="left" w:pos="1395"/>
              </w:tabs>
              <w:jc w:val="both"/>
              <w:rPr>
                <w:rFonts w:ascii="Verdana" w:hAnsi="Verdana"/>
                <w:b/>
                <w:bCs/>
              </w:rPr>
            </w:pPr>
          </w:p>
        </w:tc>
      </w:tr>
      <w:tr w:rsidR="0004263B" w:rsidRPr="003571C9" w14:paraId="53F716D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5D73312" w14:textId="4CFA2E37" w:rsidR="0004263B" w:rsidRPr="00DD1657" w:rsidRDefault="00502904" w:rsidP="0004263B">
            <w:pPr>
              <w:tabs>
                <w:tab w:val="left" w:pos="1395"/>
              </w:tabs>
              <w:rPr>
                <w:rFonts w:ascii="Verdana" w:hAnsi="Verdana"/>
                <w:b/>
              </w:rPr>
            </w:pPr>
            <w:r>
              <w:rPr>
                <w:rFonts w:ascii="Verdana" w:hAnsi="Verdana"/>
                <w:b/>
              </w:rPr>
              <w:t>5</w:t>
            </w:r>
            <w:r w:rsidR="00DD1657">
              <w:rPr>
                <w:rFonts w:ascii="Verdana" w:hAnsi="Verdana"/>
                <w:b/>
              </w:rPr>
              <w:t>.1</w:t>
            </w:r>
          </w:p>
        </w:tc>
        <w:tc>
          <w:tcPr>
            <w:tcW w:w="9027" w:type="dxa"/>
            <w:gridSpan w:val="3"/>
            <w:tcBorders>
              <w:top w:val="nil"/>
              <w:left w:val="nil"/>
              <w:bottom w:val="nil"/>
              <w:right w:val="nil"/>
            </w:tcBorders>
          </w:tcPr>
          <w:p w14:paraId="7BCEE91D" w14:textId="7A3342C3" w:rsidR="0004263B" w:rsidRDefault="00502904" w:rsidP="0004263B">
            <w:pPr>
              <w:tabs>
                <w:tab w:val="left" w:pos="1395"/>
              </w:tabs>
              <w:jc w:val="both"/>
              <w:rPr>
                <w:rFonts w:ascii="Verdana" w:hAnsi="Verdana"/>
                <w:b/>
                <w:bCs/>
              </w:rPr>
            </w:pPr>
            <w:r>
              <w:rPr>
                <w:rFonts w:ascii="Verdana" w:hAnsi="Verdana"/>
                <w:b/>
                <w:bCs/>
              </w:rPr>
              <w:t>Launch of National Quality &amp; Safety Framework – Gap Analysis in relation to CTMUHB’s Framework</w:t>
            </w:r>
          </w:p>
          <w:p w14:paraId="4BD20AD9" w14:textId="77777777" w:rsidR="00DD1657" w:rsidRPr="00DD1657" w:rsidRDefault="00DD1657" w:rsidP="0004263B">
            <w:pPr>
              <w:tabs>
                <w:tab w:val="left" w:pos="1395"/>
              </w:tabs>
              <w:jc w:val="both"/>
              <w:rPr>
                <w:rFonts w:ascii="Verdana" w:hAnsi="Verdana"/>
                <w:b/>
                <w:bCs/>
              </w:rPr>
            </w:pPr>
          </w:p>
        </w:tc>
      </w:tr>
      <w:tr w:rsidR="00DD1657" w:rsidRPr="003571C9" w14:paraId="43BA145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93471E0"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11E6FF01" w14:textId="205A9715" w:rsidR="00C97419" w:rsidRDefault="00502904" w:rsidP="00502904">
            <w:pPr>
              <w:tabs>
                <w:tab w:val="left" w:pos="1395"/>
              </w:tabs>
              <w:jc w:val="both"/>
              <w:rPr>
                <w:rFonts w:ascii="Verdana" w:hAnsi="Verdana"/>
              </w:rPr>
            </w:pPr>
            <w:r>
              <w:rPr>
                <w:rFonts w:ascii="Verdana" w:hAnsi="Verdana"/>
              </w:rPr>
              <w:t xml:space="preserve">L Mann presented the report. </w:t>
            </w:r>
          </w:p>
          <w:p w14:paraId="03AE43A1" w14:textId="71E23731" w:rsidR="00B85A84" w:rsidRDefault="00B85A84" w:rsidP="00502904">
            <w:pPr>
              <w:tabs>
                <w:tab w:val="left" w:pos="1395"/>
              </w:tabs>
              <w:jc w:val="both"/>
              <w:rPr>
                <w:rFonts w:ascii="Verdana" w:hAnsi="Verdana"/>
              </w:rPr>
            </w:pPr>
          </w:p>
          <w:p w14:paraId="0E6C3855" w14:textId="7178007C" w:rsidR="00B85A84" w:rsidRDefault="00271A3C" w:rsidP="00502904">
            <w:pPr>
              <w:tabs>
                <w:tab w:val="left" w:pos="1395"/>
              </w:tabs>
              <w:jc w:val="both"/>
              <w:rPr>
                <w:rFonts w:ascii="Verdana" w:hAnsi="Verdana"/>
              </w:rPr>
            </w:pPr>
            <w:r>
              <w:rPr>
                <w:rFonts w:ascii="Verdana" w:hAnsi="Verdana"/>
              </w:rPr>
              <w:t>C Donoghue made reference to Action 9 which related to Healthcare organisations ensuring they have the capacity and capability for continuous improvement and learning and sought clarity as to how this would be built into workforce models and planning of establishments</w:t>
            </w:r>
            <w:r w:rsidR="00B03A9A">
              <w:rPr>
                <w:rFonts w:ascii="Verdana" w:hAnsi="Verdana"/>
              </w:rPr>
              <w:t>,</w:t>
            </w:r>
            <w:r>
              <w:rPr>
                <w:rFonts w:ascii="Verdana" w:hAnsi="Verdana"/>
              </w:rPr>
              <w:t xml:space="preserve"> and how this would work for other disciplines.  Members noted that a learning framework was in the process of being developed which takes into consideration workforce models and planning of establishments.  Members also noted that the NHS Collaborative would be responsible for the national leadership of the framework. </w:t>
            </w:r>
          </w:p>
          <w:p w14:paraId="59CFB2E1" w14:textId="77777777" w:rsidR="00B85A84" w:rsidRDefault="00B85A84" w:rsidP="00502904">
            <w:pPr>
              <w:tabs>
                <w:tab w:val="left" w:pos="1395"/>
              </w:tabs>
              <w:jc w:val="both"/>
              <w:rPr>
                <w:rFonts w:ascii="Verdana" w:hAnsi="Verdana"/>
              </w:rPr>
            </w:pPr>
          </w:p>
          <w:p w14:paraId="196ECCE9" w14:textId="1C6DE425" w:rsidR="00B85A84" w:rsidRDefault="00271A3C" w:rsidP="00502904">
            <w:pPr>
              <w:tabs>
                <w:tab w:val="left" w:pos="1395"/>
              </w:tabs>
              <w:jc w:val="both"/>
              <w:rPr>
                <w:rFonts w:ascii="Verdana" w:hAnsi="Verdana"/>
              </w:rPr>
            </w:pPr>
            <w:r>
              <w:rPr>
                <w:rFonts w:ascii="Verdana" w:hAnsi="Verdana"/>
              </w:rPr>
              <w:t xml:space="preserve">P Roseblade made reference to the gap analysis that had been undertaken and sought clarity as to whether some of </w:t>
            </w:r>
            <w:r w:rsidR="00004D33">
              <w:rPr>
                <w:rFonts w:ascii="Verdana" w:hAnsi="Verdana"/>
              </w:rPr>
              <w:t>the more straight forward local work had been completed, for example, the updating of the Putting Things Right Policy. Members noted that the revised Putting Things Right Policy was due to be completed in December and noted that the revised version would be strengthened as a result of the l</w:t>
            </w:r>
            <w:r w:rsidR="00EC7512">
              <w:rPr>
                <w:rFonts w:ascii="Verdana" w:hAnsi="Verdana"/>
              </w:rPr>
              <w:t>a</w:t>
            </w:r>
            <w:r w:rsidR="00004D33">
              <w:rPr>
                <w:rFonts w:ascii="Verdana" w:hAnsi="Verdana"/>
              </w:rPr>
              <w:t xml:space="preserve">unch of the National Framework. </w:t>
            </w:r>
          </w:p>
          <w:p w14:paraId="7AA2E23C" w14:textId="509AA92B" w:rsidR="00B85A84" w:rsidRDefault="00B85A84" w:rsidP="00502904">
            <w:pPr>
              <w:tabs>
                <w:tab w:val="left" w:pos="1395"/>
              </w:tabs>
              <w:jc w:val="both"/>
              <w:rPr>
                <w:rFonts w:ascii="Verdana" w:hAnsi="Verdana"/>
              </w:rPr>
            </w:pPr>
          </w:p>
          <w:p w14:paraId="5858A478" w14:textId="371E8985" w:rsidR="00B85A84" w:rsidRDefault="00004D33" w:rsidP="00502904">
            <w:pPr>
              <w:tabs>
                <w:tab w:val="left" w:pos="1395"/>
              </w:tabs>
              <w:jc w:val="both"/>
              <w:rPr>
                <w:rFonts w:ascii="Verdana" w:hAnsi="Verdana"/>
              </w:rPr>
            </w:pPr>
            <w:r>
              <w:rPr>
                <w:rFonts w:ascii="Verdana" w:hAnsi="Verdana"/>
              </w:rPr>
              <w:lastRenderedPageBreak/>
              <w:t xml:space="preserve">J Sadgrove advised that this was an important piece of work for the Health Board moving forwards. </w:t>
            </w:r>
          </w:p>
          <w:p w14:paraId="5C500549" w14:textId="10F63CB4" w:rsidR="00B85A84" w:rsidRDefault="00B85A84" w:rsidP="00502904">
            <w:pPr>
              <w:tabs>
                <w:tab w:val="left" w:pos="1395"/>
              </w:tabs>
              <w:jc w:val="both"/>
              <w:rPr>
                <w:rFonts w:ascii="Verdana" w:hAnsi="Verdana"/>
              </w:rPr>
            </w:pPr>
          </w:p>
          <w:p w14:paraId="77E7E147" w14:textId="77777777" w:rsidR="00B85A84" w:rsidRDefault="00004D33" w:rsidP="00004D33">
            <w:pPr>
              <w:tabs>
                <w:tab w:val="left" w:pos="1395"/>
              </w:tabs>
              <w:jc w:val="both"/>
              <w:rPr>
                <w:rFonts w:ascii="Verdana" w:hAnsi="Verdana"/>
              </w:rPr>
            </w:pPr>
            <w:r>
              <w:rPr>
                <w:rFonts w:ascii="Verdana" w:hAnsi="Verdana"/>
              </w:rPr>
              <w:t xml:space="preserve">In response to a question raised by J Hehir as to whether delivery of the framework was achievable within a realistic timeframe, Members noted that the national framework would help to drive forward the local framework moving forwards. </w:t>
            </w:r>
          </w:p>
          <w:p w14:paraId="60875AFA" w14:textId="669832F5" w:rsidR="00004D33" w:rsidRPr="007926A0" w:rsidRDefault="00004D33" w:rsidP="00004D33">
            <w:pPr>
              <w:tabs>
                <w:tab w:val="left" w:pos="1395"/>
              </w:tabs>
              <w:jc w:val="both"/>
              <w:rPr>
                <w:rFonts w:ascii="Verdana" w:hAnsi="Verdana"/>
              </w:rPr>
            </w:pPr>
          </w:p>
        </w:tc>
      </w:tr>
      <w:tr w:rsidR="00DD1657" w:rsidRPr="003571C9" w14:paraId="228840C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2AC587" w14:textId="77777777" w:rsidR="00DD1657" w:rsidRDefault="00DD1657" w:rsidP="00DD1657">
            <w:pPr>
              <w:tabs>
                <w:tab w:val="left" w:pos="1395"/>
              </w:tabs>
              <w:rPr>
                <w:rFonts w:ascii="Verdana" w:hAnsi="Verdana"/>
              </w:rPr>
            </w:pPr>
            <w:r>
              <w:rPr>
                <w:rFonts w:ascii="Verdana" w:hAnsi="Verdana"/>
              </w:rPr>
              <w:lastRenderedPageBreak/>
              <w:t>Resolution</w:t>
            </w:r>
            <w:r w:rsidRPr="00F261CB">
              <w:rPr>
                <w:rFonts w:ascii="Verdana" w:hAnsi="Verdana"/>
              </w:rPr>
              <w:t>:</w:t>
            </w:r>
          </w:p>
          <w:p w14:paraId="6A077D79" w14:textId="77777777" w:rsidR="00232ADF" w:rsidRDefault="00232ADF" w:rsidP="00DD1657">
            <w:pPr>
              <w:tabs>
                <w:tab w:val="left" w:pos="1395"/>
              </w:tabs>
              <w:rPr>
                <w:rFonts w:ascii="Verdana" w:hAnsi="Verdana"/>
              </w:rPr>
            </w:pPr>
          </w:p>
          <w:p w14:paraId="088F1437" w14:textId="77777777" w:rsidR="00B85A84" w:rsidRDefault="00B85A84" w:rsidP="00DD1657">
            <w:pPr>
              <w:tabs>
                <w:tab w:val="left" w:pos="1395"/>
              </w:tabs>
              <w:rPr>
                <w:rFonts w:ascii="Verdana" w:hAnsi="Verdana"/>
                <w:b/>
              </w:rPr>
            </w:pPr>
          </w:p>
          <w:p w14:paraId="21B9415F" w14:textId="5AA5B38C" w:rsidR="00004D33" w:rsidRDefault="00004D33" w:rsidP="00DD1657">
            <w:pPr>
              <w:tabs>
                <w:tab w:val="left" w:pos="1395"/>
              </w:tabs>
              <w:rPr>
                <w:rFonts w:ascii="Verdana" w:hAnsi="Verdana"/>
                <w:b/>
              </w:rPr>
            </w:pPr>
          </w:p>
          <w:p w14:paraId="54AB408B" w14:textId="1B4ADAD1" w:rsidR="00232ADF" w:rsidRPr="00232ADF" w:rsidRDefault="00232ADF" w:rsidP="00DD1657">
            <w:pPr>
              <w:tabs>
                <w:tab w:val="left" w:pos="1395"/>
              </w:tabs>
              <w:rPr>
                <w:rFonts w:ascii="Verdana" w:hAnsi="Verdana"/>
                <w:b/>
              </w:rPr>
            </w:pPr>
            <w:r>
              <w:rPr>
                <w:rFonts w:ascii="Verdana" w:hAnsi="Verdana"/>
                <w:b/>
              </w:rPr>
              <w:t>6.</w:t>
            </w:r>
          </w:p>
        </w:tc>
        <w:tc>
          <w:tcPr>
            <w:tcW w:w="9027" w:type="dxa"/>
            <w:gridSpan w:val="3"/>
            <w:tcBorders>
              <w:top w:val="nil"/>
              <w:left w:val="nil"/>
              <w:bottom w:val="nil"/>
              <w:right w:val="nil"/>
            </w:tcBorders>
          </w:tcPr>
          <w:p w14:paraId="2030361F" w14:textId="77777777" w:rsidR="00004D33" w:rsidRDefault="00502904" w:rsidP="00915AB7">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DD1657">
              <w:rPr>
                <w:rFonts w:ascii="Verdana" w:hAnsi="Verdana"/>
                <w:b/>
              </w:rPr>
              <w:t>OTED</w:t>
            </w:r>
            <w:r w:rsidR="00DD1657" w:rsidRPr="00F261CB">
              <w:rPr>
                <w:rFonts w:ascii="Verdana" w:hAnsi="Verdana"/>
                <w:b/>
              </w:rPr>
              <w:t>.</w:t>
            </w:r>
            <w:r w:rsidR="00B85A84">
              <w:rPr>
                <w:rFonts w:ascii="Verdana" w:hAnsi="Verdana"/>
                <w:b/>
              </w:rPr>
              <w:t xml:space="preserve"> </w:t>
            </w:r>
          </w:p>
          <w:p w14:paraId="17E34BB3" w14:textId="04455F09" w:rsidR="00232ADF" w:rsidRPr="00004D33" w:rsidRDefault="00004D33" w:rsidP="00915AB7">
            <w:pPr>
              <w:tabs>
                <w:tab w:val="left" w:pos="1395"/>
              </w:tabs>
              <w:jc w:val="both"/>
              <w:rPr>
                <w:rFonts w:ascii="Verdana" w:hAnsi="Verdana"/>
              </w:rPr>
            </w:pPr>
            <w:r w:rsidRPr="00004D33">
              <w:rPr>
                <w:rFonts w:ascii="Verdana" w:hAnsi="Verdana"/>
              </w:rPr>
              <w:t xml:space="preserve">The further work required to strengthen the Gap Analysis was </w:t>
            </w:r>
            <w:r w:rsidRPr="00004D33">
              <w:rPr>
                <w:rFonts w:ascii="Verdana" w:hAnsi="Verdana"/>
                <w:b/>
              </w:rPr>
              <w:t>NOTED</w:t>
            </w:r>
            <w:r w:rsidRPr="00004D33">
              <w:rPr>
                <w:rFonts w:ascii="Verdana" w:hAnsi="Verdana"/>
              </w:rPr>
              <w:t xml:space="preserve"> with a further update </w:t>
            </w:r>
            <w:r w:rsidR="00B03A9A">
              <w:rPr>
                <w:rFonts w:ascii="Verdana" w:hAnsi="Verdana"/>
              </w:rPr>
              <w:t>scheduled for</w:t>
            </w:r>
            <w:r w:rsidRPr="00004D33">
              <w:rPr>
                <w:rFonts w:ascii="Verdana" w:hAnsi="Verdana"/>
              </w:rPr>
              <w:t xml:space="preserve"> </w:t>
            </w:r>
            <w:r w:rsidR="00EC7512">
              <w:rPr>
                <w:rFonts w:ascii="Verdana" w:hAnsi="Verdana"/>
              </w:rPr>
              <w:t>January</w:t>
            </w:r>
            <w:r w:rsidRPr="00004D33">
              <w:rPr>
                <w:rFonts w:ascii="Verdana" w:hAnsi="Verdana"/>
              </w:rPr>
              <w:t xml:space="preserve"> 2022.  </w:t>
            </w:r>
          </w:p>
          <w:p w14:paraId="611B71D9" w14:textId="1E0FDDE1" w:rsidR="00004D33" w:rsidRDefault="00004D33" w:rsidP="00915AB7">
            <w:pPr>
              <w:tabs>
                <w:tab w:val="left" w:pos="1395"/>
              </w:tabs>
              <w:jc w:val="both"/>
              <w:rPr>
                <w:rFonts w:ascii="Verdana" w:hAnsi="Verdana"/>
                <w:b/>
              </w:rPr>
            </w:pPr>
          </w:p>
          <w:p w14:paraId="48D806C3" w14:textId="55094EA8" w:rsidR="00232ADF" w:rsidRPr="00F261CB" w:rsidRDefault="00232ADF" w:rsidP="00915AB7">
            <w:pPr>
              <w:tabs>
                <w:tab w:val="left" w:pos="1395"/>
              </w:tabs>
              <w:jc w:val="both"/>
              <w:rPr>
                <w:rFonts w:ascii="Verdana" w:hAnsi="Verdana"/>
                <w:b/>
              </w:rPr>
            </w:pPr>
            <w:r>
              <w:rPr>
                <w:rFonts w:ascii="Verdana" w:hAnsi="Verdana"/>
                <w:b/>
              </w:rPr>
              <w:t>CREATING HEALTH</w:t>
            </w:r>
          </w:p>
        </w:tc>
      </w:tr>
      <w:tr w:rsidR="00922386" w:rsidRPr="003571C9" w14:paraId="7014BF33"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2904C0" w14:textId="77777777" w:rsidR="00922386" w:rsidRDefault="00922386" w:rsidP="00DD1657">
            <w:pPr>
              <w:tabs>
                <w:tab w:val="left" w:pos="1395"/>
              </w:tabs>
              <w:rPr>
                <w:rFonts w:ascii="Verdana" w:hAnsi="Verdana"/>
              </w:rPr>
            </w:pPr>
          </w:p>
        </w:tc>
        <w:tc>
          <w:tcPr>
            <w:tcW w:w="9027" w:type="dxa"/>
            <w:gridSpan w:val="3"/>
            <w:tcBorders>
              <w:top w:val="nil"/>
              <w:left w:val="nil"/>
              <w:bottom w:val="nil"/>
              <w:right w:val="nil"/>
            </w:tcBorders>
          </w:tcPr>
          <w:p w14:paraId="20A83562" w14:textId="77777777" w:rsidR="00922386" w:rsidRPr="00F261CB" w:rsidRDefault="00922386" w:rsidP="000A2522">
            <w:pPr>
              <w:tabs>
                <w:tab w:val="left" w:pos="1395"/>
              </w:tabs>
              <w:jc w:val="both"/>
              <w:rPr>
                <w:rFonts w:ascii="Verdana" w:hAnsi="Verdana"/>
              </w:rPr>
            </w:pPr>
          </w:p>
        </w:tc>
      </w:tr>
      <w:tr w:rsidR="000A2522" w:rsidRPr="00DD1657" w14:paraId="74EA4DE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6F7F61F" w14:textId="65A005FA" w:rsidR="000A2522" w:rsidRPr="00DD1657" w:rsidRDefault="00232ADF" w:rsidP="00232ADF">
            <w:pPr>
              <w:tabs>
                <w:tab w:val="left" w:pos="1395"/>
              </w:tabs>
              <w:rPr>
                <w:rFonts w:ascii="Verdana" w:hAnsi="Verdana"/>
                <w:b/>
              </w:rPr>
            </w:pPr>
            <w:r>
              <w:rPr>
                <w:rFonts w:ascii="Verdana" w:hAnsi="Verdana"/>
                <w:b/>
              </w:rPr>
              <w:t>6</w:t>
            </w:r>
            <w:r w:rsidR="000A2522">
              <w:rPr>
                <w:rFonts w:ascii="Verdana" w:hAnsi="Verdana"/>
                <w:b/>
              </w:rPr>
              <w:t>.</w:t>
            </w:r>
            <w:r>
              <w:rPr>
                <w:rFonts w:ascii="Verdana" w:hAnsi="Verdana"/>
                <w:b/>
              </w:rPr>
              <w:t>1</w:t>
            </w:r>
          </w:p>
        </w:tc>
        <w:tc>
          <w:tcPr>
            <w:tcW w:w="9027" w:type="dxa"/>
            <w:gridSpan w:val="3"/>
            <w:tcBorders>
              <w:top w:val="nil"/>
              <w:left w:val="nil"/>
              <w:bottom w:val="nil"/>
              <w:right w:val="nil"/>
            </w:tcBorders>
          </w:tcPr>
          <w:p w14:paraId="51A9E0FF" w14:textId="619E25B7" w:rsidR="000A2522" w:rsidRDefault="00232ADF" w:rsidP="002C2A8C">
            <w:pPr>
              <w:tabs>
                <w:tab w:val="left" w:pos="1395"/>
              </w:tabs>
              <w:jc w:val="both"/>
              <w:rPr>
                <w:rFonts w:ascii="Verdana" w:hAnsi="Verdana"/>
                <w:b/>
                <w:bCs/>
              </w:rPr>
            </w:pPr>
            <w:r>
              <w:rPr>
                <w:rFonts w:ascii="Verdana" w:hAnsi="Verdana"/>
                <w:b/>
                <w:bCs/>
              </w:rPr>
              <w:t xml:space="preserve">A summary of Avoidable Mortality between 2011 and 2019 and the Covid 19 Update in Cwm Taf Morgannwg </w:t>
            </w:r>
          </w:p>
          <w:p w14:paraId="7D297964" w14:textId="0FF9E1A3" w:rsidR="000A2522" w:rsidRDefault="000A2522" w:rsidP="002C2A8C">
            <w:pPr>
              <w:tabs>
                <w:tab w:val="left" w:pos="1395"/>
              </w:tabs>
              <w:jc w:val="both"/>
              <w:rPr>
                <w:rFonts w:ascii="Verdana" w:hAnsi="Verdana"/>
                <w:b/>
                <w:bCs/>
              </w:rPr>
            </w:pPr>
          </w:p>
          <w:p w14:paraId="5CA5C582" w14:textId="71AD50A2" w:rsidR="00FC79EE" w:rsidRDefault="00232ADF" w:rsidP="001A6DA7">
            <w:pPr>
              <w:tabs>
                <w:tab w:val="left" w:pos="1395"/>
              </w:tabs>
              <w:jc w:val="both"/>
              <w:rPr>
                <w:rFonts w:ascii="Verdana" w:hAnsi="Verdana"/>
                <w:bCs/>
              </w:rPr>
            </w:pPr>
            <w:r>
              <w:rPr>
                <w:rFonts w:ascii="Verdana" w:hAnsi="Verdana"/>
                <w:bCs/>
              </w:rPr>
              <w:t>K Nnoaham presented</w:t>
            </w:r>
            <w:r w:rsidR="00C97419" w:rsidRPr="00C97419">
              <w:rPr>
                <w:rFonts w:ascii="Verdana" w:hAnsi="Verdana"/>
                <w:bCs/>
              </w:rPr>
              <w:t xml:space="preserve"> the report</w:t>
            </w:r>
            <w:r>
              <w:rPr>
                <w:rFonts w:ascii="Verdana" w:hAnsi="Verdana"/>
                <w:bCs/>
              </w:rPr>
              <w:t>.</w:t>
            </w:r>
            <w:r w:rsidR="00B87997">
              <w:rPr>
                <w:rFonts w:ascii="Verdana" w:hAnsi="Verdana"/>
                <w:b/>
                <w:bCs/>
              </w:rPr>
              <w:t xml:space="preserve"> </w:t>
            </w:r>
          </w:p>
          <w:p w14:paraId="29050818" w14:textId="2A8E4054" w:rsidR="001D6AF5" w:rsidRDefault="001D6AF5" w:rsidP="002C2A8C">
            <w:pPr>
              <w:tabs>
                <w:tab w:val="left" w:pos="1395"/>
              </w:tabs>
              <w:jc w:val="both"/>
              <w:rPr>
                <w:rFonts w:ascii="Verdana" w:hAnsi="Verdana"/>
                <w:bCs/>
              </w:rPr>
            </w:pPr>
          </w:p>
          <w:p w14:paraId="24760072" w14:textId="67AE54F6" w:rsidR="001A6DA7" w:rsidRDefault="001A6DA7" w:rsidP="002C2A8C">
            <w:pPr>
              <w:tabs>
                <w:tab w:val="left" w:pos="1395"/>
              </w:tabs>
              <w:jc w:val="both"/>
              <w:rPr>
                <w:rFonts w:ascii="Verdana" w:hAnsi="Verdana"/>
                <w:bCs/>
              </w:rPr>
            </w:pPr>
            <w:r>
              <w:rPr>
                <w:rFonts w:ascii="Verdana" w:hAnsi="Verdana"/>
                <w:bCs/>
              </w:rPr>
              <w:t>P Roseblade commented that CTMUHB compared poorly to the rest of Wales in almost all of the measures and add</w:t>
            </w:r>
            <w:r w:rsidR="00EC7512">
              <w:rPr>
                <w:rFonts w:ascii="Verdana" w:hAnsi="Verdana"/>
                <w:bCs/>
              </w:rPr>
              <w:t>ed</w:t>
            </w:r>
            <w:r>
              <w:rPr>
                <w:rFonts w:ascii="Verdana" w:hAnsi="Verdana"/>
                <w:bCs/>
              </w:rPr>
              <w:t xml:space="preserve"> that the report did not identify what would be done to address the position and did not make reference to any of the initiatives that were already being undertaken.  K Nnoaham agreed to highlight examples of initiatives being undertaken to address the position reported in future iterations of the report. </w:t>
            </w:r>
          </w:p>
          <w:p w14:paraId="49D2E958" w14:textId="031AF1F6" w:rsidR="00FC79EE" w:rsidRDefault="00FC79EE" w:rsidP="002C2A8C">
            <w:pPr>
              <w:tabs>
                <w:tab w:val="left" w:pos="1395"/>
              </w:tabs>
              <w:jc w:val="both"/>
              <w:rPr>
                <w:rFonts w:ascii="Verdana" w:hAnsi="Verdana"/>
                <w:bCs/>
              </w:rPr>
            </w:pPr>
          </w:p>
          <w:p w14:paraId="3BC10E1C" w14:textId="50F16E1D" w:rsidR="00FC79EE" w:rsidRDefault="001A6DA7" w:rsidP="002C2A8C">
            <w:pPr>
              <w:tabs>
                <w:tab w:val="left" w:pos="1395"/>
              </w:tabs>
              <w:jc w:val="both"/>
              <w:rPr>
                <w:rFonts w:ascii="Verdana" w:hAnsi="Verdana"/>
                <w:bCs/>
              </w:rPr>
            </w:pPr>
            <w:r>
              <w:rPr>
                <w:rFonts w:ascii="Verdana" w:hAnsi="Verdana"/>
                <w:bCs/>
              </w:rPr>
              <w:t xml:space="preserve">J Sadgrove commented that it would have been helpful if some narrative could have been included against figures 5 and 6 contained on pages 5 and 6 of the report. </w:t>
            </w:r>
          </w:p>
          <w:p w14:paraId="1454B5F5" w14:textId="287ABEB1" w:rsidR="00FC79EE" w:rsidRDefault="00FC79EE" w:rsidP="002C2A8C">
            <w:pPr>
              <w:tabs>
                <w:tab w:val="left" w:pos="1395"/>
              </w:tabs>
              <w:jc w:val="both"/>
              <w:rPr>
                <w:rFonts w:ascii="Verdana" w:hAnsi="Verdana"/>
                <w:bCs/>
              </w:rPr>
            </w:pPr>
          </w:p>
          <w:p w14:paraId="43141805" w14:textId="076C8DF1" w:rsidR="008B0112" w:rsidRPr="00474774" w:rsidRDefault="001A6DA7" w:rsidP="000C06D0">
            <w:pPr>
              <w:tabs>
                <w:tab w:val="left" w:pos="1395"/>
              </w:tabs>
              <w:jc w:val="both"/>
              <w:rPr>
                <w:rFonts w:ascii="Verdana" w:hAnsi="Verdana"/>
                <w:bCs/>
              </w:rPr>
            </w:pPr>
            <w:r>
              <w:rPr>
                <w:rFonts w:ascii="Verdana" w:hAnsi="Verdana"/>
                <w:bCs/>
              </w:rPr>
              <w:t xml:space="preserve">C Donoghue advised that she had found the update provided on vaccinations </w:t>
            </w:r>
            <w:r w:rsidR="000C06D0">
              <w:rPr>
                <w:rFonts w:ascii="Verdana" w:hAnsi="Verdana"/>
                <w:bCs/>
              </w:rPr>
              <w:t xml:space="preserve">to be helpful and encouraging. J Sadgrove added that she welcomed the outreach being undertaken with the BAME population and areas of deprivation and welcomed the innovation that continued to be undertaken. </w:t>
            </w:r>
          </w:p>
        </w:tc>
      </w:tr>
      <w:tr w:rsidR="000A2522" w:rsidRPr="007926A0" w14:paraId="371C69B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BBBB22B" w14:textId="77777777" w:rsidR="000A2522" w:rsidRDefault="000A2522" w:rsidP="002C2A8C">
            <w:pPr>
              <w:tabs>
                <w:tab w:val="left" w:pos="1395"/>
              </w:tabs>
              <w:rPr>
                <w:rFonts w:ascii="Verdana" w:hAnsi="Verdana"/>
                <w:b/>
              </w:rPr>
            </w:pPr>
          </w:p>
        </w:tc>
        <w:tc>
          <w:tcPr>
            <w:tcW w:w="9027" w:type="dxa"/>
            <w:gridSpan w:val="3"/>
            <w:tcBorders>
              <w:top w:val="nil"/>
              <w:left w:val="nil"/>
              <w:bottom w:val="nil"/>
              <w:right w:val="nil"/>
            </w:tcBorders>
          </w:tcPr>
          <w:p w14:paraId="4AAF033F" w14:textId="77777777" w:rsidR="000A2522" w:rsidRPr="007926A0" w:rsidRDefault="000A2522" w:rsidP="002C2A8C">
            <w:pPr>
              <w:tabs>
                <w:tab w:val="left" w:pos="1395"/>
              </w:tabs>
              <w:jc w:val="both"/>
              <w:rPr>
                <w:rFonts w:ascii="Verdana" w:hAnsi="Verdana"/>
              </w:rPr>
            </w:pPr>
          </w:p>
        </w:tc>
      </w:tr>
      <w:tr w:rsidR="000A2522" w:rsidRPr="00F261CB" w14:paraId="46F121C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118067" w14:textId="01E92C18" w:rsidR="000A2522" w:rsidRDefault="000A2522" w:rsidP="002C2A8C">
            <w:pPr>
              <w:tabs>
                <w:tab w:val="left" w:pos="1395"/>
              </w:tabs>
              <w:rPr>
                <w:rFonts w:ascii="Verdana" w:hAnsi="Verdana"/>
              </w:rPr>
            </w:pPr>
            <w:r>
              <w:rPr>
                <w:rFonts w:ascii="Verdana" w:hAnsi="Verdana"/>
              </w:rPr>
              <w:t>Resolution</w:t>
            </w:r>
            <w:r w:rsidRPr="00F261CB">
              <w:rPr>
                <w:rFonts w:ascii="Verdana" w:hAnsi="Verdana"/>
              </w:rPr>
              <w:t>:</w:t>
            </w:r>
          </w:p>
          <w:p w14:paraId="694D48DE" w14:textId="3CCABB45" w:rsidR="00EC7512" w:rsidRDefault="00EC7512" w:rsidP="002C2A8C">
            <w:pPr>
              <w:tabs>
                <w:tab w:val="left" w:pos="1395"/>
              </w:tabs>
              <w:rPr>
                <w:rFonts w:ascii="Verdana" w:hAnsi="Verdana"/>
              </w:rPr>
            </w:pPr>
          </w:p>
          <w:p w14:paraId="487F1D48" w14:textId="3B0608F1" w:rsidR="00EC7512" w:rsidRDefault="00EC7512" w:rsidP="002C2A8C">
            <w:pPr>
              <w:tabs>
                <w:tab w:val="left" w:pos="1395"/>
              </w:tabs>
              <w:rPr>
                <w:rFonts w:ascii="Verdana" w:hAnsi="Verdana"/>
              </w:rPr>
            </w:pPr>
            <w:r>
              <w:rPr>
                <w:rFonts w:ascii="Verdana" w:hAnsi="Verdana"/>
              </w:rPr>
              <w:t>Action:</w:t>
            </w:r>
          </w:p>
          <w:p w14:paraId="586236C6" w14:textId="77777777" w:rsidR="000F15E4" w:rsidRDefault="000F15E4" w:rsidP="002C2A8C">
            <w:pPr>
              <w:tabs>
                <w:tab w:val="left" w:pos="1395"/>
              </w:tabs>
              <w:rPr>
                <w:rFonts w:ascii="Verdana" w:hAnsi="Verdana"/>
              </w:rPr>
            </w:pPr>
          </w:p>
          <w:p w14:paraId="46589B20" w14:textId="77777777" w:rsidR="00EC7512" w:rsidRDefault="00EC7512" w:rsidP="002C2A8C">
            <w:pPr>
              <w:tabs>
                <w:tab w:val="left" w:pos="1395"/>
              </w:tabs>
              <w:rPr>
                <w:rFonts w:ascii="Verdana" w:hAnsi="Verdana"/>
                <w:b/>
              </w:rPr>
            </w:pPr>
          </w:p>
          <w:p w14:paraId="534BF208" w14:textId="04F5B140" w:rsidR="00232ADF" w:rsidRPr="00232ADF" w:rsidRDefault="00232ADF" w:rsidP="002C2A8C">
            <w:pPr>
              <w:tabs>
                <w:tab w:val="left" w:pos="1395"/>
              </w:tabs>
              <w:rPr>
                <w:rFonts w:ascii="Verdana" w:hAnsi="Verdana"/>
                <w:b/>
              </w:rPr>
            </w:pPr>
            <w:r>
              <w:rPr>
                <w:rFonts w:ascii="Verdana" w:hAnsi="Verdana"/>
                <w:b/>
              </w:rPr>
              <w:t>7.</w:t>
            </w:r>
          </w:p>
        </w:tc>
        <w:tc>
          <w:tcPr>
            <w:tcW w:w="9027" w:type="dxa"/>
            <w:gridSpan w:val="3"/>
            <w:tcBorders>
              <w:top w:val="nil"/>
              <w:left w:val="nil"/>
              <w:bottom w:val="nil"/>
              <w:right w:val="nil"/>
            </w:tcBorders>
          </w:tcPr>
          <w:p w14:paraId="35C947A6" w14:textId="09A38CF5" w:rsidR="000F15E4" w:rsidRDefault="007F401A" w:rsidP="00926D5A">
            <w:pPr>
              <w:tabs>
                <w:tab w:val="left" w:pos="1395"/>
              </w:tabs>
              <w:jc w:val="both"/>
              <w:rPr>
                <w:rFonts w:ascii="Verdana" w:hAnsi="Verdana"/>
              </w:rPr>
            </w:pPr>
            <w:r w:rsidRPr="007F401A">
              <w:rPr>
                <w:rFonts w:ascii="Verdana" w:hAnsi="Verdana"/>
              </w:rPr>
              <w:t xml:space="preserve">The report was </w:t>
            </w:r>
            <w:r w:rsidRPr="000F15E4">
              <w:rPr>
                <w:rFonts w:ascii="Verdana" w:hAnsi="Verdana"/>
                <w:b/>
              </w:rPr>
              <w:t>NOTED</w:t>
            </w:r>
            <w:r w:rsidR="000C06D0">
              <w:rPr>
                <w:rFonts w:ascii="Verdana" w:hAnsi="Verdana"/>
              </w:rPr>
              <w:t>.</w:t>
            </w:r>
          </w:p>
          <w:p w14:paraId="1D9F3823" w14:textId="77A06E28" w:rsidR="00926D5A" w:rsidRDefault="00926D5A" w:rsidP="00926D5A">
            <w:pPr>
              <w:tabs>
                <w:tab w:val="left" w:pos="1395"/>
              </w:tabs>
              <w:jc w:val="both"/>
              <w:rPr>
                <w:rFonts w:ascii="Verdana" w:hAnsi="Verdana"/>
                <w:b/>
              </w:rPr>
            </w:pPr>
          </w:p>
          <w:p w14:paraId="60AEEC1D" w14:textId="25251A3A" w:rsidR="00EC7512" w:rsidRPr="00EC7512" w:rsidRDefault="00EC7512" w:rsidP="00926D5A">
            <w:pPr>
              <w:tabs>
                <w:tab w:val="left" w:pos="1395"/>
              </w:tabs>
              <w:jc w:val="both"/>
              <w:rPr>
                <w:rFonts w:ascii="Verdana" w:hAnsi="Verdana"/>
              </w:rPr>
            </w:pPr>
            <w:r w:rsidRPr="00EC7512">
              <w:rPr>
                <w:rFonts w:ascii="Verdana" w:hAnsi="Verdana"/>
              </w:rPr>
              <w:t xml:space="preserve">Examples of initiatives being undertaken to address the Avoidable Mortality reported position in future iterations of the report. </w:t>
            </w:r>
          </w:p>
          <w:p w14:paraId="2B496F39" w14:textId="77777777" w:rsidR="00EC7512" w:rsidRDefault="00EC7512" w:rsidP="00926D5A">
            <w:pPr>
              <w:tabs>
                <w:tab w:val="left" w:pos="1395"/>
              </w:tabs>
              <w:jc w:val="both"/>
              <w:rPr>
                <w:rFonts w:ascii="Verdana" w:hAnsi="Verdana"/>
                <w:b/>
              </w:rPr>
            </w:pPr>
          </w:p>
          <w:p w14:paraId="21EBB687" w14:textId="2D22AFC1" w:rsidR="00232ADF" w:rsidRDefault="00232ADF" w:rsidP="00926D5A">
            <w:pPr>
              <w:tabs>
                <w:tab w:val="left" w:pos="1395"/>
              </w:tabs>
              <w:jc w:val="both"/>
              <w:rPr>
                <w:rFonts w:ascii="Verdana" w:hAnsi="Verdana"/>
                <w:b/>
              </w:rPr>
            </w:pPr>
            <w:r>
              <w:rPr>
                <w:rFonts w:ascii="Verdana" w:hAnsi="Verdana"/>
                <w:b/>
              </w:rPr>
              <w:t>IMPROVING CARE</w:t>
            </w:r>
          </w:p>
          <w:p w14:paraId="565CF35D" w14:textId="6248E7A6" w:rsidR="00232ADF" w:rsidRPr="00F261CB" w:rsidRDefault="00232ADF" w:rsidP="00926D5A">
            <w:pPr>
              <w:tabs>
                <w:tab w:val="left" w:pos="1395"/>
              </w:tabs>
              <w:jc w:val="both"/>
              <w:rPr>
                <w:rFonts w:ascii="Verdana" w:hAnsi="Verdana"/>
                <w:b/>
              </w:rPr>
            </w:pPr>
          </w:p>
        </w:tc>
      </w:tr>
      <w:tr w:rsidR="009B0F80" w:rsidRPr="00474774" w14:paraId="0E281ACF"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C97D296" w14:textId="11D42BBF" w:rsidR="009B0F80" w:rsidRPr="00DD1657" w:rsidRDefault="00232ADF" w:rsidP="00C97419">
            <w:pPr>
              <w:tabs>
                <w:tab w:val="left" w:pos="1395"/>
              </w:tabs>
              <w:rPr>
                <w:rFonts w:ascii="Verdana" w:hAnsi="Verdana"/>
                <w:b/>
              </w:rPr>
            </w:pPr>
            <w:r>
              <w:rPr>
                <w:rFonts w:ascii="Verdana" w:hAnsi="Verdana"/>
                <w:b/>
              </w:rPr>
              <w:t>7.1</w:t>
            </w:r>
          </w:p>
        </w:tc>
        <w:tc>
          <w:tcPr>
            <w:tcW w:w="9027" w:type="dxa"/>
            <w:gridSpan w:val="3"/>
            <w:tcBorders>
              <w:top w:val="nil"/>
              <w:left w:val="nil"/>
              <w:bottom w:val="nil"/>
              <w:right w:val="nil"/>
            </w:tcBorders>
          </w:tcPr>
          <w:p w14:paraId="7776B362" w14:textId="242451C5" w:rsidR="009B0F80" w:rsidRPr="005E0FA6" w:rsidRDefault="00232ADF" w:rsidP="00C97419">
            <w:pPr>
              <w:tabs>
                <w:tab w:val="left" w:pos="1395"/>
              </w:tabs>
              <w:jc w:val="both"/>
              <w:rPr>
                <w:rFonts w:ascii="Verdana" w:hAnsi="Verdana"/>
                <w:b/>
                <w:bCs/>
              </w:rPr>
            </w:pPr>
            <w:r>
              <w:rPr>
                <w:rFonts w:ascii="Verdana" w:hAnsi="Verdana"/>
                <w:b/>
                <w:bCs/>
              </w:rPr>
              <w:t>Quality Dashboard to include an update on Regulatory Review Recommendations and Progress Updates</w:t>
            </w:r>
          </w:p>
          <w:p w14:paraId="3FE80AB3" w14:textId="77777777" w:rsidR="00232ADF" w:rsidRDefault="00232ADF" w:rsidP="005E0FA6">
            <w:pPr>
              <w:tabs>
                <w:tab w:val="left" w:pos="1395"/>
              </w:tabs>
              <w:jc w:val="both"/>
              <w:rPr>
                <w:rFonts w:ascii="Verdana" w:hAnsi="Verdana"/>
                <w:bCs/>
              </w:rPr>
            </w:pPr>
          </w:p>
          <w:p w14:paraId="15A7CD11" w14:textId="77777777" w:rsidR="00EE38FE" w:rsidRDefault="00232ADF" w:rsidP="008F22DA">
            <w:pPr>
              <w:tabs>
                <w:tab w:val="left" w:pos="1395"/>
              </w:tabs>
              <w:jc w:val="both"/>
              <w:rPr>
                <w:rFonts w:ascii="Verdana" w:hAnsi="Verdana"/>
                <w:bCs/>
              </w:rPr>
            </w:pPr>
            <w:r>
              <w:rPr>
                <w:rFonts w:ascii="Verdana" w:hAnsi="Verdana"/>
                <w:bCs/>
              </w:rPr>
              <w:t>L Mann</w:t>
            </w:r>
            <w:r w:rsidR="005E0FA6">
              <w:rPr>
                <w:rFonts w:ascii="Verdana" w:hAnsi="Verdana"/>
                <w:bCs/>
              </w:rPr>
              <w:t xml:space="preserve"> presented the report</w:t>
            </w:r>
            <w:r>
              <w:rPr>
                <w:rFonts w:ascii="Verdana" w:hAnsi="Verdana"/>
                <w:bCs/>
              </w:rPr>
              <w:t>.</w:t>
            </w:r>
            <w:r w:rsidR="005E0FA6">
              <w:rPr>
                <w:rFonts w:ascii="Verdana" w:hAnsi="Verdana"/>
                <w:bCs/>
              </w:rPr>
              <w:t xml:space="preserve"> </w:t>
            </w:r>
          </w:p>
          <w:p w14:paraId="79A1E2C9" w14:textId="77777777" w:rsidR="008F22DA" w:rsidRDefault="008F22DA" w:rsidP="008F22DA">
            <w:pPr>
              <w:tabs>
                <w:tab w:val="left" w:pos="1395"/>
              </w:tabs>
              <w:jc w:val="both"/>
              <w:rPr>
                <w:rFonts w:ascii="Verdana" w:hAnsi="Verdana"/>
                <w:bCs/>
              </w:rPr>
            </w:pPr>
          </w:p>
          <w:p w14:paraId="5A190D82" w14:textId="1E12C098" w:rsidR="008F22DA" w:rsidRPr="005E0FA6" w:rsidRDefault="008F22DA" w:rsidP="008F22DA">
            <w:pPr>
              <w:tabs>
                <w:tab w:val="left" w:pos="1395"/>
              </w:tabs>
              <w:jc w:val="both"/>
              <w:rPr>
                <w:rFonts w:ascii="Verdana" w:hAnsi="Verdana"/>
                <w:bCs/>
              </w:rPr>
            </w:pPr>
            <w:r>
              <w:rPr>
                <w:rFonts w:ascii="Verdana" w:hAnsi="Verdana"/>
                <w:bCs/>
              </w:rPr>
              <w:lastRenderedPageBreak/>
              <w:t xml:space="preserve">J Sadgrove made reference to the medication incidents date that had been included in the report and advised that she was pleased to see that the report now identified how many incidents were classed as moderate/severe harm. </w:t>
            </w:r>
          </w:p>
        </w:tc>
      </w:tr>
      <w:tr w:rsidR="009B0F80" w:rsidRPr="007926A0" w14:paraId="7CA30C6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991DDD" w14:textId="77777777" w:rsidR="009B0F80" w:rsidRDefault="009B0F80" w:rsidP="00C97419">
            <w:pPr>
              <w:tabs>
                <w:tab w:val="left" w:pos="1395"/>
              </w:tabs>
              <w:rPr>
                <w:rFonts w:ascii="Verdana" w:hAnsi="Verdana"/>
                <w:b/>
              </w:rPr>
            </w:pPr>
          </w:p>
        </w:tc>
        <w:tc>
          <w:tcPr>
            <w:tcW w:w="9027" w:type="dxa"/>
            <w:gridSpan w:val="3"/>
            <w:tcBorders>
              <w:top w:val="nil"/>
              <w:left w:val="nil"/>
              <w:bottom w:val="nil"/>
              <w:right w:val="nil"/>
            </w:tcBorders>
          </w:tcPr>
          <w:p w14:paraId="141B76A3" w14:textId="77777777" w:rsidR="009B0F80" w:rsidRPr="007926A0" w:rsidRDefault="009B0F80" w:rsidP="00C97419">
            <w:pPr>
              <w:tabs>
                <w:tab w:val="left" w:pos="1395"/>
              </w:tabs>
              <w:jc w:val="both"/>
              <w:rPr>
                <w:rFonts w:ascii="Verdana" w:hAnsi="Verdana"/>
              </w:rPr>
            </w:pPr>
          </w:p>
        </w:tc>
      </w:tr>
      <w:tr w:rsidR="009B0F80" w:rsidRPr="00F261CB" w14:paraId="1169615D"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BFD29E" w14:textId="48D2B54F" w:rsidR="006D6BEF" w:rsidRPr="00F261CB" w:rsidRDefault="006D6BEF" w:rsidP="00C97419">
            <w:pPr>
              <w:tabs>
                <w:tab w:val="left" w:pos="1395"/>
              </w:tabs>
              <w:rPr>
                <w:rFonts w:ascii="Verdana" w:hAnsi="Verdana"/>
              </w:rPr>
            </w:pPr>
          </w:p>
        </w:tc>
        <w:tc>
          <w:tcPr>
            <w:tcW w:w="9027" w:type="dxa"/>
            <w:gridSpan w:val="3"/>
            <w:tcBorders>
              <w:top w:val="nil"/>
              <w:left w:val="nil"/>
              <w:bottom w:val="nil"/>
              <w:right w:val="nil"/>
            </w:tcBorders>
          </w:tcPr>
          <w:p w14:paraId="138B2155" w14:textId="4FD501CB" w:rsidR="00EE38FE" w:rsidRDefault="009D3924" w:rsidP="00C97419">
            <w:pPr>
              <w:tabs>
                <w:tab w:val="left" w:pos="1395"/>
              </w:tabs>
              <w:jc w:val="both"/>
              <w:rPr>
                <w:rFonts w:ascii="Verdana" w:hAnsi="Verdana"/>
              </w:rPr>
            </w:pPr>
            <w:r>
              <w:rPr>
                <w:rFonts w:ascii="Verdana" w:hAnsi="Verdana"/>
              </w:rPr>
              <w:t>P Roseblade made reference to the statement made on page 2 of the report regarding the proposed shift away from a ‘what went wrong’ Safety 1 approach to proactive Safety 2 principles and advised that later in the report reference was made to the need to learn what went wrong.  P R</w:t>
            </w:r>
            <w:r w:rsidR="00961C78">
              <w:rPr>
                <w:rFonts w:ascii="Verdana" w:hAnsi="Verdana"/>
              </w:rPr>
              <w:t>oseb</w:t>
            </w:r>
            <w:r>
              <w:rPr>
                <w:rFonts w:ascii="Verdana" w:hAnsi="Verdana"/>
              </w:rPr>
              <w:t>l</w:t>
            </w:r>
            <w:r w:rsidR="00961C78">
              <w:rPr>
                <w:rFonts w:ascii="Verdana" w:hAnsi="Verdana"/>
              </w:rPr>
              <w:t>a</w:t>
            </w:r>
            <w:r>
              <w:rPr>
                <w:rFonts w:ascii="Verdana" w:hAnsi="Verdana"/>
              </w:rPr>
              <w:t xml:space="preserve">de added that the Health Board must not lose the understanding of ‘what went wrong’.  L Mann advised that there would always be a culture of ‘what went wrong’ but consideration would also need to be given to ‘what went right’ and added that the right balance would be required. </w:t>
            </w:r>
          </w:p>
          <w:p w14:paraId="12427331" w14:textId="69073F1E" w:rsidR="00E220C6" w:rsidRDefault="00E220C6" w:rsidP="00C97419">
            <w:pPr>
              <w:tabs>
                <w:tab w:val="left" w:pos="1395"/>
              </w:tabs>
              <w:jc w:val="both"/>
              <w:rPr>
                <w:rFonts w:ascii="Verdana" w:hAnsi="Verdana"/>
              </w:rPr>
            </w:pPr>
          </w:p>
          <w:p w14:paraId="560D6373" w14:textId="0A00CD18" w:rsidR="00E220C6" w:rsidRDefault="009D3924" w:rsidP="00C97419">
            <w:pPr>
              <w:tabs>
                <w:tab w:val="left" w:pos="1395"/>
              </w:tabs>
              <w:jc w:val="both"/>
              <w:rPr>
                <w:rFonts w:ascii="Verdana" w:hAnsi="Verdana"/>
              </w:rPr>
            </w:pPr>
            <w:r>
              <w:rPr>
                <w:rFonts w:ascii="Verdana" w:hAnsi="Verdana"/>
              </w:rPr>
              <w:t xml:space="preserve">In response to a question raised by P Roseblade in relation to the non-compliance against Safety Notice PSN052 and the expected date for completion, L Mann advised that an expected </w:t>
            </w:r>
            <w:r w:rsidR="00961C78">
              <w:rPr>
                <w:rFonts w:ascii="Verdana" w:hAnsi="Verdana"/>
              </w:rPr>
              <w:t xml:space="preserve">date for completion had not been given and added that a request would be made for a date to be identified. </w:t>
            </w:r>
          </w:p>
          <w:p w14:paraId="2072BFFC" w14:textId="1CE21ADF" w:rsidR="00E220C6" w:rsidRDefault="00E220C6" w:rsidP="00C97419">
            <w:pPr>
              <w:tabs>
                <w:tab w:val="left" w:pos="1395"/>
              </w:tabs>
              <w:jc w:val="both"/>
              <w:rPr>
                <w:rFonts w:ascii="Verdana" w:hAnsi="Verdana"/>
              </w:rPr>
            </w:pPr>
          </w:p>
          <w:p w14:paraId="292D9489" w14:textId="745B852D" w:rsidR="00E220C6" w:rsidRDefault="00961C78" w:rsidP="00C97419">
            <w:pPr>
              <w:tabs>
                <w:tab w:val="left" w:pos="1395"/>
              </w:tabs>
              <w:jc w:val="both"/>
              <w:rPr>
                <w:rFonts w:ascii="Verdana" w:hAnsi="Verdana"/>
              </w:rPr>
            </w:pPr>
            <w:r>
              <w:rPr>
                <w:rFonts w:ascii="Verdana" w:hAnsi="Verdana"/>
              </w:rPr>
              <w:t>In response to a question raised by P Roseblade regarding the not yet due patient safety notices, some of which had completi</w:t>
            </w:r>
            <w:r w:rsidR="00BF25A2">
              <w:rPr>
                <w:rFonts w:ascii="Verdana" w:hAnsi="Verdana"/>
              </w:rPr>
              <w:t>on dates which had now passed, L</w:t>
            </w:r>
            <w:r>
              <w:rPr>
                <w:rFonts w:ascii="Verdana" w:hAnsi="Verdana"/>
              </w:rPr>
              <w:t xml:space="preserve"> Mann agreed to check the dates provided and provide P Roseblade with an updated response outside the meeting.  Members noted that an explanation of the revised dates </w:t>
            </w:r>
            <w:r w:rsidR="00B03A9A">
              <w:rPr>
                <w:rFonts w:ascii="Verdana" w:hAnsi="Verdana"/>
              </w:rPr>
              <w:t xml:space="preserve">should </w:t>
            </w:r>
            <w:r>
              <w:rPr>
                <w:rFonts w:ascii="Verdana" w:hAnsi="Verdana"/>
              </w:rPr>
              <w:t xml:space="preserve">be included in the action log for the next meeting. </w:t>
            </w:r>
          </w:p>
          <w:p w14:paraId="4A618946" w14:textId="55A77337" w:rsidR="00E220C6" w:rsidRDefault="00E220C6" w:rsidP="00C97419">
            <w:pPr>
              <w:tabs>
                <w:tab w:val="left" w:pos="1395"/>
              </w:tabs>
              <w:jc w:val="both"/>
              <w:rPr>
                <w:rFonts w:ascii="Verdana" w:hAnsi="Verdana"/>
              </w:rPr>
            </w:pPr>
          </w:p>
          <w:p w14:paraId="2DFA8089" w14:textId="25398D94" w:rsidR="00061A5E" w:rsidRDefault="00961C78" w:rsidP="00C97419">
            <w:pPr>
              <w:tabs>
                <w:tab w:val="left" w:pos="1395"/>
              </w:tabs>
              <w:jc w:val="both"/>
              <w:rPr>
                <w:rFonts w:ascii="Verdana" w:hAnsi="Verdana"/>
              </w:rPr>
            </w:pPr>
            <w:r>
              <w:rPr>
                <w:rFonts w:ascii="Verdana" w:hAnsi="Verdana"/>
              </w:rPr>
              <w:t xml:space="preserve">P Roseblade made reference to the medication errors that had been reported and advised that the report did not identify what was being done to address the number of medication errors being experienced. </w:t>
            </w:r>
            <w:r w:rsidR="00061A5E">
              <w:rPr>
                <w:rFonts w:ascii="Verdana" w:hAnsi="Verdana"/>
              </w:rPr>
              <w:t>P Roseblade also commented on the NEWS data reported on page 13 of the report and advised that no target data had been included for recent and latter months. In relation to NEWS data, L Mann advised that there was no data available which is why this had not been included in the report.</w:t>
            </w:r>
          </w:p>
          <w:p w14:paraId="2BF929AE" w14:textId="0E13BD09" w:rsidR="00061A5E" w:rsidRDefault="00061A5E" w:rsidP="00C97419">
            <w:pPr>
              <w:tabs>
                <w:tab w:val="left" w:pos="1395"/>
              </w:tabs>
              <w:jc w:val="both"/>
              <w:rPr>
                <w:rFonts w:ascii="Verdana" w:hAnsi="Verdana"/>
              </w:rPr>
            </w:pPr>
          </w:p>
          <w:p w14:paraId="2647C209" w14:textId="20AA0377" w:rsidR="00061A5E" w:rsidRDefault="00061A5E" w:rsidP="00C97419">
            <w:pPr>
              <w:tabs>
                <w:tab w:val="left" w:pos="1395"/>
              </w:tabs>
              <w:jc w:val="both"/>
              <w:rPr>
                <w:rFonts w:ascii="Verdana" w:hAnsi="Verdana"/>
              </w:rPr>
            </w:pPr>
            <w:r>
              <w:rPr>
                <w:rFonts w:ascii="Verdana" w:hAnsi="Verdana"/>
              </w:rPr>
              <w:t xml:space="preserve">In relation to medication errors, D Hurford advised that a new Pharmacy Lead was now in place and added that a discussion would be held with them in relation to identifying the reasons behind the errors and the themes also.  Members were reminded that a report was presented to a previous Committee which identified the steps being taken to address the position and following discussion it was agreed that it would be helpful for the Committee to receive an assurance update in relation to the improvement plans. </w:t>
            </w:r>
          </w:p>
          <w:p w14:paraId="05B51836" w14:textId="108049F3" w:rsidR="00E220C6" w:rsidRDefault="00E220C6" w:rsidP="00C97419">
            <w:pPr>
              <w:tabs>
                <w:tab w:val="left" w:pos="1395"/>
              </w:tabs>
              <w:jc w:val="both"/>
              <w:rPr>
                <w:rFonts w:ascii="Verdana" w:hAnsi="Verdana"/>
              </w:rPr>
            </w:pPr>
          </w:p>
          <w:p w14:paraId="02008B05" w14:textId="399D3FD3" w:rsidR="00E220C6" w:rsidRPr="00EE38FE" w:rsidRDefault="00061A5E" w:rsidP="00A61AD7">
            <w:pPr>
              <w:tabs>
                <w:tab w:val="left" w:pos="1395"/>
              </w:tabs>
              <w:jc w:val="both"/>
              <w:rPr>
                <w:rFonts w:ascii="Verdana" w:hAnsi="Verdana"/>
              </w:rPr>
            </w:pPr>
            <w:r>
              <w:rPr>
                <w:rFonts w:ascii="Verdana" w:hAnsi="Verdana"/>
              </w:rPr>
              <w:t xml:space="preserve">R Myles </w:t>
            </w:r>
            <w:r w:rsidR="00A61AD7">
              <w:rPr>
                <w:rFonts w:ascii="Verdana" w:hAnsi="Verdana"/>
              </w:rPr>
              <w:t>commented on the Clinical Supervision of Midwifes report on the consent agenda and sought clarity as to whether the type of model</w:t>
            </w:r>
            <w:r w:rsidR="000F09B4">
              <w:rPr>
                <w:rFonts w:ascii="Verdana" w:hAnsi="Verdana"/>
              </w:rPr>
              <w:t>s</w:t>
            </w:r>
            <w:r w:rsidR="00A61AD7">
              <w:rPr>
                <w:rFonts w:ascii="Verdana" w:hAnsi="Verdana"/>
              </w:rPr>
              <w:t xml:space="preserve"> referenced within the report could be adapted to nurses and other staff.  G Dix advised that whilst it would be a challenge, the overarching principles could be applied and added that discussions on this were being held with peer Nurse Directors. </w:t>
            </w:r>
          </w:p>
          <w:p w14:paraId="6411829F" w14:textId="77777777" w:rsidR="00EE38FE" w:rsidRDefault="00EE38FE" w:rsidP="00C97419">
            <w:pPr>
              <w:tabs>
                <w:tab w:val="left" w:pos="1395"/>
              </w:tabs>
              <w:jc w:val="both"/>
              <w:rPr>
                <w:rFonts w:ascii="Verdana" w:hAnsi="Verdana"/>
                <w:b/>
              </w:rPr>
            </w:pPr>
          </w:p>
          <w:p w14:paraId="0FC5BF65" w14:textId="4B5A1AF3" w:rsidR="00E220C6" w:rsidRDefault="001E6E16" w:rsidP="00C97419">
            <w:pPr>
              <w:tabs>
                <w:tab w:val="left" w:pos="1395"/>
              </w:tabs>
              <w:jc w:val="both"/>
              <w:rPr>
                <w:rFonts w:ascii="Verdana" w:hAnsi="Verdana"/>
              </w:rPr>
            </w:pPr>
            <w:r>
              <w:rPr>
                <w:rFonts w:ascii="Verdana" w:hAnsi="Verdana"/>
              </w:rPr>
              <w:t xml:space="preserve">In response to a question raised by J Hehir as to whether the Committee could have sight of the Safe Storage of Medicines Action Plan, L Mann confirmed that </w:t>
            </w:r>
            <w:r>
              <w:rPr>
                <w:rFonts w:ascii="Verdana" w:hAnsi="Verdana"/>
              </w:rPr>
              <w:lastRenderedPageBreak/>
              <w:t xml:space="preserve">the action plan is available </w:t>
            </w:r>
            <w:r w:rsidR="000F09B4">
              <w:rPr>
                <w:rFonts w:ascii="Verdana" w:hAnsi="Verdana"/>
              </w:rPr>
              <w:t>and could be shared with</w:t>
            </w:r>
            <w:r>
              <w:rPr>
                <w:rFonts w:ascii="Verdana" w:hAnsi="Verdana"/>
              </w:rPr>
              <w:t xml:space="preserve"> Members outside the meeting. </w:t>
            </w:r>
          </w:p>
          <w:p w14:paraId="1D4580F4" w14:textId="3A671722" w:rsidR="004D4535" w:rsidRDefault="004D4535" w:rsidP="00C97419">
            <w:pPr>
              <w:tabs>
                <w:tab w:val="left" w:pos="1395"/>
              </w:tabs>
              <w:jc w:val="both"/>
              <w:rPr>
                <w:rFonts w:ascii="Verdana" w:hAnsi="Verdana"/>
              </w:rPr>
            </w:pPr>
          </w:p>
          <w:p w14:paraId="1FEF361D" w14:textId="7162BC07" w:rsidR="004D4535" w:rsidRDefault="001E6E16" w:rsidP="00C97419">
            <w:pPr>
              <w:tabs>
                <w:tab w:val="left" w:pos="1395"/>
              </w:tabs>
              <w:jc w:val="both"/>
              <w:rPr>
                <w:rFonts w:ascii="Verdana" w:hAnsi="Verdana"/>
              </w:rPr>
            </w:pPr>
            <w:r>
              <w:rPr>
                <w:rFonts w:ascii="Verdana" w:hAnsi="Verdana"/>
              </w:rPr>
              <w:t xml:space="preserve">A discussion was held in relation to future hot topics the Committee would like to focus on within the Quality Dashboard.  It was agreed that it would be helpful to have a focus on Pressure Ulcers and the deep dive being undertaken on Thrombosis.  Members noted that both topics would be added to the forward work programme. </w:t>
            </w:r>
          </w:p>
          <w:p w14:paraId="73D43F0B" w14:textId="3B829324" w:rsidR="001E6E16" w:rsidRDefault="001E6E16" w:rsidP="00C97419">
            <w:pPr>
              <w:tabs>
                <w:tab w:val="left" w:pos="1395"/>
              </w:tabs>
              <w:jc w:val="both"/>
              <w:rPr>
                <w:rFonts w:ascii="Verdana" w:hAnsi="Verdana"/>
              </w:rPr>
            </w:pPr>
          </w:p>
          <w:p w14:paraId="1B53AF36" w14:textId="2E74988A" w:rsidR="001E6E16" w:rsidRDefault="001E6E16" w:rsidP="00C97419">
            <w:pPr>
              <w:tabs>
                <w:tab w:val="left" w:pos="1395"/>
              </w:tabs>
              <w:jc w:val="both"/>
              <w:rPr>
                <w:rFonts w:ascii="Verdana" w:hAnsi="Verdana"/>
              </w:rPr>
            </w:pPr>
            <w:r>
              <w:rPr>
                <w:rFonts w:ascii="Verdana" w:hAnsi="Verdana"/>
              </w:rPr>
              <w:t>D Jouvenat advised Members that compliance against Statutory and Mandatory Training was being monitored by the People &amp; Culture C</w:t>
            </w:r>
            <w:r w:rsidR="00BF25A2">
              <w:rPr>
                <w:rFonts w:ascii="Verdana" w:hAnsi="Verdana"/>
              </w:rPr>
              <w:t>ommittee</w:t>
            </w:r>
          </w:p>
          <w:p w14:paraId="1D77A108" w14:textId="3B6794D7" w:rsidR="00E220C6" w:rsidRPr="00F261CB" w:rsidRDefault="00E220C6" w:rsidP="00BF25A2">
            <w:pPr>
              <w:tabs>
                <w:tab w:val="left" w:pos="1395"/>
              </w:tabs>
              <w:jc w:val="both"/>
              <w:rPr>
                <w:rFonts w:ascii="Verdana" w:hAnsi="Verdana"/>
                <w:b/>
              </w:rPr>
            </w:pPr>
          </w:p>
        </w:tc>
      </w:tr>
      <w:tr w:rsidR="001A6CCB" w:rsidRPr="00474774" w14:paraId="62D565A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D87739" w14:textId="514B2F7C" w:rsidR="00BF25A2" w:rsidRDefault="00BF25A2" w:rsidP="00C97419">
            <w:pPr>
              <w:tabs>
                <w:tab w:val="left" w:pos="1395"/>
              </w:tabs>
              <w:rPr>
                <w:rFonts w:ascii="Verdana" w:hAnsi="Verdana"/>
              </w:rPr>
            </w:pPr>
            <w:r w:rsidRPr="00BF25A2">
              <w:rPr>
                <w:rFonts w:ascii="Verdana" w:hAnsi="Verdana"/>
              </w:rPr>
              <w:lastRenderedPageBreak/>
              <w:t>Resolution:</w:t>
            </w:r>
          </w:p>
          <w:p w14:paraId="4C698ACD" w14:textId="30EC9B09" w:rsidR="00BF25A2" w:rsidRDefault="00BF25A2" w:rsidP="00C97419">
            <w:pPr>
              <w:tabs>
                <w:tab w:val="left" w:pos="1395"/>
              </w:tabs>
              <w:rPr>
                <w:rFonts w:ascii="Verdana" w:hAnsi="Verdana"/>
              </w:rPr>
            </w:pPr>
          </w:p>
          <w:p w14:paraId="00047DC4" w14:textId="2B05333E" w:rsidR="00BF25A2" w:rsidRDefault="00BF25A2" w:rsidP="00C97419">
            <w:pPr>
              <w:tabs>
                <w:tab w:val="left" w:pos="1395"/>
              </w:tabs>
              <w:rPr>
                <w:rFonts w:ascii="Verdana" w:hAnsi="Verdana"/>
              </w:rPr>
            </w:pPr>
            <w:r>
              <w:rPr>
                <w:rFonts w:ascii="Verdana" w:hAnsi="Verdana"/>
              </w:rPr>
              <w:t>Action:</w:t>
            </w:r>
          </w:p>
          <w:p w14:paraId="018B9EA1" w14:textId="29060D39" w:rsidR="00BF25A2" w:rsidRDefault="00BF25A2" w:rsidP="00C97419">
            <w:pPr>
              <w:tabs>
                <w:tab w:val="left" w:pos="1395"/>
              </w:tabs>
              <w:rPr>
                <w:rFonts w:ascii="Verdana" w:hAnsi="Verdana"/>
              </w:rPr>
            </w:pPr>
          </w:p>
          <w:p w14:paraId="097AC7F4" w14:textId="77777777" w:rsidR="00BF25A2" w:rsidRDefault="00BF25A2" w:rsidP="00C97419">
            <w:pPr>
              <w:tabs>
                <w:tab w:val="left" w:pos="1395"/>
              </w:tabs>
              <w:rPr>
                <w:rFonts w:ascii="Verdana" w:hAnsi="Verdana"/>
              </w:rPr>
            </w:pPr>
          </w:p>
          <w:p w14:paraId="68361394" w14:textId="6AE90B29" w:rsidR="00BF25A2" w:rsidRDefault="00BF25A2" w:rsidP="00C97419">
            <w:pPr>
              <w:tabs>
                <w:tab w:val="left" w:pos="1395"/>
              </w:tabs>
              <w:rPr>
                <w:rFonts w:ascii="Verdana" w:hAnsi="Verdana"/>
              </w:rPr>
            </w:pPr>
            <w:r>
              <w:rPr>
                <w:rFonts w:ascii="Verdana" w:hAnsi="Verdana"/>
              </w:rPr>
              <w:t>Action:</w:t>
            </w:r>
          </w:p>
          <w:p w14:paraId="095E054E" w14:textId="77D9CCF8" w:rsidR="00BF25A2" w:rsidRDefault="00BF25A2" w:rsidP="00C97419">
            <w:pPr>
              <w:tabs>
                <w:tab w:val="left" w:pos="1395"/>
              </w:tabs>
              <w:rPr>
                <w:rFonts w:ascii="Verdana" w:hAnsi="Verdana"/>
              </w:rPr>
            </w:pPr>
          </w:p>
          <w:p w14:paraId="7999489E" w14:textId="2EEEBE7B" w:rsidR="00BF25A2" w:rsidRDefault="00BF25A2" w:rsidP="00C97419">
            <w:pPr>
              <w:tabs>
                <w:tab w:val="left" w:pos="1395"/>
              </w:tabs>
              <w:rPr>
                <w:rFonts w:ascii="Verdana" w:hAnsi="Verdana"/>
              </w:rPr>
            </w:pPr>
          </w:p>
          <w:p w14:paraId="180E3965" w14:textId="01FB0191" w:rsidR="00BF25A2" w:rsidRDefault="00BF25A2" w:rsidP="00C97419">
            <w:pPr>
              <w:tabs>
                <w:tab w:val="left" w:pos="1395"/>
              </w:tabs>
              <w:rPr>
                <w:rFonts w:ascii="Verdana" w:hAnsi="Verdana"/>
              </w:rPr>
            </w:pPr>
          </w:p>
          <w:p w14:paraId="4AB129A7" w14:textId="5DDEC726" w:rsidR="00BF25A2" w:rsidRDefault="00BF25A2" w:rsidP="00C97419">
            <w:pPr>
              <w:tabs>
                <w:tab w:val="left" w:pos="1395"/>
              </w:tabs>
              <w:rPr>
                <w:rFonts w:ascii="Verdana" w:hAnsi="Verdana"/>
              </w:rPr>
            </w:pPr>
            <w:r>
              <w:rPr>
                <w:rFonts w:ascii="Verdana" w:hAnsi="Verdana"/>
              </w:rPr>
              <w:t>Action:</w:t>
            </w:r>
          </w:p>
          <w:p w14:paraId="4051BDAC" w14:textId="60A291B8" w:rsidR="00BF25A2" w:rsidRDefault="00BF25A2" w:rsidP="00C97419">
            <w:pPr>
              <w:tabs>
                <w:tab w:val="left" w:pos="1395"/>
              </w:tabs>
              <w:rPr>
                <w:rFonts w:ascii="Verdana" w:hAnsi="Verdana"/>
              </w:rPr>
            </w:pPr>
          </w:p>
          <w:p w14:paraId="57BD31CF" w14:textId="26835675" w:rsidR="00BF25A2" w:rsidRDefault="00BF25A2" w:rsidP="00C97419">
            <w:pPr>
              <w:tabs>
                <w:tab w:val="left" w:pos="1395"/>
              </w:tabs>
              <w:rPr>
                <w:rFonts w:ascii="Verdana" w:hAnsi="Verdana"/>
              </w:rPr>
            </w:pPr>
          </w:p>
          <w:p w14:paraId="17987F01" w14:textId="4E9C5BA7" w:rsidR="00BF25A2" w:rsidRDefault="00BF25A2" w:rsidP="00C97419">
            <w:pPr>
              <w:tabs>
                <w:tab w:val="left" w:pos="1395"/>
              </w:tabs>
              <w:rPr>
                <w:rFonts w:ascii="Verdana" w:hAnsi="Verdana"/>
              </w:rPr>
            </w:pPr>
          </w:p>
          <w:p w14:paraId="5F7502B0" w14:textId="34D71835" w:rsidR="00BF25A2" w:rsidRDefault="00BF25A2" w:rsidP="00C97419">
            <w:pPr>
              <w:tabs>
                <w:tab w:val="left" w:pos="1395"/>
              </w:tabs>
              <w:rPr>
                <w:rFonts w:ascii="Verdana" w:hAnsi="Verdana"/>
              </w:rPr>
            </w:pPr>
            <w:r>
              <w:rPr>
                <w:rFonts w:ascii="Verdana" w:hAnsi="Verdana"/>
              </w:rPr>
              <w:t>Action:</w:t>
            </w:r>
          </w:p>
          <w:p w14:paraId="3AC8874A" w14:textId="5345FAF6" w:rsidR="00BF25A2" w:rsidRDefault="00BF25A2" w:rsidP="00C97419">
            <w:pPr>
              <w:tabs>
                <w:tab w:val="left" w:pos="1395"/>
              </w:tabs>
              <w:rPr>
                <w:rFonts w:ascii="Verdana" w:hAnsi="Verdana"/>
              </w:rPr>
            </w:pPr>
          </w:p>
          <w:p w14:paraId="3EB97FEA" w14:textId="2B1BAFFE" w:rsidR="00BF25A2" w:rsidRDefault="00BF25A2" w:rsidP="00C97419">
            <w:pPr>
              <w:tabs>
                <w:tab w:val="left" w:pos="1395"/>
              </w:tabs>
              <w:rPr>
                <w:rFonts w:ascii="Verdana" w:hAnsi="Verdana"/>
              </w:rPr>
            </w:pPr>
          </w:p>
          <w:p w14:paraId="603B7B03" w14:textId="4023A394" w:rsidR="00BF25A2" w:rsidRDefault="00BF25A2" w:rsidP="00C97419">
            <w:pPr>
              <w:tabs>
                <w:tab w:val="left" w:pos="1395"/>
              </w:tabs>
              <w:rPr>
                <w:rFonts w:ascii="Verdana" w:hAnsi="Verdana"/>
              </w:rPr>
            </w:pPr>
            <w:r>
              <w:rPr>
                <w:rFonts w:ascii="Verdana" w:hAnsi="Verdana"/>
              </w:rPr>
              <w:t>Action:</w:t>
            </w:r>
          </w:p>
          <w:p w14:paraId="51D8DC34" w14:textId="77777777" w:rsidR="00BF25A2" w:rsidRPr="00BF25A2" w:rsidRDefault="00BF25A2" w:rsidP="00C97419">
            <w:pPr>
              <w:tabs>
                <w:tab w:val="left" w:pos="1395"/>
              </w:tabs>
              <w:rPr>
                <w:rFonts w:ascii="Verdana" w:hAnsi="Verdana"/>
              </w:rPr>
            </w:pPr>
          </w:p>
          <w:p w14:paraId="71144624" w14:textId="77777777" w:rsidR="00BF25A2" w:rsidRDefault="00BF25A2" w:rsidP="00C97419">
            <w:pPr>
              <w:tabs>
                <w:tab w:val="left" w:pos="1395"/>
              </w:tabs>
              <w:rPr>
                <w:rFonts w:ascii="Verdana" w:hAnsi="Verdana"/>
                <w:b/>
              </w:rPr>
            </w:pPr>
          </w:p>
          <w:p w14:paraId="326DC71D" w14:textId="77777777" w:rsidR="00BF25A2" w:rsidRDefault="00BF25A2" w:rsidP="00C97419">
            <w:pPr>
              <w:tabs>
                <w:tab w:val="left" w:pos="1395"/>
              </w:tabs>
              <w:rPr>
                <w:rFonts w:ascii="Verdana" w:hAnsi="Verdana"/>
                <w:b/>
              </w:rPr>
            </w:pPr>
          </w:p>
          <w:p w14:paraId="0BF27D9F" w14:textId="5B52A141" w:rsidR="001A6CCB" w:rsidRPr="00DD1657" w:rsidRDefault="00D52680" w:rsidP="00C97419">
            <w:pPr>
              <w:tabs>
                <w:tab w:val="left" w:pos="1395"/>
              </w:tabs>
              <w:rPr>
                <w:rFonts w:ascii="Verdana" w:hAnsi="Verdana"/>
                <w:b/>
              </w:rPr>
            </w:pPr>
            <w:r>
              <w:rPr>
                <w:rFonts w:ascii="Verdana" w:hAnsi="Verdana"/>
                <w:b/>
              </w:rPr>
              <w:t>7.2</w:t>
            </w:r>
          </w:p>
        </w:tc>
        <w:tc>
          <w:tcPr>
            <w:tcW w:w="9027" w:type="dxa"/>
            <w:gridSpan w:val="3"/>
            <w:tcBorders>
              <w:top w:val="nil"/>
              <w:left w:val="nil"/>
              <w:bottom w:val="nil"/>
              <w:right w:val="nil"/>
            </w:tcBorders>
          </w:tcPr>
          <w:p w14:paraId="43B97BFA" w14:textId="170F2F2C" w:rsidR="00BF25A2" w:rsidRDefault="00BF25A2" w:rsidP="00C97419">
            <w:pPr>
              <w:tabs>
                <w:tab w:val="left" w:pos="1395"/>
              </w:tabs>
              <w:jc w:val="both"/>
              <w:rPr>
                <w:rFonts w:ascii="Verdana" w:hAnsi="Verdana"/>
                <w:b/>
                <w:bCs/>
              </w:rPr>
            </w:pPr>
            <w:r w:rsidRPr="00BF25A2">
              <w:rPr>
                <w:rFonts w:ascii="Verdana" w:hAnsi="Verdana"/>
                <w:bCs/>
              </w:rPr>
              <w:t>The report was</w:t>
            </w:r>
            <w:r>
              <w:rPr>
                <w:rFonts w:ascii="Verdana" w:hAnsi="Verdana"/>
                <w:b/>
                <w:bCs/>
              </w:rPr>
              <w:t xml:space="preserve"> NOTED. </w:t>
            </w:r>
          </w:p>
          <w:p w14:paraId="45C89BA1" w14:textId="4AE5B712" w:rsidR="00BF25A2" w:rsidRDefault="00BF25A2" w:rsidP="00C97419">
            <w:pPr>
              <w:tabs>
                <w:tab w:val="left" w:pos="1395"/>
              </w:tabs>
              <w:jc w:val="both"/>
              <w:rPr>
                <w:rFonts w:ascii="Verdana" w:hAnsi="Verdana"/>
                <w:b/>
                <w:bCs/>
              </w:rPr>
            </w:pPr>
          </w:p>
          <w:p w14:paraId="69AD1B15" w14:textId="332445FA" w:rsidR="00BF25A2" w:rsidRPr="00BF25A2" w:rsidRDefault="00BF25A2" w:rsidP="00C97419">
            <w:pPr>
              <w:tabs>
                <w:tab w:val="left" w:pos="1395"/>
              </w:tabs>
              <w:jc w:val="both"/>
              <w:rPr>
                <w:rFonts w:ascii="Verdana" w:hAnsi="Verdana"/>
                <w:bCs/>
              </w:rPr>
            </w:pPr>
            <w:r w:rsidRPr="00BF25A2">
              <w:rPr>
                <w:rFonts w:ascii="Verdana" w:hAnsi="Verdana"/>
                <w:bCs/>
              </w:rPr>
              <w:t>Completion date to be requested for Patient Safety Notice PSN052</w:t>
            </w:r>
          </w:p>
          <w:p w14:paraId="3952B497" w14:textId="77777777" w:rsidR="00BF25A2" w:rsidRDefault="00BF25A2" w:rsidP="00C97419">
            <w:pPr>
              <w:tabs>
                <w:tab w:val="left" w:pos="1395"/>
              </w:tabs>
              <w:jc w:val="both"/>
              <w:rPr>
                <w:rFonts w:ascii="Verdana" w:hAnsi="Verdana"/>
                <w:b/>
                <w:bCs/>
              </w:rPr>
            </w:pPr>
          </w:p>
          <w:p w14:paraId="6470A946" w14:textId="10EF3C67" w:rsidR="00BF25A2" w:rsidRPr="00BF25A2" w:rsidRDefault="00BF25A2" w:rsidP="00C97419">
            <w:pPr>
              <w:tabs>
                <w:tab w:val="left" w:pos="1395"/>
              </w:tabs>
              <w:jc w:val="both"/>
              <w:rPr>
                <w:rFonts w:ascii="Verdana" w:hAnsi="Verdana"/>
                <w:bCs/>
              </w:rPr>
            </w:pPr>
            <w:r w:rsidRPr="00BF25A2">
              <w:rPr>
                <w:rFonts w:ascii="Verdana" w:hAnsi="Verdana"/>
                <w:bCs/>
              </w:rPr>
              <w:t>Review to be undertaken of the completion dates identified against the not yet due patient safety notices, some of which had now lapsed.  Response to be provided to Members outside the meeting and update to be included in the action log.</w:t>
            </w:r>
          </w:p>
          <w:p w14:paraId="0BC853F2" w14:textId="4A20B612" w:rsidR="00BF25A2" w:rsidRDefault="00BF25A2" w:rsidP="00C97419">
            <w:pPr>
              <w:tabs>
                <w:tab w:val="left" w:pos="1395"/>
              </w:tabs>
              <w:jc w:val="both"/>
              <w:rPr>
                <w:rFonts w:ascii="Verdana" w:hAnsi="Verdana"/>
                <w:b/>
                <w:bCs/>
              </w:rPr>
            </w:pPr>
          </w:p>
          <w:p w14:paraId="63F5A6EE" w14:textId="7A255CC3" w:rsidR="00BF25A2" w:rsidRPr="00BF25A2" w:rsidRDefault="00BF25A2" w:rsidP="00C97419">
            <w:pPr>
              <w:tabs>
                <w:tab w:val="left" w:pos="1395"/>
              </w:tabs>
              <w:jc w:val="both"/>
              <w:rPr>
                <w:rFonts w:ascii="Verdana" w:hAnsi="Verdana"/>
                <w:bCs/>
              </w:rPr>
            </w:pPr>
            <w:r w:rsidRPr="00BF25A2">
              <w:rPr>
                <w:rFonts w:ascii="Verdana" w:hAnsi="Verdana"/>
                <w:bCs/>
              </w:rPr>
              <w:t xml:space="preserve">Assurance update to be provided to the Committee at a future meeting in relation to medication errors and the work being undertaken to improve the position. </w:t>
            </w:r>
          </w:p>
          <w:p w14:paraId="1D021790" w14:textId="77777777" w:rsidR="00BF25A2" w:rsidRDefault="00BF25A2" w:rsidP="00C97419">
            <w:pPr>
              <w:tabs>
                <w:tab w:val="left" w:pos="1395"/>
              </w:tabs>
              <w:jc w:val="both"/>
              <w:rPr>
                <w:rFonts w:ascii="Verdana" w:hAnsi="Verdana"/>
                <w:b/>
                <w:bCs/>
              </w:rPr>
            </w:pPr>
          </w:p>
          <w:p w14:paraId="07941A1A" w14:textId="0832A08D" w:rsidR="00BF25A2" w:rsidRPr="00BF25A2" w:rsidRDefault="00BF25A2" w:rsidP="00C97419">
            <w:pPr>
              <w:tabs>
                <w:tab w:val="left" w:pos="1395"/>
              </w:tabs>
              <w:jc w:val="both"/>
              <w:rPr>
                <w:rFonts w:ascii="Verdana" w:hAnsi="Verdana"/>
                <w:bCs/>
              </w:rPr>
            </w:pPr>
            <w:r w:rsidRPr="00BF25A2">
              <w:rPr>
                <w:rFonts w:ascii="Verdana" w:hAnsi="Verdana"/>
                <w:bCs/>
              </w:rPr>
              <w:t xml:space="preserve">Safe Storage of Medicines Action plan to be shared with Members outside the meeting. </w:t>
            </w:r>
          </w:p>
          <w:p w14:paraId="15AE25BD" w14:textId="4AE9A89A" w:rsidR="00BF25A2" w:rsidRDefault="00BF25A2" w:rsidP="00C97419">
            <w:pPr>
              <w:tabs>
                <w:tab w:val="left" w:pos="1395"/>
              </w:tabs>
              <w:jc w:val="both"/>
              <w:rPr>
                <w:rFonts w:ascii="Verdana" w:hAnsi="Verdana"/>
                <w:b/>
                <w:bCs/>
              </w:rPr>
            </w:pPr>
          </w:p>
          <w:p w14:paraId="00F60B11" w14:textId="3B7DB5A6" w:rsidR="00BF25A2" w:rsidRPr="00BF25A2" w:rsidRDefault="00BF25A2" w:rsidP="00C97419">
            <w:pPr>
              <w:tabs>
                <w:tab w:val="left" w:pos="1395"/>
              </w:tabs>
              <w:jc w:val="both"/>
              <w:rPr>
                <w:rFonts w:ascii="Verdana" w:hAnsi="Verdana"/>
                <w:bCs/>
              </w:rPr>
            </w:pPr>
            <w:r w:rsidRPr="00BF25A2">
              <w:rPr>
                <w:rFonts w:ascii="Verdana" w:hAnsi="Verdana"/>
                <w:bCs/>
              </w:rPr>
              <w:t xml:space="preserve">Future hot topics to be presented to the Committee via the Quality Dashboard in relation to Pressure Ulcers and the Deep Dive being undertaken on Thrombosis. </w:t>
            </w:r>
          </w:p>
          <w:p w14:paraId="6631F9D8" w14:textId="77777777" w:rsidR="00BF25A2" w:rsidRDefault="00BF25A2" w:rsidP="00C97419">
            <w:pPr>
              <w:tabs>
                <w:tab w:val="left" w:pos="1395"/>
              </w:tabs>
              <w:jc w:val="both"/>
              <w:rPr>
                <w:rFonts w:ascii="Verdana" w:hAnsi="Verdana"/>
                <w:b/>
                <w:bCs/>
              </w:rPr>
            </w:pPr>
          </w:p>
          <w:p w14:paraId="70C9F4F5" w14:textId="3F48C81E" w:rsidR="001A6CCB" w:rsidRDefault="00232ADF" w:rsidP="00C97419">
            <w:pPr>
              <w:tabs>
                <w:tab w:val="left" w:pos="1395"/>
              </w:tabs>
              <w:jc w:val="both"/>
              <w:rPr>
                <w:rFonts w:ascii="Verdana" w:hAnsi="Verdana"/>
                <w:b/>
                <w:bCs/>
              </w:rPr>
            </w:pPr>
            <w:r>
              <w:rPr>
                <w:rFonts w:ascii="Verdana" w:hAnsi="Verdana"/>
                <w:b/>
                <w:bCs/>
              </w:rPr>
              <w:t>Report from the Chief Operating Officer</w:t>
            </w:r>
          </w:p>
          <w:p w14:paraId="0EC73DB0" w14:textId="77777777" w:rsidR="001A6CCB" w:rsidRDefault="001A6CCB" w:rsidP="00C97419">
            <w:pPr>
              <w:tabs>
                <w:tab w:val="left" w:pos="1395"/>
              </w:tabs>
              <w:jc w:val="both"/>
              <w:rPr>
                <w:rFonts w:ascii="Verdana" w:hAnsi="Verdana"/>
                <w:b/>
                <w:bCs/>
              </w:rPr>
            </w:pPr>
          </w:p>
          <w:p w14:paraId="6DBECB46" w14:textId="7B38C84C" w:rsidR="004D4535" w:rsidRDefault="00232ADF" w:rsidP="00F128E1">
            <w:pPr>
              <w:tabs>
                <w:tab w:val="left" w:pos="1395"/>
              </w:tabs>
              <w:jc w:val="both"/>
              <w:rPr>
                <w:rFonts w:ascii="Verdana" w:hAnsi="Verdana"/>
                <w:bCs/>
              </w:rPr>
            </w:pPr>
            <w:r>
              <w:rPr>
                <w:rFonts w:ascii="Verdana" w:hAnsi="Verdana"/>
                <w:bCs/>
              </w:rPr>
              <w:t xml:space="preserve">G Robinson presented the report. </w:t>
            </w:r>
          </w:p>
          <w:p w14:paraId="72812ED7" w14:textId="77777777" w:rsidR="004D4535" w:rsidRDefault="004D4535" w:rsidP="00232ADF">
            <w:pPr>
              <w:tabs>
                <w:tab w:val="left" w:pos="1395"/>
              </w:tabs>
              <w:jc w:val="both"/>
              <w:rPr>
                <w:rFonts w:ascii="Verdana" w:hAnsi="Verdana"/>
                <w:bCs/>
              </w:rPr>
            </w:pPr>
          </w:p>
          <w:p w14:paraId="36D24145" w14:textId="1AAA37F7" w:rsidR="004D4535" w:rsidRDefault="00C126F1" w:rsidP="00232ADF">
            <w:pPr>
              <w:tabs>
                <w:tab w:val="left" w:pos="1395"/>
              </w:tabs>
              <w:jc w:val="both"/>
              <w:rPr>
                <w:rFonts w:ascii="Verdana" w:hAnsi="Verdana"/>
                <w:bCs/>
              </w:rPr>
            </w:pPr>
            <w:r>
              <w:rPr>
                <w:rFonts w:ascii="Verdana" w:hAnsi="Verdana"/>
                <w:bCs/>
              </w:rPr>
              <w:t xml:space="preserve">In response to a question raised by C Donoghue regarding how urgent primary care centres were staffed and whether moving staff to staff the centres would create a </w:t>
            </w:r>
            <w:r w:rsidR="000F09B4">
              <w:rPr>
                <w:rFonts w:ascii="Verdana" w:hAnsi="Verdana"/>
                <w:bCs/>
              </w:rPr>
              <w:t xml:space="preserve">staffing </w:t>
            </w:r>
            <w:r>
              <w:rPr>
                <w:rFonts w:ascii="Verdana" w:hAnsi="Verdana"/>
                <w:bCs/>
              </w:rPr>
              <w:t xml:space="preserve">problem elsewhere, G Robinson advised that the Urgent Primary Care Centre within the Rhondda was staffed by GP’s and nurses and Members noted that when this was initially set up it did not create a problem in other areas in terms of staffing. Members noted that it was now evident what types of ailments were presenting to the centre and it was found that the centre did not need to be staffed by GP’s. </w:t>
            </w:r>
          </w:p>
          <w:p w14:paraId="266F3B56" w14:textId="061D3897" w:rsidR="00AB15FC" w:rsidRDefault="00AB15FC" w:rsidP="00232ADF">
            <w:pPr>
              <w:tabs>
                <w:tab w:val="left" w:pos="1395"/>
              </w:tabs>
              <w:jc w:val="both"/>
              <w:rPr>
                <w:rFonts w:ascii="Verdana" w:hAnsi="Verdana"/>
                <w:bCs/>
              </w:rPr>
            </w:pPr>
          </w:p>
          <w:p w14:paraId="2A10B3FA" w14:textId="7611164A" w:rsidR="00E56773" w:rsidRDefault="00E56773" w:rsidP="00232ADF">
            <w:pPr>
              <w:tabs>
                <w:tab w:val="left" w:pos="1395"/>
              </w:tabs>
              <w:jc w:val="both"/>
              <w:rPr>
                <w:rFonts w:ascii="Verdana" w:hAnsi="Verdana"/>
                <w:bCs/>
              </w:rPr>
            </w:pPr>
            <w:r>
              <w:rPr>
                <w:rFonts w:ascii="Verdana" w:hAnsi="Verdana"/>
                <w:bCs/>
              </w:rPr>
              <w:t xml:space="preserve">N Milligan </w:t>
            </w:r>
            <w:r w:rsidR="00B03A9A">
              <w:rPr>
                <w:rFonts w:ascii="Verdana" w:hAnsi="Verdana"/>
                <w:bCs/>
              </w:rPr>
              <w:t>drew attention</w:t>
            </w:r>
            <w:r>
              <w:rPr>
                <w:rFonts w:ascii="Verdana" w:hAnsi="Verdana"/>
                <w:bCs/>
              </w:rPr>
              <w:t xml:space="preserve"> to the reference made on page 9 of the report regarding the sepsis screening tool and the proposal to use novel ways to place patients on the tool which she did not quite understand.  N Milligan added that if patient</w:t>
            </w:r>
            <w:r w:rsidR="000F09B4">
              <w:rPr>
                <w:rFonts w:ascii="Verdana" w:hAnsi="Verdana"/>
                <w:bCs/>
              </w:rPr>
              <w:t>s meet</w:t>
            </w:r>
            <w:r>
              <w:rPr>
                <w:rFonts w:ascii="Verdana" w:hAnsi="Verdana"/>
                <w:bCs/>
              </w:rPr>
              <w:t xml:space="preserve"> the criteria what was being done to make them novel and if </w:t>
            </w:r>
            <w:r>
              <w:rPr>
                <w:rFonts w:ascii="Verdana" w:hAnsi="Verdana"/>
                <w:bCs/>
              </w:rPr>
              <w:lastRenderedPageBreak/>
              <w:t xml:space="preserve">there was awareness in place as to what went wrong then an improvement programme needed to be developed to address the issues as opposed to managing the issues on </w:t>
            </w:r>
            <w:r w:rsidR="00735844">
              <w:rPr>
                <w:rFonts w:ascii="Verdana" w:hAnsi="Verdana"/>
                <w:bCs/>
              </w:rPr>
              <w:t xml:space="preserve">a day to day basis.  N Milligan advised that there has been an awareness for some time that there were issues with sepsis compliance. G Robinson advised that this would be addressed via the Unscheduled Care Improvement Programme. </w:t>
            </w:r>
          </w:p>
          <w:p w14:paraId="1739664B" w14:textId="77777777" w:rsidR="00AB15FC" w:rsidRDefault="00AB15FC" w:rsidP="00AB15FC">
            <w:pPr>
              <w:tabs>
                <w:tab w:val="left" w:pos="1395"/>
              </w:tabs>
              <w:jc w:val="both"/>
              <w:rPr>
                <w:rFonts w:ascii="Verdana" w:hAnsi="Verdana"/>
                <w:bCs/>
              </w:rPr>
            </w:pPr>
          </w:p>
          <w:p w14:paraId="24FD92D6" w14:textId="3A27D634" w:rsidR="00AB15FC" w:rsidRDefault="00735844" w:rsidP="00AB15FC">
            <w:pPr>
              <w:tabs>
                <w:tab w:val="left" w:pos="1395"/>
              </w:tabs>
              <w:jc w:val="both"/>
              <w:rPr>
                <w:rFonts w:ascii="Verdana" w:hAnsi="Verdana"/>
                <w:bCs/>
              </w:rPr>
            </w:pPr>
            <w:r>
              <w:rPr>
                <w:rFonts w:ascii="Verdana" w:hAnsi="Verdana"/>
                <w:bCs/>
              </w:rPr>
              <w:t xml:space="preserve">C Tookey confirmed that she had met with </w:t>
            </w:r>
            <w:r w:rsidR="000F09B4">
              <w:rPr>
                <w:rFonts w:ascii="Verdana" w:hAnsi="Verdana"/>
                <w:bCs/>
              </w:rPr>
              <w:t xml:space="preserve">the </w:t>
            </w:r>
            <w:r>
              <w:rPr>
                <w:rFonts w:ascii="Verdana" w:hAnsi="Verdana"/>
                <w:bCs/>
              </w:rPr>
              <w:t>Clinical Lead</w:t>
            </w:r>
            <w:r w:rsidR="000F09B4">
              <w:rPr>
                <w:rFonts w:ascii="Verdana" w:hAnsi="Verdana"/>
                <w:bCs/>
              </w:rPr>
              <w:t xml:space="preserve"> for the RADAR programme which wa</w:t>
            </w:r>
            <w:r>
              <w:rPr>
                <w:rFonts w:ascii="Verdana" w:hAnsi="Verdana"/>
                <w:bCs/>
              </w:rPr>
              <w:t>s where the work being undertaken on sepsis was being discussed and added that work was being undertaken on an All Wales basis</w:t>
            </w:r>
            <w:r w:rsidR="0083061B">
              <w:rPr>
                <w:rFonts w:ascii="Verdana" w:hAnsi="Verdana"/>
                <w:bCs/>
              </w:rPr>
              <w:t xml:space="preserve"> in relation to streamlining processes to ensure that compliance was being achieved. </w:t>
            </w:r>
            <w:r>
              <w:rPr>
                <w:rFonts w:ascii="Verdana" w:hAnsi="Verdana"/>
                <w:bCs/>
              </w:rPr>
              <w:t xml:space="preserve"> </w:t>
            </w:r>
            <w:r w:rsidR="0083061B">
              <w:rPr>
                <w:rFonts w:ascii="Verdana" w:hAnsi="Verdana"/>
                <w:bCs/>
              </w:rPr>
              <w:t>A Gibson added that there had been an improvement in compliance for sepsis in October.</w:t>
            </w:r>
          </w:p>
          <w:p w14:paraId="3E2883A3" w14:textId="50612DAA" w:rsidR="0083061B" w:rsidRDefault="0083061B" w:rsidP="00AB15FC">
            <w:pPr>
              <w:tabs>
                <w:tab w:val="left" w:pos="1395"/>
              </w:tabs>
              <w:jc w:val="both"/>
              <w:rPr>
                <w:rFonts w:ascii="Verdana" w:hAnsi="Verdana"/>
                <w:bCs/>
              </w:rPr>
            </w:pPr>
          </w:p>
          <w:p w14:paraId="3B21A149" w14:textId="17FDE473" w:rsidR="0083061B" w:rsidRDefault="0083061B" w:rsidP="00AB15FC">
            <w:pPr>
              <w:tabs>
                <w:tab w:val="left" w:pos="1395"/>
              </w:tabs>
              <w:jc w:val="both"/>
              <w:rPr>
                <w:rFonts w:ascii="Verdana" w:hAnsi="Verdana"/>
                <w:bCs/>
              </w:rPr>
            </w:pPr>
            <w:r>
              <w:rPr>
                <w:rFonts w:ascii="Verdana" w:hAnsi="Verdana"/>
                <w:bCs/>
              </w:rPr>
              <w:t xml:space="preserve">D Hurford advised that each ILG had a RADAR lead assisting them with sepsis compliance and confirmed that an improvement plan was in development. </w:t>
            </w:r>
          </w:p>
          <w:p w14:paraId="55EDDA0B" w14:textId="77777777" w:rsidR="00AB15FC" w:rsidRDefault="00AB15FC" w:rsidP="00AB15FC">
            <w:pPr>
              <w:tabs>
                <w:tab w:val="left" w:pos="1395"/>
              </w:tabs>
              <w:jc w:val="both"/>
              <w:rPr>
                <w:rFonts w:ascii="Verdana" w:hAnsi="Verdana"/>
                <w:bCs/>
              </w:rPr>
            </w:pPr>
          </w:p>
          <w:p w14:paraId="73EAA863" w14:textId="7C5EFD0E" w:rsidR="00AB15FC" w:rsidRDefault="0083061B" w:rsidP="00AB15FC">
            <w:pPr>
              <w:tabs>
                <w:tab w:val="left" w:pos="1395"/>
              </w:tabs>
              <w:jc w:val="both"/>
              <w:rPr>
                <w:rFonts w:ascii="Verdana" w:hAnsi="Verdana"/>
                <w:bCs/>
              </w:rPr>
            </w:pPr>
            <w:r>
              <w:rPr>
                <w:rFonts w:ascii="Verdana" w:hAnsi="Verdana"/>
                <w:bCs/>
              </w:rPr>
              <w:t xml:space="preserve">In response to a question raised by J Sadgrove as to whether a further review could be undertaken of patients who regularly attend the Emergency Departments, G Robinson confirmed that this was being discussed within the Unscheduled Care Programme. C Tookey added that this was </w:t>
            </w:r>
            <w:r w:rsidR="000F09B4">
              <w:rPr>
                <w:rFonts w:ascii="Verdana" w:hAnsi="Verdana"/>
                <w:bCs/>
              </w:rPr>
              <w:t>also</w:t>
            </w:r>
            <w:r>
              <w:rPr>
                <w:rFonts w:ascii="Verdana" w:hAnsi="Verdana"/>
                <w:bCs/>
              </w:rPr>
              <w:t xml:space="preserve"> being reviewed by the Rhondda Taf Ely ILG in relation to Royal Glamorgan Hospital. </w:t>
            </w:r>
          </w:p>
          <w:p w14:paraId="3E09EDE5" w14:textId="77777777" w:rsidR="00AB15FC" w:rsidRDefault="00AB15FC" w:rsidP="00AB15FC">
            <w:pPr>
              <w:tabs>
                <w:tab w:val="left" w:pos="1395"/>
              </w:tabs>
              <w:jc w:val="both"/>
              <w:rPr>
                <w:rFonts w:ascii="Verdana" w:hAnsi="Verdana"/>
                <w:bCs/>
              </w:rPr>
            </w:pPr>
          </w:p>
          <w:p w14:paraId="7BE0316F" w14:textId="08911A55" w:rsidR="00AB15FC" w:rsidRPr="00474774" w:rsidRDefault="0083061B" w:rsidP="00B03A9A">
            <w:pPr>
              <w:tabs>
                <w:tab w:val="left" w:pos="1395"/>
              </w:tabs>
              <w:jc w:val="both"/>
              <w:rPr>
                <w:rFonts w:ascii="Verdana" w:hAnsi="Verdana"/>
                <w:bCs/>
              </w:rPr>
            </w:pPr>
            <w:r>
              <w:rPr>
                <w:rFonts w:ascii="Verdana" w:hAnsi="Verdana"/>
                <w:bCs/>
              </w:rPr>
              <w:t>In response to a question raised by J Sadgrove as to whether there was recognition that the Health Board had 31% of the All Wales waiting list for Diagnostics, G Robinson confirmed that the Health Board was aware, particular</w:t>
            </w:r>
            <w:r w:rsidR="00E2113E">
              <w:rPr>
                <w:rFonts w:ascii="Verdana" w:hAnsi="Verdana"/>
                <w:bCs/>
              </w:rPr>
              <w:t xml:space="preserve">ly for endoscopy.  Members noted that a Ministerial announcement had recently been made regarding the introduction of the National Endoscopy Programme which should provide a regional response to the backlog. Members noted that the Health Board’s recovery plan included Diagnostics as an area of focus. </w:t>
            </w:r>
          </w:p>
        </w:tc>
      </w:tr>
      <w:tr w:rsidR="001A6CCB" w:rsidRPr="007926A0" w14:paraId="7EABF05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FA8F0DD"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7F2D0F2B" w14:textId="77777777" w:rsidR="001A6CCB" w:rsidRPr="007926A0" w:rsidRDefault="001A6CCB" w:rsidP="00C97419">
            <w:pPr>
              <w:tabs>
                <w:tab w:val="left" w:pos="1395"/>
              </w:tabs>
              <w:jc w:val="both"/>
              <w:rPr>
                <w:rFonts w:ascii="Verdana" w:hAnsi="Verdana"/>
              </w:rPr>
            </w:pPr>
          </w:p>
        </w:tc>
      </w:tr>
      <w:tr w:rsidR="001A6CCB" w:rsidRPr="00F261CB" w14:paraId="7842A91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30F07C" w14:textId="77777777" w:rsidR="001A6CCB" w:rsidRDefault="001A6CCB" w:rsidP="00C97419">
            <w:pPr>
              <w:tabs>
                <w:tab w:val="left" w:pos="1395"/>
              </w:tabs>
              <w:rPr>
                <w:rFonts w:ascii="Verdana" w:hAnsi="Verdana"/>
              </w:rPr>
            </w:pPr>
            <w:r>
              <w:rPr>
                <w:rFonts w:ascii="Verdana" w:hAnsi="Verdana"/>
              </w:rPr>
              <w:t>Resolution</w:t>
            </w:r>
            <w:r w:rsidRPr="00F261CB">
              <w:rPr>
                <w:rFonts w:ascii="Verdana" w:hAnsi="Verdana"/>
              </w:rPr>
              <w:t>:</w:t>
            </w:r>
          </w:p>
          <w:p w14:paraId="618690A6" w14:textId="75FD9EB1" w:rsidR="001A6CCB" w:rsidRDefault="001A6CCB" w:rsidP="00C97419">
            <w:pPr>
              <w:tabs>
                <w:tab w:val="left" w:pos="1395"/>
              </w:tabs>
              <w:rPr>
                <w:rFonts w:ascii="Verdana" w:hAnsi="Verdana"/>
              </w:rPr>
            </w:pPr>
          </w:p>
          <w:p w14:paraId="40DE89C9" w14:textId="77777777" w:rsidR="001A6CCB" w:rsidRDefault="00D52680" w:rsidP="00287D55">
            <w:pPr>
              <w:tabs>
                <w:tab w:val="left" w:pos="1395"/>
              </w:tabs>
              <w:rPr>
                <w:rFonts w:ascii="Verdana" w:hAnsi="Verdana"/>
                <w:b/>
              </w:rPr>
            </w:pPr>
            <w:r w:rsidRPr="00D52680">
              <w:rPr>
                <w:rFonts w:ascii="Verdana" w:hAnsi="Verdana"/>
                <w:b/>
              </w:rPr>
              <w:t>7.3</w:t>
            </w:r>
          </w:p>
          <w:p w14:paraId="34E70F85" w14:textId="77777777" w:rsidR="00287D55" w:rsidRDefault="00287D55" w:rsidP="00287D55">
            <w:pPr>
              <w:tabs>
                <w:tab w:val="left" w:pos="1395"/>
              </w:tabs>
              <w:rPr>
                <w:rFonts w:ascii="Verdana" w:hAnsi="Verdana"/>
                <w:b/>
              </w:rPr>
            </w:pPr>
          </w:p>
          <w:p w14:paraId="6DEF4CE0" w14:textId="4CAD679C" w:rsidR="00287D55" w:rsidRPr="00F261CB" w:rsidRDefault="00287D55" w:rsidP="00287D55">
            <w:pPr>
              <w:tabs>
                <w:tab w:val="left" w:pos="1395"/>
              </w:tabs>
              <w:rPr>
                <w:rFonts w:ascii="Verdana" w:hAnsi="Verdana"/>
              </w:rPr>
            </w:pPr>
            <w:r>
              <w:rPr>
                <w:rFonts w:ascii="Verdana" w:hAnsi="Verdana"/>
                <w:b/>
              </w:rPr>
              <w:t>7.3.4</w:t>
            </w:r>
          </w:p>
        </w:tc>
        <w:tc>
          <w:tcPr>
            <w:tcW w:w="9027" w:type="dxa"/>
            <w:gridSpan w:val="3"/>
            <w:tcBorders>
              <w:top w:val="nil"/>
              <w:left w:val="nil"/>
              <w:bottom w:val="nil"/>
              <w:right w:val="nil"/>
            </w:tcBorders>
          </w:tcPr>
          <w:p w14:paraId="5650C564" w14:textId="2A54621B" w:rsidR="001A6CCB" w:rsidRDefault="001A6CCB" w:rsidP="00C97419">
            <w:pPr>
              <w:tabs>
                <w:tab w:val="left" w:pos="1395"/>
              </w:tabs>
              <w:jc w:val="both"/>
              <w:rPr>
                <w:rFonts w:ascii="Verdana" w:hAnsi="Verdana"/>
              </w:rPr>
            </w:pPr>
            <w:r w:rsidRPr="007F401A">
              <w:rPr>
                <w:rFonts w:ascii="Verdana" w:hAnsi="Verdana"/>
              </w:rPr>
              <w:t xml:space="preserve">The report was </w:t>
            </w:r>
            <w:r w:rsidRPr="000F15E4">
              <w:rPr>
                <w:rFonts w:ascii="Verdana" w:hAnsi="Verdana"/>
                <w:b/>
              </w:rPr>
              <w:t>NOTED</w:t>
            </w:r>
            <w:r w:rsidR="00B73B7C">
              <w:rPr>
                <w:rFonts w:ascii="Verdana" w:hAnsi="Verdana"/>
              </w:rPr>
              <w:t>.</w:t>
            </w:r>
          </w:p>
          <w:p w14:paraId="53F52907" w14:textId="77777777" w:rsidR="001A6CCB" w:rsidRDefault="001A6CCB" w:rsidP="00C97419">
            <w:pPr>
              <w:tabs>
                <w:tab w:val="left" w:pos="1395"/>
              </w:tabs>
              <w:jc w:val="both"/>
              <w:rPr>
                <w:rFonts w:ascii="Verdana" w:hAnsi="Verdana"/>
                <w:b/>
              </w:rPr>
            </w:pPr>
          </w:p>
          <w:p w14:paraId="214524D9" w14:textId="77777777" w:rsidR="00D52680" w:rsidRDefault="00D52680" w:rsidP="00C97419">
            <w:pPr>
              <w:tabs>
                <w:tab w:val="left" w:pos="1395"/>
              </w:tabs>
              <w:jc w:val="both"/>
              <w:rPr>
                <w:rFonts w:ascii="Verdana" w:hAnsi="Verdana"/>
                <w:b/>
              </w:rPr>
            </w:pPr>
            <w:r>
              <w:rPr>
                <w:rFonts w:ascii="Verdana" w:hAnsi="Verdana"/>
                <w:b/>
              </w:rPr>
              <w:t>INTEGRATED LOCALITY GROUP REPORTS</w:t>
            </w:r>
          </w:p>
          <w:p w14:paraId="6902A583" w14:textId="77777777" w:rsidR="00287D55" w:rsidRDefault="00287D55" w:rsidP="00C97419">
            <w:pPr>
              <w:tabs>
                <w:tab w:val="left" w:pos="1395"/>
              </w:tabs>
              <w:jc w:val="both"/>
              <w:rPr>
                <w:rFonts w:ascii="Verdana" w:hAnsi="Verdana"/>
                <w:b/>
              </w:rPr>
            </w:pPr>
          </w:p>
          <w:p w14:paraId="73B16A29" w14:textId="7A718FA8" w:rsidR="00287D55" w:rsidRPr="00F261CB" w:rsidRDefault="00287D55" w:rsidP="00C97419">
            <w:pPr>
              <w:tabs>
                <w:tab w:val="left" w:pos="1395"/>
              </w:tabs>
              <w:jc w:val="both"/>
              <w:rPr>
                <w:rFonts w:ascii="Verdana" w:hAnsi="Verdana"/>
                <w:b/>
              </w:rPr>
            </w:pPr>
            <w:r>
              <w:rPr>
                <w:rFonts w:ascii="Verdana" w:hAnsi="Verdana"/>
                <w:b/>
              </w:rPr>
              <w:t>Primary Care</w:t>
            </w:r>
          </w:p>
        </w:tc>
      </w:tr>
      <w:tr w:rsidR="001A6CCB" w:rsidRPr="00474774" w14:paraId="75CDB84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C63B135" w14:textId="00635CC7" w:rsidR="00287D55" w:rsidRDefault="00287D55" w:rsidP="00C97419">
            <w:pPr>
              <w:tabs>
                <w:tab w:val="left" w:pos="1395"/>
              </w:tabs>
              <w:rPr>
                <w:rFonts w:ascii="Verdana" w:hAnsi="Verdana"/>
                <w:b/>
              </w:rPr>
            </w:pPr>
          </w:p>
          <w:p w14:paraId="54685628" w14:textId="77777777" w:rsidR="00287D55" w:rsidRDefault="00287D55" w:rsidP="00C97419">
            <w:pPr>
              <w:tabs>
                <w:tab w:val="left" w:pos="1395"/>
              </w:tabs>
              <w:rPr>
                <w:rFonts w:ascii="Verdana" w:hAnsi="Verdana"/>
                <w:b/>
              </w:rPr>
            </w:pPr>
          </w:p>
          <w:p w14:paraId="555029A1" w14:textId="77777777" w:rsidR="00287D55" w:rsidRDefault="00287D55" w:rsidP="00C97419">
            <w:pPr>
              <w:tabs>
                <w:tab w:val="left" w:pos="1395"/>
              </w:tabs>
              <w:rPr>
                <w:rFonts w:ascii="Verdana" w:hAnsi="Verdana"/>
                <w:b/>
              </w:rPr>
            </w:pPr>
          </w:p>
          <w:p w14:paraId="1732D842" w14:textId="77777777" w:rsidR="00287D55" w:rsidRDefault="00287D55" w:rsidP="00C97419">
            <w:pPr>
              <w:tabs>
                <w:tab w:val="left" w:pos="1395"/>
              </w:tabs>
              <w:rPr>
                <w:rFonts w:ascii="Verdana" w:hAnsi="Verdana"/>
                <w:b/>
              </w:rPr>
            </w:pPr>
          </w:p>
          <w:p w14:paraId="49143B8F" w14:textId="77777777" w:rsidR="00287D55" w:rsidRDefault="00287D55" w:rsidP="00C97419">
            <w:pPr>
              <w:tabs>
                <w:tab w:val="left" w:pos="1395"/>
              </w:tabs>
              <w:rPr>
                <w:rFonts w:ascii="Verdana" w:hAnsi="Verdana"/>
                <w:b/>
              </w:rPr>
            </w:pPr>
          </w:p>
          <w:p w14:paraId="1701DF39" w14:textId="77777777" w:rsidR="00287D55" w:rsidRDefault="00287D55" w:rsidP="00C97419">
            <w:pPr>
              <w:tabs>
                <w:tab w:val="left" w:pos="1395"/>
              </w:tabs>
              <w:rPr>
                <w:rFonts w:ascii="Verdana" w:hAnsi="Verdana"/>
                <w:b/>
              </w:rPr>
            </w:pPr>
          </w:p>
          <w:p w14:paraId="4276DF9C" w14:textId="77777777" w:rsidR="00287D55" w:rsidRDefault="00287D55" w:rsidP="00C97419">
            <w:pPr>
              <w:tabs>
                <w:tab w:val="left" w:pos="1395"/>
              </w:tabs>
              <w:rPr>
                <w:rFonts w:ascii="Verdana" w:hAnsi="Verdana"/>
                <w:b/>
              </w:rPr>
            </w:pPr>
          </w:p>
          <w:p w14:paraId="79EE239A" w14:textId="77777777" w:rsidR="00287D55" w:rsidRDefault="00287D55" w:rsidP="00C97419">
            <w:pPr>
              <w:tabs>
                <w:tab w:val="left" w:pos="1395"/>
              </w:tabs>
              <w:rPr>
                <w:rFonts w:ascii="Verdana" w:hAnsi="Verdana"/>
                <w:b/>
              </w:rPr>
            </w:pPr>
          </w:p>
          <w:p w14:paraId="3B01DB40" w14:textId="77777777" w:rsidR="00287D55" w:rsidRDefault="00287D55" w:rsidP="00C97419">
            <w:pPr>
              <w:tabs>
                <w:tab w:val="left" w:pos="1395"/>
              </w:tabs>
              <w:rPr>
                <w:rFonts w:ascii="Verdana" w:hAnsi="Verdana"/>
                <w:b/>
              </w:rPr>
            </w:pPr>
          </w:p>
          <w:p w14:paraId="37DB2051" w14:textId="77777777" w:rsidR="00287D55" w:rsidRDefault="00287D55" w:rsidP="00C97419">
            <w:pPr>
              <w:tabs>
                <w:tab w:val="left" w:pos="1395"/>
              </w:tabs>
              <w:rPr>
                <w:rFonts w:ascii="Verdana" w:hAnsi="Verdana"/>
                <w:b/>
              </w:rPr>
            </w:pPr>
          </w:p>
          <w:p w14:paraId="7FC1D844" w14:textId="77777777" w:rsidR="00287D55" w:rsidRDefault="00287D55" w:rsidP="00C97419">
            <w:pPr>
              <w:tabs>
                <w:tab w:val="left" w:pos="1395"/>
              </w:tabs>
              <w:rPr>
                <w:rFonts w:ascii="Verdana" w:hAnsi="Verdana"/>
                <w:b/>
              </w:rPr>
            </w:pPr>
          </w:p>
          <w:p w14:paraId="77C305D7" w14:textId="77777777" w:rsidR="00287D55" w:rsidRDefault="00287D55" w:rsidP="00C97419">
            <w:pPr>
              <w:tabs>
                <w:tab w:val="left" w:pos="1395"/>
              </w:tabs>
              <w:rPr>
                <w:rFonts w:ascii="Verdana" w:hAnsi="Verdana"/>
                <w:b/>
              </w:rPr>
            </w:pPr>
          </w:p>
          <w:p w14:paraId="7E1ED7D0" w14:textId="77777777" w:rsidR="00287D55" w:rsidRDefault="00287D55" w:rsidP="00C97419">
            <w:pPr>
              <w:tabs>
                <w:tab w:val="left" w:pos="1395"/>
              </w:tabs>
              <w:rPr>
                <w:rFonts w:ascii="Verdana" w:hAnsi="Verdana"/>
                <w:b/>
              </w:rPr>
            </w:pPr>
          </w:p>
          <w:p w14:paraId="35F2050E" w14:textId="77777777" w:rsidR="00287D55" w:rsidRDefault="00287D55" w:rsidP="00C97419">
            <w:pPr>
              <w:tabs>
                <w:tab w:val="left" w:pos="1395"/>
              </w:tabs>
              <w:rPr>
                <w:rFonts w:ascii="Verdana" w:hAnsi="Verdana"/>
                <w:b/>
              </w:rPr>
            </w:pPr>
          </w:p>
          <w:p w14:paraId="559E207F" w14:textId="77777777" w:rsidR="00287D55" w:rsidRDefault="00287D55" w:rsidP="00C97419">
            <w:pPr>
              <w:tabs>
                <w:tab w:val="left" w:pos="1395"/>
              </w:tabs>
              <w:rPr>
                <w:rFonts w:ascii="Verdana" w:hAnsi="Verdana"/>
                <w:b/>
              </w:rPr>
            </w:pPr>
          </w:p>
          <w:p w14:paraId="6D005AEB" w14:textId="77777777" w:rsidR="00287D55" w:rsidRDefault="00287D55" w:rsidP="00C97419">
            <w:pPr>
              <w:tabs>
                <w:tab w:val="left" w:pos="1395"/>
              </w:tabs>
              <w:rPr>
                <w:rFonts w:ascii="Verdana" w:hAnsi="Verdana"/>
                <w:b/>
              </w:rPr>
            </w:pPr>
          </w:p>
          <w:p w14:paraId="058FC908" w14:textId="77777777" w:rsidR="00287D55" w:rsidRDefault="00287D55" w:rsidP="00C97419">
            <w:pPr>
              <w:tabs>
                <w:tab w:val="left" w:pos="1395"/>
              </w:tabs>
              <w:rPr>
                <w:rFonts w:ascii="Verdana" w:hAnsi="Verdana"/>
                <w:b/>
              </w:rPr>
            </w:pPr>
          </w:p>
          <w:p w14:paraId="743F1E09" w14:textId="77777777" w:rsidR="00287D55" w:rsidRDefault="00287D55" w:rsidP="00C97419">
            <w:pPr>
              <w:tabs>
                <w:tab w:val="left" w:pos="1395"/>
              </w:tabs>
              <w:rPr>
                <w:rFonts w:ascii="Verdana" w:hAnsi="Verdana"/>
                <w:b/>
              </w:rPr>
            </w:pPr>
          </w:p>
          <w:p w14:paraId="35B4178A" w14:textId="77777777" w:rsidR="00287D55" w:rsidRDefault="00287D55" w:rsidP="00C97419">
            <w:pPr>
              <w:tabs>
                <w:tab w:val="left" w:pos="1395"/>
              </w:tabs>
              <w:rPr>
                <w:rFonts w:ascii="Verdana" w:hAnsi="Verdana"/>
                <w:b/>
              </w:rPr>
            </w:pPr>
          </w:p>
          <w:p w14:paraId="33F65E47" w14:textId="77777777" w:rsidR="00287D55" w:rsidRDefault="00287D55" w:rsidP="00C97419">
            <w:pPr>
              <w:tabs>
                <w:tab w:val="left" w:pos="1395"/>
              </w:tabs>
              <w:rPr>
                <w:rFonts w:ascii="Verdana" w:hAnsi="Verdana"/>
                <w:b/>
              </w:rPr>
            </w:pPr>
          </w:p>
          <w:p w14:paraId="69E25B5A" w14:textId="77777777" w:rsidR="00D5398F" w:rsidRDefault="00D5398F" w:rsidP="00C97419">
            <w:pPr>
              <w:tabs>
                <w:tab w:val="left" w:pos="1395"/>
              </w:tabs>
              <w:rPr>
                <w:rFonts w:ascii="Verdana" w:hAnsi="Verdana"/>
                <w:b/>
              </w:rPr>
            </w:pPr>
          </w:p>
          <w:p w14:paraId="013238E1" w14:textId="77777777" w:rsidR="00D5398F" w:rsidRDefault="00D5398F" w:rsidP="00C97419">
            <w:pPr>
              <w:tabs>
                <w:tab w:val="left" w:pos="1395"/>
              </w:tabs>
              <w:rPr>
                <w:rFonts w:ascii="Verdana" w:hAnsi="Verdana"/>
                <w:b/>
              </w:rPr>
            </w:pPr>
          </w:p>
          <w:p w14:paraId="32532345" w14:textId="74D55ABD" w:rsidR="00D5398F" w:rsidRPr="00D5398F" w:rsidRDefault="00D5398F" w:rsidP="00C97419">
            <w:pPr>
              <w:tabs>
                <w:tab w:val="left" w:pos="1395"/>
              </w:tabs>
              <w:rPr>
                <w:rFonts w:ascii="Verdana" w:hAnsi="Verdana"/>
              </w:rPr>
            </w:pPr>
            <w:r w:rsidRPr="00D5398F">
              <w:rPr>
                <w:rFonts w:ascii="Verdana" w:hAnsi="Verdana"/>
              </w:rPr>
              <w:t>Resolution:</w:t>
            </w:r>
          </w:p>
          <w:p w14:paraId="0733754D" w14:textId="52A40C57" w:rsidR="00D5398F" w:rsidRDefault="00D5398F" w:rsidP="00C97419">
            <w:pPr>
              <w:tabs>
                <w:tab w:val="left" w:pos="1395"/>
              </w:tabs>
              <w:rPr>
                <w:rFonts w:ascii="Verdana" w:hAnsi="Verdana"/>
                <w:b/>
              </w:rPr>
            </w:pPr>
          </w:p>
          <w:p w14:paraId="7A7A38C6" w14:textId="77777777" w:rsidR="000F09B4" w:rsidRDefault="000F09B4" w:rsidP="00C97419">
            <w:pPr>
              <w:tabs>
                <w:tab w:val="left" w:pos="1395"/>
              </w:tabs>
              <w:rPr>
                <w:rFonts w:ascii="Verdana" w:hAnsi="Verdana"/>
                <w:b/>
              </w:rPr>
            </w:pPr>
          </w:p>
          <w:p w14:paraId="05A1DFC3" w14:textId="68E07D4A" w:rsidR="001A6CCB" w:rsidRPr="00DD1657" w:rsidRDefault="00D52680" w:rsidP="00C97419">
            <w:pPr>
              <w:tabs>
                <w:tab w:val="left" w:pos="1395"/>
              </w:tabs>
              <w:rPr>
                <w:rFonts w:ascii="Verdana" w:hAnsi="Verdana"/>
                <w:b/>
              </w:rPr>
            </w:pPr>
            <w:r>
              <w:rPr>
                <w:rFonts w:ascii="Verdana" w:hAnsi="Verdana"/>
                <w:b/>
              </w:rPr>
              <w:t>7.3.1</w:t>
            </w:r>
          </w:p>
        </w:tc>
        <w:tc>
          <w:tcPr>
            <w:tcW w:w="9027" w:type="dxa"/>
            <w:gridSpan w:val="3"/>
            <w:tcBorders>
              <w:top w:val="nil"/>
              <w:left w:val="nil"/>
              <w:bottom w:val="nil"/>
              <w:right w:val="nil"/>
            </w:tcBorders>
          </w:tcPr>
          <w:p w14:paraId="1B861863" w14:textId="40F0EEB2" w:rsidR="00287D55" w:rsidRDefault="00287D55" w:rsidP="00C97419">
            <w:pPr>
              <w:tabs>
                <w:tab w:val="left" w:pos="1395"/>
              </w:tabs>
              <w:jc w:val="both"/>
              <w:rPr>
                <w:rFonts w:ascii="Verdana" w:hAnsi="Verdana"/>
                <w:b/>
                <w:bCs/>
              </w:rPr>
            </w:pPr>
          </w:p>
          <w:p w14:paraId="0D30078A" w14:textId="5EC85B39" w:rsidR="00287D55" w:rsidRDefault="00287D55" w:rsidP="00287D55">
            <w:pPr>
              <w:jc w:val="both"/>
              <w:rPr>
                <w:rFonts w:ascii="Verdana" w:hAnsi="Verdana" w:cs="Arial"/>
              </w:rPr>
            </w:pPr>
            <w:r>
              <w:rPr>
                <w:rFonts w:ascii="Verdana" w:hAnsi="Verdana" w:cs="Arial"/>
              </w:rPr>
              <w:t xml:space="preserve">J Denley presented the report. </w:t>
            </w:r>
          </w:p>
          <w:p w14:paraId="069DF2AE" w14:textId="77777777" w:rsidR="00287D55" w:rsidRDefault="00287D55" w:rsidP="00287D55">
            <w:pPr>
              <w:jc w:val="both"/>
              <w:rPr>
                <w:rFonts w:ascii="Verdana" w:hAnsi="Verdana" w:cs="Arial"/>
              </w:rPr>
            </w:pPr>
          </w:p>
          <w:p w14:paraId="7473C3DE" w14:textId="41ABF5B0" w:rsidR="00287D55" w:rsidRDefault="00D5398F" w:rsidP="00287D55">
            <w:pPr>
              <w:jc w:val="both"/>
              <w:rPr>
                <w:rFonts w:ascii="Verdana" w:hAnsi="Verdana" w:cs="Arial"/>
              </w:rPr>
            </w:pPr>
            <w:r>
              <w:rPr>
                <w:rFonts w:ascii="Verdana" w:hAnsi="Verdana" w:cs="Arial"/>
              </w:rPr>
              <w:t xml:space="preserve">In response to a question raised by J Sadgrove as to whether the Health Board had managed to </w:t>
            </w:r>
            <w:r w:rsidR="00F154C8">
              <w:rPr>
                <w:rFonts w:ascii="Verdana" w:hAnsi="Verdana" w:cs="Arial"/>
              </w:rPr>
              <w:t xml:space="preserve">implement a </w:t>
            </w:r>
            <w:r>
              <w:rPr>
                <w:rFonts w:ascii="Verdana" w:hAnsi="Verdana" w:cs="Arial"/>
              </w:rPr>
              <w:t>security</w:t>
            </w:r>
            <w:r w:rsidR="00F154C8">
              <w:rPr>
                <w:rFonts w:ascii="Verdana" w:hAnsi="Verdana" w:cs="Arial"/>
              </w:rPr>
              <w:t xml:space="preserve"> provision</w:t>
            </w:r>
            <w:r>
              <w:rPr>
                <w:rFonts w:ascii="Verdana" w:hAnsi="Verdana" w:cs="Arial"/>
              </w:rPr>
              <w:t xml:space="preserve"> to replace the South Wales Police withdrawal from the ATS scheme for General Medical Services, J Denl</w:t>
            </w:r>
            <w:r w:rsidR="000F09B4">
              <w:rPr>
                <w:rFonts w:ascii="Verdana" w:hAnsi="Verdana" w:cs="Arial"/>
              </w:rPr>
              <w:t>ey confirmed that it appeared that</w:t>
            </w:r>
            <w:r>
              <w:rPr>
                <w:rFonts w:ascii="Verdana" w:hAnsi="Verdana" w:cs="Arial"/>
              </w:rPr>
              <w:t xml:space="preserve"> security had now been secured. </w:t>
            </w:r>
          </w:p>
          <w:p w14:paraId="182E0081" w14:textId="77777777" w:rsidR="00287D55" w:rsidRDefault="00287D55" w:rsidP="00287D55">
            <w:pPr>
              <w:jc w:val="both"/>
              <w:rPr>
                <w:rFonts w:ascii="Verdana" w:hAnsi="Verdana" w:cs="Arial"/>
              </w:rPr>
            </w:pPr>
          </w:p>
          <w:p w14:paraId="37D61B39" w14:textId="559BD955" w:rsidR="00287D55" w:rsidRDefault="00D5398F" w:rsidP="00287D55">
            <w:pPr>
              <w:jc w:val="both"/>
              <w:rPr>
                <w:rFonts w:ascii="Verdana" w:hAnsi="Verdana" w:cs="Arial"/>
              </w:rPr>
            </w:pPr>
            <w:r>
              <w:rPr>
                <w:rFonts w:ascii="Verdana" w:hAnsi="Verdana" w:cs="Arial"/>
              </w:rPr>
              <w:t xml:space="preserve">In response to a question raised by J Sadgrove as to whether any workforce planning had been undertaken as a result of the Respiratory Consultant retiring in the Home Oxygen Service, A Gibson advised that recruitment had been challenging and added that an interim plan had been put into place regarding medical input. </w:t>
            </w:r>
          </w:p>
          <w:p w14:paraId="2BDF22B0" w14:textId="77777777" w:rsidR="00287D55" w:rsidRDefault="00287D55" w:rsidP="00287D55">
            <w:pPr>
              <w:jc w:val="both"/>
              <w:rPr>
                <w:rFonts w:ascii="Verdana" w:hAnsi="Verdana" w:cs="Arial"/>
              </w:rPr>
            </w:pPr>
          </w:p>
          <w:p w14:paraId="2A4290A2" w14:textId="2CDCD120" w:rsidR="00287D55" w:rsidRDefault="00D5398F" w:rsidP="00287D55">
            <w:pPr>
              <w:jc w:val="both"/>
              <w:rPr>
                <w:rFonts w:ascii="Verdana" w:hAnsi="Verdana" w:cs="Arial"/>
              </w:rPr>
            </w:pPr>
            <w:r>
              <w:rPr>
                <w:rFonts w:ascii="Verdana" w:hAnsi="Verdana" w:cs="Arial"/>
              </w:rPr>
              <w:t xml:space="preserve">J Sadgrove sought clarity as to the reason behind the cancellation of the Paediatric GA Theatre lists. J Denley advised that lists had been cancelled for a variety of reasons and added that there had been no issues during recent weeks which meant that the position seemed to have stabilised. </w:t>
            </w:r>
          </w:p>
          <w:p w14:paraId="2E4F7D56" w14:textId="1DE281F2" w:rsidR="00D5398F" w:rsidRDefault="00D5398F" w:rsidP="00287D55">
            <w:pPr>
              <w:jc w:val="both"/>
              <w:rPr>
                <w:rFonts w:ascii="Verdana" w:hAnsi="Verdana" w:cs="Arial"/>
              </w:rPr>
            </w:pPr>
          </w:p>
          <w:p w14:paraId="159FD84A" w14:textId="275CBB26" w:rsidR="00D5398F" w:rsidRDefault="00D5398F" w:rsidP="00287D55">
            <w:pPr>
              <w:jc w:val="both"/>
              <w:rPr>
                <w:rFonts w:ascii="Verdana" w:hAnsi="Verdana" w:cs="Arial"/>
              </w:rPr>
            </w:pPr>
            <w:r>
              <w:rPr>
                <w:rFonts w:ascii="Verdana" w:hAnsi="Verdana" w:cs="Arial"/>
              </w:rPr>
              <w:t xml:space="preserve">Members noted that an update would be received at the next Board Development Session on Dental Services. </w:t>
            </w:r>
          </w:p>
          <w:p w14:paraId="56B35065" w14:textId="77777777" w:rsidR="00287D55" w:rsidRDefault="00287D55" w:rsidP="00287D55">
            <w:pPr>
              <w:jc w:val="both"/>
              <w:rPr>
                <w:rFonts w:ascii="Verdana" w:hAnsi="Verdana" w:cs="Arial"/>
              </w:rPr>
            </w:pPr>
          </w:p>
          <w:p w14:paraId="4CC53D45" w14:textId="1DF60A51" w:rsidR="00287D55" w:rsidRDefault="00D5398F" w:rsidP="00C97419">
            <w:pPr>
              <w:tabs>
                <w:tab w:val="left" w:pos="1395"/>
              </w:tabs>
              <w:jc w:val="both"/>
              <w:rPr>
                <w:rFonts w:ascii="Verdana" w:hAnsi="Verdana"/>
                <w:b/>
                <w:bCs/>
              </w:rPr>
            </w:pPr>
            <w:r w:rsidRPr="00D5398F">
              <w:rPr>
                <w:rFonts w:ascii="Verdana" w:hAnsi="Verdana"/>
                <w:bCs/>
              </w:rPr>
              <w:t>The report was</w:t>
            </w:r>
            <w:r>
              <w:rPr>
                <w:rFonts w:ascii="Verdana" w:hAnsi="Verdana"/>
                <w:b/>
                <w:bCs/>
              </w:rPr>
              <w:t xml:space="preserve"> NOTED. </w:t>
            </w:r>
          </w:p>
          <w:p w14:paraId="02F693CE" w14:textId="0FD47762" w:rsidR="00D5398F" w:rsidRDefault="00D5398F" w:rsidP="00C97419">
            <w:pPr>
              <w:tabs>
                <w:tab w:val="left" w:pos="1395"/>
              </w:tabs>
              <w:jc w:val="both"/>
              <w:rPr>
                <w:rFonts w:ascii="Verdana" w:hAnsi="Verdana"/>
                <w:b/>
                <w:bCs/>
              </w:rPr>
            </w:pPr>
          </w:p>
          <w:p w14:paraId="64F4B348" w14:textId="77777777" w:rsidR="000F09B4" w:rsidRDefault="000F09B4" w:rsidP="00C97419">
            <w:pPr>
              <w:tabs>
                <w:tab w:val="left" w:pos="1395"/>
              </w:tabs>
              <w:jc w:val="both"/>
              <w:rPr>
                <w:rFonts w:ascii="Verdana" w:hAnsi="Verdana"/>
                <w:b/>
                <w:bCs/>
              </w:rPr>
            </w:pPr>
          </w:p>
          <w:p w14:paraId="2E11E1D4" w14:textId="1F6C5F05" w:rsidR="001A6CCB" w:rsidRDefault="00D52680" w:rsidP="00C97419">
            <w:pPr>
              <w:tabs>
                <w:tab w:val="left" w:pos="1395"/>
              </w:tabs>
              <w:jc w:val="both"/>
              <w:rPr>
                <w:rFonts w:ascii="Verdana" w:hAnsi="Verdana"/>
                <w:b/>
                <w:bCs/>
              </w:rPr>
            </w:pPr>
            <w:r>
              <w:rPr>
                <w:rFonts w:ascii="Verdana" w:hAnsi="Verdana"/>
                <w:b/>
                <w:bCs/>
              </w:rPr>
              <w:t>Merthyr &amp; Cynon ILG</w:t>
            </w:r>
          </w:p>
          <w:p w14:paraId="7F115F5F" w14:textId="77777777" w:rsidR="001A6CCB" w:rsidRDefault="001A6CCB" w:rsidP="00C97419">
            <w:pPr>
              <w:tabs>
                <w:tab w:val="left" w:pos="1395"/>
              </w:tabs>
              <w:jc w:val="both"/>
              <w:rPr>
                <w:rFonts w:ascii="Verdana" w:hAnsi="Verdana"/>
                <w:b/>
                <w:bCs/>
              </w:rPr>
            </w:pPr>
          </w:p>
          <w:p w14:paraId="16C3F0C4" w14:textId="7A0C2D2E" w:rsidR="001A6CCB" w:rsidRDefault="00D52680" w:rsidP="00D52680">
            <w:pPr>
              <w:tabs>
                <w:tab w:val="left" w:pos="1395"/>
              </w:tabs>
              <w:jc w:val="both"/>
              <w:rPr>
                <w:rFonts w:ascii="Verdana" w:hAnsi="Verdana"/>
                <w:bCs/>
              </w:rPr>
            </w:pPr>
            <w:r>
              <w:rPr>
                <w:rFonts w:ascii="Verdana" w:hAnsi="Verdana"/>
                <w:bCs/>
              </w:rPr>
              <w:t>Sharon O’Brien presented the report</w:t>
            </w:r>
            <w:r w:rsidR="00B73B7C">
              <w:rPr>
                <w:rFonts w:ascii="Verdana" w:hAnsi="Verdana"/>
                <w:bCs/>
              </w:rPr>
              <w:t xml:space="preserve">.  </w:t>
            </w:r>
          </w:p>
          <w:p w14:paraId="3B7D09C1" w14:textId="77777777" w:rsidR="00D50E70" w:rsidRDefault="00D50E70" w:rsidP="00D52680">
            <w:pPr>
              <w:tabs>
                <w:tab w:val="left" w:pos="1395"/>
              </w:tabs>
              <w:jc w:val="both"/>
              <w:rPr>
                <w:rFonts w:ascii="Verdana" w:hAnsi="Verdana"/>
                <w:bCs/>
              </w:rPr>
            </w:pPr>
          </w:p>
          <w:p w14:paraId="3EA4B826" w14:textId="7BB0DA9C" w:rsidR="00E95C67" w:rsidRDefault="00E95C67" w:rsidP="00D52680">
            <w:pPr>
              <w:tabs>
                <w:tab w:val="left" w:pos="1395"/>
              </w:tabs>
              <w:jc w:val="both"/>
              <w:rPr>
                <w:rFonts w:ascii="Verdana" w:hAnsi="Verdana"/>
                <w:bCs/>
              </w:rPr>
            </w:pPr>
            <w:r>
              <w:rPr>
                <w:rFonts w:ascii="Verdana" w:hAnsi="Verdana"/>
                <w:bCs/>
              </w:rPr>
              <w:t xml:space="preserve">N Milligan advised that concerns had been raised recently that staff had been moved from green areas into the Emergency Department and sought clarity as to what plans were in place before staff were moved back into the green areas.  S O’Brien provided assurance that advice had been sought from the Infection, Prevention &amp; Control Team prior to staff moves being undertaken and added that the staff that had been moved felt comfortable with the position.  Members noted that steps would be taken to ensure it was safe to move staff back into green areas when required.    </w:t>
            </w:r>
          </w:p>
          <w:p w14:paraId="6B204D42" w14:textId="77777777" w:rsidR="00D50E70" w:rsidRDefault="00D50E70" w:rsidP="00D52680">
            <w:pPr>
              <w:tabs>
                <w:tab w:val="left" w:pos="1395"/>
              </w:tabs>
              <w:jc w:val="both"/>
              <w:rPr>
                <w:rFonts w:ascii="Verdana" w:hAnsi="Verdana"/>
                <w:bCs/>
              </w:rPr>
            </w:pPr>
          </w:p>
          <w:p w14:paraId="37BA8326" w14:textId="46F3C4FC" w:rsidR="00D50E70" w:rsidRDefault="00E95C67" w:rsidP="00D52680">
            <w:pPr>
              <w:tabs>
                <w:tab w:val="left" w:pos="1395"/>
              </w:tabs>
              <w:jc w:val="both"/>
              <w:rPr>
                <w:rFonts w:ascii="Verdana" w:hAnsi="Verdana"/>
                <w:bCs/>
              </w:rPr>
            </w:pPr>
            <w:r>
              <w:rPr>
                <w:rFonts w:ascii="Verdana" w:hAnsi="Verdana"/>
                <w:bCs/>
              </w:rPr>
              <w:t xml:space="preserve">In response to a question raised by D Jouvenat regarding the table contained at the top of page 3 of the report and what the percentages reported represented, S O’Brien confirmed that this related to the 15 minute ambulance handover </w:t>
            </w:r>
            <w:r w:rsidR="00001F2E">
              <w:rPr>
                <w:rFonts w:ascii="Verdana" w:hAnsi="Verdana"/>
                <w:bCs/>
              </w:rPr>
              <w:t xml:space="preserve">performance. </w:t>
            </w:r>
          </w:p>
          <w:p w14:paraId="79660FA2" w14:textId="77777777" w:rsidR="00D50E70" w:rsidRDefault="00D50E70" w:rsidP="00D52680">
            <w:pPr>
              <w:tabs>
                <w:tab w:val="left" w:pos="1395"/>
              </w:tabs>
              <w:jc w:val="both"/>
              <w:rPr>
                <w:rFonts w:ascii="Verdana" w:hAnsi="Verdana"/>
                <w:bCs/>
              </w:rPr>
            </w:pPr>
          </w:p>
          <w:p w14:paraId="0F8C7516" w14:textId="34D0F167" w:rsidR="00D50E70" w:rsidRDefault="00F154C8" w:rsidP="00D52680">
            <w:pPr>
              <w:tabs>
                <w:tab w:val="left" w:pos="1395"/>
              </w:tabs>
              <w:jc w:val="both"/>
              <w:rPr>
                <w:rFonts w:ascii="Verdana" w:hAnsi="Verdana"/>
                <w:bCs/>
              </w:rPr>
            </w:pPr>
            <w:r>
              <w:rPr>
                <w:rFonts w:ascii="Verdana" w:hAnsi="Verdana"/>
                <w:bCs/>
              </w:rPr>
              <w:t xml:space="preserve">D Jouvenat sought clarity on the statement on page 5 which recognised sustained improvement being made with regards to the management of concerns and then the reference later on in the report noting that compliance had fallen. In response, </w:t>
            </w:r>
            <w:r w:rsidR="00001F2E">
              <w:rPr>
                <w:rFonts w:ascii="Verdana" w:hAnsi="Verdana"/>
                <w:bCs/>
              </w:rPr>
              <w:t xml:space="preserve">S O’Brien advised that concerns processes had been amended to ensure there was learning at ward level which had resulted in a dip in compliance against the target.  J Sadgrove </w:t>
            </w:r>
            <w:r>
              <w:rPr>
                <w:rFonts w:ascii="Verdana" w:hAnsi="Verdana"/>
                <w:bCs/>
              </w:rPr>
              <w:t xml:space="preserve">requested </w:t>
            </w:r>
            <w:r w:rsidR="00001F2E">
              <w:rPr>
                <w:rFonts w:ascii="Verdana" w:hAnsi="Verdana"/>
                <w:bCs/>
              </w:rPr>
              <w:t xml:space="preserve">S O’Brien </w:t>
            </w:r>
            <w:r>
              <w:rPr>
                <w:rFonts w:ascii="Verdana" w:hAnsi="Verdana"/>
                <w:bCs/>
              </w:rPr>
              <w:t>strengthen the narrative to ensure clarity around trends in future reports.</w:t>
            </w:r>
            <w:r w:rsidR="00001F2E">
              <w:rPr>
                <w:rFonts w:ascii="Verdana" w:hAnsi="Verdana"/>
                <w:bCs/>
              </w:rPr>
              <w:t xml:space="preserve"> </w:t>
            </w:r>
          </w:p>
          <w:p w14:paraId="20E92EAB" w14:textId="77777777" w:rsidR="00D50E70" w:rsidRDefault="00D50E70" w:rsidP="00D52680">
            <w:pPr>
              <w:tabs>
                <w:tab w:val="left" w:pos="1395"/>
              </w:tabs>
              <w:jc w:val="both"/>
              <w:rPr>
                <w:rFonts w:ascii="Verdana" w:hAnsi="Verdana"/>
                <w:bCs/>
              </w:rPr>
            </w:pPr>
          </w:p>
          <w:p w14:paraId="1517C729" w14:textId="4EC9C267" w:rsidR="00D50E70" w:rsidRDefault="00001F2E" w:rsidP="00D52680">
            <w:pPr>
              <w:tabs>
                <w:tab w:val="left" w:pos="1395"/>
              </w:tabs>
              <w:jc w:val="both"/>
              <w:rPr>
                <w:rFonts w:ascii="Verdana" w:hAnsi="Verdana"/>
                <w:bCs/>
              </w:rPr>
            </w:pPr>
            <w:r>
              <w:rPr>
                <w:rFonts w:ascii="Verdana" w:hAnsi="Verdana"/>
                <w:bCs/>
              </w:rPr>
              <w:t>P Roseblade advised Members that she had recently undertaken a wal</w:t>
            </w:r>
            <w:r w:rsidR="00670F92">
              <w:rPr>
                <w:rFonts w:ascii="Verdana" w:hAnsi="Verdana"/>
                <w:bCs/>
              </w:rPr>
              <w:t>ka</w:t>
            </w:r>
            <w:r>
              <w:rPr>
                <w:rFonts w:ascii="Verdana" w:hAnsi="Verdana"/>
                <w:bCs/>
              </w:rPr>
              <w:t xml:space="preserve">bout at the Prince Charles Hospital site which she had found to be encouraging and added that the report had not given her the same level of assurance </w:t>
            </w:r>
            <w:r w:rsidR="00670F92">
              <w:rPr>
                <w:rFonts w:ascii="Verdana" w:hAnsi="Verdana"/>
                <w:bCs/>
              </w:rPr>
              <w:t>gained from walking round the department. P Roseblade added that she observed that staff were trying to do the</w:t>
            </w:r>
            <w:r w:rsidR="00F154C8">
              <w:rPr>
                <w:rFonts w:ascii="Verdana" w:hAnsi="Verdana"/>
                <w:bCs/>
              </w:rPr>
              <w:t xml:space="preserve">ir </w:t>
            </w:r>
            <w:r w:rsidR="00670F92">
              <w:rPr>
                <w:rFonts w:ascii="Verdana" w:hAnsi="Verdana"/>
                <w:bCs/>
              </w:rPr>
              <w:t xml:space="preserve">absolute best for patients and staff needed to be given the time and space to </w:t>
            </w:r>
            <w:r w:rsidR="00F154C8">
              <w:rPr>
                <w:rFonts w:ascii="Verdana" w:hAnsi="Verdana"/>
                <w:bCs/>
              </w:rPr>
              <w:t xml:space="preserve">implement </w:t>
            </w:r>
            <w:r w:rsidR="00670F92">
              <w:rPr>
                <w:rFonts w:ascii="Verdana" w:hAnsi="Verdana"/>
                <w:bCs/>
              </w:rPr>
              <w:t>improve</w:t>
            </w:r>
            <w:r w:rsidR="00F154C8">
              <w:rPr>
                <w:rFonts w:ascii="Verdana" w:hAnsi="Verdana"/>
                <w:bCs/>
              </w:rPr>
              <w:t>ment plans</w:t>
            </w:r>
            <w:r w:rsidR="00670F92">
              <w:rPr>
                <w:rFonts w:ascii="Verdana" w:hAnsi="Verdana"/>
                <w:bCs/>
              </w:rPr>
              <w:t xml:space="preserve">.  S O’Brien welcomed the feedback that had been provided and added that staff were heavily involved and engaged with the programme of improvement.  G Dix also welcomed the feedback and added that positive feedback had been received from Healthcare Inspectorate Wales on the caring and compassionate nature that had been shown by staff. </w:t>
            </w:r>
          </w:p>
          <w:p w14:paraId="748C5184" w14:textId="77777777" w:rsidR="00917CB9" w:rsidRDefault="00917CB9" w:rsidP="00D50E70">
            <w:pPr>
              <w:tabs>
                <w:tab w:val="left" w:pos="1395"/>
              </w:tabs>
              <w:jc w:val="both"/>
              <w:rPr>
                <w:rFonts w:ascii="Verdana" w:hAnsi="Verdana"/>
                <w:bCs/>
              </w:rPr>
            </w:pPr>
          </w:p>
          <w:p w14:paraId="7998CBC2" w14:textId="2D33B5EC" w:rsidR="00917CB9" w:rsidRPr="00474774" w:rsidRDefault="00670F92" w:rsidP="00F154C8">
            <w:pPr>
              <w:tabs>
                <w:tab w:val="left" w:pos="1395"/>
              </w:tabs>
              <w:jc w:val="both"/>
              <w:rPr>
                <w:rFonts w:ascii="Verdana" w:hAnsi="Verdana"/>
                <w:bCs/>
              </w:rPr>
            </w:pPr>
            <w:r>
              <w:rPr>
                <w:rFonts w:ascii="Verdana" w:hAnsi="Verdana"/>
                <w:bCs/>
              </w:rPr>
              <w:t>J Sadgrove welcomed th</w:t>
            </w:r>
            <w:r w:rsidR="00F154C8">
              <w:rPr>
                <w:rFonts w:ascii="Verdana" w:hAnsi="Verdana"/>
                <w:bCs/>
              </w:rPr>
              <w:t>e</w:t>
            </w:r>
            <w:r>
              <w:rPr>
                <w:rFonts w:ascii="Verdana" w:hAnsi="Verdana"/>
                <w:bCs/>
              </w:rPr>
              <w:t xml:space="preserve"> update on harm reviews and advised that she was pleased to see that these were now progressing. </w:t>
            </w:r>
          </w:p>
        </w:tc>
      </w:tr>
      <w:tr w:rsidR="001A6CCB" w:rsidRPr="007926A0" w14:paraId="0B60EF3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0235DB9"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17CF6BA2" w14:textId="77777777" w:rsidR="001A6CCB" w:rsidRPr="007926A0" w:rsidRDefault="001A6CCB" w:rsidP="00C97419">
            <w:pPr>
              <w:tabs>
                <w:tab w:val="left" w:pos="1395"/>
              </w:tabs>
              <w:jc w:val="both"/>
              <w:rPr>
                <w:rFonts w:ascii="Verdana" w:hAnsi="Verdana"/>
              </w:rPr>
            </w:pPr>
          </w:p>
        </w:tc>
      </w:tr>
      <w:tr w:rsidR="001A6CCB" w:rsidRPr="00F261CB" w14:paraId="4218B01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0C5976D" w14:textId="77777777" w:rsidR="001A6CCB" w:rsidRDefault="001A6CCB" w:rsidP="00C97419">
            <w:pPr>
              <w:tabs>
                <w:tab w:val="left" w:pos="1395"/>
              </w:tabs>
              <w:rPr>
                <w:rFonts w:ascii="Verdana" w:hAnsi="Verdana"/>
              </w:rPr>
            </w:pPr>
            <w:r>
              <w:rPr>
                <w:rFonts w:ascii="Verdana" w:hAnsi="Verdana"/>
              </w:rPr>
              <w:t>Resolution</w:t>
            </w:r>
            <w:r w:rsidRPr="00F261CB">
              <w:rPr>
                <w:rFonts w:ascii="Verdana" w:hAnsi="Verdana"/>
              </w:rPr>
              <w:t>:</w:t>
            </w:r>
          </w:p>
          <w:p w14:paraId="55E3FD61" w14:textId="77777777" w:rsidR="00E03278" w:rsidRDefault="00E03278" w:rsidP="00C97419">
            <w:pPr>
              <w:tabs>
                <w:tab w:val="left" w:pos="1395"/>
              </w:tabs>
              <w:rPr>
                <w:rFonts w:ascii="Verdana" w:hAnsi="Verdana"/>
              </w:rPr>
            </w:pPr>
          </w:p>
          <w:p w14:paraId="51C28A7E" w14:textId="4ECAE0BE" w:rsidR="00E03278" w:rsidRDefault="00D52680" w:rsidP="00C97419">
            <w:pPr>
              <w:tabs>
                <w:tab w:val="left" w:pos="1395"/>
              </w:tabs>
              <w:rPr>
                <w:rFonts w:ascii="Verdana" w:hAnsi="Verdana"/>
                <w:b/>
              </w:rPr>
            </w:pPr>
            <w:r>
              <w:rPr>
                <w:rFonts w:ascii="Verdana" w:hAnsi="Verdana"/>
                <w:b/>
              </w:rPr>
              <w:t>7.3.2</w:t>
            </w:r>
          </w:p>
          <w:p w14:paraId="3312AB89" w14:textId="77777777" w:rsidR="00540097" w:rsidRDefault="00540097" w:rsidP="00C97419">
            <w:pPr>
              <w:tabs>
                <w:tab w:val="left" w:pos="1395"/>
              </w:tabs>
              <w:rPr>
                <w:rFonts w:ascii="Verdana" w:hAnsi="Verdana"/>
                <w:b/>
              </w:rPr>
            </w:pPr>
          </w:p>
          <w:p w14:paraId="3AE0E244" w14:textId="77777777" w:rsidR="00540097" w:rsidRDefault="00540097" w:rsidP="00C97419">
            <w:pPr>
              <w:tabs>
                <w:tab w:val="left" w:pos="1395"/>
              </w:tabs>
              <w:rPr>
                <w:rFonts w:ascii="Verdana" w:hAnsi="Verdana"/>
                <w:b/>
              </w:rPr>
            </w:pPr>
          </w:p>
          <w:p w14:paraId="3609FE02" w14:textId="77777777" w:rsidR="00540097" w:rsidRDefault="00540097" w:rsidP="00C97419">
            <w:pPr>
              <w:tabs>
                <w:tab w:val="left" w:pos="1395"/>
              </w:tabs>
              <w:rPr>
                <w:rFonts w:ascii="Verdana" w:hAnsi="Verdana"/>
                <w:b/>
              </w:rPr>
            </w:pPr>
          </w:p>
          <w:p w14:paraId="0D30F9BC" w14:textId="77777777" w:rsidR="00917CB9" w:rsidRDefault="00917CB9" w:rsidP="00D52680">
            <w:pPr>
              <w:tabs>
                <w:tab w:val="left" w:pos="1395"/>
              </w:tabs>
              <w:rPr>
                <w:rFonts w:ascii="Verdana" w:hAnsi="Verdana"/>
              </w:rPr>
            </w:pPr>
          </w:p>
          <w:p w14:paraId="337D0675" w14:textId="77777777" w:rsidR="00917CB9" w:rsidRDefault="00917CB9" w:rsidP="00D52680">
            <w:pPr>
              <w:tabs>
                <w:tab w:val="left" w:pos="1395"/>
              </w:tabs>
              <w:rPr>
                <w:rFonts w:ascii="Verdana" w:hAnsi="Verdana"/>
              </w:rPr>
            </w:pPr>
          </w:p>
          <w:p w14:paraId="05244830" w14:textId="77777777" w:rsidR="00917CB9" w:rsidRDefault="00917CB9" w:rsidP="00D52680">
            <w:pPr>
              <w:tabs>
                <w:tab w:val="left" w:pos="1395"/>
              </w:tabs>
              <w:rPr>
                <w:rFonts w:ascii="Verdana" w:hAnsi="Verdana"/>
              </w:rPr>
            </w:pPr>
          </w:p>
          <w:p w14:paraId="4DF6FEC3" w14:textId="77777777" w:rsidR="00917CB9" w:rsidRDefault="00917CB9" w:rsidP="00D52680">
            <w:pPr>
              <w:tabs>
                <w:tab w:val="left" w:pos="1395"/>
              </w:tabs>
              <w:rPr>
                <w:rFonts w:ascii="Verdana" w:hAnsi="Verdana"/>
              </w:rPr>
            </w:pPr>
          </w:p>
          <w:p w14:paraId="1DC312F2" w14:textId="77777777" w:rsidR="00917CB9" w:rsidRDefault="00917CB9" w:rsidP="00D52680">
            <w:pPr>
              <w:tabs>
                <w:tab w:val="left" w:pos="1395"/>
              </w:tabs>
              <w:rPr>
                <w:rFonts w:ascii="Verdana" w:hAnsi="Verdana"/>
              </w:rPr>
            </w:pPr>
          </w:p>
          <w:p w14:paraId="646C337D" w14:textId="77777777" w:rsidR="00917CB9" w:rsidRDefault="00917CB9" w:rsidP="00D52680">
            <w:pPr>
              <w:tabs>
                <w:tab w:val="left" w:pos="1395"/>
              </w:tabs>
              <w:rPr>
                <w:rFonts w:ascii="Verdana" w:hAnsi="Verdana"/>
              </w:rPr>
            </w:pPr>
          </w:p>
          <w:p w14:paraId="6562BE19" w14:textId="77777777" w:rsidR="00917CB9" w:rsidRDefault="00917CB9" w:rsidP="00D52680">
            <w:pPr>
              <w:tabs>
                <w:tab w:val="left" w:pos="1395"/>
              </w:tabs>
              <w:rPr>
                <w:rFonts w:ascii="Verdana" w:hAnsi="Verdana"/>
              </w:rPr>
            </w:pPr>
          </w:p>
          <w:p w14:paraId="1C4851BB" w14:textId="77777777" w:rsidR="00917CB9" w:rsidRDefault="00917CB9" w:rsidP="00D52680">
            <w:pPr>
              <w:tabs>
                <w:tab w:val="left" w:pos="1395"/>
              </w:tabs>
              <w:rPr>
                <w:rFonts w:ascii="Verdana" w:hAnsi="Verdana"/>
              </w:rPr>
            </w:pPr>
          </w:p>
          <w:p w14:paraId="65DF9EE7" w14:textId="77777777" w:rsidR="00917CB9" w:rsidRDefault="00917CB9" w:rsidP="00D52680">
            <w:pPr>
              <w:tabs>
                <w:tab w:val="left" w:pos="1395"/>
              </w:tabs>
              <w:rPr>
                <w:rFonts w:ascii="Verdana" w:hAnsi="Verdana"/>
              </w:rPr>
            </w:pPr>
          </w:p>
          <w:p w14:paraId="423213FC" w14:textId="77777777" w:rsidR="007A2C8C" w:rsidRDefault="007A2C8C" w:rsidP="00D52680">
            <w:pPr>
              <w:tabs>
                <w:tab w:val="left" w:pos="1395"/>
              </w:tabs>
              <w:rPr>
                <w:rFonts w:ascii="Verdana" w:hAnsi="Verdana"/>
              </w:rPr>
            </w:pPr>
          </w:p>
          <w:p w14:paraId="25214104" w14:textId="77777777" w:rsidR="007A2C8C" w:rsidRDefault="007A2C8C" w:rsidP="00D52680">
            <w:pPr>
              <w:tabs>
                <w:tab w:val="left" w:pos="1395"/>
              </w:tabs>
              <w:rPr>
                <w:rFonts w:ascii="Verdana" w:hAnsi="Verdana"/>
              </w:rPr>
            </w:pPr>
          </w:p>
          <w:p w14:paraId="4A83D821" w14:textId="77777777" w:rsidR="007A2C8C" w:rsidRDefault="007A2C8C" w:rsidP="00D52680">
            <w:pPr>
              <w:tabs>
                <w:tab w:val="left" w:pos="1395"/>
              </w:tabs>
              <w:rPr>
                <w:rFonts w:ascii="Verdana" w:hAnsi="Verdana"/>
              </w:rPr>
            </w:pPr>
          </w:p>
          <w:p w14:paraId="25CC3006" w14:textId="43706948" w:rsidR="00540097" w:rsidRPr="00540097" w:rsidRDefault="00540097" w:rsidP="00D52680">
            <w:pPr>
              <w:tabs>
                <w:tab w:val="left" w:pos="1395"/>
              </w:tabs>
              <w:rPr>
                <w:rFonts w:ascii="Verdana" w:hAnsi="Verdana"/>
              </w:rPr>
            </w:pPr>
            <w:r>
              <w:rPr>
                <w:rFonts w:ascii="Verdana" w:hAnsi="Verdana"/>
              </w:rPr>
              <w:t>Resolu</w:t>
            </w:r>
            <w:r w:rsidR="00D52680">
              <w:rPr>
                <w:rFonts w:ascii="Verdana" w:hAnsi="Verdana"/>
              </w:rPr>
              <w:t>t</w:t>
            </w:r>
            <w:r>
              <w:rPr>
                <w:rFonts w:ascii="Verdana" w:hAnsi="Verdana"/>
              </w:rPr>
              <w:t>ion:</w:t>
            </w:r>
          </w:p>
        </w:tc>
        <w:tc>
          <w:tcPr>
            <w:tcW w:w="9027" w:type="dxa"/>
            <w:gridSpan w:val="3"/>
            <w:tcBorders>
              <w:top w:val="nil"/>
              <w:left w:val="nil"/>
              <w:bottom w:val="nil"/>
              <w:right w:val="nil"/>
            </w:tcBorders>
          </w:tcPr>
          <w:p w14:paraId="517C6F38" w14:textId="3594AEBC" w:rsidR="001A6CCB" w:rsidRDefault="00AD2E1F" w:rsidP="00C97419">
            <w:pPr>
              <w:tabs>
                <w:tab w:val="left" w:pos="1395"/>
              </w:tabs>
              <w:jc w:val="both"/>
              <w:rPr>
                <w:rFonts w:ascii="Verdana" w:hAnsi="Verdana"/>
              </w:rPr>
            </w:pPr>
            <w:r>
              <w:rPr>
                <w:rFonts w:ascii="Verdana" w:hAnsi="Verdana"/>
              </w:rPr>
              <w:t>The update</w:t>
            </w:r>
            <w:r w:rsidR="001A6CCB" w:rsidRPr="007F401A">
              <w:rPr>
                <w:rFonts w:ascii="Verdana" w:hAnsi="Verdana"/>
              </w:rPr>
              <w:t xml:space="preserve"> was </w:t>
            </w:r>
            <w:r w:rsidR="001A6CCB" w:rsidRPr="000F15E4">
              <w:rPr>
                <w:rFonts w:ascii="Verdana" w:hAnsi="Verdana"/>
                <w:b/>
              </w:rPr>
              <w:t>NOTED</w:t>
            </w:r>
          </w:p>
          <w:p w14:paraId="65BB2F8F" w14:textId="0D5CF9FB" w:rsidR="00E03278" w:rsidRDefault="00E03278" w:rsidP="00C97419">
            <w:pPr>
              <w:tabs>
                <w:tab w:val="left" w:pos="1395"/>
              </w:tabs>
              <w:jc w:val="both"/>
              <w:rPr>
                <w:rFonts w:ascii="Verdana" w:hAnsi="Verdana"/>
              </w:rPr>
            </w:pPr>
          </w:p>
          <w:p w14:paraId="42EEDC4A" w14:textId="0FD5976E" w:rsidR="00E03278" w:rsidRDefault="00D52680" w:rsidP="00C97419">
            <w:pPr>
              <w:tabs>
                <w:tab w:val="left" w:pos="1395"/>
              </w:tabs>
              <w:jc w:val="both"/>
              <w:rPr>
                <w:rFonts w:ascii="Verdana" w:hAnsi="Verdana"/>
                <w:b/>
              </w:rPr>
            </w:pPr>
            <w:r>
              <w:rPr>
                <w:rFonts w:ascii="Verdana" w:hAnsi="Verdana"/>
                <w:b/>
              </w:rPr>
              <w:t>Rhondda &amp; Taff Ely ILG</w:t>
            </w:r>
          </w:p>
          <w:p w14:paraId="6F3C5159" w14:textId="686F7C2A" w:rsidR="00E03278" w:rsidRDefault="00E03278" w:rsidP="00C97419">
            <w:pPr>
              <w:tabs>
                <w:tab w:val="left" w:pos="1395"/>
              </w:tabs>
              <w:jc w:val="both"/>
              <w:rPr>
                <w:rFonts w:ascii="Verdana" w:hAnsi="Verdana"/>
                <w:b/>
              </w:rPr>
            </w:pPr>
          </w:p>
          <w:p w14:paraId="1F97FEBB" w14:textId="17949726" w:rsidR="002B69D6" w:rsidRDefault="007A2C8C" w:rsidP="00C97419">
            <w:pPr>
              <w:tabs>
                <w:tab w:val="left" w:pos="1395"/>
              </w:tabs>
              <w:jc w:val="both"/>
              <w:rPr>
                <w:rFonts w:ascii="Verdana" w:hAnsi="Verdana"/>
              </w:rPr>
            </w:pPr>
            <w:r>
              <w:rPr>
                <w:rFonts w:ascii="Verdana" w:hAnsi="Verdana"/>
              </w:rPr>
              <w:t>C</w:t>
            </w:r>
            <w:r w:rsidR="00D52680">
              <w:rPr>
                <w:rFonts w:ascii="Verdana" w:hAnsi="Verdana"/>
              </w:rPr>
              <w:t xml:space="preserve"> Tookey presented the report.</w:t>
            </w:r>
            <w:r w:rsidR="00917CB9">
              <w:rPr>
                <w:rFonts w:ascii="Verdana" w:hAnsi="Verdana"/>
              </w:rPr>
              <w:t xml:space="preserve"> </w:t>
            </w:r>
            <w:r>
              <w:rPr>
                <w:rFonts w:ascii="Verdana" w:hAnsi="Verdana"/>
              </w:rPr>
              <w:t xml:space="preserve">Members noted that a progress report on the Nosocomial Review would be presented to the In Committee Quality &amp; Safety Committee scheduled for the 23 November 2021. </w:t>
            </w:r>
          </w:p>
          <w:p w14:paraId="6E763F88" w14:textId="7FCCCABE" w:rsidR="00917CB9" w:rsidRDefault="00917CB9" w:rsidP="00C97419">
            <w:pPr>
              <w:tabs>
                <w:tab w:val="left" w:pos="1395"/>
              </w:tabs>
              <w:jc w:val="both"/>
              <w:rPr>
                <w:rFonts w:ascii="Verdana" w:hAnsi="Verdana"/>
              </w:rPr>
            </w:pPr>
          </w:p>
          <w:p w14:paraId="6E8ACDA9" w14:textId="25BF079E" w:rsidR="00917CB9" w:rsidRDefault="007A2C8C" w:rsidP="00C97419">
            <w:pPr>
              <w:tabs>
                <w:tab w:val="left" w:pos="1395"/>
              </w:tabs>
              <w:jc w:val="both"/>
              <w:rPr>
                <w:rFonts w:ascii="Verdana" w:hAnsi="Verdana"/>
              </w:rPr>
            </w:pPr>
            <w:r>
              <w:rPr>
                <w:rFonts w:ascii="Verdana" w:hAnsi="Verdana"/>
              </w:rPr>
              <w:t xml:space="preserve">J Sadgrove made reference to the PALS resource issues currently being experienced by the ILG and advised that the Committee would wish to be kept up to date on progress in relation to resolving this. </w:t>
            </w:r>
          </w:p>
          <w:p w14:paraId="2527006E" w14:textId="6E97CA0F" w:rsidR="00917CB9" w:rsidRDefault="00917CB9" w:rsidP="00C97419">
            <w:pPr>
              <w:tabs>
                <w:tab w:val="left" w:pos="1395"/>
              </w:tabs>
              <w:jc w:val="both"/>
              <w:rPr>
                <w:rFonts w:ascii="Verdana" w:hAnsi="Verdana"/>
              </w:rPr>
            </w:pPr>
          </w:p>
          <w:p w14:paraId="502F8BFF" w14:textId="1C877D34" w:rsidR="00917CB9" w:rsidRDefault="007A2C8C" w:rsidP="00C97419">
            <w:pPr>
              <w:tabs>
                <w:tab w:val="left" w:pos="1395"/>
              </w:tabs>
              <w:jc w:val="both"/>
              <w:rPr>
                <w:rFonts w:ascii="Verdana" w:hAnsi="Verdana"/>
              </w:rPr>
            </w:pPr>
            <w:r>
              <w:rPr>
                <w:rFonts w:ascii="Verdana" w:hAnsi="Verdana"/>
              </w:rPr>
              <w:t>C Donoghue sought clarity as to the timescales for the completion of works required within the Mental Health Unit to implement an alarm based alert system for the unit doors. Members noted that a timescale</w:t>
            </w:r>
            <w:r w:rsidR="00F154C8">
              <w:rPr>
                <w:rFonts w:ascii="Verdana" w:hAnsi="Verdana"/>
              </w:rPr>
              <w:t xml:space="preserve"> for</w:t>
            </w:r>
            <w:r>
              <w:rPr>
                <w:rFonts w:ascii="Verdana" w:hAnsi="Verdana"/>
              </w:rPr>
              <w:t xml:space="preserve"> completion was not yet available and noted that this issue was on the risk register and the risk was being managed. </w:t>
            </w:r>
          </w:p>
          <w:p w14:paraId="261DDDFD" w14:textId="77777777" w:rsidR="00540097" w:rsidRDefault="00540097" w:rsidP="00540097">
            <w:pPr>
              <w:tabs>
                <w:tab w:val="left" w:pos="1395"/>
              </w:tabs>
              <w:jc w:val="both"/>
              <w:rPr>
                <w:rFonts w:ascii="Verdana" w:hAnsi="Verdana"/>
              </w:rPr>
            </w:pPr>
          </w:p>
          <w:p w14:paraId="2DC38D83" w14:textId="7C16329F" w:rsidR="00540097" w:rsidRPr="00F261CB" w:rsidRDefault="00540097" w:rsidP="00D52680">
            <w:pPr>
              <w:tabs>
                <w:tab w:val="left" w:pos="1395"/>
              </w:tabs>
              <w:jc w:val="both"/>
              <w:rPr>
                <w:rFonts w:ascii="Verdana" w:hAnsi="Verdana"/>
                <w:b/>
              </w:rPr>
            </w:pPr>
            <w:r>
              <w:rPr>
                <w:rFonts w:ascii="Verdana" w:hAnsi="Verdana"/>
              </w:rPr>
              <w:t xml:space="preserve">The update was </w:t>
            </w:r>
            <w:r w:rsidRPr="00540097">
              <w:rPr>
                <w:rFonts w:ascii="Verdana" w:hAnsi="Verdana"/>
                <w:b/>
              </w:rPr>
              <w:t>NOTED</w:t>
            </w:r>
            <w:r>
              <w:rPr>
                <w:rFonts w:ascii="Verdana" w:hAnsi="Verdana"/>
              </w:rPr>
              <w:t xml:space="preserve">. </w:t>
            </w:r>
          </w:p>
        </w:tc>
      </w:tr>
      <w:tr w:rsidR="00DD1657" w:rsidRPr="003571C9" w14:paraId="40AAD0F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512AB9" w14:textId="77777777" w:rsidR="00DD1657" w:rsidRPr="006C4AAD" w:rsidRDefault="00DD1657" w:rsidP="00691211">
            <w:pPr>
              <w:tabs>
                <w:tab w:val="left" w:pos="1395"/>
              </w:tabs>
              <w:rPr>
                <w:rFonts w:ascii="Verdana" w:hAnsi="Verdana"/>
                <w:b/>
              </w:rPr>
            </w:pPr>
          </w:p>
        </w:tc>
        <w:tc>
          <w:tcPr>
            <w:tcW w:w="9027" w:type="dxa"/>
            <w:gridSpan w:val="3"/>
            <w:tcBorders>
              <w:top w:val="nil"/>
              <w:left w:val="nil"/>
              <w:bottom w:val="nil"/>
              <w:right w:val="nil"/>
            </w:tcBorders>
          </w:tcPr>
          <w:p w14:paraId="220F5133" w14:textId="01EBE7B9" w:rsidR="00540097" w:rsidRPr="00691211" w:rsidRDefault="00540097" w:rsidP="00691211">
            <w:pPr>
              <w:tabs>
                <w:tab w:val="left" w:pos="1395"/>
              </w:tabs>
              <w:jc w:val="both"/>
              <w:rPr>
                <w:rFonts w:ascii="Verdana" w:hAnsi="Verdana"/>
                <w:bCs/>
              </w:rPr>
            </w:pPr>
          </w:p>
        </w:tc>
      </w:tr>
      <w:tr w:rsidR="00DD1657" w:rsidRPr="003571C9" w14:paraId="6BEC01C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E34FE4" w14:textId="159286F7" w:rsidR="00DD1657" w:rsidRPr="00B52D0C" w:rsidRDefault="00D52680" w:rsidP="00DD1657">
            <w:pPr>
              <w:tabs>
                <w:tab w:val="left" w:pos="1395"/>
              </w:tabs>
              <w:rPr>
                <w:rFonts w:ascii="Verdana" w:hAnsi="Verdana"/>
                <w:b/>
              </w:rPr>
            </w:pPr>
            <w:r>
              <w:rPr>
                <w:rFonts w:ascii="Verdana" w:hAnsi="Verdana"/>
                <w:b/>
              </w:rPr>
              <w:t>7.3.3</w:t>
            </w:r>
          </w:p>
        </w:tc>
        <w:tc>
          <w:tcPr>
            <w:tcW w:w="9027" w:type="dxa"/>
            <w:gridSpan w:val="3"/>
            <w:tcBorders>
              <w:top w:val="nil"/>
              <w:left w:val="nil"/>
              <w:bottom w:val="nil"/>
              <w:right w:val="nil"/>
            </w:tcBorders>
          </w:tcPr>
          <w:p w14:paraId="417C959D" w14:textId="6F31E323" w:rsidR="00DD1657" w:rsidRDefault="00D52680" w:rsidP="00DD1657">
            <w:pPr>
              <w:tabs>
                <w:tab w:val="left" w:pos="1395"/>
              </w:tabs>
              <w:jc w:val="both"/>
              <w:rPr>
                <w:rFonts w:ascii="Verdana" w:hAnsi="Verdana"/>
                <w:b/>
                <w:bCs/>
              </w:rPr>
            </w:pPr>
            <w:r>
              <w:rPr>
                <w:rFonts w:ascii="Verdana" w:hAnsi="Verdana"/>
                <w:b/>
                <w:bCs/>
              </w:rPr>
              <w:t>Bridgend ILG</w:t>
            </w:r>
          </w:p>
          <w:p w14:paraId="63847792" w14:textId="77777777" w:rsidR="00B52D0C" w:rsidRPr="00B52D0C" w:rsidRDefault="00B52D0C" w:rsidP="00DD1657">
            <w:pPr>
              <w:tabs>
                <w:tab w:val="left" w:pos="1395"/>
              </w:tabs>
              <w:jc w:val="both"/>
              <w:rPr>
                <w:rFonts w:ascii="Verdana" w:hAnsi="Verdana"/>
                <w:b/>
                <w:bCs/>
              </w:rPr>
            </w:pPr>
          </w:p>
        </w:tc>
      </w:tr>
      <w:tr w:rsidR="00DD1657" w:rsidRPr="003571C9" w14:paraId="46A0E99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0D95D9" w14:textId="77777777" w:rsidR="00DD1657" w:rsidRPr="0092174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2F15D9CF" w14:textId="719970EB" w:rsidR="00D52680" w:rsidRDefault="00540097" w:rsidP="00D52680">
            <w:pPr>
              <w:jc w:val="both"/>
              <w:rPr>
                <w:rFonts w:ascii="Verdana" w:hAnsi="Verdana" w:cs="Arial"/>
              </w:rPr>
            </w:pPr>
            <w:r>
              <w:rPr>
                <w:rFonts w:ascii="Verdana" w:hAnsi="Verdana" w:cs="Arial"/>
              </w:rPr>
              <w:t xml:space="preserve">A </w:t>
            </w:r>
            <w:r w:rsidR="00D52680">
              <w:rPr>
                <w:rFonts w:ascii="Verdana" w:hAnsi="Verdana" w:cs="Arial"/>
              </w:rPr>
              <w:t xml:space="preserve">Gibson </w:t>
            </w:r>
            <w:r w:rsidR="000C48E5">
              <w:rPr>
                <w:rFonts w:ascii="Verdana" w:hAnsi="Verdana" w:cs="Arial"/>
              </w:rPr>
              <w:t>presented the report</w:t>
            </w:r>
            <w:r w:rsidR="00D52680">
              <w:rPr>
                <w:rFonts w:ascii="Verdana" w:hAnsi="Verdana" w:cs="Arial"/>
              </w:rPr>
              <w:t>.</w:t>
            </w:r>
            <w:r>
              <w:rPr>
                <w:rFonts w:ascii="Verdana" w:hAnsi="Verdana" w:cs="Arial"/>
              </w:rPr>
              <w:t xml:space="preserve"> </w:t>
            </w:r>
          </w:p>
          <w:p w14:paraId="76913717" w14:textId="503937FA" w:rsidR="008C60AE" w:rsidRDefault="008C60AE" w:rsidP="00D52680">
            <w:pPr>
              <w:jc w:val="both"/>
              <w:rPr>
                <w:rFonts w:ascii="Verdana" w:hAnsi="Verdana" w:cs="Arial"/>
              </w:rPr>
            </w:pPr>
          </w:p>
          <w:p w14:paraId="3E254524" w14:textId="0CC09F66" w:rsidR="008C60AE" w:rsidRDefault="007A2C8C" w:rsidP="00D52680">
            <w:pPr>
              <w:jc w:val="both"/>
              <w:rPr>
                <w:rFonts w:ascii="Verdana" w:hAnsi="Verdana" w:cs="Arial"/>
              </w:rPr>
            </w:pPr>
            <w:r>
              <w:rPr>
                <w:rFonts w:ascii="Verdana" w:hAnsi="Verdana" w:cs="Arial"/>
              </w:rPr>
              <w:t xml:space="preserve">In response to a comment made by J Sadgrove regarding the WHSSC Quality &amp; Safety report on the consent agenda which indicated that the escalation status for Ty Llidiard was worsening, G Dix advised that an escalation discussion was being held with WHSSC colleagues this afternoon.  Members noted that good progress had been made against the four areas highlighted within the escalation. </w:t>
            </w:r>
          </w:p>
          <w:p w14:paraId="50BAD2D1" w14:textId="2FD5127C" w:rsidR="008C60AE" w:rsidRDefault="008C60AE" w:rsidP="00D52680">
            <w:pPr>
              <w:jc w:val="both"/>
              <w:rPr>
                <w:rFonts w:ascii="Verdana" w:hAnsi="Verdana" w:cs="Arial"/>
              </w:rPr>
            </w:pPr>
          </w:p>
          <w:p w14:paraId="10053F37" w14:textId="77777777" w:rsidR="00C931BD" w:rsidRDefault="00C931BD" w:rsidP="00D52680">
            <w:pPr>
              <w:jc w:val="both"/>
              <w:rPr>
                <w:rFonts w:ascii="Verdana" w:hAnsi="Verdana" w:cs="Arial"/>
              </w:rPr>
            </w:pPr>
            <w:r>
              <w:rPr>
                <w:rFonts w:ascii="Verdana" w:hAnsi="Verdana" w:cs="Arial"/>
              </w:rPr>
              <w:t xml:space="preserve">J Sadgrove advised that a review of the templates needed to be undertaken to ensure there was consistency of reporting across the ILG’s. </w:t>
            </w:r>
          </w:p>
          <w:p w14:paraId="6569C391" w14:textId="77777777" w:rsidR="00C931BD" w:rsidRDefault="00C931BD" w:rsidP="00D52680">
            <w:pPr>
              <w:jc w:val="both"/>
              <w:rPr>
                <w:rFonts w:ascii="Verdana" w:hAnsi="Verdana" w:cs="Arial"/>
              </w:rPr>
            </w:pPr>
          </w:p>
          <w:p w14:paraId="47D4099C" w14:textId="77777777" w:rsidR="00691211" w:rsidRDefault="00C931BD" w:rsidP="00B808E0">
            <w:pPr>
              <w:jc w:val="both"/>
              <w:rPr>
                <w:rFonts w:ascii="Verdana" w:hAnsi="Verdana" w:cs="Arial"/>
              </w:rPr>
            </w:pPr>
            <w:r>
              <w:rPr>
                <w:rFonts w:ascii="Verdana" w:hAnsi="Verdana" w:cs="Arial"/>
              </w:rPr>
              <w:t xml:space="preserve">J Sadgrove made reference to page 7 of the report which stated that CAMHS Clinical Service Group quality, safety and performance issues were being reported to the Committee separately and advised that the Committee would need to have sight of this report at the next meeting.  J Sadgrove added that consideration would also need to be given as to whether a separate report </w:t>
            </w:r>
            <w:r w:rsidR="00B808E0">
              <w:rPr>
                <w:rFonts w:ascii="Verdana" w:hAnsi="Verdana" w:cs="Arial"/>
              </w:rPr>
              <w:t>from</w:t>
            </w:r>
            <w:r>
              <w:rPr>
                <w:rFonts w:ascii="Verdana" w:hAnsi="Verdana" w:cs="Arial"/>
              </w:rPr>
              <w:t xml:space="preserve"> Mental Health was also required. </w:t>
            </w:r>
          </w:p>
          <w:p w14:paraId="648E6AB7" w14:textId="326AD758" w:rsidR="00B808E0" w:rsidRPr="00B52D0C" w:rsidRDefault="00B808E0" w:rsidP="00B808E0">
            <w:pPr>
              <w:jc w:val="both"/>
              <w:rPr>
                <w:rFonts w:ascii="Verdana" w:hAnsi="Verdana" w:cs="Arial"/>
              </w:rPr>
            </w:pPr>
          </w:p>
        </w:tc>
      </w:tr>
      <w:tr w:rsidR="00DD1657" w:rsidRPr="003571C9" w14:paraId="5C665F7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5D2C9E" w14:textId="77777777" w:rsidR="00DD1657" w:rsidRDefault="00B52D0C" w:rsidP="00DD1657">
            <w:pPr>
              <w:tabs>
                <w:tab w:val="left" w:pos="1395"/>
              </w:tabs>
              <w:rPr>
                <w:rFonts w:ascii="Verdana" w:hAnsi="Verdana"/>
              </w:rPr>
            </w:pPr>
            <w:r>
              <w:rPr>
                <w:rFonts w:ascii="Verdana" w:hAnsi="Verdana"/>
              </w:rPr>
              <w:t>Resolution:</w:t>
            </w:r>
          </w:p>
          <w:p w14:paraId="50E2F9F3" w14:textId="0A724460" w:rsidR="001E7575" w:rsidRDefault="001E7575" w:rsidP="00DD1657">
            <w:pPr>
              <w:tabs>
                <w:tab w:val="left" w:pos="1395"/>
              </w:tabs>
              <w:rPr>
                <w:rFonts w:ascii="Verdana" w:hAnsi="Verdana"/>
              </w:rPr>
            </w:pPr>
          </w:p>
          <w:p w14:paraId="63DEA70C" w14:textId="77777777" w:rsidR="00DC13A2" w:rsidRDefault="00DC13A2" w:rsidP="00DD1657">
            <w:pPr>
              <w:tabs>
                <w:tab w:val="left" w:pos="1395"/>
              </w:tabs>
              <w:rPr>
                <w:rFonts w:ascii="Verdana" w:hAnsi="Verdana"/>
              </w:rPr>
            </w:pPr>
          </w:p>
          <w:p w14:paraId="47548587" w14:textId="6B6A30CA" w:rsidR="00B808E0" w:rsidRDefault="00B808E0" w:rsidP="00DD1657">
            <w:pPr>
              <w:tabs>
                <w:tab w:val="left" w:pos="1395"/>
              </w:tabs>
              <w:rPr>
                <w:rFonts w:ascii="Verdana" w:hAnsi="Verdana"/>
              </w:rPr>
            </w:pPr>
            <w:r>
              <w:rPr>
                <w:rFonts w:ascii="Verdana" w:hAnsi="Verdana"/>
              </w:rPr>
              <w:t>Action:</w:t>
            </w:r>
          </w:p>
          <w:p w14:paraId="14EA914A" w14:textId="77777777" w:rsidR="00B808E0" w:rsidRDefault="00B808E0" w:rsidP="00DD1657">
            <w:pPr>
              <w:tabs>
                <w:tab w:val="left" w:pos="1395"/>
              </w:tabs>
              <w:rPr>
                <w:rFonts w:ascii="Verdana" w:hAnsi="Verdana"/>
              </w:rPr>
            </w:pPr>
          </w:p>
          <w:p w14:paraId="5CB5C777" w14:textId="4CF17A0C" w:rsidR="00C931BD" w:rsidRDefault="00C931BD" w:rsidP="00DD1657">
            <w:pPr>
              <w:tabs>
                <w:tab w:val="left" w:pos="1395"/>
              </w:tabs>
              <w:rPr>
                <w:rFonts w:ascii="Verdana" w:hAnsi="Verdana"/>
              </w:rPr>
            </w:pPr>
            <w:r>
              <w:rPr>
                <w:rFonts w:ascii="Verdana" w:hAnsi="Verdana"/>
              </w:rPr>
              <w:lastRenderedPageBreak/>
              <w:t>Action:</w:t>
            </w:r>
          </w:p>
          <w:p w14:paraId="46A2118A" w14:textId="02201070" w:rsidR="00C931BD" w:rsidRDefault="00C931BD" w:rsidP="00DD1657">
            <w:pPr>
              <w:tabs>
                <w:tab w:val="left" w:pos="1395"/>
              </w:tabs>
              <w:rPr>
                <w:rFonts w:ascii="Verdana" w:hAnsi="Verdana"/>
              </w:rPr>
            </w:pPr>
          </w:p>
          <w:p w14:paraId="23235395" w14:textId="1359B6C0" w:rsidR="00C931BD" w:rsidRDefault="00C931BD" w:rsidP="00DD1657">
            <w:pPr>
              <w:tabs>
                <w:tab w:val="left" w:pos="1395"/>
              </w:tabs>
              <w:rPr>
                <w:rFonts w:ascii="Verdana" w:hAnsi="Verdana"/>
              </w:rPr>
            </w:pPr>
          </w:p>
          <w:p w14:paraId="73C4AA41" w14:textId="321A1468" w:rsidR="00C931BD" w:rsidRDefault="00C931BD" w:rsidP="00DD1657">
            <w:pPr>
              <w:tabs>
                <w:tab w:val="left" w:pos="1395"/>
              </w:tabs>
              <w:rPr>
                <w:rFonts w:ascii="Verdana" w:hAnsi="Verdana"/>
              </w:rPr>
            </w:pPr>
            <w:r>
              <w:rPr>
                <w:rFonts w:ascii="Verdana" w:hAnsi="Verdana"/>
              </w:rPr>
              <w:t>Action:</w:t>
            </w:r>
          </w:p>
          <w:p w14:paraId="262E0A0B" w14:textId="735494C5" w:rsidR="001E7575" w:rsidRPr="00B52D0C" w:rsidRDefault="001E7575" w:rsidP="00DD1657">
            <w:pPr>
              <w:tabs>
                <w:tab w:val="left" w:pos="1395"/>
              </w:tabs>
              <w:rPr>
                <w:rFonts w:ascii="Verdana" w:hAnsi="Verdana"/>
              </w:rPr>
            </w:pPr>
          </w:p>
        </w:tc>
        <w:tc>
          <w:tcPr>
            <w:tcW w:w="9027" w:type="dxa"/>
            <w:gridSpan w:val="3"/>
            <w:tcBorders>
              <w:top w:val="nil"/>
              <w:left w:val="nil"/>
              <w:bottom w:val="nil"/>
              <w:right w:val="nil"/>
            </w:tcBorders>
          </w:tcPr>
          <w:p w14:paraId="1148A0BA" w14:textId="01B5A003" w:rsidR="00733153" w:rsidRDefault="00B52D0C" w:rsidP="00DD1657">
            <w:pPr>
              <w:rPr>
                <w:rFonts w:ascii="Verdana" w:hAnsi="Verdana" w:cs="Arial"/>
              </w:rPr>
            </w:pPr>
            <w:r>
              <w:rPr>
                <w:rFonts w:ascii="Verdana" w:hAnsi="Verdana" w:cs="Arial"/>
              </w:rPr>
              <w:lastRenderedPageBreak/>
              <w:t xml:space="preserve">The </w:t>
            </w:r>
            <w:r w:rsidR="00341023">
              <w:rPr>
                <w:rFonts w:ascii="Verdana" w:hAnsi="Verdana" w:cs="Arial"/>
              </w:rPr>
              <w:t>report</w:t>
            </w:r>
            <w:r>
              <w:rPr>
                <w:rFonts w:ascii="Verdana" w:hAnsi="Verdana" w:cs="Arial"/>
              </w:rPr>
              <w:t xml:space="preserve"> was </w:t>
            </w:r>
            <w:r>
              <w:rPr>
                <w:rFonts w:ascii="Verdana" w:hAnsi="Verdana" w:cs="Arial"/>
                <w:b/>
              </w:rPr>
              <w:t>NOTED</w:t>
            </w:r>
            <w:r w:rsidR="001F5272">
              <w:rPr>
                <w:rFonts w:ascii="Verdana" w:hAnsi="Verdana" w:cs="Arial"/>
              </w:rPr>
              <w:t>.</w:t>
            </w:r>
          </w:p>
          <w:p w14:paraId="22FA7E81" w14:textId="38018370" w:rsidR="001E7575" w:rsidRDefault="001E7575" w:rsidP="00DD1657">
            <w:pPr>
              <w:rPr>
                <w:rFonts w:ascii="Verdana" w:hAnsi="Verdana" w:cs="Arial"/>
              </w:rPr>
            </w:pPr>
          </w:p>
          <w:p w14:paraId="2D1C27EB" w14:textId="15938731" w:rsidR="00B808E0" w:rsidRDefault="00B808E0" w:rsidP="00DD1657">
            <w:pPr>
              <w:rPr>
                <w:rFonts w:ascii="Verdana" w:hAnsi="Verdana" w:cs="Arial"/>
              </w:rPr>
            </w:pPr>
            <w:r>
              <w:rPr>
                <w:rFonts w:ascii="Verdana" w:hAnsi="Verdana" w:cs="Arial"/>
              </w:rPr>
              <w:t xml:space="preserve">Review of templates being used by ILG’s to be undertaken to ensure there was consistency of reporting across ILG areas. </w:t>
            </w:r>
          </w:p>
          <w:p w14:paraId="43425123" w14:textId="77777777" w:rsidR="00B808E0" w:rsidRDefault="00B808E0" w:rsidP="00C931BD">
            <w:pPr>
              <w:jc w:val="both"/>
              <w:rPr>
                <w:rFonts w:ascii="Verdana" w:hAnsi="Verdana" w:cs="Arial"/>
              </w:rPr>
            </w:pPr>
          </w:p>
          <w:p w14:paraId="7D2F3705" w14:textId="5A9FE5DE" w:rsidR="00C931BD" w:rsidRDefault="00C931BD" w:rsidP="00C931BD">
            <w:pPr>
              <w:jc w:val="both"/>
              <w:rPr>
                <w:rFonts w:ascii="Verdana" w:hAnsi="Verdana" w:cs="Arial"/>
              </w:rPr>
            </w:pPr>
            <w:r>
              <w:rPr>
                <w:rFonts w:ascii="Verdana" w:hAnsi="Verdana" w:cs="Arial"/>
              </w:rPr>
              <w:lastRenderedPageBreak/>
              <w:t>CAMHS Clinical Service Group report on Quality, Safety and Performance required for the next meeting.</w:t>
            </w:r>
          </w:p>
          <w:p w14:paraId="5C41CBDF" w14:textId="77777777" w:rsidR="00C931BD" w:rsidRDefault="00C931BD" w:rsidP="00C931BD">
            <w:pPr>
              <w:jc w:val="both"/>
              <w:rPr>
                <w:rFonts w:ascii="Verdana" w:hAnsi="Verdana" w:cs="Arial"/>
              </w:rPr>
            </w:pPr>
          </w:p>
          <w:p w14:paraId="7FC24F3A" w14:textId="7AF53AC4" w:rsidR="00C931BD" w:rsidRPr="001F5272" w:rsidRDefault="00C931BD" w:rsidP="00D5398F">
            <w:pPr>
              <w:jc w:val="both"/>
              <w:rPr>
                <w:rFonts w:ascii="Verdana" w:hAnsi="Verdana" w:cs="Arial"/>
              </w:rPr>
            </w:pPr>
            <w:r>
              <w:rPr>
                <w:rFonts w:ascii="Verdana" w:hAnsi="Verdana" w:cs="Arial"/>
              </w:rPr>
              <w:t xml:space="preserve">Consideration to be given as to whether a separate report from Mental Health was also required. </w:t>
            </w:r>
          </w:p>
        </w:tc>
      </w:tr>
      <w:tr w:rsidR="002138FC" w14:paraId="3BC4D5D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69AB74" w14:textId="4CC3F887" w:rsidR="002138FC" w:rsidRDefault="002138FC" w:rsidP="002C2A8C">
            <w:pPr>
              <w:tabs>
                <w:tab w:val="left" w:pos="1395"/>
              </w:tabs>
              <w:rPr>
                <w:rFonts w:ascii="Verdana" w:hAnsi="Verdana"/>
                <w:b/>
              </w:rPr>
            </w:pPr>
          </w:p>
        </w:tc>
        <w:tc>
          <w:tcPr>
            <w:tcW w:w="9027" w:type="dxa"/>
            <w:gridSpan w:val="3"/>
            <w:tcBorders>
              <w:top w:val="nil"/>
              <w:left w:val="nil"/>
              <w:bottom w:val="nil"/>
              <w:right w:val="nil"/>
            </w:tcBorders>
          </w:tcPr>
          <w:p w14:paraId="7DEB0251" w14:textId="38E5E04C" w:rsidR="00AF3F83" w:rsidRDefault="00AF3F83" w:rsidP="00287D55">
            <w:pPr>
              <w:jc w:val="both"/>
              <w:rPr>
                <w:rFonts w:ascii="Verdana" w:hAnsi="Verdana" w:cs="Arial"/>
                <w:b/>
              </w:rPr>
            </w:pPr>
          </w:p>
        </w:tc>
      </w:tr>
      <w:tr w:rsidR="00D63D67" w:rsidRPr="003571C9" w14:paraId="2F40D65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9"/>
        </w:trPr>
        <w:tc>
          <w:tcPr>
            <w:tcW w:w="1468" w:type="dxa"/>
            <w:tcBorders>
              <w:top w:val="nil"/>
              <w:left w:val="nil"/>
              <w:bottom w:val="nil"/>
              <w:right w:val="nil"/>
            </w:tcBorders>
          </w:tcPr>
          <w:p w14:paraId="316BEC66" w14:textId="6CD5A4C1" w:rsidR="00D63D67" w:rsidRPr="00BE164F" w:rsidRDefault="003B0BAF" w:rsidP="00D63D67">
            <w:pPr>
              <w:tabs>
                <w:tab w:val="left" w:pos="1395"/>
              </w:tabs>
              <w:rPr>
                <w:rFonts w:ascii="Verdana" w:hAnsi="Verdana"/>
                <w:b/>
              </w:rPr>
            </w:pPr>
            <w:r>
              <w:rPr>
                <w:rFonts w:ascii="Verdana" w:hAnsi="Verdana"/>
                <w:b/>
              </w:rPr>
              <w:t>7</w:t>
            </w:r>
            <w:r w:rsidR="00BE164F">
              <w:rPr>
                <w:rFonts w:ascii="Verdana" w:hAnsi="Verdana"/>
                <w:b/>
              </w:rPr>
              <w:t>.4</w:t>
            </w:r>
          </w:p>
        </w:tc>
        <w:tc>
          <w:tcPr>
            <w:tcW w:w="9027" w:type="dxa"/>
            <w:gridSpan w:val="3"/>
            <w:tcBorders>
              <w:top w:val="nil"/>
              <w:left w:val="nil"/>
              <w:bottom w:val="nil"/>
              <w:right w:val="nil"/>
            </w:tcBorders>
          </w:tcPr>
          <w:p w14:paraId="4430ACF3" w14:textId="664B2E74" w:rsidR="00BE164F" w:rsidRDefault="003B0BAF" w:rsidP="00BC518F">
            <w:pPr>
              <w:rPr>
                <w:rFonts w:ascii="Verdana" w:hAnsi="Verdana" w:cs="Arial"/>
                <w:b/>
              </w:rPr>
            </w:pPr>
            <w:r>
              <w:rPr>
                <w:rFonts w:ascii="Verdana" w:hAnsi="Verdana" w:cs="Arial"/>
                <w:b/>
              </w:rPr>
              <w:t>Prince Charles Hospital Improvement Programme</w:t>
            </w:r>
          </w:p>
          <w:p w14:paraId="52FA8FD2" w14:textId="77777777" w:rsidR="009D3890" w:rsidRDefault="009D3890" w:rsidP="00BC518F">
            <w:pPr>
              <w:rPr>
                <w:rFonts w:ascii="Verdana" w:hAnsi="Verdana" w:cs="Arial"/>
                <w:b/>
              </w:rPr>
            </w:pPr>
          </w:p>
          <w:p w14:paraId="4F2AA5C1" w14:textId="56316B0B" w:rsidR="000175A4" w:rsidRDefault="003B0BAF" w:rsidP="003B0BAF">
            <w:pPr>
              <w:jc w:val="both"/>
              <w:rPr>
                <w:rFonts w:ascii="Verdana" w:hAnsi="Verdana" w:cs="Arial"/>
              </w:rPr>
            </w:pPr>
            <w:r>
              <w:rPr>
                <w:rFonts w:ascii="Verdana" w:hAnsi="Verdana" w:cs="Arial"/>
              </w:rPr>
              <w:t xml:space="preserve">G Robinson </w:t>
            </w:r>
            <w:r w:rsidR="009D3890" w:rsidRPr="00FD7F4A">
              <w:rPr>
                <w:rFonts w:ascii="Verdana" w:hAnsi="Verdana" w:cs="Arial"/>
              </w:rPr>
              <w:t>presented the report</w:t>
            </w:r>
            <w:r>
              <w:rPr>
                <w:rFonts w:ascii="Verdana" w:hAnsi="Verdana" w:cs="Arial"/>
              </w:rPr>
              <w:t>.</w:t>
            </w:r>
            <w:r w:rsidR="008C60AE">
              <w:rPr>
                <w:rFonts w:ascii="Verdana" w:hAnsi="Verdana" w:cs="Arial"/>
              </w:rPr>
              <w:t xml:space="preserve"> </w:t>
            </w:r>
          </w:p>
          <w:p w14:paraId="469E0F17" w14:textId="77777777" w:rsidR="008C60AE" w:rsidRDefault="008C60AE" w:rsidP="003B0BAF">
            <w:pPr>
              <w:jc w:val="both"/>
              <w:rPr>
                <w:rFonts w:ascii="Verdana" w:hAnsi="Verdana" w:cs="Arial"/>
              </w:rPr>
            </w:pPr>
          </w:p>
          <w:p w14:paraId="68FF37B1" w14:textId="7E0CC120" w:rsidR="008C60AE" w:rsidRDefault="00AF3C42" w:rsidP="003B0BAF">
            <w:pPr>
              <w:jc w:val="both"/>
              <w:rPr>
                <w:rFonts w:ascii="Verdana" w:hAnsi="Verdana" w:cs="Arial"/>
              </w:rPr>
            </w:pPr>
            <w:r>
              <w:rPr>
                <w:rFonts w:ascii="Verdana" w:hAnsi="Verdana" w:cs="Arial"/>
              </w:rPr>
              <w:t>In response to a comment made by N Milligan regarding the Theatres Project Plan which references the pr</w:t>
            </w:r>
            <w:r w:rsidR="00B808E0">
              <w:rPr>
                <w:rFonts w:ascii="Verdana" w:hAnsi="Verdana" w:cs="Arial"/>
              </w:rPr>
              <w:t>ogress made over the last month</w:t>
            </w:r>
            <w:r>
              <w:rPr>
                <w:rFonts w:ascii="Verdana" w:hAnsi="Verdana" w:cs="Arial"/>
              </w:rPr>
              <w:t xml:space="preserve"> but did not provide assurance as to the expected outcome, G Robinson advised that a detailed action plan was in place and added that the Workforce Team were leading on what could be done differently within the department from a cultural perspective. </w:t>
            </w:r>
          </w:p>
          <w:p w14:paraId="6B94778A" w14:textId="77777777" w:rsidR="008E6A66" w:rsidRDefault="008E6A66" w:rsidP="003B0BAF">
            <w:pPr>
              <w:jc w:val="both"/>
              <w:rPr>
                <w:rFonts w:ascii="Verdana" w:hAnsi="Verdana" w:cs="Arial"/>
              </w:rPr>
            </w:pPr>
          </w:p>
          <w:p w14:paraId="5D435E30" w14:textId="33D6E3AB" w:rsidR="008E6A66" w:rsidRDefault="00AF3C42" w:rsidP="008E6A66">
            <w:pPr>
              <w:jc w:val="both"/>
              <w:rPr>
                <w:rFonts w:ascii="Verdana" w:hAnsi="Verdana" w:cs="Arial"/>
              </w:rPr>
            </w:pPr>
            <w:r>
              <w:rPr>
                <w:rFonts w:ascii="Verdana" w:hAnsi="Verdana" w:cs="Arial"/>
              </w:rPr>
              <w:t xml:space="preserve">C Donoghue expressed the importance of having a two way communication method in place so that staff did not feel that </w:t>
            </w:r>
            <w:r w:rsidR="00F154C8">
              <w:rPr>
                <w:rFonts w:ascii="Verdana" w:hAnsi="Verdana" w:cs="Arial"/>
              </w:rPr>
              <w:t>changes</w:t>
            </w:r>
            <w:r>
              <w:rPr>
                <w:rFonts w:ascii="Verdana" w:hAnsi="Verdana" w:cs="Arial"/>
              </w:rPr>
              <w:t xml:space="preserve"> were being imposed on them. </w:t>
            </w:r>
          </w:p>
          <w:p w14:paraId="48069A6B" w14:textId="77777777" w:rsidR="008E6A66" w:rsidRDefault="008E6A66" w:rsidP="008E6A66">
            <w:pPr>
              <w:jc w:val="both"/>
              <w:rPr>
                <w:rFonts w:ascii="Verdana" w:hAnsi="Verdana" w:cs="Arial"/>
              </w:rPr>
            </w:pPr>
          </w:p>
          <w:p w14:paraId="1458D71B" w14:textId="21423B40" w:rsidR="008E6A66" w:rsidRPr="00BE164F" w:rsidRDefault="00AF3C42" w:rsidP="00AF3C42">
            <w:pPr>
              <w:jc w:val="both"/>
              <w:rPr>
                <w:rFonts w:ascii="Verdana" w:hAnsi="Verdana" w:cs="Arial"/>
                <w:b/>
              </w:rPr>
            </w:pPr>
            <w:r>
              <w:rPr>
                <w:rFonts w:ascii="Verdana" w:hAnsi="Verdana" w:cs="Arial"/>
              </w:rPr>
              <w:t xml:space="preserve">J Sadgrove welcomed the progress that had been made to date. </w:t>
            </w:r>
          </w:p>
        </w:tc>
      </w:tr>
      <w:tr w:rsidR="00D63D67" w:rsidRPr="003571C9" w14:paraId="0D27110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6A9B0B" w14:textId="77777777" w:rsidR="00D63D67" w:rsidRDefault="00D63D67" w:rsidP="00D63D67">
            <w:pPr>
              <w:tabs>
                <w:tab w:val="left" w:pos="1395"/>
              </w:tabs>
              <w:rPr>
                <w:rFonts w:ascii="Verdana" w:hAnsi="Verdana"/>
              </w:rPr>
            </w:pPr>
          </w:p>
        </w:tc>
        <w:tc>
          <w:tcPr>
            <w:tcW w:w="9027" w:type="dxa"/>
            <w:gridSpan w:val="3"/>
            <w:tcBorders>
              <w:top w:val="nil"/>
              <w:left w:val="nil"/>
              <w:bottom w:val="nil"/>
              <w:right w:val="nil"/>
            </w:tcBorders>
          </w:tcPr>
          <w:p w14:paraId="08DFCF79" w14:textId="3301D23B" w:rsidR="006928B8" w:rsidRDefault="006928B8" w:rsidP="003B0BAF">
            <w:pPr>
              <w:jc w:val="both"/>
              <w:rPr>
                <w:rFonts w:ascii="Verdana" w:hAnsi="Verdana" w:cs="Arial"/>
              </w:rPr>
            </w:pPr>
          </w:p>
        </w:tc>
      </w:tr>
      <w:tr w:rsidR="00D63D67" w:rsidRPr="003571C9" w14:paraId="3762141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C0C6BD" w14:textId="24F76A63" w:rsidR="00582E70" w:rsidRDefault="00A87B1B" w:rsidP="00BA037F">
            <w:pPr>
              <w:tabs>
                <w:tab w:val="left" w:pos="1395"/>
              </w:tabs>
              <w:rPr>
                <w:rFonts w:ascii="Verdana" w:hAnsi="Verdana"/>
              </w:rPr>
            </w:pPr>
            <w:r>
              <w:rPr>
                <w:rFonts w:ascii="Verdana" w:hAnsi="Verdana"/>
              </w:rPr>
              <w:t>Reso</w:t>
            </w:r>
            <w:r w:rsidR="00BC518F">
              <w:rPr>
                <w:rFonts w:ascii="Verdana" w:hAnsi="Verdana"/>
              </w:rPr>
              <w:t>l</w:t>
            </w:r>
            <w:r>
              <w:rPr>
                <w:rFonts w:ascii="Verdana" w:hAnsi="Verdana"/>
              </w:rPr>
              <w:t>ution:</w:t>
            </w:r>
          </w:p>
        </w:tc>
        <w:tc>
          <w:tcPr>
            <w:tcW w:w="9027" w:type="dxa"/>
            <w:gridSpan w:val="3"/>
            <w:tcBorders>
              <w:top w:val="nil"/>
              <w:left w:val="nil"/>
              <w:bottom w:val="nil"/>
              <w:right w:val="nil"/>
            </w:tcBorders>
          </w:tcPr>
          <w:p w14:paraId="75040C8B" w14:textId="7B82E7A3" w:rsidR="00582E70" w:rsidRDefault="004C6943" w:rsidP="00BA037F">
            <w:pPr>
              <w:rPr>
                <w:rFonts w:ascii="Verdana" w:hAnsi="Verdana" w:cs="Arial"/>
              </w:rPr>
            </w:pPr>
            <w:r>
              <w:rPr>
                <w:rFonts w:ascii="Verdana" w:hAnsi="Verdana" w:cs="Arial"/>
              </w:rPr>
              <w:t>The Report</w:t>
            </w:r>
            <w:r w:rsidR="00A87B1B">
              <w:rPr>
                <w:rFonts w:ascii="Verdana" w:hAnsi="Verdana" w:cs="Arial"/>
              </w:rPr>
              <w:t xml:space="preserve"> was </w:t>
            </w:r>
            <w:r w:rsidR="00A87B1B">
              <w:rPr>
                <w:rFonts w:ascii="Verdana" w:hAnsi="Verdana" w:cs="Arial"/>
                <w:b/>
              </w:rPr>
              <w:t>NOTED</w:t>
            </w:r>
            <w:r w:rsidR="00A87B1B">
              <w:rPr>
                <w:rFonts w:ascii="Verdana" w:hAnsi="Verdana" w:cs="Arial"/>
              </w:rPr>
              <w:t>.</w:t>
            </w:r>
          </w:p>
        </w:tc>
      </w:tr>
      <w:tr w:rsidR="00A87B1B" w:rsidRPr="003571C9" w14:paraId="2B13C38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8A9062D" w14:textId="77777777" w:rsidR="00A87B1B" w:rsidRDefault="00A87B1B" w:rsidP="00D63D67">
            <w:pPr>
              <w:tabs>
                <w:tab w:val="left" w:pos="1395"/>
              </w:tabs>
              <w:rPr>
                <w:rFonts w:ascii="Verdana" w:hAnsi="Verdana"/>
              </w:rPr>
            </w:pPr>
          </w:p>
        </w:tc>
        <w:tc>
          <w:tcPr>
            <w:tcW w:w="9027" w:type="dxa"/>
            <w:gridSpan w:val="3"/>
            <w:tcBorders>
              <w:top w:val="nil"/>
              <w:left w:val="nil"/>
              <w:bottom w:val="nil"/>
              <w:right w:val="nil"/>
            </w:tcBorders>
          </w:tcPr>
          <w:p w14:paraId="175ECE0F" w14:textId="3016291E" w:rsidR="008B092C" w:rsidRDefault="008B092C" w:rsidP="00A843F4">
            <w:pPr>
              <w:jc w:val="both"/>
              <w:rPr>
                <w:rFonts w:ascii="Verdana" w:hAnsi="Verdana" w:cs="Arial"/>
              </w:rPr>
            </w:pPr>
          </w:p>
        </w:tc>
      </w:tr>
      <w:tr w:rsidR="00A87B1B" w:rsidRPr="003571C9" w14:paraId="6C69C1A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0410715" w14:textId="30F85886" w:rsidR="00A87B1B" w:rsidRPr="00B2610A" w:rsidRDefault="003B0BAF" w:rsidP="00BC518F">
            <w:pPr>
              <w:tabs>
                <w:tab w:val="left" w:pos="1395"/>
              </w:tabs>
              <w:rPr>
                <w:rFonts w:ascii="Verdana" w:hAnsi="Verdana"/>
                <w:b/>
              </w:rPr>
            </w:pPr>
            <w:r>
              <w:rPr>
                <w:rFonts w:ascii="Verdana" w:hAnsi="Verdana"/>
                <w:b/>
              </w:rPr>
              <w:t>7</w:t>
            </w:r>
            <w:r w:rsidR="00A74EF6">
              <w:rPr>
                <w:rFonts w:ascii="Verdana" w:hAnsi="Verdana"/>
                <w:b/>
              </w:rPr>
              <w:t>.</w:t>
            </w:r>
            <w:r w:rsidR="00BC518F">
              <w:rPr>
                <w:rFonts w:ascii="Verdana" w:hAnsi="Verdana"/>
                <w:b/>
              </w:rPr>
              <w:t>5</w:t>
            </w:r>
          </w:p>
        </w:tc>
        <w:tc>
          <w:tcPr>
            <w:tcW w:w="9027" w:type="dxa"/>
            <w:gridSpan w:val="3"/>
            <w:tcBorders>
              <w:top w:val="nil"/>
              <w:left w:val="nil"/>
              <w:bottom w:val="nil"/>
              <w:right w:val="nil"/>
            </w:tcBorders>
          </w:tcPr>
          <w:p w14:paraId="49B97FD4" w14:textId="6EBE17D5" w:rsidR="00B2610A" w:rsidRPr="00B2610A" w:rsidRDefault="003B0BAF" w:rsidP="00BC518F">
            <w:pPr>
              <w:jc w:val="both"/>
              <w:rPr>
                <w:rFonts w:ascii="Verdana" w:hAnsi="Verdana" w:cs="Arial"/>
                <w:b/>
              </w:rPr>
            </w:pPr>
            <w:r>
              <w:rPr>
                <w:rFonts w:ascii="Verdana" w:hAnsi="Verdana" w:cs="Arial"/>
                <w:b/>
              </w:rPr>
              <w:t>Learning from Mortality Reviews</w:t>
            </w:r>
          </w:p>
        </w:tc>
      </w:tr>
      <w:tr w:rsidR="00A87B1B" w:rsidRPr="003571C9" w14:paraId="4926E59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036209F" w14:textId="77777777" w:rsidR="00A87B1B" w:rsidRDefault="00A87B1B" w:rsidP="00D63D67">
            <w:pPr>
              <w:tabs>
                <w:tab w:val="left" w:pos="1395"/>
              </w:tabs>
              <w:rPr>
                <w:rFonts w:ascii="Verdana" w:hAnsi="Verdana"/>
              </w:rPr>
            </w:pPr>
          </w:p>
        </w:tc>
        <w:tc>
          <w:tcPr>
            <w:tcW w:w="9027" w:type="dxa"/>
            <w:gridSpan w:val="3"/>
            <w:tcBorders>
              <w:top w:val="nil"/>
              <w:left w:val="nil"/>
              <w:bottom w:val="nil"/>
              <w:right w:val="nil"/>
            </w:tcBorders>
          </w:tcPr>
          <w:p w14:paraId="278E333A" w14:textId="77777777" w:rsidR="005F7975" w:rsidRDefault="005F7975" w:rsidP="00A74EF6">
            <w:pPr>
              <w:jc w:val="both"/>
              <w:rPr>
                <w:rFonts w:ascii="Verdana" w:hAnsi="Verdana" w:cs="Arial"/>
              </w:rPr>
            </w:pPr>
          </w:p>
          <w:p w14:paraId="4FFB62C8" w14:textId="4A39C143" w:rsidR="00BA037F" w:rsidRDefault="00B808E0" w:rsidP="003B0BAF">
            <w:pPr>
              <w:jc w:val="both"/>
              <w:rPr>
                <w:rFonts w:ascii="Verdana" w:hAnsi="Verdana" w:cs="Arial"/>
              </w:rPr>
            </w:pPr>
            <w:r>
              <w:rPr>
                <w:rFonts w:ascii="Verdana" w:hAnsi="Verdana" w:cs="Arial"/>
              </w:rPr>
              <w:t>D Hu</w:t>
            </w:r>
            <w:r w:rsidR="003B0BAF">
              <w:rPr>
                <w:rFonts w:ascii="Verdana" w:hAnsi="Verdana" w:cs="Arial"/>
              </w:rPr>
              <w:t>rford presented the report.</w:t>
            </w:r>
            <w:r w:rsidR="00D77EBA">
              <w:rPr>
                <w:rFonts w:ascii="Verdana" w:hAnsi="Verdana" w:cs="Arial"/>
              </w:rPr>
              <w:t xml:space="preserve"> </w:t>
            </w:r>
          </w:p>
          <w:p w14:paraId="132BD1EA" w14:textId="79CBDB43" w:rsidR="00D77EBA" w:rsidRDefault="00D77EBA" w:rsidP="003B0BAF">
            <w:pPr>
              <w:jc w:val="both"/>
              <w:rPr>
                <w:rFonts w:ascii="Verdana" w:hAnsi="Verdana" w:cs="Arial"/>
              </w:rPr>
            </w:pPr>
          </w:p>
          <w:p w14:paraId="6BAA76AE" w14:textId="77777777" w:rsidR="003B0BAF" w:rsidRDefault="00AF3C42" w:rsidP="00AF3C42">
            <w:pPr>
              <w:jc w:val="both"/>
              <w:rPr>
                <w:rFonts w:ascii="Verdana" w:hAnsi="Verdana" w:cs="Arial"/>
              </w:rPr>
            </w:pPr>
            <w:r>
              <w:rPr>
                <w:rFonts w:ascii="Verdana" w:hAnsi="Verdana" w:cs="Arial"/>
              </w:rPr>
              <w:t xml:space="preserve">J Sadgrove recognised the amount of work that was being undertaken in this area. </w:t>
            </w:r>
          </w:p>
          <w:p w14:paraId="7FD27D89" w14:textId="21DB0DBB" w:rsidR="00AF3C42" w:rsidRDefault="00AF3C42" w:rsidP="00AF3C42">
            <w:pPr>
              <w:jc w:val="both"/>
              <w:rPr>
                <w:rFonts w:ascii="Verdana" w:hAnsi="Verdana" w:cs="Arial"/>
              </w:rPr>
            </w:pPr>
          </w:p>
        </w:tc>
      </w:tr>
      <w:tr w:rsidR="005F7975" w:rsidRPr="003571C9" w14:paraId="0F935F3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26443AE" w14:textId="6713F2D3" w:rsidR="000063EF" w:rsidRDefault="005F7975" w:rsidP="00BA037F">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4C7A6C23" w14:textId="1BBBD404" w:rsidR="000063EF" w:rsidRDefault="005F7975" w:rsidP="00BA037F">
            <w:pPr>
              <w:rPr>
                <w:rFonts w:ascii="Verdana" w:hAnsi="Verdana" w:cs="Arial"/>
              </w:rPr>
            </w:pPr>
            <w:r>
              <w:rPr>
                <w:rFonts w:ascii="Verdana" w:hAnsi="Verdana" w:cs="Arial"/>
              </w:rPr>
              <w:t xml:space="preserve">The </w:t>
            </w:r>
            <w:r w:rsidR="00A74EF6">
              <w:rPr>
                <w:rFonts w:ascii="Verdana" w:hAnsi="Verdana" w:cs="Arial"/>
              </w:rPr>
              <w:t>Report</w:t>
            </w:r>
            <w:r>
              <w:rPr>
                <w:rFonts w:ascii="Verdana" w:hAnsi="Verdana" w:cs="Arial"/>
              </w:rPr>
              <w:t xml:space="preserve"> </w:t>
            </w:r>
            <w:r w:rsidR="00BA037F">
              <w:rPr>
                <w:rFonts w:ascii="Verdana" w:hAnsi="Verdana" w:cs="Arial"/>
              </w:rPr>
              <w:t>w</w:t>
            </w:r>
            <w:r>
              <w:rPr>
                <w:rFonts w:ascii="Verdana" w:hAnsi="Verdana" w:cs="Arial"/>
              </w:rPr>
              <w:t xml:space="preserve">as </w:t>
            </w:r>
            <w:r>
              <w:rPr>
                <w:rFonts w:ascii="Verdana" w:hAnsi="Verdana" w:cs="Arial"/>
                <w:b/>
              </w:rPr>
              <w:t>NOTED</w:t>
            </w:r>
            <w:r>
              <w:rPr>
                <w:rFonts w:ascii="Verdana" w:hAnsi="Verdana" w:cs="Arial"/>
              </w:rPr>
              <w:t>.</w:t>
            </w:r>
          </w:p>
        </w:tc>
      </w:tr>
      <w:tr w:rsidR="003F370B" w:rsidRPr="003571C9" w14:paraId="6B7B4F2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3B7CAE5" w14:textId="77777777" w:rsidR="003F370B" w:rsidRPr="003F370B" w:rsidRDefault="003F370B" w:rsidP="00D63D67">
            <w:pPr>
              <w:tabs>
                <w:tab w:val="left" w:pos="1395"/>
              </w:tabs>
              <w:rPr>
                <w:rFonts w:ascii="Verdana" w:hAnsi="Verdana"/>
                <w:b/>
              </w:rPr>
            </w:pPr>
          </w:p>
        </w:tc>
        <w:tc>
          <w:tcPr>
            <w:tcW w:w="9027" w:type="dxa"/>
            <w:gridSpan w:val="3"/>
            <w:tcBorders>
              <w:top w:val="nil"/>
              <w:left w:val="nil"/>
              <w:bottom w:val="nil"/>
              <w:right w:val="nil"/>
            </w:tcBorders>
          </w:tcPr>
          <w:p w14:paraId="5CEF82D7" w14:textId="77777777" w:rsidR="003F370B" w:rsidRPr="003F370B" w:rsidRDefault="003F370B" w:rsidP="003F370B">
            <w:pPr>
              <w:rPr>
                <w:rFonts w:ascii="Verdana" w:hAnsi="Verdana" w:cs="Arial"/>
                <w:b/>
              </w:rPr>
            </w:pPr>
          </w:p>
        </w:tc>
      </w:tr>
      <w:tr w:rsidR="00A446AA" w:rsidRPr="00B2610A" w14:paraId="41351FF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98EF06" w14:textId="00780619" w:rsidR="00A446AA" w:rsidRPr="00B2610A" w:rsidRDefault="003B0BAF" w:rsidP="002C2A8C">
            <w:pPr>
              <w:tabs>
                <w:tab w:val="left" w:pos="1395"/>
              </w:tabs>
              <w:rPr>
                <w:rFonts w:ascii="Verdana" w:hAnsi="Verdana"/>
                <w:b/>
              </w:rPr>
            </w:pPr>
            <w:r>
              <w:rPr>
                <w:rFonts w:ascii="Verdana" w:hAnsi="Verdana"/>
                <w:b/>
              </w:rPr>
              <w:t>7</w:t>
            </w:r>
            <w:r w:rsidR="00A446AA">
              <w:rPr>
                <w:rFonts w:ascii="Verdana" w:hAnsi="Verdana"/>
                <w:b/>
              </w:rPr>
              <w:t>.6</w:t>
            </w:r>
          </w:p>
        </w:tc>
        <w:tc>
          <w:tcPr>
            <w:tcW w:w="9027" w:type="dxa"/>
            <w:gridSpan w:val="3"/>
            <w:tcBorders>
              <w:top w:val="nil"/>
              <w:left w:val="nil"/>
              <w:bottom w:val="nil"/>
              <w:right w:val="nil"/>
            </w:tcBorders>
          </w:tcPr>
          <w:p w14:paraId="2A16A142" w14:textId="7108F0E0" w:rsidR="00A446AA" w:rsidRPr="00B2610A" w:rsidRDefault="003B0BAF" w:rsidP="002C2A8C">
            <w:pPr>
              <w:jc w:val="both"/>
              <w:rPr>
                <w:rFonts w:ascii="Verdana" w:hAnsi="Verdana" w:cs="Arial"/>
                <w:b/>
              </w:rPr>
            </w:pPr>
            <w:r>
              <w:rPr>
                <w:rFonts w:ascii="Verdana" w:hAnsi="Verdana" w:cs="Arial"/>
                <w:b/>
              </w:rPr>
              <w:t>Organisational Risk Register – Risks Assigned to the Quality &amp; Safety Committee</w:t>
            </w:r>
          </w:p>
        </w:tc>
      </w:tr>
      <w:tr w:rsidR="00A446AA" w14:paraId="59558EF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1923E6" w14:textId="77777777" w:rsidR="00A446AA" w:rsidRDefault="00A446AA" w:rsidP="002C2A8C">
            <w:pPr>
              <w:tabs>
                <w:tab w:val="left" w:pos="1395"/>
              </w:tabs>
              <w:rPr>
                <w:rFonts w:ascii="Verdana" w:hAnsi="Verdana"/>
              </w:rPr>
            </w:pPr>
          </w:p>
        </w:tc>
        <w:tc>
          <w:tcPr>
            <w:tcW w:w="9027" w:type="dxa"/>
            <w:gridSpan w:val="3"/>
            <w:tcBorders>
              <w:top w:val="nil"/>
              <w:left w:val="nil"/>
              <w:bottom w:val="nil"/>
              <w:right w:val="nil"/>
            </w:tcBorders>
          </w:tcPr>
          <w:p w14:paraId="1582F31E" w14:textId="77777777" w:rsidR="00A446AA" w:rsidRDefault="00A446AA" w:rsidP="002C2A8C">
            <w:pPr>
              <w:jc w:val="both"/>
              <w:rPr>
                <w:rFonts w:ascii="Verdana" w:hAnsi="Verdana" w:cs="Arial"/>
              </w:rPr>
            </w:pPr>
          </w:p>
          <w:p w14:paraId="7EF30EB1" w14:textId="27AF535F" w:rsidR="007317D7" w:rsidRDefault="003B0BAF" w:rsidP="00282A35">
            <w:pPr>
              <w:jc w:val="both"/>
              <w:rPr>
                <w:rFonts w:ascii="Verdana" w:hAnsi="Verdana" w:cs="Arial"/>
              </w:rPr>
            </w:pPr>
            <w:r>
              <w:rPr>
                <w:rFonts w:ascii="Verdana" w:hAnsi="Verdana" w:cs="Arial"/>
              </w:rPr>
              <w:t xml:space="preserve">C Hamblyn </w:t>
            </w:r>
            <w:r w:rsidR="00705C16">
              <w:rPr>
                <w:rFonts w:ascii="Verdana" w:hAnsi="Verdana" w:cs="Arial"/>
              </w:rPr>
              <w:t xml:space="preserve">presented </w:t>
            </w:r>
            <w:r w:rsidR="00BA037F">
              <w:rPr>
                <w:rFonts w:ascii="Verdana" w:hAnsi="Verdana" w:cs="Arial"/>
              </w:rPr>
              <w:t xml:space="preserve">Members with </w:t>
            </w:r>
            <w:r w:rsidR="00705C16">
              <w:rPr>
                <w:rFonts w:ascii="Verdana" w:hAnsi="Verdana" w:cs="Arial"/>
              </w:rPr>
              <w:t>the report</w:t>
            </w:r>
            <w:r w:rsidR="00BA037F">
              <w:rPr>
                <w:rFonts w:ascii="Verdana" w:hAnsi="Verdana" w:cs="Arial"/>
              </w:rPr>
              <w:t xml:space="preserve">. </w:t>
            </w:r>
          </w:p>
          <w:p w14:paraId="1FBB0E7C" w14:textId="33F3EEC0" w:rsidR="00D77EBA" w:rsidRDefault="00D77EBA" w:rsidP="00282A35">
            <w:pPr>
              <w:jc w:val="both"/>
              <w:rPr>
                <w:rFonts w:ascii="Verdana" w:hAnsi="Verdana" w:cs="Arial"/>
              </w:rPr>
            </w:pPr>
          </w:p>
          <w:p w14:paraId="301B137E" w14:textId="26D3DDF7" w:rsidR="00D77EBA" w:rsidRDefault="00AF3C42" w:rsidP="00282A35">
            <w:pPr>
              <w:jc w:val="both"/>
              <w:rPr>
                <w:rFonts w:ascii="Verdana" w:hAnsi="Verdana" w:cs="Arial"/>
              </w:rPr>
            </w:pPr>
            <w:r>
              <w:rPr>
                <w:rFonts w:ascii="Verdana" w:hAnsi="Verdana" w:cs="Arial"/>
              </w:rPr>
              <w:t xml:space="preserve">J Sadgrove confirmed that this version of the risk register had been reviewed fairly recently and noted that the changes made had been clearly identified in the cover report. </w:t>
            </w:r>
          </w:p>
          <w:p w14:paraId="2396555D" w14:textId="33420D53" w:rsidR="00282A35" w:rsidRDefault="00282A35" w:rsidP="00BA037F">
            <w:pPr>
              <w:jc w:val="both"/>
              <w:rPr>
                <w:rFonts w:ascii="Verdana" w:hAnsi="Verdana" w:cs="Arial"/>
              </w:rPr>
            </w:pPr>
          </w:p>
        </w:tc>
      </w:tr>
      <w:tr w:rsidR="00A446AA" w14:paraId="789AD7A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2F102D8" w14:textId="56D9977F" w:rsidR="000063EF" w:rsidRDefault="00A446AA" w:rsidP="002C2A8C">
            <w:pPr>
              <w:tabs>
                <w:tab w:val="left" w:pos="1395"/>
              </w:tabs>
              <w:rPr>
                <w:rFonts w:ascii="Verdana" w:hAnsi="Verdana"/>
              </w:rPr>
            </w:pPr>
            <w:r>
              <w:rPr>
                <w:rFonts w:ascii="Verdana" w:hAnsi="Verdana"/>
              </w:rPr>
              <w:t>Resolution:</w:t>
            </w:r>
          </w:p>
          <w:p w14:paraId="6306F5E7" w14:textId="5CA0C4C3" w:rsidR="000063EF" w:rsidRDefault="000063EF" w:rsidP="002C2A8C">
            <w:pPr>
              <w:tabs>
                <w:tab w:val="left" w:pos="1395"/>
              </w:tabs>
              <w:rPr>
                <w:rFonts w:ascii="Verdana" w:hAnsi="Verdana"/>
              </w:rPr>
            </w:pPr>
          </w:p>
        </w:tc>
        <w:tc>
          <w:tcPr>
            <w:tcW w:w="9027" w:type="dxa"/>
            <w:gridSpan w:val="3"/>
            <w:tcBorders>
              <w:top w:val="nil"/>
              <w:left w:val="nil"/>
              <w:bottom w:val="nil"/>
              <w:right w:val="nil"/>
            </w:tcBorders>
          </w:tcPr>
          <w:p w14:paraId="5C064BE8" w14:textId="5C4AD77F" w:rsidR="00282A35" w:rsidRDefault="00A446AA" w:rsidP="003B0BAF">
            <w:pPr>
              <w:rPr>
                <w:rFonts w:ascii="Verdana" w:hAnsi="Verdana" w:cs="Arial"/>
              </w:rPr>
            </w:pPr>
            <w:r>
              <w:rPr>
                <w:rFonts w:ascii="Verdana" w:hAnsi="Verdana" w:cs="Arial"/>
              </w:rPr>
              <w:t xml:space="preserve">The Report was </w:t>
            </w:r>
            <w:r w:rsidR="00043574" w:rsidRPr="00043574">
              <w:rPr>
                <w:rFonts w:ascii="Verdana" w:hAnsi="Verdana" w:cs="Arial"/>
                <w:b/>
              </w:rPr>
              <w:t xml:space="preserve">REVIEWED </w:t>
            </w:r>
            <w:r w:rsidR="00043574">
              <w:rPr>
                <w:rFonts w:ascii="Verdana" w:hAnsi="Verdana" w:cs="Arial"/>
              </w:rPr>
              <w:t xml:space="preserve">and </w:t>
            </w:r>
            <w:r>
              <w:rPr>
                <w:rFonts w:ascii="Verdana" w:hAnsi="Verdana" w:cs="Arial"/>
                <w:b/>
              </w:rPr>
              <w:t>NOTED</w:t>
            </w:r>
            <w:r>
              <w:rPr>
                <w:rFonts w:ascii="Verdana" w:hAnsi="Verdana" w:cs="Arial"/>
              </w:rPr>
              <w:t>.</w:t>
            </w:r>
          </w:p>
        </w:tc>
      </w:tr>
      <w:tr w:rsidR="00832F0E" w:rsidRPr="00B2610A" w14:paraId="5E953F5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4FE95F" w14:textId="532EFC4E" w:rsidR="00832F0E" w:rsidRPr="00B2610A" w:rsidRDefault="003B0BAF" w:rsidP="00832F0E">
            <w:pPr>
              <w:tabs>
                <w:tab w:val="left" w:pos="1395"/>
              </w:tabs>
              <w:rPr>
                <w:rFonts w:ascii="Verdana" w:hAnsi="Verdana"/>
                <w:b/>
              </w:rPr>
            </w:pPr>
            <w:r>
              <w:rPr>
                <w:rFonts w:ascii="Verdana" w:hAnsi="Verdana"/>
                <w:b/>
              </w:rPr>
              <w:t>7</w:t>
            </w:r>
            <w:r w:rsidR="00832F0E">
              <w:rPr>
                <w:rFonts w:ascii="Verdana" w:hAnsi="Verdana"/>
                <w:b/>
              </w:rPr>
              <w:t>.7</w:t>
            </w:r>
          </w:p>
        </w:tc>
        <w:tc>
          <w:tcPr>
            <w:tcW w:w="9027" w:type="dxa"/>
            <w:gridSpan w:val="3"/>
            <w:tcBorders>
              <w:top w:val="nil"/>
              <w:left w:val="nil"/>
              <w:bottom w:val="nil"/>
              <w:right w:val="nil"/>
            </w:tcBorders>
          </w:tcPr>
          <w:p w14:paraId="7FB8DB44" w14:textId="38FB84C6" w:rsidR="00832F0E" w:rsidRDefault="003B0BAF" w:rsidP="002C2A8C">
            <w:pPr>
              <w:jc w:val="both"/>
              <w:rPr>
                <w:rFonts w:ascii="Verdana" w:hAnsi="Verdana" w:cs="Arial"/>
                <w:b/>
              </w:rPr>
            </w:pPr>
            <w:r>
              <w:rPr>
                <w:rFonts w:ascii="Verdana" w:hAnsi="Verdana" w:cs="Arial"/>
                <w:b/>
              </w:rPr>
              <w:t>Cwm Taf Morgannwg University Health Boards Response to the Welsh Critical Care Peer Reviews</w:t>
            </w:r>
          </w:p>
          <w:p w14:paraId="71C0C646" w14:textId="77777777" w:rsidR="00832F0E" w:rsidRDefault="00832F0E" w:rsidP="002C2A8C">
            <w:pPr>
              <w:jc w:val="both"/>
              <w:rPr>
                <w:rFonts w:ascii="Verdana" w:hAnsi="Verdana" w:cs="Arial"/>
                <w:b/>
              </w:rPr>
            </w:pPr>
          </w:p>
          <w:p w14:paraId="496FBC3D" w14:textId="154D52C6" w:rsidR="00832F0E" w:rsidRPr="00832F0E" w:rsidRDefault="003B0BAF" w:rsidP="00AF3C42">
            <w:pPr>
              <w:jc w:val="both"/>
              <w:rPr>
                <w:rFonts w:ascii="Verdana" w:hAnsi="Verdana" w:cs="Arial"/>
              </w:rPr>
            </w:pPr>
            <w:r>
              <w:rPr>
                <w:rFonts w:ascii="Verdana" w:hAnsi="Verdana" w:cs="Arial"/>
              </w:rPr>
              <w:lastRenderedPageBreak/>
              <w:t xml:space="preserve">D Hurford </w:t>
            </w:r>
            <w:r w:rsidR="00BA037F">
              <w:rPr>
                <w:rFonts w:ascii="Verdana" w:hAnsi="Verdana" w:cs="Arial"/>
              </w:rPr>
              <w:t>pre</w:t>
            </w:r>
            <w:r>
              <w:rPr>
                <w:rFonts w:ascii="Verdana" w:hAnsi="Verdana" w:cs="Arial"/>
              </w:rPr>
              <w:t xml:space="preserve">sented the report. </w:t>
            </w:r>
            <w:r w:rsidR="00AF3C42">
              <w:rPr>
                <w:rFonts w:ascii="Verdana" w:hAnsi="Verdana" w:cs="Arial"/>
              </w:rPr>
              <w:t xml:space="preserve">Members noted that S Hackwell was leading this piece of work and noted that the proposed reconfiguration model would be presented to the March 2022 meeting. </w:t>
            </w:r>
            <w:r w:rsidR="00D77EBA">
              <w:rPr>
                <w:rFonts w:ascii="Verdana" w:hAnsi="Verdana" w:cs="Arial"/>
              </w:rPr>
              <w:t xml:space="preserve">  </w:t>
            </w:r>
          </w:p>
        </w:tc>
      </w:tr>
      <w:tr w:rsidR="00832F0E" w14:paraId="7A9330C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EAC860A" w14:textId="77777777" w:rsidR="00832F0E" w:rsidRDefault="00832F0E" w:rsidP="002C2A8C">
            <w:pPr>
              <w:tabs>
                <w:tab w:val="left" w:pos="1395"/>
              </w:tabs>
              <w:rPr>
                <w:rFonts w:ascii="Verdana" w:hAnsi="Verdana"/>
              </w:rPr>
            </w:pPr>
          </w:p>
        </w:tc>
        <w:tc>
          <w:tcPr>
            <w:tcW w:w="9027" w:type="dxa"/>
            <w:gridSpan w:val="3"/>
            <w:tcBorders>
              <w:top w:val="nil"/>
              <w:left w:val="nil"/>
              <w:bottom w:val="nil"/>
              <w:right w:val="nil"/>
            </w:tcBorders>
          </w:tcPr>
          <w:p w14:paraId="5B9EEA66" w14:textId="77777777" w:rsidR="00832F0E" w:rsidRDefault="00832F0E" w:rsidP="002C2A8C">
            <w:pPr>
              <w:jc w:val="both"/>
              <w:rPr>
                <w:rFonts w:ascii="Verdana" w:hAnsi="Verdana" w:cs="Arial"/>
              </w:rPr>
            </w:pPr>
          </w:p>
        </w:tc>
      </w:tr>
      <w:tr w:rsidR="00832F0E" w14:paraId="799C9E1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F0AE331" w14:textId="5D3F7151" w:rsidR="00832F0E" w:rsidRDefault="00832F0E" w:rsidP="002C2A8C">
            <w:pPr>
              <w:tabs>
                <w:tab w:val="left" w:pos="1395"/>
              </w:tabs>
              <w:rPr>
                <w:rFonts w:ascii="Verdana" w:hAnsi="Verdana"/>
              </w:rPr>
            </w:pPr>
            <w:r>
              <w:rPr>
                <w:rFonts w:ascii="Verdana" w:hAnsi="Verdana"/>
              </w:rPr>
              <w:t>Resolution:</w:t>
            </w:r>
          </w:p>
          <w:p w14:paraId="65EB23D0" w14:textId="3E757A29" w:rsidR="00AF3C42" w:rsidRDefault="00AF3C42" w:rsidP="002C2A8C">
            <w:pPr>
              <w:tabs>
                <w:tab w:val="left" w:pos="1395"/>
              </w:tabs>
              <w:rPr>
                <w:rFonts w:ascii="Verdana" w:hAnsi="Verdana"/>
              </w:rPr>
            </w:pPr>
          </w:p>
          <w:p w14:paraId="3BDC46FE" w14:textId="6F754B4E" w:rsidR="00AF3C42" w:rsidRDefault="00AF3C42" w:rsidP="002C2A8C">
            <w:pPr>
              <w:tabs>
                <w:tab w:val="left" w:pos="1395"/>
              </w:tabs>
              <w:rPr>
                <w:rFonts w:ascii="Verdana" w:hAnsi="Verdana"/>
              </w:rPr>
            </w:pPr>
            <w:r>
              <w:rPr>
                <w:rFonts w:ascii="Verdana" w:hAnsi="Verdana"/>
              </w:rPr>
              <w:t>Action:</w:t>
            </w:r>
          </w:p>
          <w:p w14:paraId="64D8F511" w14:textId="77777777" w:rsidR="003B0BAF" w:rsidRDefault="003B0BAF" w:rsidP="002C2A8C">
            <w:pPr>
              <w:tabs>
                <w:tab w:val="left" w:pos="1395"/>
              </w:tabs>
              <w:rPr>
                <w:rFonts w:ascii="Verdana" w:hAnsi="Verdana"/>
              </w:rPr>
            </w:pPr>
          </w:p>
          <w:p w14:paraId="4218F7E0" w14:textId="77777777" w:rsidR="003B0BAF" w:rsidRDefault="003B0BAF" w:rsidP="002C2A8C">
            <w:pPr>
              <w:tabs>
                <w:tab w:val="left" w:pos="1395"/>
              </w:tabs>
              <w:rPr>
                <w:rFonts w:ascii="Verdana" w:hAnsi="Verdana"/>
                <w:b/>
              </w:rPr>
            </w:pPr>
            <w:r w:rsidRPr="003B0BAF">
              <w:rPr>
                <w:rFonts w:ascii="Verdana" w:hAnsi="Verdana"/>
                <w:b/>
              </w:rPr>
              <w:t>7.8</w:t>
            </w:r>
          </w:p>
          <w:p w14:paraId="46C415A1" w14:textId="77777777" w:rsidR="003B0BAF" w:rsidRDefault="003B0BAF" w:rsidP="002C2A8C">
            <w:pPr>
              <w:tabs>
                <w:tab w:val="left" w:pos="1395"/>
              </w:tabs>
              <w:rPr>
                <w:rFonts w:ascii="Verdana" w:hAnsi="Verdana"/>
                <w:b/>
              </w:rPr>
            </w:pPr>
          </w:p>
          <w:p w14:paraId="08B6BC81" w14:textId="77777777" w:rsidR="003B0BAF" w:rsidRDefault="003B0BAF" w:rsidP="002C2A8C">
            <w:pPr>
              <w:tabs>
                <w:tab w:val="left" w:pos="1395"/>
              </w:tabs>
              <w:rPr>
                <w:rFonts w:ascii="Verdana" w:hAnsi="Verdana"/>
                <w:b/>
              </w:rPr>
            </w:pPr>
          </w:p>
          <w:p w14:paraId="784F854B" w14:textId="77777777" w:rsidR="003B0BAF" w:rsidRDefault="003B0BAF" w:rsidP="002C2A8C">
            <w:pPr>
              <w:tabs>
                <w:tab w:val="left" w:pos="1395"/>
              </w:tabs>
              <w:rPr>
                <w:rFonts w:ascii="Verdana" w:hAnsi="Verdana"/>
                <w:b/>
              </w:rPr>
            </w:pPr>
          </w:p>
          <w:p w14:paraId="2A3D50C6" w14:textId="77777777" w:rsidR="008E6A66" w:rsidRDefault="008E6A66" w:rsidP="002C2A8C">
            <w:pPr>
              <w:tabs>
                <w:tab w:val="left" w:pos="1395"/>
              </w:tabs>
              <w:rPr>
                <w:rFonts w:ascii="Verdana" w:hAnsi="Verdana"/>
              </w:rPr>
            </w:pPr>
          </w:p>
          <w:p w14:paraId="328DE83C" w14:textId="77777777" w:rsidR="008E6A66" w:rsidRDefault="008E6A66" w:rsidP="002C2A8C">
            <w:pPr>
              <w:tabs>
                <w:tab w:val="left" w:pos="1395"/>
              </w:tabs>
              <w:rPr>
                <w:rFonts w:ascii="Verdana" w:hAnsi="Verdana"/>
              </w:rPr>
            </w:pPr>
          </w:p>
          <w:p w14:paraId="1C109DA7" w14:textId="77777777" w:rsidR="008E6A66" w:rsidRDefault="008E6A66" w:rsidP="002C2A8C">
            <w:pPr>
              <w:tabs>
                <w:tab w:val="left" w:pos="1395"/>
              </w:tabs>
              <w:rPr>
                <w:rFonts w:ascii="Verdana" w:hAnsi="Verdana"/>
              </w:rPr>
            </w:pPr>
          </w:p>
          <w:p w14:paraId="493BB257" w14:textId="77777777" w:rsidR="008E6A66" w:rsidRDefault="008E6A66" w:rsidP="002C2A8C">
            <w:pPr>
              <w:tabs>
                <w:tab w:val="left" w:pos="1395"/>
              </w:tabs>
              <w:rPr>
                <w:rFonts w:ascii="Verdana" w:hAnsi="Verdana"/>
              </w:rPr>
            </w:pPr>
          </w:p>
          <w:p w14:paraId="57A3CE51" w14:textId="77777777" w:rsidR="008E6A66" w:rsidRDefault="008E6A66" w:rsidP="002C2A8C">
            <w:pPr>
              <w:tabs>
                <w:tab w:val="left" w:pos="1395"/>
              </w:tabs>
              <w:rPr>
                <w:rFonts w:ascii="Verdana" w:hAnsi="Verdana"/>
              </w:rPr>
            </w:pPr>
          </w:p>
          <w:p w14:paraId="5567CD3F" w14:textId="77777777" w:rsidR="008E6A66" w:rsidRDefault="008E6A66" w:rsidP="002C2A8C">
            <w:pPr>
              <w:tabs>
                <w:tab w:val="left" w:pos="1395"/>
              </w:tabs>
              <w:rPr>
                <w:rFonts w:ascii="Verdana" w:hAnsi="Verdana"/>
              </w:rPr>
            </w:pPr>
          </w:p>
          <w:p w14:paraId="200E45DE" w14:textId="77777777" w:rsidR="008E6A66" w:rsidRDefault="008E6A66" w:rsidP="002C2A8C">
            <w:pPr>
              <w:tabs>
                <w:tab w:val="left" w:pos="1395"/>
              </w:tabs>
              <w:rPr>
                <w:rFonts w:ascii="Verdana" w:hAnsi="Verdana"/>
              </w:rPr>
            </w:pPr>
          </w:p>
          <w:p w14:paraId="14CC7A7C" w14:textId="77777777" w:rsidR="008E6A66" w:rsidRDefault="008E6A66" w:rsidP="002C2A8C">
            <w:pPr>
              <w:tabs>
                <w:tab w:val="left" w:pos="1395"/>
              </w:tabs>
              <w:rPr>
                <w:rFonts w:ascii="Verdana" w:hAnsi="Verdana"/>
              </w:rPr>
            </w:pPr>
          </w:p>
          <w:p w14:paraId="41A7FCE9" w14:textId="77777777" w:rsidR="008E6A66" w:rsidRDefault="008E6A66" w:rsidP="002C2A8C">
            <w:pPr>
              <w:tabs>
                <w:tab w:val="left" w:pos="1395"/>
              </w:tabs>
              <w:rPr>
                <w:rFonts w:ascii="Verdana" w:hAnsi="Verdana"/>
              </w:rPr>
            </w:pPr>
          </w:p>
          <w:p w14:paraId="73C6D091" w14:textId="77777777" w:rsidR="008E6A66" w:rsidRDefault="008E6A66" w:rsidP="002C2A8C">
            <w:pPr>
              <w:tabs>
                <w:tab w:val="left" w:pos="1395"/>
              </w:tabs>
              <w:rPr>
                <w:rFonts w:ascii="Verdana" w:hAnsi="Verdana"/>
              </w:rPr>
            </w:pPr>
          </w:p>
          <w:p w14:paraId="24D60B23" w14:textId="77777777" w:rsidR="007D61F4" w:rsidRDefault="007D61F4" w:rsidP="002C2A8C">
            <w:pPr>
              <w:tabs>
                <w:tab w:val="left" w:pos="1395"/>
              </w:tabs>
              <w:rPr>
                <w:rFonts w:ascii="Verdana" w:hAnsi="Verdana"/>
              </w:rPr>
            </w:pPr>
          </w:p>
          <w:p w14:paraId="13808016" w14:textId="77777777" w:rsidR="007D61F4" w:rsidRDefault="007D61F4" w:rsidP="002C2A8C">
            <w:pPr>
              <w:tabs>
                <w:tab w:val="left" w:pos="1395"/>
              </w:tabs>
              <w:rPr>
                <w:rFonts w:ascii="Verdana" w:hAnsi="Verdana"/>
              </w:rPr>
            </w:pPr>
          </w:p>
          <w:p w14:paraId="37039CA9" w14:textId="77777777" w:rsidR="007D61F4" w:rsidRDefault="007D61F4" w:rsidP="002C2A8C">
            <w:pPr>
              <w:tabs>
                <w:tab w:val="left" w:pos="1395"/>
              </w:tabs>
              <w:rPr>
                <w:rFonts w:ascii="Verdana" w:hAnsi="Verdana"/>
              </w:rPr>
            </w:pPr>
          </w:p>
          <w:p w14:paraId="30351D43" w14:textId="77777777" w:rsidR="007D61F4" w:rsidRDefault="007D61F4" w:rsidP="002C2A8C">
            <w:pPr>
              <w:tabs>
                <w:tab w:val="left" w:pos="1395"/>
              </w:tabs>
              <w:rPr>
                <w:rFonts w:ascii="Verdana" w:hAnsi="Verdana"/>
              </w:rPr>
            </w:pPr>
          </w:p>
          <w:p w14:paraId="0B6B15A0" w14:textId="77777777" w:rsidR="007D61F4" w:rsidRDefault="007D61F4" w:rsidP="002C2A8C">
            <w:pPr>
              <w:tabs>
                <w:tab w:val="left" w:pos="1395"/>
              </w:tabs>
              <w:rPr>
                <w:rFonts w:ascii="Verdana" w:hAnsi="Verdana"/>
              </w:rPr>
            </w:pPr>
          </w:p>
          <w:p w14:paraId="2407D91B" w14:textId="77777777" w:rsidR="007D61F4" w:rsidRDefault="007D61F4" w:rsidP="002C2A8C">
            <w:pPr>
              <w:tabs>
                <w:tab w:val="left" w:pos="1395"/>
              </w:tabs>
              <w:rPr>
                <w:rFonts w:ascii="Verdana" w:hAnsi="Verdana"/>
              </w:rPr>
            </w:pPr>
          </w:p>
          <w:p w14:paraId="7BAE2404" w14:textId="77777777" w:rsidR="007D61F4" w:rsidRDefault="007D61F4" w:rsidP="002C2A8C">
            <w:pPr>
              <w:tabs>
                <w:tab w:val="left" w:pos="1395"/>
              </w:tabs>
              <w:rPr>
                <w:rFonts w:ascii="Verdana" w:hAnsi="Verdana"/>
              </w:rPr>
            </w:pPr>
          </w:p>
          <w:p w14:paraId="4C12C499" w14:textId="77777777" w:rsidR="007D61F4" w:rsidRDefault="007D61F4" w:rsidP="002C2A8C">
            <w:pPr>
              <w:tabs>
                <w:tab w:val="left" w:pos="1395"/>
              </w:tabs>
              <w:rPr>
                <w:rFonts w:ascii="Verdana" w:hAnsi="Verdana"/>
              </w:rPr>
            </w:pPr>
          </w:p>
          <w:p w14:paraId="2A06FF08" w14:textId="77777777" w:rsidR="007D61F4" w:rsidRDefault="007D61F4" w:rsidP="002C2A8C">
            <w:pPr>
              <w:tabs>
                <w:tab w:val="left" w:pos="1395"/>
              </w:tabs>
              <w:rPr>
                <w:rFonts w:ascii="Verdana" w:hAnsi="Verdana"/>
              </w:rPr>
            </w:pPr>
          </w:p>
          <w:p w14:paraId="10C4DB2F" w14:textId="77777777" w:rsidR="007D61F4" w:rsidRDefault="007D61F4" w:rsidP="002C2A8C">
            <w:pPr>
              <w:tabs>
                <w:tab w:val="left" w:pos="1395"/>
              </w:tabs>
              <w:rPr>
                <w:rFonts w:ascii="Verdana" w:hAnsi="Verdana"/>
              </w:rPr>
            </w:pPr>
          </w:p>
          <w:p w14:paraId="45A43E73" w14:textId="77777777" w:rsidR="007D61F4" w:rsidRDefault="007D61F4" w:rsidP="002C2A8C">
            <w:pPr>
              <w:tabs>
                <w:tab w:val="left" w:pos="1395"/>
              </w:tabs>
              <w:rPr>
                <w:rFonts w:ascii="Verdana" w:hAnsi="Verdana"/>
              </w:rPr>
            </w:pPr>
          </w:p>
          <w:p w14:paraId="2BBC0C53" w14:textId="77777777" w:rsidR="007D61F4" w:rsidRDefault="007D61F4" w:rsidP="002C2A8C">
            <w:pPr>
              <w:tabs>
                <w:tab w:val="left" w:pos="1395"/>
              </w:tabs>
              <w:rPr>
                <w:rFonts w:ascii="Verdana" w:hAnsi="Verdana"/>
              </w:rPr>
            </w:pPr>
          </w:p>
          <w:p w14:paraId="3893546F" w14:textId="77777777" w:rsidR="007D61F4" w:rsidRDefault="007D61F4" w:rsidP="002C2A8C">
            <w:pPr>
              <w:tabs>
                <w:tab w:val="left" w:pos="1395"/>
              </w:tabs>
              <w:rPr>
                <w:rFonts w:ascii="Verdana" w:hAnsi="Verdana"/>
              </w:rPr>
            </w:pPr>
          </w:p>
          <w:p w14:paraId="27907DDC" w14:textId="77777777" w:rsidR="007D61F4" w:rsidRDefault="007D61F4" w:rsidP="002C2A8C">
            <w:pPr>
              <w:tabs>
                <w:tab w:val="left" w:pos="1395"/>
              </w:tabs>
              <w:rPr>
                <w:rFonts w:ascii="Verdana" w:hAnsi="Verdana"/>
              </w:rPr>
            </w:pPr>
          </w:p>
          <w:p w14:paraId="066C26EF" w14:textId="77777777" w:rsidR="007D61F4" w:rsidRDefault="007D61F4" w:rsidP="002C2A8C">
            <w:pPr>
              <w:tabs>
                <w:tab w:val="left" w:pos="1395"/>
              </w:tabs>
              <w:rPr>
                <w:rFonts w:ascii="Verdana" w:hAnsi="Verdana"/>
              </w:rPr>
            </w:pPr>
          </w:p>
          <w:p w14:paraId="7B747604" w14:textId="77777777" w:rsidR="007D61F4" w:rsidRDefault="007D61F4" w:rsidP="002C2A8C">
            <w:pPr>
              <w:tabs>
                <w:tab w:val="left" w:pos="1395"/>
              </w:tabs>
              <w:rPr>
                <w:rFonts w:ascii="Verdana" w:hAnsi="Verdana"/>
              </w:rPr>
            </w:pPr>
          </w:p>
          <w:p w14:paraId="1CDC140F" w14:textId="77777777" w:rsidR="007D61F4" w:rsidRDefault="007D61F4" w:rsidP="002C2A8C">
            <w:pPr>
              <w:tabs>
                <w:tab w:val="left" w:pos="1395"/>
              </w:tabs>
              <w:rPr>
                <w:rFonts w:ascii="Verdana" w:hAnsi="Verdana"/>
              </w:rPr>
            </w:pPr>
          </w:p>
          <w:p w14:paraId="63333931" w14:textId="77777777" w:rsidR="007D61F4" w:rsidRDefault="007D61F4" w:rsidP="002C2A8C">
            <w:pPr>
              <w:tabs>
                <w:tab w:val="left" w:pos="1395"/>
              </w:tabs>
              <w:rPr>
                <w:rFonts w:ascii="Verdana" w:hAnsi="Verdana"/>
              </w:rPr>
            </w:pPr>
          </w:p>
          <w:p w14:paraId="4379BED3" w14:textId="77777777" w:rsidR="007D61F4" w:rsidRDefault="007D61F4" w:rsidP="002C2A8C">
            <w:pPr>
              <w:tabs>
                <w:tab w:val="left" w:pos="1395"/>
              </w:tabs>
              <w:rPr>
                <w:rFonts w:ascii="Verdana" w:hAnsi="Verdana"/>
              </w:rPr>
            </w:pPr>
          </w:p>
          <w:p w14:paraId="3513338B" w14:textId="77777777" w:rsidR="007D61F4" w:rsidRDefault="007D61F4" w:rsidP="002C2A8C">
            <w:pPr>
              <w:tabs>
                <w:tab w:val="left" w:pos="1395"/>
              </w:tabs>
              <w:rPr>
                <w:rFonts w:ascii="Verdana" w:hAnsi="Verdana"/>
              </w:rPr>
            </w:pPr>
          </w:p>
          <w:p w14:paraId="7B60DDE6" w14:textId="77777777" w:rsidR="007D61F4" w:rsidRDefault="007D61F4" w:rsidP="002C2A8C">
            <w:pPr>
              <w:tabs>
                <w:tab w:val="left" w:pos="1395"/>
              </w:tabs>
              <w:rPr>
                <w:rFonts w:ascii="Verdana" w:hAnsi="Verdana"/>
              </w:rPr>
            </w:pPr>
          </w:p>
          <w:p w14:paraId="6315B63F" w14:textId="77777777" w:rsidR="007D61F4" w:rsidRDefault="007D61F4" w:rsidP="002C2A8C">
            <w:pPr>
              <w:tabs>
                <w:tab w:val="left" w:pos="1395"/>
              </w:tabs>
              <w:rPr>
                <w:rFonts w:ascii="Verdana" w:hAnsi="Verdana"/>
              </w:rPr>
            </w:pPr>
          </w:p>
          <w:p w14:paraId="53B4CB3C" w14:textId="77777777" w:rsidR="007D61F4" w:rsidRDefault="007D61F4" w:rsidP="002C2A8C">
            <w:pPr>
              <w:tabs>
                <w:tab w:val="left" w:pos="1395"/>
              </w:tabs>
              <w:rPr>
                <w:rFonts w:ascii="Verdana" w:hAnsi="Verdana"/>
              </w:rPr>
            </w:pPr>
          </w:p>
          <w:p w14:paraId="14633FDA" w14:textId="77777777" w:rsidR="007D61F4" w:rsidRDefault="007D61F4" w:rsidP="002C2A8C">
            <w:pPr>
              <w:tabs>
                <w:tab w:val="left" w:pos="1395"/>
              </w:tabs>
              <w:rPr>
                <w:rFonts w:ascii="Verdana" w:hAnsi="Verdana"/>
              </w:rPr>
            </w:pPr>
          </w:p>
          <w:p w14:paraId="4D1B3911" w14:textId="77777777" w:rsidR="00043574" w:rsidRDefault="00043574" w:rsidP="002C2A8C">
            <w:pPr>
              <w:tabs>
                <w:tab w:val="left" w:pos="1395"/>
              </w:tabs>
              <w:rPr>
                <w:rFonts w:ascii="Verdana" w:hAnsi="Verdana"/>
              </w:rPr>
            </w:pPr>
          </w:p>
          <w:p w14:paraId="1DCA4A4C" w14:textId="77777777" w:rsidR="00043574" w:rsidRDefault="00043574" w:rsidP="002C2A8C">
            <w:pPr>
              <w:tabs>
                <w:tab w:val="left" w:pos="1395"/>
              </w:tabs>
              <w:rPr>
                <w:rFonts w:ascii="Verdana" w:hAnsi="Verdana"/>
              </w:rPr>
            </w:pPr>
          </w:p>
          <w:p w14:paraId="28691326" w14:textId="77777777" w:rsidR="00043574" w:rsidRDefault="00043574" w:rsidP="002C2A8C">
            <w:pPr>
              <w:tabs>
                <w:tab w:val="left" w:pos="1395"/>
              </w:tabs>
              <w:rPr>
                <w:rFonts w:ascii="Verdana" w:hAnsi="Verdana"/>
              </w:rPr>
            </w:pPr>
          </w:p>
          <w:p w14:paraId="1F8DC910" w14:textId="77777777" w:rsidR="003B0BAF" w:rsidRDefault="003B0BAF" w:rsidP="002C2A8C">
            <w:pPr>
              <w:tabs>
                <w:tab w:val="left" w:pos="1395"/>
              </w:tabs>
              <w:rPr>
                <w:rFonts w:ascii="Verdana" w:hAnsi="Verdana"/>
              </w:rPr>
            </w:pPr>
            <w:r>
              <w:rPr>
                <w:rFonts w:ascii="Verdana" w:hAnsi="Verdana"/>
              </w:rPr>
              <w:lastRenderedPageBreak/>
              <w:t>Resolution:</w:t>
            </w:r>
          </w:p>
          <w:p w14:paraId="0FCB1F5A" w14:textId="77777777" w:rsidR="00B808E0" w:rsidRDefault="00B808E0" w:rsidP="002C2A8C">
            <w:pPr>
              <w:tabs>
                <w:tab w:val="left" w:pos="1395"/>
              </w:tabs>
              <w:rPr>
                <w:rFonts w:ascii="Verdana" w:hAnsi="Verdana"/>
              </w:rPr>
            </w:pPr>
          </w:p>
          <w:p w14:paraId="711EB5A0" w14:textId="77777777" w:rsidR="00B808E0" w:rsidRDefault="00B808E0" w:rsidP="002C2A8C">
            <w:pPr>
              <w:tabs>
                <w:tab w:val="left" w:pos="1395"/>
              </w:tabs>
              <w:rPr>
                <w:rFonts w:ascii="Verdana" w:hAnsi="Verdana"/>
              </w:rPr>
            </w:pPr>
            <w:r>
              <w:rPr>
                <w:rFonts w:ascii="Verdana" w:hAnsi="Verdana"/>
              </w:rPr>
              <w:t>Action:</w:t>
            </w:r>
          </w:p>
          <w:p w14:paraId="4717B92D" w14:textId="77777777" w:rsidR="00B808E0" w:rsidRDefault="00B808E0" w:rsidP="002C2A8C">
            <w:pPr>
              <w:tabs>
                <w:tab w:val="left" w:pos="1395"/>
              </w:tabs>
              <w:rPr>
                <w:rFonts w:ascii="Verdana" w:hAnsi="Verdana"/>
              </w:rPr>
            </w:pPr>
          </w:p>
          <w:p w14:paraId="07987A33" w14:textId="77777777" w:rsidR="00B808E0" w:rsidRDefault="00B808E0" w:rsidP="002C2A8C">
            <w:pPr>
              <w:tabs>
                <w:tab w:val="left" w:pos="1395"/>
              </w:tabs>
              <w:rPr>
                <w:rFonts w:ascii="Verdana" w:hAnsi="Verdana"/>
              </w:rPr>
            </w:pPr>
          </w:p>
          <w:p w14:paraId="63C55056" w14:textId="77777777" w:rsidR="00B808E0" w:rsidRDefault="00B808E0" w:rsidP="002C2A8C">
            <w:pPr>
              <w:tabs>
                <w:tab w:val="left" w:pos="1395"/>
              </w:tabs>
              <w:rPr>
                <w:rFonts w:ascii="Verdana" w:hAnsi="Verdana"/>
              </w:rPr>
            </w:pPr>
            <w:r>
              <w:rPr>
                <w:rFonts w:ascii="Verdana" w:hAnsi="Verdana"/>
              </w:rPr>
              <w:t xml:space="preserve">Action: </w:t>
            </w:r>
          </w:p>
          <w:p w14:paraId="6CE542F6" w14:textId="77777777" w:rsidR="00C9586A" w:rsidRDefault="00C9586A" w:rsidP="002C2A8C">
            <w:pPr>
              <w:tabs>
                <w:tab w:val="left" w:pos="1395"/>
              </w:tabs>
              <w:rPr>
                <w:rFonts w:ascii="Verdana" w:hAnsi="Verdana"/>
              </w:rPr>
            </w:pPr>
          </w:p>
          <w:p w14:paraId="23F23DD3" w14:textId="77777777" w:rsidR="00C9586A" w:rsidRDefault="00C9586A" w:rsidP="002C2A8C">
            <w:pPr>
              <w:tabs>
                <w:tab w:val="left" w:pos="1395"/>
              </w:tabs>
              <w:rPr>
                <w:rFonts w:ascii="Verdana" w:hAnsi="Verdana"/>
              </w:rPr>
            </w:pPr>
          </w:p>
          <w:p w14:paraId="7BC4424C" w14:textId="2F9F8A12" w:rsidR="00C9586A" w:rsidRPr="003B0BAF" w:rsidRDefault="00C9586A" w:rsidP="002C2A8C">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5AB4C23D" w14:textId="77777777" w:rsidR="00832F0E" w:rsidRDefault="00832F0E" w:rsidP="007366A7">
            <w:pPr>
              <w:rPr>
                <w:rFonts w:ascii="Verdana" w:hAnsi="Verdana" w:cs="Arial"/>
              </w:rPr>
            </w:pPr>
            <w:r>
              <w:rPr>
                <w:rFonts w:ascii="Verdana" w:hAnsi="Verdana" w:cs="Arial"/>
              </w:rPr>
              <w:lastRenderedPageBreak/>
              <w:t xml:space="preserve">The Report was </w:t>
            </w:r>
            <w:r>
              <w:rPr>
                <w:rFonts w:ascii="Verdana" w:hAnsi="Verdana" w:cs="Arial"/>
                <w:b/>
              </w:rPr>
              <w:t>NOTED</w:t>
            </w:r>
            <w:r>
              <w:rPr>
                <w:rFonts w:ascii="Verdana" w:hAnsi="Verdana" w:cs="Arial"/>
              </w:rPr>
              <w:t>.</w:t>
            </w:r>
          </w:p>
          <w:p w14:paraId="7CF09217" w14:textId="77777777" w:rsidR="003B0BAF" w:rsidRDefault="003B0BAF" w:rsidP="007366A7">
            <w:pPr>
              <w:rPr>
                <w:rFonts w:ascii="Verdana" w:hAnsi="Verdana" w:cs="Arial"/>
              </w:rPr>
            </w:pPr>
          </w:p>
          <w:p w14:paraId="4DA35563" w14:textId="62812606" w:rsidR="00AF3C42" w:rsidRPr="00AF3C42" w:rsidRDefault="00AF3C42" w:rsidP="007366A7">
            <w:pPr>
              <w:rPr>
                <w:rFonts w:ascii="Verdana" w:hAnsi="Verdana" w:cs="Arial"/>
              </w:rPr>
            </w:pPr>
            <w:r w:rsidRPr="00AF3C42">
              <w:rPr>
                <w:rFonts w:ascii="Verdana" w:hAnsi="Verdana" w:cs="Arial"/>
              </w:rPr>
              <w:t xml:space="preserve">Proposed reconfiguration model to be presented to the March 2022 meeting. </w:t>
            </w:r>
          </w:p>
          <w:p w14:paraId="0D502A5F" w14:textId="77777777" w:rsidR="00AF3C42" w:rsidRDefault="00AF3C42" w:rsidP="007366A7">
            <w:pPr>
              <w:rPr>
                <w:rFonts w:ascii="Verdana" w:hAnsi="Verdana" w:cs="Arial"/>
                <w:b/>
              </w:rPr>
            </w:pPr>
          </w:p>
          <w:p w14:paraId="0FEBA429" w14:textId="52687B54" w:rsidR="003B0BAF" w:rsidRDefault="003B0BAF" w:rsidP="007366A7">
            <w:pPr>
              <w:rPr>
                <w:rFonts w:ascii="Verdana" w:hAnsi="Verdana" w:cs="Arial"/>
                <w:b/>
              </w:rPr>
            </w:pPr>
            <w:r>
              <w:rPr>
                <w:rFonts w:ascii="Verdana" w:hAnsi="Verdana" w:cs="Arial"/>
                <w:b/>
              </w:rPr>
              <w:t xml:space="preserve">Maternity &amp; Neonates Services Improvement Programme Report </w:t>
            </w:r>
          </w:p>
          <w:p w14:paraId="6E4A7F59" w14:textId="77777777" w:rsidR="003B0BAF" w:rsidRDefault="003B0BAF" w:rsidP="007366A7">
            <w:pPr>
              <w:rPr>
                <w:rFonts w:ascii="Verdana" w:hAnsi="Verdana" w:cs="Arial"/>
                <w:b/>
              </w:rPr>
            </w:pPr>
          </w:p>
          <w:p w14:paraId="0A922A9B" w14:textId="28A60721" w:rsidR="008E6A66" w:rsidRDefault="003B0BAF" w:rsidP="007D61F4">
            <w:pPr>
              <w:rPr>
                <w:rFonts w:ascii="Verdana" w:hAnsi="Verdana" w:cs="Arial"/>
              </w:rPr>
            </w:pPr>
            <w:r w:rsidRPr="003B0BAF">
              <w:rPr>
                <w:rFonts w:ascii="Verdana" w:hAnsi="Verdana" w:cs="Arial"/>
              </w:rPr>
              <w:t xml:space="preserve">S Sewell presented the report. </w:t>
            </w:r>
          </w:p>
          <w:p w14:paraId="6F1C096F" w14:textId="4FEEFCD0" w:rsidR="008E6A66" w:rsidRDefault="008E6A66" w:rsidP="007366A7">
            <w:pPr>
              <w:rPr>
                <w:rFonts w:ascii="Verdana" w:hAnsi="Verdana" w:cs="Arial"/>
              </w:rPr>
            </w:pPr>
          </w:p>
          <w:p w14:paraId="184100F7" w14:textId="789085E5" w:rsidR="007D61F4" w:rsidRDefault="007D61F4" w:rsidP="00FE277C">
            <w:pPr>
              <w:jc w:val="both"/>
              <w:rPr>
                <w:rFonts w:ascii="Verdana" w:hAnsi="Verdana" w:cs="Arial"/>
              </w:rPr>
            </w:pPr>
            <w:r>
              <w:rPr>
                <w:rFonts w:ascii="Verdana" w:hAnsi="Verdana" w:cs="Arial"/>
              </w:rPr>
              <w:t xml:space="preserve">P Roseblade advised that she felt the report did not include </w:t>
            </w:r>
            <w:r w:rsidR="00043574">
              <w:rPr>
                <w:rFonts w:ascii="Verdana" w:hAnsi="Verdana" w:cs="Arial"/>
              </w:rPr>
              <w:t xml:space="preserve">sufficient </w:t>
            </w:r>
            <w:r>
              <w:rPr>
                <w:rFonts w:ascii="Verdana" w:hAnsi="Verdana" w:cs="Arial"/>
              </w:rPr>
              <w:t xml:space="preserve">information to provide assurance to the Committee and advised that she </w:t>
            </w:r>
            <w:r w:rsidR="00043574">
              <w:rPr>
                <w:rFonts w:ascii="Verdana" w:hAnsi="Verdana" w:cs="Arial"/>
              </w:rPr>
              <w:t xml:space="preserve">considered that </w:t>
            </w:r>
            <w:r>
              <w:rPr>
                <w:rFonts w:ascii="Verdana" w:hAnsi="Verdana" w:cs="Arial"/>
              </w:rPr>
              <w:t xml:space="preserve">the report needed to be strengthened in terms of what was going well and what was not going well.  P Roseblade also made reference to the statement made that two strategy recommendations had taken place but made no reference </w:t>
            </w:r>
            <w:r w:rsidR="00B808E0">
              <w:rPr>
                <w:rFonts w:ascii="Verdana" w:hAnsi="Verdana" w:cs="Arial"/>
              </w:rPr>
              <w:t xml:space="preserve">as </w:t>
            </w:r>
            <w:r>
              <w:rPr>
                <w:rFonts w:ascii="Verdana" w:hAnsi="Verdana" w:cs="Arial"/>
              </w:rPr>
              <w:t xml:space="preserve">to what these were. The report also made reference to </w:t>
            </w:r>
            <w:r w:rsidR="00043574">
              <w:rPr>
                <w:rFonts w:ascii="Verdana" w:hAnsi="Verdana" w:cs="Arial"/>
              </w:rPr>
              <w:t xml:space="preserve">a </w:t>
            </w:r>
            <w:r>
              <w:rPr>
                <w:rFonts w:ascii="Verdana" w:hAnsi="Verdana" w:cs="Arial"/>
              </w:rPr>
              <w:t xml:space="preserve">recommendation to extend the programme but this was not explained further in the narrative. </w:t>
            </w:r>
            <w:r w:rsidR="00FE277C">
              <w:rPr>
                <w:rFonts w:ascii="Verdana" w:hAnsi="Verdana" w:cs="Arial"/>
              </w:rPr>
              <w:t xml:space="preserve">S Sewell agreed to consider the content of future reports and advised that more detail could be included in the risk section if Members would find this helpful. </w:t>
            </w:r>
          </w:p>
          <w:p w14:paraId="331E6E9A" w14:textId="19832DDA" w:rsidR="00221B1F" w:rsidRDefault="00221B1F" w:rsidP="007366A7">
            <w:pPr>
              <w:rPr>
                <w:rFonts w:ascii="Verdana" w:hAnsi="Verdana" w:cs="Arial"/>
              </w:rPr>
            </w:pPr>
          </w:p>
          <w:p w14:paraId="5882CB4D" w14:textId="0A8A5383" w:rsidR="00221B1F" w:rsidRDefault="00FE277C" w:rsidP="00FE277C">
            <w:pPr>
              <w:jc w:val="both"/>
              <w:rPr>
                <w:rFonts w:ascii="Verdana" w:hAnsi="Verdana" w:cs="Arial"/>
              </w:rPr>
            </w:pPr>
            <w:r>
              <w:rPr>
                <w:rFonts w:ascii="Verdana" w:hAnsi="Verdana" w:cs="Arial"/>
              </w:rPr>
              <w:t xml:space="preserve">J Sadgrove reminded Members of the chain of assurance </w:t>
            </w:r>
            <w:r w:rsidR="00043574">
              <w:rPr>
                <w:rFonts w:ascii="Verdana" w:hAnsi="Verdana" w:cs="Arial"/>
              </w:rPr>
              <w:t>that has been established</w:t>
            </w:r>
            <w:r>
              <w:rPr>
                <w:rFonts w:ascii="Verdana" w:hAnsi="Verdana" w:cs="Arial"/>
              </w:rPr>
              <w:t xml:space="preserve"> and added that a discussion had been held with the Chair of the Health Board as to whether there needed to be two Independent Members sitting on the </w:t>
            </w:r>
            <w:r w:rsidR="00043574">
              <w:rPr>
                <w:rFonts w:ascii="Verdana" w:hAnsi="Verdana" w:cs="Arial"/>
              </w:rPr>
              <w:t xml:space="preserve">Maternity </w:t>
            </w:r>
            <w:r>
              <w:rPr>
                <w:rFonts w:ascii="Verdana" w:hAnsi="Verdana" w:cs="Arial"/>
              </w:rPr>
              <w:t xml:space="preserve">Improvement Board </w:t>
            </w:r>
            <w:r w:rsidR="00043574">
              <w:rPr>
                <w:rFonts w:ascii="Verdana" w:hAnsi="Verdana" w:cs="Arial"/>
              </w:rPr>
              <w:t>in order for</w:t>
            </w:r>
            <w:r>
              <w:rPr>
                <w:rFonts w:ascii="Verdana" w:hAnsi="Verdana" w:cs="Arial"/>
              </w:rPr>
              <w:t xml:space="preserve"> detailed scrutiny </w:t>
            </w:r>
            <w:r w:rsidR="00043574">
              <w:rPr>
                <w:rFonts w:ascii="Verdana" w:hAnsi="Verdana" w:cs="Arial"/>
              </w:rPr>
              <w:t xml:space="preserve">to be </w:t>
            </w:r>
            <w:r>
              <w:rPr>
                <w:rFonts w:ascii="Verdana" w:hAnsi="Verdana" w:cs="Arial"/>
              </w:rPr>
              <w:t xml:space="preserve">undertaken.  J Sadgrove added that she would discuss further with P Roseblade outside the meeting. </w:t>
            </w:r>
          </w:p>
          <w:p w14:paraId="2DA77DF9" w14:textId="7E089CA1" w:rsidR="00221B1F" w:rsidRDefault="00221B1F" w:rsidP="007366A7">
            <w:pPr>
              <w:rPr>
                <w:rFonts w:ascii="Verdana" w:hAnsi="Verdana" w:cs="Arial"/>
              </w:rPr>
            </w:pPr>
          </w:p>
          <w:p w14:paraId="1B3DECE2" w14:textId="09746BDB" w:rsidR="00221B1F" w:rsidRDefault="00FE277C" w:rsidP="00FE277C">
            <w:pPr>
              <w:jc w:val="both"/>
              <w:rPr>
                <w:rFonts w:ascii="Verdana" w:hAnsi="Verdana" w:cs="Arial"/>
              </w:rPr>
            </w:pPr>
            <w:r>
              <w:rPr>
                <w:rFonts w:ascii="Verdana" w:hAnsi="Verdana" w:cs="Arial"/>
              </w:rPr>
              <w:t>D Deekollu presented Members with the MBRRACE report. J Sadgrove expressed concern about the lack of ethnicity data contained within the report.  Members noted that a full and detailed response to the report would be presented to the next Quality &amp; Safety C</w:t>
            </w:r>
            <w:r w:rsidR="009F7B67">
              <w:rPr>
                <w:rFonts w:ascii="Verdana" w:hAnsi="Verdana" w:cs="Arial"/>
              </w:rPr>
              <w:t>ommittee</w:t>
            </w:r>
            <w:r>
              <w:rPr>
                <w:rFonts w:ascii="Verdana" w:hAnsi="Verdana" w:cs="Arial"/>
              </w:rPr>
              <w:t xml:space="preserve">. </w:t>
            </w:r>
          </w:p>
          <w:p w14:paraId="305F1632" w14:textId="039D721C" w:rsidR="00221B1F" w:rsidRDefault="00221B1F" w:rsidP="007366A7">
            <w:pPr>
              <w:rPr>
                <w:rFonts w:ascii="Verdana" w:hAnsi="Verdana" w:cs="Arial"/>
              </w:rPr>
            </w:pPr>
          </w:p>
          <w:p w14:paraId="19ABB1A2" w14:textId="5C97F83E" w:rsidR="009F7B67" w:rsidRDefault="009F7B67" w:rsidP="00C9586A">
            <w:pPr>
              <w:jc w:val="both"/>
              <w:rPr>
                <w:rFonts w:ascii="Verdana" w:hAnsi="Verdana" w:cs="Arial"/>
              </w:rPr>
            </w:pPr>
            <w:r>
              <w:rPr>
                <w:rFonts w:ascii="Verdana" w:hAnsi="Verdana" w:cs="Arial"/>
              </w:rPr>
              <w:t>V Wilson provided an update in relation to Maternity MBRRACE and advised that the initial report received related to Health Board data only. V Wilson add</w:t>
            </w:r>
            <w:r w:rsidR="00043574">
              <w:rPr>
                <w:rFonts w:ascii="Verdana" w:hAnsi="Verdana" w:cs="Arial"/>
              </w:rPr>
              <w:t>ed</w:t>
            </w:r>
            <w:r>
              <w:rPr>
                <w:rFonts w:ascii="Verdana" w:hAnsi="Verdana" w:cs="Arial"/>
              </w:rPr>
              <w:t xml:space="preserve"> that the full report had now been received which showed a very pleasing reduction in rates. </w:t>
            </w:r>
          </w:p>
          <w:p w14:paraId="4D68F099" w14:textId="77777777" w:rsidR="009F7B67" w:rsidRDefault="009F7B67" w:rsidP="007366A7">
            <w:pPr>
              <w:rPr>
                <w:rFonts w:ascii="Verdana" w:hAnsi="Verdana" w:cs="Arial"/>
              </w:rPr>
            </w:pPr>
          </w:p>
          <w:p w14:paraId="5342F0C9" w14:textId="0FF93641" w:rsidR="00CE46DF" w:rsidRDefault="009F7B67" w:rsidP="00C9586A">
            <w:pPr>
              <w:jc w:val="both"/>
              <w:rPr>
                <w:rFonts w:ascii="Verdana" w:hAnsi="Verdana" w:cs="Arial"/>
              </w:rPr>
            </w:pPr>
            <w:r>
              <w:rPr>
                <w:rFonts w:ascii="Verdana" w:hAnsi="Verdana" w:cs="Arial"/>
              </w:rPr>
              <w:t>J Sadgrove extended her thanks to K South and V Wilson for the contribution they had both made to the programme which had been exceptional</w:t>
            </w:r>
            <w:r w:rsidR="00CE46DF">
              <w:rPr>
                <w:rFonts w:ascii="Verdana" w:hAnsi="Verdana" w:cs="Arial"/>
              </w:rPr>
              <w:t>. J Sadgrove advised that K South had been successful in securing a promotion and wished her well in her new role.  J Sadgrove advised that V Wilson was retiring and</w:t>
            </w:r>
            <w:r w:rsidR="00043574">
              <w:rPr>
                <w:rFonts w:ascii="Verdana" w:hAnsi="Verdana" w:cs="Arial"/>
              </w:rPr>
              <w:t xml:space="preserve"> thanked her for</w:t>
            </w:r>
            <w:r w:rsidR="00CE46DF">
              <w:rPr>
                <w:rFonts w:ascii="Verdana" w:hAnsi="Verdana" w:cs="Arial"/>
              </w:rPr>
              <w:t xml:space="preserve"> leaving the Health Board stronger and</w:t>
            </w:r>
            <w:r w:rsidR="00043574">
              <w:rPr>
                <w:rFonts w:ascii="Verdana" w:hAnsi="Verdana" w:cs="Arial"/>
              </w:rPr>
              <w:t xml:space="preserve"> </w:t>
            </w:r>
            <w:r w:rsidR="003677F0">
              <w:rPr>
                <w:rFonts w:ascii="Verdana" w:hAnsi="Verdana" w:cs="Arial"/>
              </w:rPr>
              <w:t xml:space="preserve">in </w:t>
            </w:r>
            <w:r w:rsidR="00043574">
              <w:rPr>
                <w:rFonts w:ascii="Verdana" w:hAnsi="Verdana" w:cs="Arial"/>
              </w:rPr>
              <w:t>an</w:t>
            </w:r>
            <w:r w:rsidR="00CE46DF">
              <w:rPr>
                <w:rFonts w:ascii="Verdana" w:hAnsi="Verdana" w:cs="Arial"/>
              </w:rPr>
              <w:t xml:space="preserve"> </w:t>
            </w:r>
            <w:r w:rsidR="00043574">
              <w:rPr>
                <w:rFonts w:ascii="Verdana" w:hAnsi="Verdana" w:cs="Arial"/>
              </w:rPr>
              <w:t>improved position</w:t>
            </w:r>
            <w:r w:rsidR="00CE46DF">
              <w:rPr>
                <w:rFonts w:ascii="Verdana" w:hAnsi="Verdana" w:cs="Arial"/>
              </w:rPr>
              <w:t xml:space="preserve">. V Wilson advised that this would not have been possible without having such a wonderful team in place to support her.  </w:t>
            </w:r>
          </w:p>
          <w:p w14:paraId="64C63570" w14:textId="77777777" w:rsidR="00CE46DF" w:rsidRDefault="00CE46DF" w:rsidP="007366A7">
            <w:pPr>
              <w:rPr>
                <w:rFonts w:ascii="Verdana" w:hAnsi="Verdana" w:cs="Arial"/>
              </w:rPr>
            </w:pPr>
          </w:p>
          <w:p w14:paraId="6F5DBAEE" w14:textId="64BD9280" w:rsidR="003B0BAF" w:rsidRPr="003B0BAF" w:rsidRDefault="003B0BAF" w:rsidP="007366A7">
            <w:pPr>
              <w:rPr>
                <w:rFonts w:ascii="Verdana" w:hAnsi="Verdana" w:cs="Arial"/>
              </w:rPr>
            </w:pPr>
            <w:r>
              <w:rPr>
                <w:rFonts w:ascii="Verdana" w:hAnsi="Verdana" w:cs="Arial"/>
              </w:rPr>
              <w:t>The report was NOTED.</w:t>
            </w:r>
          </w:p>
          <w:p w14:paraId="38A454E5" w14:textId="77777777" w:rsidR="003B0BAF" w:rsidRDefault="003B0BAF" w:rsidP="007366A7">
            <w:pPr>
              <w:rPr>
                <w:rFonts w:ascii="Verdana" w:hAnsi="Verdana" w:cs="Arial"/>
                <w:b/>
              </w:rPr>
            </w:pPr>
          </w:p>
          <w:p w14:paraId="65DCEE72" w14:textId="77777777" w:rsidR="00B808E0" w:rsidRPr="00B808E0" w:rsidRDefault="00B808E0" w:rsidP="00B808E0">
            <w:pPr>
              <w:jc w:val="both"/>
              <w:rPr>
                <w:rFonts w:ascii="Verdana" w:hAnsi="Verdana" w:cs="Arial"/>
              </w:rPr>
            </w:pPr>
            <w:r w:rsidRPr="00B808E0">
              <w:rPr>
                <w:rFonts w:ascii="Verdana" w:hAnsi="Verdana" w:cs="Arial"/>
              </w:rPr>
              <w:lastRenderedPageBreak/>
              <w:t xml:space="preserve">Content of future reports to be considered to ensure the reports contain sufficient detail to provided assurance to Members. </w:t>
            </w:r>
          </w:p>
          <w:p w14:paraId="3B3E44BE" w14:textId="77777777" w:rsidR="00B808E0" w:rsidRDefault="00B808E0" w:rsidP="007366A7">
            <w:pPr>
              <w:rPr>
                <w:rFonts w:ascii="Verdana" w:hAnsi="Verdana" w:cs="Arial"/>
                <w:b/>
              </w:rPr>
            </w:pPr>
          </w:p>
          <w:p w14:paraId="53BEF530" w14:textId="77777777" w:rsidR="00B808E0" w:rsidRPr="00B808E0" w:rsidRDefault="00B808E0" w:rsidP="00B808E0">
            <w:pPr>
              <w:jc w:val="both"/>
              <w:rPr>
                <w:rFonts w:ascii="Verdana" w:hAnsi="Verdana" w:cs="Arial"/>
              </w:rPr>
            </w:pPr>
            <w:r w:rsidRPr="00B808E0">
              <w:rPr>
                <w:rFonts w:ascii="Verdana" w:hAnsi="Verdana" w:cs="Arial"/>
              </w:rPr>
              <w:t>Discussion to be held with P Roseblade outside the meeting regarding the assurance chain that was currently in place.</w:t>
            </w:r>
          </w:p>
          <w:p w14:paraId="22A4C431" w14:textId="77777777" w:rsidR="00B808E0" w:rsidRDefault="00B808E0" w:rsidP="007366A7">
            <w:pPr>
              <w:rPr>
                <w:rFonts w:ascii="Verdana" w:hAnsi="Verdana" w:cs="Arial"/>
                <w:b/>
              </w:rPr>
            </w:pPr>
          </w:p>
          <w:p w14:paraId="0094485E" w14:textId="77777777" w:rsidR="00C9586A" w:rsidRPr="00C9586A" w:rsidRDefault="00C9586A" w:rsidP="007366A7">
            <w:pPr>
              <w:rPr>
                <w:rFonts w:ascii="Verdana" w:hAnsi="Verdana"/>
                <w:bCs/>
              </w:rPr>
            </w:pPr>
            <w:r w:rsidRPr="00C9586A">
              <w:rPr>
                <w:rFonts w:ascii="Verdana" w:hAnsi="Verdana" w:cs="Arial"/>
              </w:rPr>
              <w:t xml:space="preserve">Response to the </w:t>
            </w:r>
            <w:r w:rsidRPr="00C9586A">
              <w:rPr>
                <w:rFonts w:ascii="Verdana" w:hAnsi="Verdana"/>
                <w:bCs/>
              </w:rPr>
              <w:t xml:space="preserve">MBRRACE-UK perinatal mortality report: 2019 births to be presented to the January meeting.  </w:t>
            </w:r>
          </w:p>
          <w:p w14:paraId="61078C42" w14:textId="3A2A3732" w:rsidR="00C9586A" w:rsidRPr="00C9586A" w:rsidRDefault="00C9586A" w:rsidP="007366A7">
            <w:pPr>
              <w:rPr>
                <w:rFonts w:ascii="Verdana" w:hAnsi="Verdana" w:cs="Arial"/>
              </w:rPr>
            </w:pPr>
          </w:p>
        </w:tc>
      </w:tr>
      <w:tr w:rsidR="00832F0E" w:rsidRPr="00B2610A" w14:paraId="5DAB401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FC0CFB" w14:textId="77777777" w:rsidR="00832F0E" w:rsidRDefault="003B0BAF" w:rsidP="002C2A8C">
            <w:pPr>
              <w:tabs>
                <w:tab w:val="left" w:pos="1395"/>
              </w:tabs>
              <w:rPr>
                <w:rFonts w:ascii="Verdana" w:hAnsi="Verdana"/>
                <w:b/>
              </w:rPr>
            </w:pPr>
            <w:r>
              <w:rPr>
                <w:rFonts w:ascii="Verdana" w:hAnsi="Verdana"/>
                <w:b/>
              </w:rPr>
              <w:lastRenderedPageBreak/>
              <w:t>7.9</w:t>
            </w:r>
          </w:p>
          <w:p w14:paraId="363CD2E5" w14:textId="77777777" w:rsidR="003B0BAF" w:rsidRDefault="003B0BAF" w:rsidP="002C2A8C">
            <w:pPr>
              <w:tabs>
                <w:tab w:val="left" w:pos="1395"/>
              </w:tabs>
              <w:rPr>
                <w:rFonts w:ascii="Verdana" w:hAnsi="Verdana"/>
                <w:b/>
              </w:rPr>
            </w:pPr>
          </w:p>
          <w:p w14:paraId="2DDD8FDA" w14:textId="77777777" w:rsidR="003B0BAF" w:rsidRDefault="003B0BAF" w:rsidP="002C2A8C">
            <w:pPr>
              <w:tabs>
                <w:tab w:val="left" w:pos="1395"/>
              </w:tabs>
              <w:rPr>
                <w:rFonts w:ascii="Verdana" w:hAnsi="Verdana"/>
                <w:b/>
              </w:rPr>
            </w:pPr>
          </w:p>
          <w:p w14:paraId="75DF0071" w14:textId="77777777" w:rsidR="003B0BAF" w:rsidRDefault="003B0BAF" w:rsidP="002C2A8C">
            <w:pPr>
              <w:tabs>
                <w:tab w:val="left" w:pos="1395"/>
              </w:tabs>
              <w:rPr>
                <w:rFonts w:ascii="Verdana" w:hAnsi="Verdana"/>
                <w:b/>
              </w:rPr>
            </w:pPr>
          </w:p>
          <w:p w14:paraId="1FEB7C8D" w14:textId="77777777" w:rsidR="00CE46DF" w:rsidRDefault="00CE46DF" w:rsidP="002C2A8C">
            <w:pPr>
              <w:tabs>
                <w:tab w:val="left" w:pos="1395"/>
              </w:tabs>
              <w:rPr>
                <w:rFonts w:ascii="Verdana" w:hAnsi="Verdana"/>
              </w:rPr>
            </w:pPr>
          </w:p>
          <w:p w14:paraId="28225D00" w14:textId="77777777" w:rsidR="00CE46DF" w:rsidRDefault="00CE46DF" w:rsidP="002C2A8C">
            <w:pPr>
              <w:tabs>
                <w:tab w:val="left" w:pos="1395"/>
              </w:tabs>
              <w:rPr>
                <w:rFonts w:ascii="Verdana" w:hAnsi="Verdana"/>
              </w:rPr>
            </w:pPr>
          </w:p>
          <w:p w14:paraId="445F79DC" w14:textId="77777777" w:rsidR="00CE46DF" w:rsidRDefault="00CE46DF" w:rsidP="002C2A8C">
            <w:pPr>
              <w:tabs>
                <w:tab w:val="left" w:pos="1395"/>
              </w:tabs>
              <w:rPr>
                <w:rFonts w:ascii="Verdana" w:hAnsi="Verdana"/>
              </w:rPr>
            </w:pPr>
          </w:p>
          <w:p w14:paraId="0F37C431" w14:textId="77777777" w:rsidR="00CE46DF" w:rsidRDefault="00CE46DF" w:rsidP="002C2A8C">
            <w:pPr>
              <w:tabs>
                <w:tab w:val="left" w:pos="1395"/>
              </w:tabs>
              <w:rPr>
                <w:rFonts w:ascii="Verdana" w:hAnsi="Verdana"/>
              </w:rPr>
            </w:pPr>
          </w:p>
          <w:p w14:paraId="347C680C" w14:textId="77777777" w:rsidR="00CE46DF" w:rsidRDefault="00CE46DF" w:rsidP="002C2A8C">
            <w:pPr>
              <w:tabs>
                <w:tab w:val="left" w:pos="1395"/>
              </w:tabs>
              <w:rPr>
                <w:rFonts w:ascii="Verdana" w:hAnsi="Verdana"/>
              </w:rPr>
            </w:pPr>
          </w:p>
          <w:p w14:paraId="3C694F9C" w14:textId="77777777" w:rsidR="00CE46DF" w:rsidRDefault="00CE46DF" w:rsidP="002C2A8C">
            <w:pPr>
              <w:tabs>
                <w:tab w:val="left" w:pos="1395"/>
              </w:tabs>
              <w:rPr>
                <w:rFonts w:ascii="Verdana" w:hAnsi="Verdana"/>
              </w:rPr>
            </w:pPr>
          </w:p>
          <w:p w14:paraId="512075F3" w14:textId="77777777" w:rsidR="00CE46DF" w:rsidRDefault="00CE46DF" w:rsidP="002C2A8C">
            <w:pPr>
              <w:tabs>
                <w:tab w:val="left" w:pos="1395"/>
              </w:tabs>
              <w:rPr>
                <w:rFonts w:ascii="Verdana" w:hAnsi="Verdana"/>
              </w:rPr>
            </w:pPr>
          </w:p>
          <w:p w14:paraId="7A2DA73E" w14:textId="77777777" w:rsidR="00CE46DF" w:rsidRDefault="00CE46DF" w:rsidP="002C2A8C">
            <w:pPr>
              <w:tabs>
                <w:tab w:val="left" w:pos="1395"/>
              </w:tabs>
              <w:rPr>
                <w:rFonts w:ascii="Verdana" w:hAnsi="Verdana"/>
              </w:rPr>
            </w:pPr>
          </w:p>
          <w:p w14:paraId="27DC68B0" w14:textId="77777777" w:rsidR="00CE46DF" w:rsidRDefault="00CE46DF" w:rsidP="002C2A8C">
            <w:pPr>
              <w:tabs>
                <w:tab w:val="left" w:pos="1395"/>
              </w:tabs>
              <w:rPr>
                <w:rFonts w:ascii="Verdana" w:hAnsi="Verdana"/>
              </w:rPr>
            </w:pPr>
          </w:p>
          <w:p w14:paraId="1EEE6310" w14:textId="77777777" w:rsidR="00CE46DF" w:rsidRDefault="00CE46DF" w:rsidP="002C2A8C">
            <w:pPr>
              <w:tabs>
                <w:tab w:val="left" w:pos="1395"/>
              </w:tabs>
              <w:rPr>
                <w:rFonts w:ascii="Verdana" w:hAnsi="Verdana"/>
              </w:rPr>
            </w:pPr>
          </w:p>
          <w:p w14:paraId="3B6173FC" w14:textId="77777777" w:rsidR="00CE46DF" w:rsidRDefault="00CE46DF" w:rsidP="002C2A8C">
            <w:pPr>
              <w:tabs>
                <w:tab w:val="left" w:pos="1395"/>
              </w:tabs>
              <w:rPr>
                <w:rFonts w:ascii="Verdana" w:hAnsi="Verdana"/>
              </w:rPr>
            </w:pPr>
          </w:p>
          <w:p w14:paraId="6E6D52C6" w14:textId="77777777" w:rsidR="00CE46DF" w:rsidRDefault="00CE46DF" w:rsidP="002C2A8C">
            <w:pPr>
              <w:tabs>
                <w:tab w:val="left" w:pos="1395"/>
              </w:tabs>
              <w:rPr>
                <w:rFonts w:ascii="Verdana" w:hAnsi="Verdana"/>
              </w:rPr>
            </w:pPr>
          </w:p>
          <w:p w14:paraId="0833B72D" w14:textId="77777777" w:rsidR="00CE46DF" w:rsidRDefault="00CE46DF" w:rsidP="002C2A8C">
            <w:pPr>
              <w:tabs>
                <w:tab w:val="left" w:pos="1395"/>
              </w:tabs>
              <w:rPr>
                <w:rFonts w:ascii="Verdana" w:hAnsi="Verdana"/>
              </w:rPr>
            </w:pPr>
          </w:p>
          <w:p w14:paraId="7574CED4" w14:textId="77777777" w:rsidR="00CE46DF" w:rsidRDefault="00CE46DF" w:rsidP="002C2A8C">
            <w:pPr>
              <w:tabs>
                <w:tab w:val="left" w:pos="1395"/>
              </w:tabs>
              <w:rPr>
                <w:rFonts w:ascii="Verdana" w:hAnsi="Verdana"/>
              </w:rPr>
            </w:pPr>
          </w:p>
          <w:p w14:paraId="2262DDB5" w14:textId="77777777" w:rsidR="00CE46DF" w:rsidRDefault="00CE46DF" w:rsidP="002C2A8C">
            <w:pPr>
              <w:tabs>
                <w:tab w:val="left" w:pos="1395"/>
              </w:tabs>
              <w:rPr>
                <w:rFonts w:ascii="Verdana" w:hAnsi="Verdana"/>
              </w:rPr>
            </w:pPr>
          </w:p>
          <w:p w14:paraId="3AC897EC" w14:textId="77777777" w:rsidR="00043574" w:rsidRDefault="00043574" w:rsidP="002C2A8C">
            <w:pPr>
              <w:tabs>
                <w:tab w:val="left" w:pos="1395"/>
              </w:tabs>
              <w:rPr>
                <w:rFonts w:ascii="Verdana" w:hAnsi="Verdana"/>
              </w:rPr>
            </w:pPr>
          </w:p>
          <w:p w14:paraId="4D467735" w14:textId="77777777" w:rsidR="00CE46DF" w:rsidRDefault="00CE46DF" w:rsidP="002C2A8C">
            <w:pPr>
              <w:tabs>
                <w:tab w:val="left" w:pos="1395"/>
              </w:tabs>
              <w:rPr>
                <w:rFonts w:ascii="Verdana" w:hAnsi="Verdana"/>
              </w:rPr>
            </w:pPr>
          </w:p>
          <w:p w14:paraId="448F62AF" w14:textId="77777777" w:rsidR="00043574" w:rsidRDefault="00043574" w:rsidP="002C2A8C">
            <w:pPr>
              <w:tabs>
                <w:tab w:val="left" w:pos="1395"/>
              </w:tabs>
              <w:rPr>
                <w:rFonts w:ascii="Verdana" w:hAnsi="Verdana"/>
              </w:rPr>
            </w:pPr>
          </w:p>
          <w:p w14:paraId="50208B41" w14:textId="77777777" w:rsidR="00CE46DF" w:rsidRDefault="00CE46DF" w:rsidP="002C2A8C">
            <w:pPr>
              <w:tabs>
                <w:tab w:val="left" w:pos="1395"/>
              </w:tabs>
              <w:rPr>
                <w:rFonts w:ascii="Verdana" w:hAnsi="Verdana"/>
              </w:rPr>
            </w:pPr>
          </w:p>
          <w:p w14:paraId="15006D86" w14:textId="4E58E859" w:rsidR="003B0BAF" w:rsidRDefault="003B0BAF" w:rsidP="002C2A8C">
            <w:pPr>
              <w:tabs>
                <w:tab w:val="left" w:pos="1395"/>
              </w:tabs>
              <w:rPr>
                <w:rFonts w:ascii="Verdana" w:hAnsi="Verdana"/>
              </w:rPr>
            </w:pPr>
            <w:r w:rsidRPr="00531273">
              <w:rPr>
                <w:rFonts w:ascii="Verdana" w:hAnsi="Verdana"/>
              </w:rPr>
              <w:t>Resolution:</w:t>
            </w:r>
          </w:p>
          <w:p w14:paraId="707F446D" w14:textId="77777777" w:rsidR="00531273" w:rsidRDefault="00531273" w:rsidP="002C2A8C">
            <w:pPr>
              <w:tabs>
                <w:tab w:val="left" w:pos="1395"/>
              </w:tabs>
              <w:rPr>
                <w:rFonts w:ascii="Verdana" w:hAnsi="Verdana"/>
              </w:rPr>
            </w:pPr>
          </w:p>
          <w:p w14:paraId="7B23A3D3" w14:textId="7CE09208" w:rsidR="00531273" w:rsidRDefault="00531273" w:rsidP="002C2A8C">
            <w:pPr>
              <w:tabs>
                <w:tab w:val="left" w:pos="1395"/>
              </w:tabs>
              <w:rPr>
                <w:rFonts w:ascii="Verdana" w:hAnsi="Verdana"/>
                <w:b/>
              </w:rPr>
            </w:pPr>
            <w:r w:rsidRPr="00531273">
              <w:rPr>
                <w:rFonts w:ascii="Verdana" w:hAnsi="Verdana"/>
                <w:b/>
              </w:rPr>
              <w:t>8.</w:t>
            </w:r>
          </w:p>
          <w:p w14:paraId="4E4F45CD" w14:textId="5421D7E8" w:rsidR="00531273" w:rsidRDefault="00531273" w:rsidP="002C2A8C">
            <w:pPr>
              <w:tabs>
                <w:tab w:val="left" w:pos="1395"/>
              </w:tabs>
              <w:rPr>
                <w:rFonts w:ascii="Verdana" w:hAnsi="Verdana"/>
                <w:b/>
              </w:rPr>
            </w:pPr>
          </w:p>
          <w:p w14:paraId="3164CDA7" w14:textId="2F59ADF6" w:rsidR="00531273" w:rsidRPr="00531273" w:rsidRDefault="00531273" w:rsidP="002C2A8C">
            <w:pPr>
              <w:tabs>
                <w:tab w:val="left" w:pos="1395"/>
              </w:tabs>
              <w:rPr>
                <w:rFonts w:ascii="Verdana" w:hAnsi="Verdana"/>
                <w:b/>
              </w:rPr>
            </w:pPr>
            <w:r>
              <w:rPr>
                <w:rFonts w:ascii="Verdana" w:hAnsi="Verdana"/>
                <w:b/>
              </w:rPr>
              <w:t>8.1</w:t>
            </w:r>
          </w:p>
          <w:p w14:paraId="21BBA6B9" w14:textId="77777777" w:rsidR="00531273" w:rsidRDefault="00531273" w:rsidP="002C2A8C">
            <w:pPr>
              <w:tabs>
                <w:tab w:val="left" w:pos="1395"/>
              </w:tabs>
              <w:rPr>
                <w:rFonts w:ascii="Verdana" w:hAnsi="Verdana"/>
              </w:rPr>
            </w:pPr>
          </w:p>
          <w:p w14:paraId="44952D6B" w14:textId="77777777" w:rsidR="00531273" w:rsidRDefault="00531273" w:rsidP="002C2A8C">
            <w:pPr>
              <w:tabs>
                <w:tab w:val="left" w:pos="1395"/>
              </w:tabs>
              <w:rPr>
                <w:rFonts w:ascii="Verdana" w:hAnsi="Verdana"/>
              </w:rPr>
            </w:pPr>
          </w:p>
          <w:p w14:paraId="6E0DF85D" w14:textId="77777777" w:rsidR="00531273" w:rsidRDefault="00531273" w:rsidP="002C2A8C">
            <w:pPr>
              <w:tabs>
                <w:tab w:val="left" w:pos="1395"/>
              </w:tabs>
              <w:rPr>
                <w:rFonts w:ascii="Verdana" w:hAnsi="Verdana"/>
              </w:rPr>
            </w:pPr>
          </w:p>
          <w:p w14:paraId="587630B8" w14:textId="77777777" w:rsidR="00B57FB9" w:rsidRDefault="00B57FB9" w:rsidP="002C2A8C">
            <w:pPr>
              <w:tabs>
                <w:tab w:val="left" w:pos="1395"/>
              </w:tabs>
              <w:rPr>
                <w:rFonts w:ascii="Verdana" w:hAnsi="Verdana"/>
              </w:rPr>
            </w:pPr>
          </w:p>
          <w:p w14:paraId="25D668BA" w14:textId="77777777" w:rsidR="00B57FB9" w:rsidRDefault="00B57FB9" w:rsidP="002C2A8C">
            <w:pPr>
              <w:tabs>
                <w:tab w:val="left" w:pos="1395"/>
              </w:tabs>
              <w:rPr>
                <w:rFonts w:ascii="Verdana" w:hAnsi="Verdana"/>
              </w:rPr>
            </w:pPr>
          </w:p>
          <w:p w14:paraId="3A5EEC1B" w14:textId="77777777" w:rsidR="00B57FB9" w:rsidRDefault="00B57FB9" w:rsidP="002C2A8C">
            <w:pPr>
              <w:tabs>
                <w:tab w:val="left" w:pos="1395"/>
              </w:tabs>
              <w:rPr>
                <w:rFonts w:ascii="Verdana" w:hAnsi="Verdana"/>
              </w:rPr>
            </w:pPr>
          </w:p>
          <w:p w14:paraId="0869913B" w14:textId="5C5B6C84" w:rsidR="00531273" w:rsidRPr="00531273" w:rsidRDefault="00531273" w:rsidP="002C2A8C">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3D98C55C" w14:textId="77777777" w:rsidR="00832F0E" w:rsidRDefault="003B0BAF" w:rsidP="002C2A8C">
            <w:pPr>
              <w:jc w:val="both"/>
              <w:rPr>
                <w:rFonts w:ascii="Verdana" w:hAnsi="Verdana" w:cs="Arial"/>
                <w:b/>
              </w:rPr>
            </w:pPr>
            <w:r>
              <w:rPr>
                <w:rFonts w:ascii="Verdana" w:hAnsi="Verdana" w:cs="Arial"/>
                <w:b/>
              </w:rPr>
              <w:t>Assurance of Mortuaries and Body Stores Security and Dignity in CTM</w:t>
            </w:r>
          </w:p>
          <w:p w14:paraId="6FCDA590" w14:textId="77777777" w:rsidR="003B0BAF" w:rsidRDefault="003B0BAF" w:rsidP="002C2A8C">
            <w:pPr>
              <w:jc w:val="both"/>
              <w:rPr>
                <w:rFonts w:ascii="Verdana" w:hAnsi="Verdana" w:cs="Arial"/>
                <w:b/>
              </w:rPr>
            </w:pPr>
          </w:p>
          <w:p w14:paraId="3263EEBF" w14:textId="06D1D36E" w:rsidR="003B0BAF" w:rsidRDefault="003B0BAF" w:rsidP="002C2A8C">
            <w:pPr>
              <w:jc w:val="both"/>
              <w:rPr>
                <w:rFonts w:ascii="Verdana" w:hAnsi="Verdana" w:cs="Arial"/>
              </w:rPr>
            </w:pPr>
            <w:r w:rsidRPr="00531273">
              <w:rPr>
                <w:rFonts w:ascii="Verdana" w:hAnsi="Verdana" w:cs="Arial"/>
              </w:rPr>
              <w:t>D Hurford presented the report.</w:t>
            </w:r>
            <w:r w:rsidR="00D77EBA">
              <w:rPr>
                <w:rFonts w:ascii="Verdana" w:hAnsi="Verdana" w:cs="Arial"/>
              </w:rPr>
              <w:t xml:space="preserve"> </w:t>
            </w:r>
          </w:p>
          <w:p w14:paraId="71BE42F1" w14:textId="0F3CE049" w:rsidR="00D77EBA" w:rsidRDefault="00D77EBA" w:rsidP="002C2A8C">
            <w:pPr>
              <w:jc w:val="both"/>
              <w:rPr>
                <w:rFonts w:ascii="Verdana" w:hAnsi="Verdana" w:cs="Arial"/>
              </w:rPr>
            </w:pPr>
          </w:p>
          <w:p w14:paraId="34684EBD" w14:textId="5C7300AD" w:rsidR="00B57FB9" w:rsidRDefault="00CE46DF" w:rsidP="002C2A8C">
            <w:pPr>
              <w:jc w:val="both"/>
              <w:rPr>
                <w:rFonts w:ascii="Verdana" w:hAnsi="Verdana" w:cs="Arial"/>
              </w:rPr>
            </w:pPr>
            <w:r>
              <w:rPr>
                <w:rFonts w:ascii="Verdana" w:hAnsi="Verdana" w:cs="Arial"/>
              </w:rPr>
              <w:t>J Sadgrove reminded Members that the distressing events that took place in Kent related to an electrician</w:t>
            </w:r>
            <w:r w:rsidR="00043574">
              <w:rPr>
                <w:rFonts w:ascii="Verdana" w:hAnsi="Verdana" w:cs="Arial"/>
              </w:rPr>
              <w:t>.</w:t>
            </w:r>
            <w:r>
              <w:rPr>
                <w:rFonts w:ascii="Verdana" w:hAnsi="Verdana" w:cs="Arial"/>
              </w:rPr>
              <w:t xml:space="preserve"> </w:t>
            </w:r>
          </w:p>
          <w:p w14:paraId="3C24B0F7" w14:textId="5775EED5" w:rsidR="00B57FB9" w:rsidRDefault="00B57FB9" w:rsidP="002C2A8C">
            <w:pPr>
              <w:jc w:val="both"/>
              <w:rPr>
                <w:rFonts w:ascii="Verdana" w:hAnsi="Verdana" w:cs="Arial"/>
              </w:rPr>
            </w:pPr>
          </w:p>
          <w:p w14:paraId="62585032" w14:textId="139E1AAC" w:rsidR="00B57FB9" w:rsidRDefault="00B57FB9" w:rsidP="002C2A8C">
            <w:pPr>
              <w:jc w:val="both"/>
              <w:rPr>
                <w:rFonts w:ascii="Verdana" w:hAnsi="Verdana" w:cs="Arial"/>
              </w:rPr>
            </w:pPr>
            <w:r>
              <w:rPr>
                <w:rFonts w:ascii="Verdana" w:hAnsi="Verdana" w:cs="Arial"/>
              </w:rPr>
              <w:t xml:space="preserve">D Hurford advised Members that if the Health Board wanted to upgrade standards across other sites then there would be a need to ensure that Human Tissue Authority Act standards were in place across all Mortuaries and Body Stores. </w:t>
            </w:r>
          </w:p>
          <w:p w14:paraId="53D76E0F" w14:textId="4E22C994" w:rsidR="00D77EBA" w:rsidRDefault="00D77EBA" w:rsidP="002C2A8C">
            <w:pPr>
              <w:jc w:val="both"/>
              <w:rPr>
                <w:rFonts w:ascii="Verdana" w:hAnsi="Verdana" w:cs="Arial"/>
              </w:rPr>
            </w:pPr>
          </w:p>
          <w:p w14:paraId="33C577F1" w14:textId="4951C0D6" w:rsidR="00776934" w:rsidRDefault="00B57FB9" w:rsidP="002C2A8C">
            <w:pPr>
              <w:jc w:val="both"/>
              <w:rPr>
                <w:rFonts w:ascii="Verdana" w:hAnsi="Verdana" w:cs="Arial"/>
              </w:rPr>
            </w:pPr>
            <w:r>
              <w:rPr>
                <w:rFonts w:ascii="Verdana" w:hAnsi="Verdana" w:cs="Arial"/>
              </w:rPr>
              <w:t xml:space="preserve">In response to a question raised by P Roseblade regarding swipe access and whether the swipe cards could be passed between people, D Hurford advised that swipe cards were allocated to individuals and added that a system was in place for staff to report any lost cards. </w:t>
            </w:r>
          </w:p>
          <w:p w14:paraId="7F121E55" w14:textId="77777777" w:rsidR="00776934" w:rsidRDefault="00776934" w:rsidP="002C2A8C">
            <w:pPr>
              <w:jc w:val="both"/>
              <w:rPr>
                <w:rFonts w:ascii="Verdana" w:hAnsi="Verdana" w:cs="Arial"/>
              </w:rPr>
            </w:pPr>
          </w:p>
          <w:p w14:paraId="279C1932" w14:textId="30CB3B08" w:rsidR="00D77EBA" w:rsidRPr="00531273" w:rsidRDefault="00B57FB9" w:rsidP="002C2A8C">
            <w:pPr>
              <w:jc w:val="both"/>
              <w:rPr>
                <w:rFonts w:ascii="Verdana" w:hAnsi="Verdana" w:cs="Arial"/>
              </w:rPr>
            </w:pPr>
            <w:r>
              <w:rPr>
                <w:rFonts w:ascii="Verdana" w:hAnsi="Verdana" w:cs="Arial"/>
              </w:rPr>
              <w:t xml:space="preserve">D Hurford </w:t>
            </w:r>
            <w:r w:rsidR="00043574">
              <w:rPr>
                <w:rFonts w:ascii="Verdana" w:hAnsi="Verdana" w:cs="Arial"/>
              </w:rPr>
              <w:t xml:space="preserve">provided assurance </w:t>
            </w:r>
            <w:r>
              <w:rPr>
                <w:rFonts w:ascii="Verdana" w:hAnsi="Verdana" w:cs="Arial"/>
              </w:rPr>
              <w:t>that no concerns had been highlighted across Health Board sites</w:t>
            </w:r>
            <w:r w:rsidR="00043574">
              <w:rPr>
                <w:rFonts w:ascii="Verdana" w:hAnsi="Verdana" w:cs="Arial"/>
              </w:rPr>
              <w:t>.</w:t>
            </w:r>
            <w:r>
              <w:rPr>
                <w:rFonts w:ascii="Verdana" w:hAnsi="Verdana" w:cs="Arial"/>
              </w:rPr>
              <w:t xml:space="preserve"> </w:t>
            </w:r>
          </w:p>
          <w:p w14:paraId="26C04C99" w14:textId="77777777" w:rsidR="003B0BAF" w:rsidRDefault="003B0BAF" w:rsidP="002C2A8C">
            <w:pPr>
              <w:jc w:val="both"/>
              <w:rPr>
                <w:rFonts w:ascii="Verdana" w:hAnsi="Verdana" w:cs="Arial"/>
                <w:b/>
              </w:rPr>
            </w:pPr>
          </w:p>
          <w:p w14:paraId="069F5C51" w14:textId="77777777" w:rsidR="003B0BAF" w:rsidRDefault="003B0BAF" w:rsidP="002C2A8C">
            <w:pPr>
              <w:jc w:val="both"/>
              <w:rPr>
                <w:rFonts w:ascii="Verdana" w:hAnsi="Verdana" w:cs="Arial"/>
                <w:b/>
              </w:rPr>
            </w:pPr>
            <w:r w:rsidRPr="00531273">
              <w:rPr>
                <w:rFonts w:ascii="Verdana" w:hAnsi="Verdana" w:cs="Arial"/>
              </w:rPr>
              <w:t>The report was</w:t>
            </w:r>
            <w:r>
              <w:rPr>
                <w:rFonts w:ascii="Verdana" w:hAnsi="Verdana" w:cs="Arial"/>
                <w:b/>
              </w:rPr>
              <w:t xml:space="preserve"> NOTED. </w:t>
            </w:r>
          </w:p>
          <w:p w14:paraId="6B5134F8" w14:textId="77777777" w:rsidR="00531273" w:rsidRDefault="00531273" w:rsidP="002C2A8C">
            <w:pPr>
              <w:jc w:val="both"/>
              <w:rPr>
                <w:rFonts w:ascii="Verdana" w:hAnsi="Verdana" w:cs="Arial"/>
                <w:b/>
              </w:rPr>
            </w:pPr>
          </w:p>
          <w:p w14:paraId="4155CD86" w14:textId="77777777" w:rsidR="00531273" w:rsidRDefault="00531273" w:rsidP="002C2A8C">
            <w:pPr>
              <w:jc w:val="both"/>
              <w:rPr>
                <w:rFonts w:ascii="Verdana" w:hAnsi="Verdana" w:cs="Arial"/>
              </w:rPr>
            </w:pPr>
            <w:r>
              <w:rPr>
                <w:rFonts w:ascii="Verdana" w:hAnsi="Verdana" w:cs="Arial"/>
                <w:b/>
              </w:rPr>
              <w:t>SUSTAINING OUR FUTURE</w:t>
            </w:r>
          </w:p>
          <w:p w14:paraId="15D811A5" w14:textId="648C5C97" w:rsidR="00531273" w:rsidRDefault="00531273" w:rsidP="002C2A8C">
            <w:pPr>
              <w:jc w:val="both"/>
              <w:rPr>
                <w:rFonts w:ascii="Verdana" w:hAnsi="Verdana" w:cs="Arial"/>
              </w:rPr>
            </w:pPr>
          </w:p>
          <w:p w14:paraId="77C8E711" w14:textId="2A533771" w:rsidR="00531273" w:rsidRDefault="00531273" w:rsidP="002C2A8C">
            <w:pPr>
              <w:jc w:val="both"/>
              <w:rPr>
                <w:rFonts w:ascii="Verdana" w:hAnsi="Verdana" w:cs="Arial"/>
              </w:rPr>
            </w:pPr>
            <w:r>
              <w:rPr>
                <w:rFonts w:ascii="Verdana" w:hAnsi="Verdana" w:cs="Arial"/>
                <w:b/>
              </w:rPr>
              <w:t>Human Tissue Act Update Report April 2021 to September 2021</w:t>
            </w:r>
          </w:p>
          <w:p w14:paraId="5582B1FB" w14:textId="5405FE0E" w:rsidR="00531273" w:rsidRDefault="00531273" w:rsidP="002C2A8C">
            <w:pPr>
              <w:jc w:val="both"/>
              <w:rPr>
                <w:rFonts w:ascii="Verdana" w:hAnsi="Verdana" w:cs="Arial"/>
              </w:rPr>
            </w:pPr>
          </w:p>
          <w:p w14:paraId="04F03555" w14:textId="237F8343" w:rsidR="00531273" w:rsidRDefault="00776934" w:rsidP="002C2A8C">
            <w:pPr>
              <w:jc w:val="both"/>
              <w:rPr>
                <w:rFonts w:ascii="Verdana" w:hAnsi="Verdana" w:cs="Arial"/>
              </w:rPr>
            </w:pPr>
            <w:r>
              <w:rPr>
                <w:rFonts w:ascii="Verdana" w:hAnsi="Verdana" w:cs="Arial"/>
              </w:rPr>
              <w:t>G Robinson</w:t>
            </w:r>
            <w:r w:rsidR="00531273">
              <w:rPr>
                <w:rFonts w:ascii="Verdana" w:hAnsi="Verdana" w:cs="Arial"/>
              </w:rPr>
              <w:t xml:space="preserve"> presented the report.</w:t>
            </w:r>
            <w:r>
              <w:rPr>
                <w:rFonts w:ascii="Verdana" w:hAnsi="Verdana" w:cs="Arial"/>
              </w:rPr>
              <w:t xml:space="preserve"> </w:t>
            </w:r>
          </w:p>
          <w:p w14:paraId="68B12D25" w14:textId="3FD12272" w:rsidR="00776934" w:rsidRDefault="00776934" w:rsidP="002C2A8C">
            <w:pPr>
              <w:jc w:val="both"/>
              <w:rPr>
                <w:rFonts w:ascii="Verdana" w:hAnsi="Verdana" w:cs="Arial"/>
              </w:rPr>
            </w:pPr>
          </w:p>
          <w:p w14:paraId="55234A4D" w14:textId="43D39555" w:rsidR="00776934" w:rsidRDefault="00B57FB9" w:rsidP="002C2A8C">
            <w:pPr>
              <w:jc w:val="both"/>
              <w:rPr>
                <w:rFonts w:ascii="Verdana" w:hAnsi="Verdana" w:cs="Arial"/>
              </w:rPr>
            </w:pPr>
            <w:r>
              <w:rPr>
                <w:rFonts w:ascii="Verdana" w:hAnsi="Verdana" w:cs="Arial"/>
              </w:rPr>
              <w:t xml:space="preserve">J Sadgrove welcomed the report and welcomed the level of detail contained within it as to how the position was being managed currently. </w:t>
            </w:r>
          </w:p>
          <w:p w14:paraId="4F2DE100" w14:textId="1AEA4E33" w:rsidR="00531273" w:rsidRDefault="00531273" w:rsidP="002C2A8C">
            <w:pPr>
              <w:jc w:val="both"/>
              <w:rPr>
                <w:rFonts w:ascii="Verdana" w:hAnsi="Verdana" w:cs="Arial"/>
              </w:rPr>
            </w:pPr>
          </w:p>
          <w:p w14:paraId="29C6ACCE" w14:textId="5FB700AC" w:rsidR="00531273" w:rsidRPr="00531273" w:rsidRDefault="00531273" w:rsidP="002C2A8C">
            <w:pPr>
              <w:jc w:val="both"/>
              <w:rPr>
                <w:rFonts w:ascii="Verdana" w:hAnsi="Verdana" w:cs="Arial"/>
              </w:rPr>
            </w:pPr>
            <w:r>
              <w:rPr>
                <w:rFonts w:ascii="Verdana" w:hAnsi="Verdana" w:cs="Arial"/>
              </w:rPr>
              <w:t xml:space="preserve">The report was </w:t>
            </w:r>
            <w:r w:rsidRPr="00531273">
              <w:rPr>
                <w:rFonts w:ascii="Verdana" w:hAnsi="Verdana" w:cs="Arial"/>
                <w:b/>
              </w:rPr>
              <w:t>NOTED.</w:t>
            </w:r>
          </w:p>
          <w:p w14:paraId="54F532D0" w14:textId="31DA1157" w:rsidR="00531273" w:rsidRPr="00531273" w:rsidRDefault="00531273" w:rsidP="002C2A8C">
            <w:pPr>
              <w:jc w:val="both"/>
              <w:rPr>
                <w:rFonts w:ascii="Verdana" w:hAnsi="Verdana" w:cs="Arial"/>
              </w:rPr>
            </w:pPr>
          </w:p>
        </w:tc>
      </w:tr>
      <w:tr w:rsidR="00922386" w:rsidRPr="003571C9" w14:paraId="145E60A3"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FA4EB73" w14:textId="77777777" w:rsidR="00922386" w:rsidRDefault="00531273" w:rsidP="00D63D67">
            <w:pPr>
              <w:tabs>
                <w:tab w:val="left" w:pos="1395"/>
              </w:tabs>
              <w:rPr>
                <w:rFonts w:ascii="Verdana" w:hAnsi="Verdana"/>
                <w:b/>
              </w:rPr>
            </w:pPr>
            <w:r>
              <w:rPr>
                <w:rFonts w:ascii="Verdana" w:hAnsi="Verdana"/>
                <w:b/>
              </w:rPr>
              <w:t>9</w:t>
            </w:r>
            <w:r w:rsidR="00922386">
              <w:rPr>
                <w:rFonts w:ascii="Verdana" w:hAnsi="Verdana"/>
                <w:b/>
              </w:rPr>
              <w:t>.</w:t>
            </w:r>
          </w:p>
          <w:p w14:paraId="2A421B90" w14:textId="77777777" w:rsidR="00531273" w:rsidRDefault="00531273" w:rsidP="00D63D67">
            <w:pPr>
              <w:tabs>
                <w:tab w:val="left" w:pos="1395"/>
              </w:tabs>
              <w:rPr>
                <w:rFonts w:ascii="Verdana" w:hAnsi="Verdana"/>
                <w:b/>
              </w:rPr>
            </w:pPr>
          </w:p>
          <w:p w14:paraId="434D9607" w14:textId="77777777" w:rsidR="00776934" w:rsidRDefault="00776934" w:rsidP="00D63D67">
            <w:pPr>
              <w:tabs>
                <w:tab w:val="left" w:pos="1395"/>
              </w:tabs>
              <w:rPr>
                <w:rFonts w:ascii="Verdana" w:hAnsi="Verdana"/>
                <w:b/>
              </w:rPr>
            </w:pPr>
          </w:p>
          <w:p w14:paraId="281FAF38" w14:textId="77777777" w:rsidR="00776934" w:rsidRDefault="00776934" w:rsidP="00D63D67">
            <w:pPr>
              <w:tabs>
                <w:tab w:val="left" w:pos="1395"/>
              </w:tabs>
              <w:rPr>
                <w:rFonts w:ascii="Verdana" w:hAnsi="Verdana"/>
                <w:b/>
              </w:rPr>
            </w:pPr>
          </w:p>
          <w:p w14:paraId="367A9D5A" w14:textId="27A2B5A8" w:rsidR="00531273" w:rsidRDefault="00531273" w:rsidP="00D63D67">
            <w:pPr>
              <w:tabs>
                <w:tab w:val="left" w:pos="1395"/>
              </w:tabs>
              <w:rPr>
                <w:rFonts w:ascii="Verdana" w:hAnsi="Verdana"/>
                <w:b/>
              </w:rPr>
            </w:pPr>
            <w:r>
              <w:rPr>
                <w:rFonts w:ascii="Verdana" w:hAnsi="Verdana"/>
                <w:b/>
              </w:rPr>
              <w:t>10.</w:t>
            </w:r>
          </w:p>
        </w:tc>
        <w:tc>
          <w:tcPr>
            <w:tcW w:w="9027" w:type="dxa"/>
            <w:gridSpan w:val="3"/>
            <w:tcBorders>
              <w:top w:val="nil"/>
              <w:left w:val="nil"/>
              <w:bottom w:val="nil"/>
              <w:right w:val="nil"/>
            </w:tcBorders>
          </w:tcPr>
          <w:p w14:paraId="18F367A1" w14:textId="54A4F3C3" w:rsidR="00922386" w:rsidRDefault="00922386" w:rsidP="00922386">
            <w:pPr>
              <w:jc w:val="both"/>
              <w:rPr>
                <w:rFonts w:ascii="Verdana" w:hAnsi="Verdana" w:cs="Arial"/>
                <w:b/>
              </w:rPr>
            </w:pPr>
            <w:r>
              <w:rPr>
                <w:rFonts w:ascii="Verdana" w:hAnsi="Verdana" w:cs="Arial"/>
                <w:b/>
              </w:rPr>
              <w:t>ANY OTHER BUSINESS</w:t>
            </w:r>
          </w:p>
          <w:p w14:paraId="572869B6" w14:textId="0AABE3FE" w:rsidR="00776934" w:rsidRDefault="00776934" w:rsidP="00922386">
            <w:pPr>
              <w:jc w:val="both"/>
              <w:rPr>
                <w:rFonts w:ascii="Verdana" w:hAnsi="Verdana" w:cs="Arial"/>
                <w:b/>
              </w:rPr>
            </w:pPr>
          </w:p>
          <w:p w14:paraId="7F5644F0" w14:textId="51B9B710" w:rsidR="00776934" w:rsidRPr="00B57FB9" w:rsidRDefault="00B57FB9" w:rsidP="00922386">
            <w:pPr>
              <w:jc w:val="both"/>
              <w:rPr>
                <w:rFonts w:ascii="Verdana" w:hAnsi="Verdana" w:cs="Arial"/>
              </w:rPr>
            </w:pPr>
            <w:r w:rsidRPr="00B57FB9">
              <w:rPr>
                <w:rFonts w:ascii="Verdana" w:hAnsi="Verdana" w:cs="Arial"/>
              </w:rPr>
              <w:t xml:space="preserve">There was no other business to report. </w:t>
            </w:r>
          </w:p>
          <w:p w14:paraId="1DCC88CA" w14:textId="322C0161" w:rsidR="0070439F" w:rsidRDefault="0070439F" w:rsidP="00922386">
            <w:pPr>
              <w:jc w:val="both"/>
              <w:rPr>
                <w:rFonts w:ascii="Verdana" w:hAnsi="Verdana" w:cs="Arial"/>
                <w:b/>
              </w:rPr>
            </w:pPr>
          </w:p>
          <w:p w14:paraId="5D3DB00B" w14:textId="18E2F0DD" w:rsidR="00531273" w:rsidRDefault="00531273" w:rsidP="00922386">
            <w:pPr>
              <w:jc w:val="both"/>
              <w:rPr>
                <w:rFonts w:ascii="Verdana" w:hAnsi="Verdana" w:cs="Arial"/>
                <w:b/>
              </w:rPr>
            </w:pPr>
            <w:r>
              <w:rPr>
                <w:rFonts w:ascii="Verdana" w:hAnsi="Verdana" w:cs="Arial"/>
                <w:b/>
              </w:rPr>
              <w:t>HOW DID WE DO IN THIS MEETING TODAY?</w:t>
            </w:r>
          </w:p>
          <w:p w14:paraId="553F13AB" w14:textId="5005020C" w:rsidR="00776934" w:rsidRDefault="00776934" w:rsidP="00922386">
            <w:pPr>
              <w:jc w:val="both"/>
              <w:rPr>
                <w:rFonts w:ascii="Verdana" w:hAnsi="Verdana" w:cs="Arial"/>
                <w:b/>
              </w:rPr>
            </w:pPr>
          </w:p>
          <w:p w14:paraId="189BA1EB" w14:textId="07C8532B" w:rsidR="00B57FB9" w:rsidRDefault="00B57FB9" w:rsidP="00922386">
            <w:pPr>
              <w:jc w:val="both"/>
              <w:rPr>
                <w:rFonts w:ascii="Verdana" w:hAnsi="Verdana" w:cs="Arial"/>
              </w:rPr>
            </w:pPr>
            <w:r>
              <w:rPr>
                <w:rFonts w:ascii="Verdana" w:hAnsi="Verdana" w:cs="Arial"/>
              </w:rPr>
              <w:t>J Sadgrove sought reflection from Members as to how they felt the meeting went today. The following key points were NOTED:</w:t>
            </w:r>
          </w:p>
          <w:p w14:paraId="173F15AF" w14:textId="5A8AEC15" w:rsidR="00445DD1" w:rsidRDefault="00445DD1" w:rsidP="00B57FB9">
            <w:pPr>
              <w:pStyle w:val="ListParagraph"/>
              <w:numPr>
                <w:ilvl w:val="0"/>
                <w:numId w:val="25"/>
              </w:numPr>
              <w:jc w:val="both"/>
              <w:rPr>
                <w:rFonts w:ascii="Verdana" w:hAnsi="Verdana" w:cs="Arial"/>
              </w:rPr>
            </w:pPr>
            <w:r>
              <w:rPr>
                <w:rFonts w:ascii="Verdana" w:hAnsi="Verdana" w:cs="Arial"/>
              </w:rPr>
              <w:t xml:space="preserve">Does consideration need to be given to producing shorter succinct reports which still provide Members with </w:t>
            </w:r>
            <w:proofErr w:type="gramStart"/>
            <w:r>
              <w:rPr>
                <w:rFonts w:ascii="Verdana" w:hAnsi="Verdana" w:cs="Arial"/>
              </w:rPr>
              <w:t>assurance</w:t>
            </w:r>
            <w:r w:rsidR="00C9586A">
              <w:rPr>
                <w:rFonts w:ascii="Verdana" w:hAnsi="Verdana" w:cs="Arial"/>
              </w:rPr>
              <w:t>.</w:t>
            </w:r>
            <w:proofErr w:type="gramEnd"/>
            <w:r w:rsidR="00C9586A">
              <w:rPr>
                <w:rFonts w:ascii="Verdana" w:hAnsi="Verdana" w:cs="Arial"/>
              </w:rPr>
              <w:t xml:space="preserve">  </w:t>
            </w:r>
            <w:r>
              <w:rPr>
                <w:rFonts w:ascii="Verdana" w:hAnsi="Verdana" w:cs="Arial"/>
              </w:rPr>
              <w:t xml:space="preserve">Members noted that </w:t>
            </w:r>
            <w:r w:rsidR="00043574">
              <w:rPr>
                <w:rFonts w:ascii="Verdana" w:hAnsi="Verdana" w:cs="Arial"/>
              </w:rPr>
              <w:t xml:space="preserve">report authors are being encouraged to attend the </w:t>
            </w:r>
            <w:r>
              <w:rPr>
                <w:rFonts w:ascii="Verdana" w:hAnsi="Verdana" w:cs="Arial"/>
              </w:rPr>
              <w:t xml:space="preserve">report writing sessions </w:t>
            </w:r>
            <w:r w:rsidR="00043574">
              <w:rPr>
                <w:rFonts w:ascii="Verdana" w:hAnsi="Verdana" w:cs="Arial"/>
              </w:rPr>
              <w:t xml:space="preserve">which aims to support authors with tools for </w:t>
            </w:r>
            <w:r>
              <w:rPr>
                <w:rFonts w:ascii="Verdana" w:hAnsi="Verdana" w:cs="Arial"/>
              </w:rPr>
              <w:t>the production of succinct reports;</w:t>
            </w:r>
          </w:p>
          <w:p w14:paraId="2B2B4B59" w14:textId="30B97B8D" w:rsidR="00B57FB9" w:rsidRDefault="00445DD1" w:rsidP="00B57FB9">
            <w:pPr>
              <w:pStyle w:val="ListParagraph"/>
              <w:numPr>
                <w:ilvl w:val="0"/>
                <w:numId w:val="25"/>
              </w:numPr>
              <w:jc w:val="both"/>
              <w:rPr>
                <w:rFonts w:ascii="Verdana" w:hAnsi="Verdana" w:cs="Arial"/>
              </w:rPr>
            </w:pPr>
            <w:r>
              <w:rPr>
                <w:rFonts w:ascii="Verdana" w:hAnsi="Verdana" w:cs="Arial"/>
              </w:rPr>
              <w:t>Does focus need to be placed on particular topics during the meeting;</w:t>
            </w:r>
          </w:p>
          <w:p w14:paraId="6B9DA57D" w14:textId="055D13DF" w:rsidR="00445DD1" w:rsidRDefault="00445DD1" w:rsidP="00B57FB9">
            <w:pPr>
              <w:pStyle w:val="ListParagraph"/>
              <w:numPr>
                <w:ilvl w:val="0"/>
                <w:numId w:val="25"/>
              </w:numPr>
              <w:jc w:val="both"/>
              <w:rPr>
                <w:rFonts w:ascii="Verdana" w:hAnsi="Verdana" w:cs="Arial"/>
              </w:rPr>
            </w:pPr>
            <w:r>
              <w:rPr>
                <w:rFonts w:ascii="Verdana" w:hAnsi="Verdana" w:cs="Arial"/>
              </w:rPr>
              <w:t>If Members had any detailed questions could these be sent in before the meeting;</w:t>
            </w:r>
          </w:p>
          <w:p w14:paraId="5ED00C3B" w14:textId="0CAE3DCB" w:rsidR="00445DD1" w:rsidRDefault="00445DD1" w:rsidP="00B57FB9">
            <w:pPr>
              <w:pStyle w:val="ListParagraph"/>
              <w:numPr>
                <w:ilvl w:val="0"/>
                <w:numId w:val="25"/>
              </w:numPr>
              <w:jc w:val="both"/>
              <w:rPr>
                <w:rFonts w:ascii="Verdana" w:hAnsi="Verdana" w:cs="Arial"/>
              </w:rPr>
            </w:pPr>
            <w:r>
              <w:rPr>
                <w:rFonts w:ascii="Verdana" w:hAnsi="Verdana" w:cs="Arial"/>
              </w:rPr>
              <w:t>Does consideration need to be given to holding longer meetings so that there is time to discuss all of the business;</w:t>
            </w:r>
          </w:p>
          <w:p w14:paraId="1ABE37E9" w14:textId="5C4C9200" w:rsidR="00445DD1" w:rsidRPr="00B57FB9" w:rsidRDefault="00445DD1" w:rsidP="00B57FB9">
            <w:pPr>
              <w:pStyle w:val="ListParagraph"/>
              <w:numPr>
                <w:ilvl w:val="0"/>
                <w:numId w:val="25"/>
              </w:numPr>
              <w:jc w:val="both"/>
              <w:rPr>
                <w:rFonts w:ascii="Verdana" w:hAnsi="Verdana" w:cs="Arial"/>
              </w:rPr>
            </w:pPr>
            <w:r>
              <w:rPr>
                <w:rFonts w:ascii="Verdana" w:hAnsi="Verdana" w:cs="Arial"/>
              </w:rPr>
              <w:t xml:space="preserve">A discussion was being held in relation to the introduction of a Quality Steering Group which would sit below the Quality &amp; Safety Committee whose role would be to ensure that key issues were being presented to the Committee. </w:t>
            </w:r>
          </w:p>
          <w:p w14:paraId="595C27CA" w14:textId="17E1B206" w:rsidR="00776934" w:rsidRPr="00B57FB9" w:rsidRDefault="00776934" w:rsidP="00922386">
            <w:pPr>
              <w:jc w:val="both"/>
              <w:rPr>
                <w:rFonts w:ascii="Verdana" w:hAnsi="Verdana" w:cs="Arial"/>
              </w:rPr>
            </w:pPr>
          </w:p>
          <w:p w14:paraId="53D6D17C" w14:textId="0DAEE435" w:rsidR="00776934" w:rsidRPr="00B57FB9" w:rsidRDefault="00445DD1" w:rsidP="00922386">
            <w:pPr>
              <w:jc w:val="both"/>
              <w:rPr>
                <w:rFonts w:ascii="Verdana" w:hAnsi="Verdana" w:cs="Arial"/>
              </w:rPr>
            </w:pPr>
            <w:r>
              <w:rPr>
                <w:rFonts w:ascii="Verdana" w:hAnsi="Verdana" w:cs="Arial"/>
              </w:rPr>
              <w:t xml:space="preserve">J Sadgrove extended her thanks to everyone for attending and preparing for the meeting today. </w:t>
            </w:r>
          </w:p>
          <w:p w14:paraId="4CDB4E79" w14:textId="21B8DF34" w:rsidR="001B1503" w:rsidRPr="00922386" w:rsidRDefault="001B1503" w:rsidP="00445DD1">
            <w:pPr>
              <w:jc w:val="both"/>
              <w:rPr>
                <w:rFonts w:ascii="Verdana" w:hAnsi="Verdana" w:cs="Arial"/>
                <w:b/>
              </w:rPr>
            </w:pPr>
          </w:p>
        </w:tc>
      </w:tr>
      <w:tr w:rsidR="00922386" w:rsidRPr="003571C9" w14:paraId="6F15EFF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5D2ED0" w14:textId="503B410B" w:rsidR="00922386" w:rsidRDefault="00531273" w:rsidP="00D63D67">
            <w:pPr>
              <w:tabs>
                <w:tab w:val="left" w:pos="1395"/>
              </w:tabs>
              <w:rPr>
                <w:rFonts w:ascii="Verdana" w:hAnsi="Verdana"/>
                <w:b/>
              </w:rPr>
            </w:pPr>
            <w:r>
              <w:rPr>
                <w:rFonts w:ascii="Verdana" w:hAnsi="Verdana"/>
                <w:b/>
              </w:rPr>
              <w:lastRenderedPageBreak/>
              <w:t>11</w:t>
            </w:r>
            <w:r w:rsidR="00922386">
              <w:rPr>
                <w:rFonts w:ascii="Verdana" w:hAnsi="Verdana"/>
                <w:b/>
              </w:rPr>
              <w:t>.</w:t>
            </w:r>
          </w:p>
        </w:tc>
        <w:tc>
          <w:tcPr>
            <w:tcW w:w="9027" w:type="dxa"/>
            <w:gridSpan w:val="3"/>
            <w:tcBorders>
              <w:top w:val="nil"/>
              <w:left w:val="nil"/>
              <w:bottom w:val="nil"/>
              <w:right w:val="nil"/>
            </w:tcBorders>
          </w:tcPr>
          <w:p w14:paraId="4BD99590" w14:textId="77777777" w:rsidR="00922386" w:rsidRDefault="00922386" w:rsidP="00922386">
            <w:pPr>
              <w:jc w:val="both"/>
              <w:rPr>
                <w:rFonts w:ascii="Verdana" w:hAnsi="Verdana" w:cs="Arial"/>
                <w:b/>
              </w:rPr>
            </w:pPr>
            <w:r>
              <w:rPr>
                <w:rFonts w:ascii="Verdana" w:hAnsi="Verdana" w:cs="Arial"/>
                <w:b/>
              </w:rPr>
              <w:t>DATE AND TIME OF THE NEXT MEETING</w:t>
            </w:r>
          </w:p>
          <w:p w14:paraId="754B9166" w14:textId="77777777" w:rsidR="00922386" w:rsidRPr="00922386" w:rsidRDefault="00922386" w:rsidP="00922386">
            <w:pPr>
              <w:jc w:val="both"/>
              <w:rPr>
                <w:rFonts w:ascii="Verdana" w:hAnsi="Verdana" w:cs="Arial"/>
                <w:b/>
              </w:rPr>
            </w:pPr>
          </w:p>
        </w:tc>
      </w:tr>
      <w:tr w:rsidR="00922386" w:rsidRPr="003571C9" w14:paraId="0562F7AF"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A39E96"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13A3939F" w14:textId="253B20BA" w:rsidR="00922386" w:rsidRDefault="00922386" w:rsidP="00445DD1">
            <w:pPr>
              <w:jc w:val="both"/>
              <w:rPr>
                <w:rFonts w:ascii="Verdana" w:hAnsi="Verdana" w:cs="Arial"/>
                <w:b/>
              </w:rPr>
            </w:pPr>
            <w:r w:rsidRPr="00922386">
              <w:rPr>
                <w:rFonts w:ascii="Verdana" w:hAnsi="Verdana" w:cs="Arial"/>
              </w:rPr>
              <w:t xml:space="preserve">The next meeting would take place at </w:t>
            </w:r>
            <w:r w:rsidR="007366A7">
              <w:rPr>
                <w:rFonts w:ascii="Verdana" w:hAnsi="Verdana" w:cs="Arial"/>
              </w:rPr>
              <w:t>9</w:t>
            </w:r>
            <w:r w:rsidRPr="00922386">
              <w:rPr>
                <w:rFonts w:ascii="Verdana" w:hAnsi="Verdana" w:cs="Arial"/>
              </w:rPr>
              <w:t xml:space="preserve">.00am </w:t>
            </w:r>
            <w:r w:rsidR="00531273">
              <w:rPr>
                <w:rFonts w:ascii="Verdana" w:hAnsi="Verdana" w:cs="Arial"/>
              </w:rPr>
              <w:t>Tuesday 18 January 2022</w:t>
            </w:r>
            <w:r w:rsidRPr="00922386">
              <w:rPr>
                <w:rFonts w:ascii="Verdana" w:hAnsi="Verdana" w:cs="Arial"/>
              </w:rPr>
              <w:t>.</w:t>
            </w:r>
          </w:p>
        </w:tc>
      </w:tr>
    </w:tbl>
    <w:p w14:paraId="518FC1FE" w14:textId="309A1814" w:rsidR="00E36D42" w:rsidRPr="00E36D42" w:rsidRDefault="003571C9" w:rsidP="00E36D42">
      <w:pPr>
        <w:tabs>
          <w:tab w:val="left" w:pos="1395"/>
        </w:tabs>
        <w:rPr>
          <w:rFonts w:ascii="Verdana" w:hAnsi="Verdana"/>
        </w:rPr>
      </w:pPr>
      <w:r>
        <w:rPr>
          <w:rFonts w:ascii="Verdana" w:hAnsi="Verdana"/>
        </w:rPr>
        <w:tab/>
      </w: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1ACEA5" w14:textId="77777777" w:rsidR="00D92162" w:rsidRDefault="00D92162" w:rsidP="00A97026">
      <w:pPr>
        <w:spacing w:after="0" w:line="240" w:lineRule="auto"/>
      </w:pPr>
      <w:r>
        <w:separator/>
      </w:r>
    </w:p>
  </w:endnote>
  <w:endnote w:type="continuationSeparator" w:id="0">
    <w:p w14:paraId="1038412E" w14:textId="77777777" w:rsidR="00D92162" w:rsidRDefault="00D92162"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D5962" w:rsidRPr="00E36D42" w14:paraId="14A4345C" w14:textId="77777777" w:rsidTr="00E36D42">
      <w:trPr>
        <w:jc w:val="center"/>
      </w:trPr>
      <w:tc>
        <w:tcPr>
          <w:tcW w:w="4112" w:type="dxa"/>
        </w:tcPr>
        <w:p w14:paraId="67AA8976" w14:textId="53518F5D" w:rsidR="005D5962" w:rsidRPr="00E36D42" w:rsidRDefault="000E5415" w:rsidP="00B84FFC">
          <w:pPr>
            <w:pStyle w:val="Footer"/>
            <w:rPr>
              <w:rFonts w:ascii="Verdana" w:hAnsi="Verdana"/>
              <w:sz w:val="20"/>
            </w:rPr>
          </w:pPr>
          <w:r>
            <w:rPr>
              <w:rFonts w:ascii="Verdana" w:hAnsi="Verdana"/>
              <w:sz w:val="20"/>
            </w:rPr>
            <w:t>C</w:t>
          </w:r>
          <w:r w:rsidR="005D5962" w:rsidRPr="00E36D42">
            <w:rPr>
              <w:rFonts w:ascii="Verdana" w:hAnsi="Verdana"/>
              <w:sz w:val="20"/>
            </w:rPr>
            <w:t xml:space="preserve">onfirmed Minutes of the CTMUHB </w:t>
          </w:r>
          <w:r w:rsidR="005D5962">
            <w:rPr>
              <w:rFonts w:ascii="Verdana" w:hAnsi="Verdana"/>
              <w:sz w:val="20"/>
            </w:rPr>
            <w:t xml:space="preserve">Quality &amp; Safety Committee </w:t>
          </w:r>
          <w:r w:rsidR="005D5962" w:rsidRPr="00E36D42">
            <w:rPr>
              <w:rFonts w:ascii="Verdana" w:hAnsi="Verdana"/>
              <w:sz w:val="20"/>
            </w:rPr>
            <w:t xml:space="preserve">Meeting held on the </w:t>
          </w:r>
          <w:r w:rsidR="005D5962">
            <w:rPr>
              <w:rFonts w:ascii="Verdana" w:hAnsi="Verdana"/>
              <w:sz w:val="20"/>
            </w:rPr>
            <w:t>22 November</w:t>
          </w:r>
          <w:r w:rsidR="005D5962" w:rsidRPr="00E36D42">
            <w:rPr>
              <w:rFonts w:ascii="Verdana" w:hAnsi="Verdana"/>
              <w:sz w:val="20"/>
            </w:rPr>
            <w:t xml:space="preserve"> 2021</w:t>
          </w:r>
        </w:p>
      </w:tc>
      <w:tc>
        <w:tcPr>
          <w:tcW w:w="4110" w:type="dxa"/>
        </w:tcPr>
        <w:p w14:paraId="146863F7" w14:textId="0AEE0E29" w:rsidR="005D5962" w:rsidRPr="00E36D42" w:rsidRDefault="005D5962"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0E5415">
            <w:rPr>
              <w:rFonts w:ascii="Verdana" w:hAnsi="Verdana"/>
              <w:bCs/>
              <w:noProof/>
              <w:sz w:val="20"/>
            </w:rPr>
            <w:t>16</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0E5415">
            <w:rPr>
              <w:rFonts w:ascii="Verdana" w:hAnsi="Verdana"/>
              <w:bCs/>
              <w:noProof/>
              <w:sz w:val="20"/>
            </w:rPr>
            <w:t>16</w:t>
          </w:r>
          <w:r w:rsidRPr="00E36D42">
            <w:rPr>
              <w:rFonts w:ascii="Verdana" w:hAnsi="Verdana"/>
              <w:bCs/>
              <w:sz w:val="20"/>
            </w:rPr>
            <w:fldChar w:fldCharType="end"/>
          </w:r>
        </w:p>
      </w:tc>
      <w:tc>
        <w:tcPr>
          <w:tcW w:w="2552" w:type="dxa"/>
        </w:tcPr>
        <w:p w14:paraId="4FD40A83" w14:textId="1154C45D" w:rsidR="005D5962" w:rsidRPr="00E36D42" w:rsidRDefault="005D5962" w:rsidP="00624DD6">
          <w:pPr>
            <w:pStyle w:val="Footer"/>
            <w:rPr>
              <w:rFonts w:ascii="Verdana" w:hAnsi="Verdana"/>
              <w:sz w:val="20"/>
            </w:rPr>
          </w:pPr>
        </w:p>
      </w:tc>
    </w:tr>
  </w:tbl>
  <w:p w14:paraId="7A796F0E" w14:textId="77777777" w:rsidR="005D5962" w:rsidRDefault="005D59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1A5F82" w14:textId="77777777" w:rsidR="00D92162" w:rsidRDefault="00D92162" w:rsidP="00A97026">
      <w:pPr>
        <w:spacing w:after="0" w:line="240" w:lineRule="auto"/>
      </w:pPr>
      <w:r>
        <w:separator/>
      </w:r>
    </w:p>
  </w:footnote>
  <w:footnote w:type="continuationSeparator" w:id="0">
    <w:p w14:paraId="00F58B4E" w14:textId="77777777" w:rsidR="00D92162" w:rsidRDefault="00D92162"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06FAA" w14:textId="3AD37719" w:rsidR="005D5962" w:rsidRDefault="005D5962" w:rsidP="003D5296">
    <w:pPr>
      <w:pStyle w:val="Header"/>
      <w:tabs>
        <w:tab w:val="clear" w:pos="4513"/>
        <w:tab w:val="clear" w:pos="9026"/>
        <w:tab w:val="left" w:pos="3945"/>
      </w:tabs>
      <w:jc w:val="center"/>
    </w:pPr>
    <w:r>
      <w:rPr>
        <w:b/>
        <w:noProof/>
        <w:sz w:val="28"/>
        <w:szCs w:val="28"/>
        <w:lang w:eastAsia="en-GB"/>
      </w:rPr>
      <w:drawing>
        <wp:inline distT="0" distB="0" distL="0" distR="0" wp14:anchorId="56C507A5" wp14:editId="5FC32D04">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7"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690D7C"/>
    <w:multiLevelType w:val="hybridMultilevel"/>
    <w:tmpl w:val="DADE2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9"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1"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21"/>
  </w:num>
  <w:num w:numId="3">
    <w:abstractNumId w:val="5"/>
  </w:num>
  <w:num w:numId="4">
    <w:abstractNumId w:val="20"/>
  </w:num>
  <w:num w:numId="5">
    <w:abstractNumId w:val="16"/>
  </w:num>
  <w:num w:numId="6">
    <w:abstractNumId w:val="15"/>
  </w:num>
  <w:num w:numId="7">
    <w:abstractNumId w:val="18"/>
  </w:num>
  <w:num w:numId="8">
    <w:abstractNumId w:val="1"/>
  </w:num>
  <w:num w:numId="9">
    <w:abstractNumId w:val="0"/>
  </w:num>
  <w:num w:numId="10">
    <w:abstractNumId w:val="7"/>
  </w:num>
  <w:num w:numId="11">
    <w:abstractNumId w:val="23"/>
  </w:num>
  <w:num w:numId="12">
    <w:abstractNumId w:val="19"/>
  </w:num>
  <w:num w:numId="13">
    <w:abstractNumId w:val="2"/>
  </w:num>
  <w:num w:numId="14">
    <w:abstractNumId w:val="24"/>
  </w:num>
  <w:num w:numId="15">
    <w:abstractNumId w:val="17"/>
  </w:num>
  <w:num w:numId="16">
    <w:abstractNumId w:val="22"/>
  </w:num>
  <w:num w:numId="17">
    <w:abstractNumId w:val="10"/>
  </w:num>
  <w:num w:numId="18">
    <w:abstractNumId w:val="12"/>
  </w:num>
  <w:num w:numId="19">
    <w:abstractNumId w:val="13"/>
  </w:num>
  <w:num w:numId="20">
    <w:abstractNumId w:val="4"/>
  </w:num>
  <w:num w:numId="21">
    <w:abstractNumId w:val="3"/>
  </w:num>
  <w:num w:numId="22">
    <w:abstractNumId w:val="9"/>
  </w:num>
  <w:num w:numId="23">
    <w:abstractNumId w:val="6"/>
  </w:num>
  <w:num w:numId="24">
    <w:abstractNumId w:val="11"/>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F2E"/>
    <w:rsid w:val="00004D33"/>
    <w:rsid w:val="00004F6A"/>
    <w:rsid w:val="000063EF"/>
    <w:rsid w:val="000129DB"/>
    <w:rsid w:val="0001412B"/>
    <w:rsid w:val="00016BA0"/>
    <w:rsid w:val="000175A4"/>
    <w:rsid w:val="00017EBB"/>
    <w:rsid w:val="000329CD"/>
    <w:rsid w:val="00033159"/>
    <w:rsid w:val="00040939"/>
    <w:rsid w:val="0004263B"/>
    <w:rsid w:val="00043574"/>
    <w:rsid w:val="00043876"/>
    <w:rsid w:val="00061A5E"/>
    <w:rsid w:val="00063162"/>
    <w:rsid w:val="000648D0"/>
    <w:rsid w:val="00072502"/>
    <w:rsid w:val="0007286E"/>
    <w:rsid w:val="00073511"/>
    <w:rsid w:val="000739C0"/>
    <w:rsid w:val="00085BF7"/>
    <w:rsid w:val="00090E7A"/>
    <w:rsid w:val="0009607D"/>
    <w:rsid w:val="000A1BB4"/>
    <w:rsid w:val="000A2522"/>
    <w:rsid w:val="000B5AE1"/>
    <w:rsid w:val="000C06D0"/>
    <w:rsid w:val="000C48E5"/>
    <w:rsid w:val="000C7DC5"/>
    <w:rsid w:val="000E5415"/>
    <w:rsid w:val="000F09B4"/>
    <w:rsid w:val="000F15E4"/>
    <w:rsid w:val="000F2145"/>
    <w:rsid w:val="0011553A"/>
    <w:rsid w:val="00123481"/>
    <w:rsid w:val="00125110"/>
    <w:rsid w:val="00132431"/>
    <w:rsid w:val="00132BBA"/>
    <w:rsid w:val="00133758"/>
    <w:rsid w:val="001404DC"/>
    <w:rsid w:val="0014224D"/>
    <w:rsid w:val="00143E98"/>
    <w:rsid w:val="001545C1"/>
    <w:rsid w:val="00163A2E"/>
    <w:rsid w:val="00172B26"/>
    <w:rsid w:val="00183090"/>
    <w:rsid w:val="00191611"/>
    <w:rsid w:val="00197722"/>
    <w:rsid w:val="001A411D"/>
    <w:rsid w:val="001A6CCB"/>
    <w:rsid w:val="001A6DA7"/>
    <w:rsid w:val="001B1503"/>
    <w:rsid w:val="001B2AE3"/>
    <w:rsid w:val="001C03A1"/>
    <w:rsid w:val="001C7979"/>
    <w:rsid w:val="001D6AF5"/>
    <w:rsid w:val="001E6E16"/>
    <w:rsid w:val="001E7575"/>
    <w:rsid w:val="001F5272"/>
    <w:rsid w:val="001F5755"/>
    <w:rsid w:val="002058E2"/>
    <w:rsid w:val="00210E7B"/>
    <w:rsid w:val="00212E41"/>
    <w:rsid w:val="002138FC"/>
    <w:rsid w:val="00221B1F"/>
    <w:rsid w:val="00232ADF"/>
    <w:rsid w:val="00243B48"/>
    <w:rsid w:val="00244729"/>
    <w:rsid w:val="002564B2"/>
    <w:rsid w:val="00262CDF"/>
    <w:rsid w:val="00271A3C"/>
    <w:rsid w:val="002773A0"/>
    <w:rsid w:val="00282A35"/>
    <w:rsid w:val="00284266"/>
    <w:rsid w:val="0028637D"/>
    <w:rsid w:val="00287D55"/>
    <w:rsid w:val="002B69D6"/>
    <w:rsid w:val="002B7705"/>
    <w:rsid w:val="002B7A54"/>
    <w:rsid w:val="002C2376"/>
    <w:rsid w:val="002C2A8C"/>
    <w:rsid w:val="002C6790"/>
    <w:rsid w:val="002C7DB6"/>
    <w:rsid w:val="002D571B"/>
    <w:rsid w:val="002E46B2"/>
    <w:rsid w:val="002F009B"/>
    <w:rsid w:val="002F180D"/>
    <w:rsid w:val="002F3D16"/>
    <w:rsid w:val="003047C9"/>
    <w:rsid w:val="00305314"/>
    <w:rsid w:val="003064A7"/>
    <w:rsid w:val="00313A74"/>
    <w:rsid w:val="003153BA"/>
    <w:rsid w:val="003242E0"/>
    <w:rsid w:val="00324FBB"/>
    <w:rsid w:val="00327FD2"/>
    <w:rsid w:val="00335398"/>
    <w:rsid w:val="003354AA"/>
    <w:rsid w:val="00341023"/>
    <w:rsid w:val="00353D49"/>
    <w:rsid w:val="003571C9"/>
    <w:rsid w:val="003677F0"/>
    <w:rsid w:val="003720CC"/>
    <w:rsid w:val="00372626"/>
    <w:rsid w:val="00372BA1"/>
    <w:rsid w:val="00383683"/>
    <w:rsid w:val="003A1FB7"/>
    <w:rsid w:val="003B0BAF"/>
    <w:rsid w:val="003C07EB"/>
    <w:rsid w:val="003D5296"/>
    <w:rsid w:val="003E2051"/>
    <w:rsid w:val="003F370B"/>
    <w:rsid w:val="00403751"/>
    <w:rsid w:val="00426556"/>
    <w:rsid w:val="00445DD1"/>
    <w:rsid w:val="004508DB"/>
    <w:rsid w:val="00452078"/>
    <w:rsid w:val="004746F8"/>
    <w:rsid w:val="00474774"/>
    <w:rsid w:val="00480743"/>
    <w:rsid w:val="0049266C"/>
    <w:rsid w:val="004A080A"/>
    <w:rsid w:val="004A3E90"/>
    <w:rsid w:val="004A6125"/>
    <w:rsid w:val="004A7F65"/>
    <w:rsid w:val="004B2ECC"/>
    <w:rsid w:val="004B6214"/>
    <w:rsid w:val="004C03A0"/>
    <w:rsid w:val="004C2D35"/>
    <w:rsid w:val="004C6943"/>
    <w:rsid w:val="004D4535"/>
    <w:rsid w:val="004D45F2"/>
    <w:rsid w:val="004E58C9"/>
    <w:rsid w:val="004E6DD2"/>
    <w:rsid w:val="00501614"/>
    <w:rsid w:val="00502904"/>
    <w:rsid w:val="0052532A"/>
    <w:rsid w:val="005278C5"/>
    <w:rsid w:val="00531273"/>
    <w:rsid w:val="00540097"/>
    <w:rsid w:val="005404B2"/>
    <w:rsid w:val="00553829"/>
    <w:rsid w:val="00560EC1"/>
    <w:rsid w:val="00561037"/>
    <w:rsid w:val="00561218"/>
    <w:rsid w:val="00577150"/>
    <w:rsid w:val="005774E1"/>
    <w:rsid w:val="00582E70"/>
    <w:rsid w:val="005943D1"/>
    <w:rsid w:val="005A2A15"/>
    <w:rsid w:val="005A2A60"/>
    <w:rsid w:val="005B1EEB"/>
    <w:rsid w:val="005B2215"/>
    <w:rsid w:val="005B3638"/>
    <w:rsid w:val="005D5962"/>
    <w:rsid w:val="005E0FA6"/>
    <w:rsid w:val="005E20C9"/>
    <w:rsid w:val="005E3A1B"/>
    <w:rsid w:val="005E4B44"/>
    <w:rsid w:val="005F7975"/>
    <w:rsid w:val="00613DF1"/>
    <w:rsid w:val="00622D89"/>
    <w:rsid w:val="006242FE"/>
    <w:rsid w:val="00624DD6"/>
    <w:rsid w:val="006277AE"/>
    <w:rsid w:val="00630784"/>
    <w:rsid w:val="00631A8B"/>
    <w:rsid w:val="00634C5C"/>
    <w:rsid w:val="00641BF7"/>
    <w:rsid w:val="00642A37"/>
    <w:rsid w:val="00661716"/>
    <w:rsid w:val="00662C6E"/>
    <w:rsid w:val="0066442C"/>
    <w:rsid w:val="006644E5"/>
    <w:rsid w:val="00670F92"/>
    <w:rsid w:val="006719A6"/>
    <w:rsid w:val="006739BF"/>
    <w:rsid w:val="0067619C"/>
    <w:rsid w:val="00691211"/>
    <w:rsid w:val="006928B8"/>
    <w:rsid w:val="0069583B"/>
    <w:rsid w:val="00696B11"/>
    <w:rsid w:val="006B32BC"/>
    <w:rsid w:val="006C4AAD"/>
    <w:rsid w:val="006D6BEF"/>
    <w:rsid w:val="006E0269"/>
    <w:rsid w:val="006E26D6"/>
    <w:rsid w:val="0070221B"/>
    <w:rsid w:val="0070439F"/>
    <w:rsid w:val="00705C16"/>
    <w:rsid w:val="007071E9"/>
    <w:rsid w:val="00717E02"/>
    <w:rsid w:val="00720DB4"/>
    <w:rsid w:val="007317D7"/>
    <w:rsid w:val="00733153"/>
    <w:rsid w:val="00735844"/>
    <w:rsid w:val="007366A7"/>
    <w:rsid w:val="00736D4A"/>
    <w:rsid w:val="00752C9E"/>
    <w:rsid w:val="00763723"/>
    <w:rsid w:val="00767D7E"/>
    <w:rsid w:val="00772468"/>
    <w:rsid w:val="00776934"/>
    <w:rsid w:val="00781BDF"/>
    <w:rsid w:val="00786AB9"/>
    <w:rsid w:val="00787C5C"/>
    <w:rsid w:val="007926A0"/>
    <w:rsid w:val="00796688"/>
    <w:rsid w:val="007A2C8C"/>
    <w:rsid w:val="007A52A3"/>
    <w:rsid w:val="007A762D"/>
    <w:rsid w:val="007B43AE"/>
    <w:rsid w:val="007B494F"/>
    <w:rsid w:val="007C7113"/>
    <w:rsid w:val="007D61F4"/>
    <w:rsid w:val="007E5647"/>
    <w:rsid w:val="007E6216"/>
    <w:rsid w:val="007E6EAA"/>
    <w:rsid w:val="007F0CFA"/>
    <w:rsid w:val="007F2C36"/>
    <w:rsid w:val="007F3374"/>
    <w:rsid w:val="007F401A"/>
    <w:rsid w:val="007F5739"/>
    <w:rsid w:val="00801BE1"/>
    <w:rsid w:val="00804702"/>
    <w:rsid w:val="00810019"/>
    <w:rsid w:val="0081429F"/>
    <w:rsid w:val="0082161E"/>
    <w:rsid w:val="008304B9"/>
    <w:rsid w:val="0083061B"/>
    <w:rsid w:val="00832F0E"/>
    <w:rsid w:val="00842D87"/>
    <w:rsid w:val="00842FA6"/>
    <w:rsid w:val="008505B1"/>
    <w:rsid w:val="00877407"/>
    <w:rsid w:val="008841AE"/>
    <w:rsid w:val="00895190"/>
    <w:rsid w:val="008A1699"/>
    <w:rsid w:val="008B0112"/>
    <w:rsid w:val="008B092C"/>
    <w:rsid w:val="008B470B"/>
    <w:rsid w:val="008B4D30"/>
    <w:rsid w:val="008C2361"/>
    <w:rsid w:val="008C249F"/>
    <w:rsid w:val="008C60AE"/>
    <w:rsid w:val="008D48EE"/>
    <w:rsid w:val="008D6F39"/>
    <w:rsid w:val="008E2C1D"/>
    <w:rsid w:val="008E63AC"/>
    <w:rsid w:val="008E6A66"/>
    <w:rsid w:val="008F080B"/>
    <w:rsid w:val="008F22DA"/>
    <w:rsid w:val="008F27C0"/>
    <w:rsid w:val="008F479B"/>
    <w:rsid w:val="008F5F25"/>
    <w:rsid w:val="00915AB7"/>
    <w:rsid w:val="00917AE9"/>
    <w:rsid w:val="00917CB9"/>
    <w:rsid w:val="00921747"/>
    <w:rsid w:val="00922386"/>
    <w:rsid w:val="00926D5A"/>
    <w:rsid w:val="009453A3"/>
    <w:rsid w:val="00947DB5"/>
    <w:rsid w:val="00951FD8"/>
    <w:rsid w:val="00961C78"/>
    <w:rsid w:val="00961F60"/>
    <w:rsid w:val="00971A1F"/>
    <w:rsid w:val="009859DB"/>
    <w:rsid w:val="009919C2"/>
    <w:rsid w:val="009A0F3E"/>
    <w:rsid w:val="009A15F3"/>
    <w:rsid w:val="009A24F3"/>
    <w:rsid w:val="009B0F80"/>
    <w:rsid w:val="009B22A0"/>
    <w:rsid w:val="009B2B4C"/>
    <w:rsid w:val="009C52C0"/>
    <w:rsid w:val="009D3890"/>
    <w:rsid w:val="009D3924"/>
    <w:rsid w:val="009D3BC8"/>
    <w:rsid w:val="009E4974"/>
    <w:rsid w:val="009E4D6D"/>
    <w:rsid w:val="009F310B"/>
    <w:rsid w:val="009F7B67"/>
    <w:rsid w:val="00A07226"/>
    <w:rsid w:val="00A12560"/>
    <w:rsid w:val="00A1347B"/>
    <w:rsid w:val="00A14500"/>
    <w:rsid w:val="00A15DDF"/>
    <w:rsid w:val="00A21AD1"/>
    <w:rsid w:val="00A2278A"/>
    <w:rsid w:val="00A270C6"/>
    <w:rsid w:val="00A30FB8"/>
    <w:rsid w:val="00A363D0"/>
    <w:rsid w:val="00A446AA"/>
    <w:rsid w:val="00A512C3"/>
    <w:rsid w:val="00A534A0"/>
    <w:rsid w:val="00A61AD7"/>
    <w:rsid w:val="00A63508"/>
    <w:rsid w:val="00A72250"/>
    <w:rsid w:val="00A73712"/>
    <w:rsid w:val="00A74EF6"/>
    <w:rsid w:val="00A761DC"/>
    <w:rsid w:val="00A76353"/>
    <w:rsid w:val="00A843F4"/>
    <w:rsid w:val="00A85915"/>
    <w:rsid w:val="00A87B1B"/>
    <w:rsid w:val="00A97026"/>
    <w:rsid w:val="00AA063C"/>
    <w:rsid w:val="00AA327C"/>
    <w:rsid w:val="00AA5A02"/>
    <w:rsid w:val="00AB15FC"/>
    <w:rsid w:val="00AB4190"/>
    <w:rsid w:val="00AB5C84"/>
    <w:rsid w:val="00AC4F48"/>
    <w:rsid w:val="00AD2E1F"/>
    <w:rsid w:val="00AD5306"/>
    <w:rsid w:val="00AF166A"/>
    <w:rsid w:val="00AF3C42"/>
    <w:rsid w:val="00AF3F83"/>
    <w:rsid w:val="00AF483D"/>
    <w:rsid w:val="00B00456"/>
    <w:rsid w:val="00B03A9A"/>
    <w:rsid w:val="00B04432"/>
    <w:rsid w:val="00B06081"/>
    <w:rsid w:val="00B213EB"/>
    <w:rsid w:val="00B21C15"/>
    <w:rsid w:val="00B2610A"/>
    <w:rsid w:val="00B30A91"/>
    <w:rsid w:val="00B31C42"/>
    <w:rsid w:val="00B32B69"/>
    <w:rsid w:val="00B361FE"/>
    <w:rsid w:val="00B44EE3"/>
    <w:rsid w:val="00B52D0C"/>
    <w:rsid w:val="00B57FB9"/>
    <w:rsid w:val="00B73B7C"/>
    <w:rsid w:val="00B76E30"/>
    <w:rsid w:val="00B808E0"/>
    <w:rsid w:val="00B84FFC"/>
    <w:rsid w:val="00B85A84"/>
    <w:rsid w:val="00B87997"/>
    <w:rsid w:val="00B94412"/>
    <w:rsid w:val="00BA037F"/>
    <w:rsid w:val="00BA4819"/>
    <w:rsid w:val="00BC518F"/>
    <w:rsid w:val="00BD0348"/>
    <w:rsid w:val="00BD64EE"/>
    <w:rsid w:val="00BD7158"/>
    <w:rsid w:val="00BE164F"/>
    <w:rsid w:val="00BE616F"/>
    <w:rsid w:val="00BE6A0A"/>
    <w:rsid w:val="00BF0EC5"/>
    <w:rsid w:val="00BF25A2"/>
    <w:rsid w:val="00BF2B54"/>
    <w:rsid w:val="00C02537"/>
    <w:rsid w:val="00C06217"/>
    <w:rsid w:val="00C126F1"/>
    <w:rsid w:val="00C24449"/>
    <w:rsid w:val="00C37A4C"/>
    <w:rsid w:val="00C430D6"/>
    <w:rsid w:val="00C553B3"/>
    <w:rsid w:val="00C6639F"/>
    <w:rsid w:val="00C931BD"/>
    <w:rsid w:val="00C9586A"/>
    <w:rsid w:val="00C97419"/>
    <w:rsid w:val="00CA1F69"/>
    <w:rsid w:val="00CA75BA"/>
    <w:rsid w:val="00CB3869"/>
    <w:rsid w:val="00CB7192"/>
    <w:rsid w:val="00CC4232"/>
    <w:rsid w:val="00CD25EF"/>
    <w:rsid w:val="00CE0D56"/>
    <w:rsid w:val="00CE1BE4"/>
    <w:rsid w:val="00CE32CC"/>
    <w:rsid w:val="00CE46DF"/>
    <w:rsid w:val="00CE550D"/>
    <w:rsid w:val="00CF5B03"/>
    <w:rsid w:val="00D10DD7"/>
    <w:rsid w:val="00D14AA4"/>
    <w:rsid w:val="00D15865"/>
    <w:rsid w:val="00D15F52"/>
    <w:rsid w:val="00D22A4A"/>
    <w:rsid w:val="00D2410C"/>
    <w:rsid w:val="00D268B7"/>
    <w:rsid w:val="00D43474"/>
    <w:rsid w:val="00D50E70"/>
    <w:rsid w:val="00D52680"/>
    <w:rsid w:val="00D5398F"/>
    <w:rsid w:val="00D63D67"/>
    <w:rsid w:val="00D6574D"/>
    <w:rsid w:val="00D67A0D"/>
    <w:rsid w:val="00D726AF"/>
    <w:rsid w:val="00D77EBA"/>
    <w:rsid w:val="00D81623"/>
    <w:rsid w:val="00D91742"/>
    <w:rsid w:val="00D92162"/>
    <w:rsid w:val="00D96763"/>
    <w:rsid w:val="00D96ED4"/>
    <w:rsid w:val="00DA3061"/>
    <w:rsid w:val="00DA3A22"/>
    <w:rsid w:val="00DB0F4E"/>
    <w:rsid w:val="00DB1161"/>
    <w:rsid w:val="00DC05B3"/>
    <w:rsid w:val="00DC13A2"/>
    <w:rsid w:val="00DD1657"/>
    <w:rsid w:val="00DE04C3"/>
    <w:rsid w:val="00DF549A"/>
    <w:rsid w:val="00E03278"/>
    <w:rsid w:val="00E2113E"/>
    <w:rsid w:val="00E220C6"/>
    <w:rsid w:val="00E30C98"/>
    <w:rsid w:val="00E36D42"/>
    <w:rsid w:val="00E37663"/>
    <w:rsid w:val="00E454F2"/>
    <w:rsid w:val="00E5456D"/>
    <w:rsid w:val="00E55C78"/>
    <w:rsid w:val="00E56773"/>
    <w:rsid w:val="00E57956"/>
    <w:rsid w:val="00E60C67"/>
    <w:rsid w:val="00E6138E"/>
    <w:rsid w:val="00E61A34"/>
    <w:rsid w:val="00E66200"/>
    <w:rsid w:val="00E7170D"/>
    <w:rsid w:val="00E745DF"/>
    <w:rsid w:val="00E746C2"/>
    <w:rsid w:val="00E77392"/>
    <w:rsid w:val="00E80471"/>
    <w:rsid w:val="00E80B18"/>
    <w:rsid w:val="00E95C67"/>
    <w:rsid w:val="00EA2219"/>
    <w:rsid w:val="00EA4FF8"/>
    <w:rsid w:val="00EA7218"/>
    <w:rsid w:val="00EB6CC7"/>
    <w:rsid w:val="00EC7512"/>
    <w:rsid w:val="00ED6C12"/>
    <w:rsid w:val="00ED761D"/>
    <w:rsid w:val="00EE38FE"/>
    <w:rsid w:val="00EF50D0"/>
    <w:rsid w:val="00EF7A47"/>
    <w:rsid w:val="00F00092"/>
    <w:rsid w:val="00F03E2D"/>
    <w:rsid w:val="00F10BCC"/>
    <w:rsid w:val="00F128E1"/>
    <w:rsid w:val="00F154C8"/>
    <w:rsid w:val="00F1728F"/>
    <w:rsid w:val="00F21FCC"/>
    <w:rsid w:val="00F261CB"/>
    <w:rsid w:val="00F263EA"/>
    <w:rsid w:val="00F325B3"/>
    <w:rsid w:val="00F45612"/>
    <w:rsid w:val="00F53FD5"/>
    <w:rsid w:val="00F55FDE"/>
    <w:rsid w:val="00F74DD3"/>
    <w:rsid w:val="00F77695"/>
    <w:rsid w:val="00F87AAD"/>
    <w:rsid w:val="00FC79EE"/>
    <w:rsid w:val="00FD7F4A"/>
    <w:rsid w:val="00FE277C"/>
    <w:rsid w:val="00FE76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6322720"/>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uiPriority w:val="99"/>
    <w:rsid w:val="004A7F6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564A65-EE53-4473-8776-D2ACEA6A7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16</Pages>
  <Words>4957</Words>
  <Characters>28258</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8</cp:revision>
  <dcterms:created xsi:type="dcterms:W3CDTF">2021-12-09T10:42:00Z</dcterms:created>
  <dcterms:modified xsi:type="dcterms:W3CDTF">2022-01-21T15:37:00Z</dcterms:modified>
</cp:coreProperties>
</file>