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35C5E9"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5B7E5A86" w14:textId="77777777" w:rsidTr="00443F68">
        <w:trPr>
          <w:trHeight w:val="254"/>
        </w:trPr>
        <w:tc>
          <w:tcPr>
            <w:tcW w:w="5552" w:type="dxa"/>
            <w:tcBorders>
              <w:top w:val="nil"/>
              <w:left w:val="nil"/>
              <w:bottom w:val="nil"/>
            </w:tcBorders>
          </w:tcPr>
          <w:p w14:paraId="51F650D6" w14:textId="77777777" w:rsidR="009A4B08" w:rsidRDefault="009A4B08"/>
        </w:tc>
        <w:tc>
          <w:tcPr>
            <w:tcW w:w="2490" w:type="dxa"/>
            <w:shd w:val="clear" w:color="auto" w:fill="1F3864" w:themeFill="accent5" w:themeFillShade="80"/>
          </w:tcPr>
          <w:p w14:paraId="71880FBC" w14:textId="77777777" w:rsidR="009A4B08" w:rsidRPr="003C214E" w:rsidRDefault="009A4B08">
            <w:pPr>
              <w:rPr>
                <w:rFonts w:ascii="Verdana" w:hAnsi="Verdana"/>
                <w:b/>
              </w:rPr>
            </w:pPr>
            <w:r w:rsidRPr="003C214E">
              <w:rPr>
                <w:rFonts w:ascii="Verdana" w:hAnsi="Verdana"/>
                <w:b/>
              </w:rPr>
              <w:t>Agenda Item</w:t>
            </w:r>
          </w:p>
        </w:tc>
        <w:tc>
          <w:tcPr>
            <w:tcW w:w="2490" w:type="dxa"/>
          </w:tcPr>
          <w:p w14:paraId="0BD09204" w14:textId="77777777" w:rsidR="009A4B08" w:rsidRPr="009A4B08" w:rsidRDefault="009A4B08">
            <w:pPr>
              <w:rPr>
                <w:rFonts w:ascii="Verdana" w:hAnsi="Verdana"/>
              </w:rPr>
            </w:pPr>
          </w:p>
        </w:tc>
      </w:tr>
    </w:tbl>
    <w:p w14:paraId="1963B3EE"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4007E7FB" w14:textId="77777777" w:rsidTr="00443F68">
        <w:tc>
          <w:tcPr>
            <w:tcW w:w="10490" w:type="dxa"/>
            <w:shd w:val="clear" w:color="auto" w:fill="1F3864" w:themeFill="accent5" w:themeFillShade="80"/>
          </w:tcPr>
          <w:p w14:paraId="20FA5E7F" w14:textId="77777777" w:rsidR="009A4B08" w:rsidRPr="003C214E" w:rsidRDefault="00C344D4" w:rsidP="00C344D4">
            <w:pPr>
              <w:jc w:val="center"/>
              <w:rPr>
                <w:rFonts w:ascii="Verdana" w:hAnsi="Verdana"/>
                <w:b/>
                <w:sz w:val="24"/>
              </w:rPr>
            </w:pPr>
            <w:r>
              <w:rPr>
                <w:rFonts w:ascii="Verdana" w:hAnsi="Verdana"/>
                <w:b/>
                <w:sz w:val="24"/>
              </w:rPr>
              <w:t xml:space="preserve">Unapproved </w:t>
            </w:r>
            <w:r w:rsidR="009A4B08" w:rsidRPr="003C214E">
              <w:rPr>
                <w:rFonts w:ascii="Verdana" w:hAnsi="Verdana"/>
                <w:b/>
                <w:sz w:val="24"/>
              </w:rPr>
              <w:t xml:space="preserve">Minutes of the </w:t>
            </w:r>
            <w:r>
              <w:rPr>
                <w:rFonts w:ascii="Verdana" w:hAnsi="Verdana"/>
                <w:b/>
                <w:sz w:val="24"/>
              </w:rPr>
              <w:t>Stakeholder Reference Group</w:t>
            </w:r>
          </w:p>
        </w:tc>
      </w:tr>
    </w:tbl>
    <w:p w14:paraId="0A5B6AB8"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410"/>
        <w:gridCol w:w="8080"/>
      </w:tblGrid>
      <w:tr w:rsidR="009A4B08" w:rsidRPr="00A81130" w14:paraId="00112D51" w14:textId="77777777" w:rsidTr="005E0C16">
        <w:tc>
          <w:tcPr>
            <w:tcW w:w="2410" w:type="dxa"/>
            <w:shd w:val="clear" w:color="auto" w:fill="BF8F00" w:themeFill="accent4" w:themeFillShade="BF"/>
          </w:tcPr>
          <w:p w14:paraId="7019C2D9" w14:textId="77777777" w:rsidR="009A4B08" w:rsidRPr="00A81130" w:rsidRDefault="009A4B08">
            <w:pPr>
              <w:rPr>
                <w:rFonts w:ascii="Verdana" w:hAnsi="Verdana"/>
                <w:b/>
              </w:rPr>
            </w:pPr>
            <w:r w:rsidRPr="00A81130">
              <w:rPr>
                <w:rFonts w:ascii="Verdana" w:hAnsi="Verdana"/>
                <w:b/>
              </w:rPr>
              <w:t>Date and Time of Meeting</w:t>
            </w:r>
          </w:p>
        </w:tc>
        <w:tc>
          <w:tcPr>
            <w:tcW w:w="8080" w:type="dxa"/>
          </w:tcPr>
          <w:p w14:paraId="2754ECE7" w14:textId="0AD4DBEF" w:rsidR="009A4B08" w:rsidRPr="00A81130" w:rsidRDefault="008667E4" w:rsidP="00922EF1">
            <w:pPr>
              <w:rPr>
                <w:rFonts w:ascii="Verdana" w:hAnsi="Verdana"/>
                <w:i/>
              </w:rPr>
            </w:pPr>
            <w:r>
              <w:rPr>
                <w:rFonts w:ascii="Verdana" w:hAnsi="Verdana"/>
                <w:i/>
              </w:rPr>
              <w:t>Thursday</w:t>
            </w:r>
            <w:r w:rsidR="00B808C0" w:rsidRPr="00A81130">
              <w:rPr>
                <w:rFonts w:ascii="Verdana" w:hAnsi="Verdana"/>
                <w:i/>
              </w:rPr>
              <w:t xml:space="preserve"> 1</w:t>
            </w:r>
            <w:r>
              <w:rPr>
                <w:rFonts w:ascii="Verdana" w:hAnsi="Verdana"/>
                <w:i/>
              </w:rPr>
              <w:t>2</w:t>
            </w:r>
            <w:r w:rsidR="00BE1FAE" w:rsidRPr="00BE1FAE">
              <w:rPr>
                <w:rFonts w:ascii="Verdana" w:hAnsi="Verdana"/>
                <w:i/>
                <w:vertAlign w:val="superscript"/>
              </w:rPr>
              <w:t>th</w:t>
            </w:r>
            <w:r w:rsidR="00BE1FAE">
              <w:rPr>
                <w:rFonts w:ascii="Verdana" w:hAnsi="Verdana"/>
                <w:i/>
              </w:rPr>
              <w:t xml:space="preserve"> </w:t>
            </w:r>
            <w:r>
              <w:rPr>
                <w:rFonts w:ascii="Verdana" w:hAnsi="Verdana"/>
                <w:i/>
              </w:rPr>
              <w:t>February</w:t>
            </w:r>
            <w:r w:rsidR="00B808C0" w:rsidRPr="00A81130">
              <w:rPr>
                <w:rFonts w:ascii="Verdana" w:hAnsi="Verdana"/>
                <w:i/>
              </w:rPr>
              <w:t xml:space="preserve"> 202</w:t>
            </w:r>
            <w:r>
              <w:rPr>
                <w:rFonts w:ascii="Verdana" w:hAnsi="Verdana"/>
                <w:i/>
              </w:rPr>
              <w:t>6</w:t>
            </w:r>
            <w:r w:rsidR="00B808C0" w:rsidRPr="00A81130">
              <w:rPr>
                <w:rFonts w:ascii="Verdana" w:hAnsi="Verdana"/>
                <w:i/>
              </w:rPr>
              <w:t xml:space="preserve"> 1</w:t>
            </w:r>
            <w:r w:rsidR="00BE1FAE">
              <w:rPr>
                <w:rFonts w:ascii="Verdana" w:hAnsi="Verdana"/>
                <w:i/>
              </w:rPr>
              <w:t>0</w:t>
            </w:r>
            <w:r w:rsidR="00B808C0" w:rsidRPr="00A81130">
              <w:rPr>
                <w:rFonts w:ascii="Verdana" w:hAnsi="Verdana"/>
                <w:i/>
              </w:rPr>
              <w:t>:</w:t>
            </w:r>
            <w:r>
              <w:rPr>
                <w:rFonts w:ascii="Verdana" w:hAnsi="Verdana"/>
                <w:i/>
              </w:rPr>
              <w:t>0</w:t>
            </w:r>
            <w:r w:rsidR="00B808C0" w:rsidRPr="00A81130">
              <w:rPr>
                <w:rFonts w:ascii="Verdana" w:hAnsi="Verdana"/>
                <w:i/>
              </w:rPr>
              <w:t>0- 1</w:t>
            </w:r>
            <w:r w:rsidR="00BE1FAE">
              <w:rPr>
                <w:rFonts w:ascii="Verdana" w:hAnsi="Verdana"/>
                <w:i/>
              </w:rPr>
              <w:t>2</w:t>
            </w:r>
            <w:r w:rsidR="00B808C0" w:rsidRPr="00A81130">
              <w:rPr>
                <w:rFonts w:ascii="Verdana" w:hAnsi="Verdana"/>
                <w:i/>
              </w:rPr>
              <w:t>:</w:t>
            </w:r>
            <w:r>
              <w:rPr>
                <w:rFonts w:ascii="Verdana" w:hAnsi="Verdana"/>
                <w:i/>
              </w:rPr>
              <w:t>0</w:t>
            </w:r>
            <w:r w:rsidR="00B808C0" w:rsidRPr="00A81130">
              <w:rPr>
                <w:rFonts w:ascii="Verdana" w:hAnsi="Verdana"/>
                <w:i/>
              </w:rPr>
              <w:t>0</w:t>
            </w:r>
          </w:p>
        </w:tc>
      </w:tr>
      <w:tr w:rsidR="009A4B08" w:rsidRPr="00A81130" w14:paraId="6C35EA96" w14:textId="77777777" w:rsidTr="005E0C16">
        <w:tc>
          <w:tcPr>
            <w:tcW w:w="2410" w:type="dxa"/>
            <w:shd w:val="clear" w:color="auto" w:fill="BF8F00" w:themeFill="accent4" w:themeFillShade="BF"/>
          </w:tcPr>
          <w:p w14:paraId="2E043646" w14:textId="77777777" w:rsidR="009A4B08" w:rsidRPr="00A81130" w:rsidRDefault="009A4B08">
            <w:pPr>
              <w:rPr>
                <w:rFonts w:ascii="Verdana" w:hAnsi="Verdana"/>
                <w:b/>
              </w:rPr>
            </w:pPr>
            <w:r w:rsidRPr="00A81130">
              <w:rPr>
                <w:rFonts w:ascii="Verdana" w:hAnsi="Verdana"/>
                <w:b/>
              </w:rPr>
              <w:t xml:space="preserve">Venue </w:t>
            </w:r>
          </w:p>
        </w:tc>
        <w:tc>
          <w:tcPr>
            <w:tcW w:w="8080" w:type="dxa"/>
          </w:tcPr>
          <w:p w14:paraId="72A2D799" w14:textId="1758E99A" w:rsidR="009A4B08" w:rsidRPr="00A81130" w:rsidRDefault="00BE1FAE" w:rsidP="00335F06">
            <w:pPr>
              <w:spacing w:after="40" w:line="259" w:lineRule="auto"/>
              <w:rPr>
                <w:rFonts w:ascii="Verdana" w:hAnsi="Verdana" w:cstheme="minorHAnsi"/>
                <w:b/>
                <w:bCs/>
                <w:color w:val="000000"/>
                <w:lang w:val="nl-NL"/>
              </w:rPr>
            </w:pPr>
            <w:r>
              <w:rPr>
                <w:rFonts w:ascii="Verdana" w:hAnsi="Verdana"/>
                <w:i/>
              </w:rPr>
              <w:t>Microsoft Teams</w:t>
            </w:r>
          </w:p>
        </w:tc>
      </w:tr>
    </w:tbl>
    <w:p w14:paraId="6B756CCF" w14:textId="77777777" w:rsidR="009A4B08" w:rsidRPr="00A81130"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410"/>
        <w:gridCol w:w="2268"/>
        <w:gridCol w:w="5812"/>
      </w:tblGrid>
      <w:tr w:rsidR="00A577F4" w:rsidRPr="00A81130" w14:paraId="340B19E3" w14:textId="77777777" w:rsidTr="005E0C16">
        <w:tc>
          <w:tcPr>
            <w:tcW w:w="2410" w:type="dxa"/>
            <w:vMerge w:val="restart"/>
            <w:shd w:val="clear" w:color="auto" w:fill="BF8F00" w:themeFill="accent4" w:themeFillShade="BF"/>
          </w:tcPr>
          <w:p w14:paraId="12DC25D5" w14:textId="77777777" w:rsidR="00A577F4" w:rsidRPr="00A81130" w:rsidRDefault="00A577F4" w:rsidP="00A577F4">
            <w:pPr>
              <w:rPr>
                <w:rFonts w:ascii="Verdana" w:hAnsi="Verdana"/>
                <w:b/>
              </w:rPr>
            </w:pPr>
            <w:r w:rsidRPr="00A81130">
              <w:rPr>
                <w:rFonts w:ascii="Verdana" w:hAnsi="Verdana"/>
                <w:b/>
              </w:rPr>
              <w:t>Members Present</w:t>
            </w:r>
          </w:p>
        </w:tc>
        <w:tc>
          <w:tcPr>
            <w:tcW w:w="2268" w:type="dxa"/>
          </w:tcPr>
          <w:p w14:paraId="22A40DC2" w14:textId="1EC7C721" w:rsidR="00A577F4" w:rsidRPr="003B66CA" w:rsidRDefault="00A577F4" w:rsidP="00A577F4">
            <w:pPr>
              <w:rPr>
                <w:rFonts w:ascii="Verdana" w:hAnsi="Verdana"/>
                <w:i/>
              </w:rPr>
            </w:pPr>
            <w:r w:rsidRPr="003B66CA">
              <w:rPr>
                <w:rFonts w:ascii="Verdana" w:hAnsi="Verdana"/>
                <w:i/>
              </w:rPr>
              <w:t>Cllr Paul Deenik</w:t>
            </w:r>
          </w:p>
        </w:tc>
        <w:tc>
          <w:tcPr>
            <w:tcW w:w="5812" w:type="dxa"/>
          </w:tcPr>
          <w:p w14:paraId="0AB099DB" w14:textId="7EA433EA" w:rsidR="00A577F4" w:rsidRPr="00A81130" w:rsidRDefault="00A577F4" w:rsidP="00A577F4">
            <w:pPr>
              <w:rPr>
                <w:rFonts w:ascii="Verdana" w:hAnsi="Verdana"/>
              </w:rPr>
            </w:pPr>
            <w:r w:rsidRPr="00A81130">
              <w:rPr>
                <w:rFonts w:ascii="Verdana" w:hAnsi="Verdana" w:cs="Arial"/>
                <w:i/>
                <w:iCs/>
              </w:rPr>
              <w:t>Local Authority Elected Member, Bridgend</w:t>
            </w:r>
            <w:r w:rsidR="003E3F26">
              <w:rPr>
                <w:rFonts w:ascii="Verdana" w:hAnsi="Verdana" w:cs="Arial"/>
                <w:i/>
                <w:iCs/>
              </w:rPr>
              <w:t xml:space="preserve"> </w:t>
            </w:r>
            <w:r w:rsidR="003E3F26" w:rsidRPr="00A81130">
              <w:rPr>
                <w:rFonts w:ascii="Verdana" w:hAnsi="Verdana" w:cs="Arial"/>
                <w:i/>
              </w:rPr>
              <w:t>(Chair)</w:t>
            </w:r>
          </w:p>
        </w:tc>
      </w:tr>
      <w:tr w:rsidR="00A577F4" w:rsidRPr="00A81130" w14:paraId="6447875B" w14:textId="77777777" w:rsidTr="005E0C16">
        <w:tc>
          <w:tcPr>
            <w:tcW w:w="2410" w:type="dxa"/>
            <w:vMerge/>
            <w:shd w:val="clear" w:color="auto" w:fill="BF8F00" w:themeFill="accent4" w:themeFillShade="BF"/>
          </w:tcPr>
          <w:p w14:paraId="0692E270" w14:textId="77777777" w:rsidR="00A577F4" w:rsidRPr="00A81130" w:rsidRDefault="00A577F4" w:rsidP="00A577F4">
            <w:pPr>
              <w:rPr>
                <w:rFonts w:ascii="Verdana" w:hAnsi="Verdana"/>
                <w:b/>
              </w:rPr>
            </w:pPr>
          </w:p>
        </w:tc>
        <w:tc>
          <w:tcPr>
            <w:tcW w:w="2268" w:type="dxa"/>
          </w:tcPr>
          <w:p w14:paraId="4C05860E" w14:textId="342AFA5C" w:rsidR="00A577F4" w:rsidRPr="003B66CA" w:rsidRDefault="00A577F4" w:rsidP="00A577F4">
            <w:pPr>
              <w:rPr>
                <w:rFonts w:ascii="Verdana" w:hAnsi="Verdana"/>
                <w:i/>
              </w:rPr>
            </w:pPr>
            <w:r w:rsidRPr="003B66CA">
              <w:rPr>
                <w:rFonts w:ascii="Verdana" w:hAnsi="Verdana"/>
                <w:i/>
              </w:rPr>
              <w:t>Claire Williams</w:t>
            </w:r>
          </w:p>
        </w:tc>
        <w:tc>
          <w:tcPr>
            <w:tcW w:w="5812" w:type="dxa"/>
          </w:tcPr>
          <w:p w14:paraId="0AF496BD" w14:textId="3F31746E" w:rsidR="00A577F4" w:rsidRPr="00A81130" w:rsidRDefault="00A577F4" w:rsidP="00A577F4">
            <w:pPr>
              <w:rPr>
                <w:rFonts w:ascii="Verdana" w:hAnsi="Verdana" w:cs="Arial"/>
                <w:i/>
              </w:rPr>
            </w:pPr>
            <w:r w:rsidRPr="00A81130">
              <w:rPr>
                <w:rFonts w:ascii="Verdana" w:hAnsi="Verdana" w:cs="Arial"/>
                <w:i/>
              </w:rPr>
              <w:t>VAMT/CVC Representative Merthyr</w:t>
            </w:r>
          </w:p>
        </w:tc>
      </w:tr>
      <w:tr w:rsidR="00A577F4" w:rsidRPr="00A81130" w14:paraId="50480B2B" w14:textId="77777777" w:rsidTr="005E0C16">
        <w:tc>
          <w:tcPr>
            <w:tcW w:w="2410" w:type="dxa"/>
            <w:vMerge/>
            <w:shd w:val="clear" w:color="auto" w:fill="BF8F00" w:themeFill="accent4" w:themeFillShade="BF"/>
          </w:tcPr>
          <w:p w14:paraId="0D6AE120" w14:textId="77777777" w:rsidR="00A577F4" w:rsidRPr="00A81130" w:rsidRDefault="00A577F4" w:rsidP="00A577F4">
            <w:pPr>
              <w:rPr>
                <w:rFonts w:ascii="Verdana" w:hAnsi="Verdana"/>
                <w:b/>
              </w:rPr>
            </w:pPr>
          </w:p>
        </w:tc>
        <w:tc>
          <w:tcPr>
            <w:tcW w:w="2268" w:type="dxa"/>
          </w:tcPr>
          <w:p w14:paraId="584B49E3" w14:textId="136AD085" w:rsidR="00A577F4" w:rsidRPr="003B66CA" w:rsidRDefault="00A577F4" w:rsidP="00A577F4">
            <w:pPr>
              <w:rPr>
                <w:rFonts w:ascii="Verdana" w:hAnsi="Verdana"/>
                <w:i/>
              </w:rPr>
            </w:pPr>
            <w:r w:rsidRPr="003B66CA">
              <w:rPr>
                <w:rFonts w:ascii="Verdana" w:hAnsi="Verdana"/>
                <w:i/>
              </w:rPr>
              <w:t>Emma Lewis</w:t>
            </w:r>
          </w:p>
        </w:tc>
        <w:tc>
          <w:tcPr>
            <w:tcW w:w="5812" w:type="dxa"/>
          </w:tcPr>
          <w:p w14:paraId="5B5E6B52" w14:textId="2827ED20" w:rsidR="00A577F4" w:rsidRPr="00A81130" w:rsidRDefault="00A577F4" w:rsidP="00A577F4">
            <w:pPr>
              <w:rPr>
                <w:rFonts w:ascii="Verdana" w:hAnsi="Verdana"/>
                <w:i/>
              </w:rPr>
            </w:pPr>
            <w:r>
              <w:rPr>
                <w:rFonts w:ascii="Verdana" w:hAnsi="Verdana"/>
                <w:i/>
              </w:rPr>
              <w:t>L</w:t>
            </w:r>
            <w:r w:rsidRPr="00A81130">
              <w:rPr>
                <w:rFonts w:ascii="Verdana" w:hAnsi="Verdana"/>
                <w:i/>
              </w:rPr>
              <w:t>lais representative, Cwm Taf Morgannwg (CTM)</w:t>
            </w:r>
          </w:p>
        </w:tc>
      </w:tr>
      <w:tr w:rsidR="00A577F4" w:rsidRPr="00A81130" w14:paraId="377FCDB0" w14:textId="77777777" w:rsidTr="005E0C16">
        <w:tc>
          <w:tcPr>
            <w:tcW w:w="2410" w:type="dxa"/>
            <w:vMerge/>
            <w:shd w:val="clear" w:color="auto" w:fill="BF8F00" w:themeFill="accent4" w:themeFillShade="BF"/>
          </w:tcPr>
          <w:p w14:paraId="1344E93E" w14:textId="77777777" w:rsidR="00A577F4" w:rsidRPr="00A81130" w:rsidRDefault="00A577F4" w:rsidP="00A577F4">
            <w:pPr>
              <w:rPr>
                <w:rFonts w:ascii="Verdana" w:hAnsi="Verdana"/>
                <w:b/>
              </w:rPr>
            </w:pPr>
          </w:p>
        </w:tc>
        <w:tc>
          <w:tcPr>
            <w:tcW w:w="2268" w:type="dxa"/>
          </w:tcPr>
          <w:p w14:paraId="55B4A47F" w14:textId="2A18C4B1" w:rsidR="00A577F4" w:rsidRPr="003B66CA" w:rsidRDefault="00A577F4" w:rsidP="00A577F4">
            <w:pPr>
              <w:rPr>
                <w:rFonts w:ascii="Verdana" w:hAnsi="Verdana"/>
                <w:i/>
              </w:rPr>
            </w:pPr>
            <w:r w:rsidRPr="003B66CA">
              <w:rPr>
                <w:rFonts w:ascii="Verdana" w:hAnsi="Verdana"/>
                <w:i/>
              </w:rPr>
              <w:t>Laura Dadic</w:t>
            </w:r>
          </w:p>
        </w:tc>
        <w:tc>
          <w:tcPr>
            <w:tcW w:w="5812" w:type="dxa"/>
          </w:tcPr>
          <w:p w14:paraId="0E178617" w14:textId="755E8C44" w:rsidR="00A577F4" w:rsidRPr="00A577F4" w:rsidRDefault="003E3F26" w:rsidP="00A577F4">
            <w:pPr>
              <w:rPr>
                <w:rFonts w:ascii="Verdana" w:hAnsi="Verdana" w:cs="Arial"/>
                <w:i/>
                <w:iCs/>
              </w:rPr>
            </w:pPr>
            <w:r w:rsidRPr="00E57690">
              <w:rPr>
                <w:rFonts w:ascii="Verdana" w:hAnsi="Verdana"/>
                <w:i/>
                <w:szCs w:val="24"/>
              </w:rPr>
              <w:t>BAVO/CVC Representative Bridgend</w:t>
            </w:r>
          </w:p>
        </w:tc>
      </w:tr>
      <w:tr w:rsidR="00A577F4" w:rsidRPr="00A81130" w14:paraId="58F16714" w14:textId="77777777" w:rsidTr="005E0C16">
        <w:tc>
          <w:tcPr>
            <w:tcW w:w="2410" w:type="dxa"/>
            <w:shd w:val="clear" w:color="auto" w:fill="BF8F00" w:themeFill="accent4" w:themeFillShade="BF"/>
          </w:tcPr>
          <w:p w14:paraId="50FD8750" w14:textId="77777777" w:rsidR="00A577F4" w:rsidRPr="00A81130" w:rsidRDefault="00A577F4" w:rsidP="00A577F4">
            <w:pPr>
              <w:rPr>
                <w:rFonts w:ascii="Verdana" w:hAnsi="Verdana"/>
                <w:b/>
              </w:rPr>
            </w:pPr>
          </w:p>
        </w:tc>
        <w:tc>
          <w:tcPr>
            <w:tcW w:w="2268" w:type="dxa"/>
          </w:tcPr>
          <w:p w14:paraId="293CEDAB" w14:textId="65695A56" w:rsidR="00A577F4" w:rsidRPr="003B66CA" w:rsidRDefault="00A577F4" w:rsidP="00A577F4">
            <w:pPr>
              <w:rPr>
                <w:rFonts w:ascii="Verdana" w:hAnsi="Verdana"/>
                <w:i/>
              </w:rPr>
            </w:pPr>
            <w:r w:rsidRPr="003B66CA">
              <w:rPr>
                <w:rFonts w:ascii="Verdana" w:hAnsi="Verdana"/>
                <w:i/>
              </w:rPr>
              <w:t>Katy Williams</w:t>
            </w:r>
          </w:p>
        </w:tc>
        <w:tc>
          <w:tcPr>
            <w:tcW w:w="5812" w:type="dxa"/>
          </w:tcPr>
          <w:p w14:paraId="2176784A" w14:textId="2A6F3316" w:rsidR="00A577F4" w:rsidRPr="00A81130" w:rsidRDefault="00A577F4" w:rsidP="00A577F4">
            <w:pPr>
              <w:rPr>
                <w:rFonts w:ascii="Verdana" w:hAnsi="Verdana"/>
                <w:i/>
              </w:rPr>
            </w:pPr>
            <w:r>
              <w:rPr>
                <w:rFonts w:ascii="Verdana" w:hAnsi="Verdana"/>
                <w:i/>
              </w:rPr>
              <w:t>Interlink</w:t>
            </w:r>
          </w:p>
        </w:tc>
      </w:tr>
      <w:tr w:rsidR="00A577F4" w:rsidRPr="00A81130" w14:paraId="148D0F44" w14:textId="77777777" w:rsidTr="005E0C16">
        <w:tc>
          <w:tcPr>
            <w:tcW w:w="2410" w:type="dxa"/>
            <w:shd w:val="clear" w:color="auto" w:fill="BF8F00" w:themeFill="accent4" w:themeFillShade="BF"/>
          </w:tcPr>
          <w:p w14:paraId="5833E0A2" w14:textId="77777777" w:rsidR="00A577F4" w:rsidRPr="00A81130" w:rsidRDefault="00A577F4" w:rsidP="00A577F4">
            <w:pPr>
              <w:rPr>
                <w:rFonts w:ascii="Verdana" w:hAnsi="Verdana"/>
                <w:b/>
              </w:rPr>
            </w:pPr>
          </w:p>
        </w:tc>
        <w:tc>
          <w:tcPr>
            <w:tcW w:w="2268" w:type="dxa"/>
          </w:tcPr>
          <w:p w14:paraId="593D9239" w14:textId="26B730B3" w:rsidR="00A577F4" w:rsidRPr="003B66CA" w:rsidRDefault="00A577F4" w:rsidP="00A577F4">
            <w:pPr>
              <w:rPr>
                <w:rFonts w:ascii="Verdana" w:hAnsi="Verdana"/>
                <w:i/>
              </w:rPr>
            </w:pPr>
            <w:r w:rsidRPr="003B66CA">
              <w:rPr>
                <w:rFonts w:ascii="Verdana" w:hAnsi="Verdana"/>
                <w:i/>
              </w:rPr>
              <w:t>Maria Stuart</w:t>
            </w:r>
          </w:p>
        </w:tc>
        <w:tc>
          <w:tcPr>
            <w:tcW w:w="5812" w:type="dxa"/>
          </w:tcPr>
          <w:p w14:paraId="2A1F79B6" w14:textId="3A3AAAA0" w:rsidR="00A577F4" w:rsidRDefault="003E3F26" w:rsidP="00A577F4">
            <w:pPr>
              <w:rPr>
                <w:rFonts w:ascii="Verdana" w:hAnsi="Verdana"/>
                <w:i/>
              </w:rPr>
            </w:pPr>
            <w:r>
              <w:rPr>
                <w:rFonts w:ascii="Verdana" w:hAnsi="Verdana"/>
                <w:i/>
              </w:rPr>
              <w:t>CTM Mind</w:t>
            </w:r>
          </w:p>
        </w:tc>
      </w:tr>
      <w:tr w:rsidR="00A577F4" w:rsidRPr="00A81130" w14:paraId="4E4E5F34" w14:textId="77777777" w:rsidTr="005E0C16">
        <w:tc>
          <w:tcPr>
            <w:tcW w:w="2410" w:type="dxa"/>
            <w:shd w:val="clear" w:color="auto" w:fill="BF8F00" w:themeFill="accent4" w:themeFillShade="BF"/>
          </w:tcPr>
          <w:p w14:paraId="554708DB" w14:textId="77777777" w:rsidR="00A577F4" w:rsidRPr="00A81130" w:rsidRDefault="00A577F4" w:rsidP="00A577F4">
            <w:pPr>
              <w:rPr>
                <w:rFonts w:ascii="Verdana" w:hAnsi="Verdana"/>
                <w:b/>
              </w:rPr>
            </w:pPr>
          </w:p>
        </w:tc>
        <w:tc>
          <w:tcPr>
            <w:tcW w:w="2268" w:type="dxa"/>
          </w:tcPr>
          <w:p w14:paraId="212BA71B" w14:textId="00C1A56F" w:rsidR="00A577F4" w:rsidRPr="003B66CA" w:rsidRDefault="00A577F4" w:rsidP="00A577F4">
            <w:pPr>
              <w:rPr>
                <w:rFonts w:ascii="Verdana" w:hAnsi="Verdana"/>
                <w:i/>
              </w:rPr>
            </w:pPr>
            <w:r w:rsidRPr="003B66CA">
              <w:rPr>
                <w:rFonts w:ascii="Verdana" w:hAnsi="Verdana"/>
                <w:i/>
              </w:rPr>
              <w:t>Meinir Woodgate</w:t>
            </w:r>
          </w:p>
        </w:tc>
        <w:tc>
          <w:tcPr>
            <w:tcW w:w="5812" w:type="dxa"/>
          </w:tcPr>
          <w:p w14:paraId="22B67FB7" w14:textId="439C368E" w:rsidR="00A577F4" w:rsidRDefault="00F1682C" w:rsidP="00A577F4">
            <w:pPr>
              <w:rPr>
                <w:rFonts w:ascii="Verdana" w:hAnsi="Verdana"/>
                <w:i/>
              </w:rPr>
            </w:pPr>
            <w:r w:rsidRPr="00F1682C">
              <w:rPr>
                <w:rFonts w:ascii="Verdana" w:hAnsi="Verdana"/>
                <w:i/>
              </w:rPr>
              <w:t>Third Sector Representative, Care and Repair Bridgend</w:t>
            </w:r>
          </w:p>
        </w:tc>
      </w:tr>
      <w:tr w:rsidR="00A577F4" w:rsidRPr="00A81130" w14:paraId="7F795700" w14:textId="77777777" w:rsidTr="005E0C16">
        <w:tc>
          <w:tcPr>
            <w:tcW w:w="2410" w:type="dxa"/>
            <w:vMerge w:val="restart"/>
            <w:shd w:val="clear" w:color="auto" w:fill="BF8F00" w:themeFill="accent4" w:themeFillShade="BF"/>
          </w:tcPr>
          <w:p w14:paraId="49DE3022" w14:textId="77777777" w:rsidR="00A577F4" w:rsidRPr="00A81130" w:rsidRDefault="00A577F4" w:rsidP="00A577F4">
            <w:pPr>
              <w:rPr>
                <w:rFonts w:ascii="Verdana" w:hAnsi="Verdana"/>
                <w:b/>
              </w:rPr>
            </w:pPr>
            <w:r w:rsidRPr="00A81130">
              <w:rPr>
                <w:rFonts w:ascii="Verdana" w:hAnsi="Verdana"/>
                <w:b/>
              </w:rPr>
              <w:t>In Attendance</w:t>
            </w:r>
          </w:p>
        </w:tc>
        <w:tc>
          <w:tcPr>
            <w:tcW w:w="2268" w:type="dxa"/>
          </w:tcPr>
          <w:p w14:paraId="6BE961BD" w14:textId="4728230C" w:rsidR="00A577F4" w:rsidRPr="003B66CA" w:rsidRDefault="00A577F4" w:rsidP="00A577F4">
            <w:pPr>
              <w:rPr>
                <w:rFonts w:ascii="Verdana" w:hAnsi="Verdana"/>
                <w:i/>
              </w:rPr>
            </w:pPr>
            <w:r w:rsidRPr="003B66CA">
              <w:rPr>
                <w:rFonts w:ascii="Verdana" w:hAnsi="Verdana"/>
                <w:i/>
              </w:rPr>
              <w:t>Julie Powell-Jones</w:t>
            </w:r>
          </w:p>
        </w:tc>
        <w:tc>
          <w:tcPr>
            <w:tcW w:w="5812" w:type="dxa"/>
          </w:tcPr>
          <w:p w14:paraId="7357843F" w14:textId="4A0BAFF1" w:rsidR="00A577F4" w:rsidRPr="00A81130" w:rsidRDefault="00A577F4" w:rsidP="00A577F4">
            <w:pPr>
              <w:rPr>
                <w:rFonts w:ascii="Verdana" w:hAnsi="Verdana"/>
                <w:i/>
              </w:rPr>
            </w:pPr>
            <w:r w:rsidRPr="00A81130">
              <w:rPr>
                <w:rFonts w:ascii="Verdana" w:hAnsi="Verdana"/>
                <w:i/>
              </w:rPr>
              <w:t>CTMUHB</w:t>
            </w:r>
          </w:p>
        </w:tc>
      </w:tr>
      <w:tr w:rsidR="00A577F4" w:rsidRPr="00A81130" w14:paraId="0DB2C61C" w14:textId="77777777" w:rsidTr="005E0C16">
        <w:tc>
          <w:tcPr>
            <w:tcW w:w="2410" w:type="dxa"/>
            <w:vMerge/>
            <w:shd w:val="clear" w:color="auto" w:fill="BF8F00" w:themeFill="accent4" w:themeFillShade="BF"/>
          </w:tcPr>
          <w:p w14:paraId="0600C7E8" w14:textId="77777777" w:rsidR="00A577F4" w:rsidRPr="00A81130" w:rsidRDefault="00A577F4" w:rsidP="00A577F4">
            <w:pPr>
              <w:rPr>
                <w:rFonts w:ascii="Verdana" w:hAnsi="Verdana"/>
                <w:b/>
              </w:rPr>
            </w:pPr>
          </w:p>
        </w:tc>
        <w:tc>
          <w:tcPr>
            <w:tcW w:w="2268" w:type="dxa"/>
          </w:tcPr>
          <w:p w14:paraId="6701CD18" w14:textId="7E501487" w:rsidR="00A577F4" w:rsidRPr="003B66CA" w:rsidRDefault="00A577F4" w:rsidP="00A577F4">
            <w:pPr>
              <w:rPr>
                <w:rFonts w:ascii="Verdana" w:hAnsi="Verdana"/>
                <w:i/>
              </w:rPr>
            </w:pPr>
            <w:r w:rsidRPr="003B66CA">
              <w:rPr>
                <w:rFonts w:ascii="Verdana" w:hAnsi="Verdana"/>
                <w:i/>
              </w:rPr>
              <w:t>Carly Hallam</w:t>
            </w:r>
          </w:p>
        </w:tc>
        <w:tc>
          <w:tcPr>
            <w:tcW w:w="5812" w:type="dxa"/>
          </w:tcPr>
          <w:p w14:paraId="4B260C4D" w14:textId="625868AD" w:rsidR="00A577F4" w:rsidRPr="00A81130" w:rsidRDefault="00A577F4" w:rsidP="00A577F4">
            <w:pPr>
              <w:rPr>
                <w:rFonts w:ascii="Verdana" w:hAnsi="Verdana"/>
                <w:i/>
              </w:rPr>
            </w:pPr>
            <w:r w:rsidRPr="00A81130">
              <w:rPr>
                <w:rFonts w:ascii="Verdana" w:hAnsi="Verdana"/>
                <w:i/>
              </w:rPr>
              <w:t>CTMUHB</w:t>
            </w:r>
          </w:p>
        </w:tc>
      </w:tr>
      <w:tr w:rsidR="00A577F4" w:rsidRPr="00A81130" w14:paraId="73F38824" w14:textId="77777777" w:rsidTr="005E0C16">
        <w:tc>
          <w:tcPr>
            <w:tcW w:w="2410" w:type="dxa"/>
            <w:vMerge/>
            <w:shd w:val="clear" w:color="auto" w:fill="BF8F00" w:themeFill="accent4" w:themeFillShade="BF"/>
          </w:tcPr>
          <w:p w14:paraId="6D0B8D6A" w14:textId="77777777" w:rsidR="00A577F4" w:rsidRPr="00A81130" w:rsidRDefault="00A577F4" w:rsidP="00A577F4">
            <w:pPr>
              <w:rPr>
                <w:rFonts w:ascii="Verdana" w:hAnsi="Verdana"/>
                <w:b/>
              </w:rPr>
            </w:pPr>
          </w:p>
        </w:tc>
        <w:tc>
          <w:tcPr>
            <w:tcW w:w="2268" w:type="dxa"/>
          </w:tcPr>
          <w:p w14:paraId="6F3D036E" w14:textId="6A7CB225" w:rsidR="00A577F4" w:rsidRPr="003B66CA" w:rsidRDefault="00A577F4" w:rsidP="00A577F4">
            <w:pPr>
              <w:rPr>
                <w:rFonts w:ascii="Verdana" w:hAnsi="Verdana"/>
                <w:i/>
              </w:rPr>
            </w:pPr>
            <w:r w:rsidRPr="003B66CA">
              <w:rPr>
                <w:rFonts w:ascii="Verdana" w:hAnsi="Verdana"/>
                <w:i/>
              </w:rPr>
              <w:t>Natasha Weeks</w:t>
            </w:r>
          </w:p>
        </w:tc>
        <w:tc>
          <w:tcPr>
            <w:tcW w:w="5812" w:type="dxa"/>
          </w:tcPr>
          <w:p w14:paraId="12B990C5" w14:textId="5791CF8D" w:rsidR="00A577F4" w:rsidRPr="00A81130" w:rsidRDefault="00A577F4" w:rsidP="00A577F4">
            <w:pPr>
              <w:rPr>
                <w:rFonts w:ascii="Verdana" w:hAnsi="Verdana"/>
                <w:i/>
              </w:rPr>
            </w:pPr>
            <w:r w:rsidRPr="00A81130">
              <w:rPr>
                <w:rFonts w:ascii="Verdana" w:hAnsi="Verdana"/>
                <w:i/>
              </w:rPr>
              <w:t>CTUMHB</w:t>
            </w:r>
          </w:p>
        </w:tc>
      </w:tr>
      <w:tr w:rsidR="00A577F4" w:rsidRPr="00A81130" w14:paraId="3EC02EEE" w14:textId="77777777" w:rsidTr="005E0C16">
        <w:tc>
          <w:tcPr>
            <w:tcW w:w="2410" w:type="dxa"/>
            <w:vMerge/>
            <w:shd w:val="clear" w:color="auto" w:fill="BF8F00" w:themeFill="accent4" w:themeFillShade="BF"/>
          </w:tcPr>
          <w:p w14:paraId="7CB4952E" w14:textId="77777777" w:rsidR="00A577F4" w:rsidRPr="00A81130" w:rsidRDefault="00A577F4" w:rsidP="00A577F4">
            <w:pPr>
              <w:rPr>
                <w:rFonts w:ascii="Verdana" w:hAnsi="Verdana"/>
                <w:b/>
              </w:rPr>
            </w:pPr>
          </w:p>
        </w:tc>
        <w:tc>
          <w:tcPr>
            <w:tcW w:w="2268" w:type="dxa"/>
          </w:tcPr>
          <w:p w14:paraId="36CC0A7C" w14:textId="13B61AF3" w:rsidR="00A577F4" w:rsidRPr="003B66CA" w:rsidRDefault="00A577F4" w:rsidP="00A577F4">
            <w:pPr>
              <w:tabs>
                <w:tab w:val="center" w:pos="1770"/>
              </w:tabs>
              <w:rPr>
                <w:rFonts w:ascii="Verdana" w:hAnsi="Verdana"/>
                <w:i/>
              </w:rPr>
            </w:pPr>
            <w:r w:rsidRPr="003B66CA">
              <w:rPr>
                <w:rFonts w:ascii="Verdana" w:hAnsi="Verdana"/>
                <w:i/>
              </w:rPr>
              <w:t>Elizabeth Beadle</w:t>
            </w:r>
          </w:p>
        </w:tc>
        <w:tc>
          <w:tcPr>
            <w:tcW w:w="5812" w:type="dxa"/>
          </w:tcPr>
          <w:p w14:paraId="4CBB0BCA" w14:textId="49066CDF" w:rsidR="00A577F4" w:rsidRPr="00A81130" w:rsidRDefault="00A577F4" w:rsidP="00A577F4">
            <w:pPr>
              <w:rPr>
                <w:rFonts w:ascii="Verdana" w:hAnsi="Verdana"/>
                <w:i/>
              </w:rPr>
            </w:pPr>
            <w:r w:rsidRPr="00A81130">
              <w:rPr>
                <w:rFonts w:ascii="Verdana" w:hAnsi="Verdana"/>
                <w:i/>
              </w:rPr>
              <w:t xml:space="preserve">CTMUHB </w:t>
            </w:r>
          </w:p>
        </w:tc>
      </w:tr>
      <w:tr w:rsidR="00A577F4" w:rsidRPr="00A81130" w14:paraId="5D3E96B1" w14:textId="77777777" w:rsidTr="005E0C16">
        <w:tc>
          <w:tcPr>
            <w:tcW w:w="2410" w:type="dxa"/>
            <w:vMerge/>
            <w:shd w:val="clear" w:color="auto" w:fill="BF8F00" w:themeFill="accent4" w:themeFillShade="BF"/>
          </w:tcPr>
          <w:p w14:paraId="2B74D5C2" w14:textId="77777777" w:rsidR="00A577F4" w:rsidRPr="00A81130" w:rsidRDefault="00A577F4" w:rsidP="00A577F4">
            <w:pPr>
              <w:rPr>
                <w:rFonts w:ascii="Verdana" w:hAnsi="Verdana"/>
                <w:b/>
              </w:rPr>
            </w:pPr>
          </w:p>
        </w:tc>
        <w:tc>
          <w:tcPr>
            <w:tcW w:w="2268" w:type="dxa"/>
          </w:tcPr>
          <w:p w14:paraId="3C3935DD" w14:textId="100B0F8A" w:rsidR="00A577F4" w:rsidRPr="003B66CA" w:rsidRDefault="00A577F4" w:rsidP="00A577F4">
            <w:pPr>
              <w:tabs>
                <w:tab w:val="center" w:pos="1770"/>
              </w:tabs>
              <w:rPr>
                <w:rFonts w:ascii="Verdana" w:hAnsi="Verdana"/>
                <w:i/>
              </w:rPr>
            </w:pPr>
            <w:r w:rsidRPr="003B66CA">
              <w:rPr>
                <w:rFonts w:ascii="Verdana" w:hAnsi="Verdana"/>
                <w:i/>
              </w:rPr>
              <w:t>David Williams</w:t>
            </w:r>
          </w:p>
        </w:tc>
        <w:tc>
          <w:tcPr>
            <w:tcW w:w="5812" w:type="dxa"/>
          </w:tcPr>
          <w:p w14:paraId="79D43693" w14:textId="6209CCB3" w:rsidR="00A577F4" w:rsidRDefault="00A577F4" w:rsidP="00A577F4">
            <w:pPr>
              <w:rPr>
                <w:rFonts w:ascii="Verdana" w:hAnsi="Verdana"/>
                <w:i/>
              </w:rPr>
            </w:pPr>
            <w:r w:rsidRPr="00A81130">
              <w:rPr>
                <w:rFonts w:ascii="Verdana" w:hAnsi="Verdana"/>
                <w:i/>
              </w:rPr>
              <w:t>CTMUHB</w:t>
            </w:r>
          </w:p>
        </w:tc>
      </w:tr>
      <w:tr w:rsidR="00A577F4" w:rsidRPr="00A81130" w14:paraId="0FCD2820" w14:textId="77777777" w:rsidTr="005E0C16">
        <w:tc>
          <w:tcPr>
            <w:tcW w:w="2410" w:type="dxa"/>
            <w:shd w:val="clear" w:color="auto" w:fill="BF8F00" w:themeFill="accent4" w:themeFillShade="BF"/>
          </w:tcPr>
          <w:p w14:paraId="4CBB6989" w14:textId="77777777" w:rsidR="00A577F4" w:rsidRPr="00A81130" w:rsidRDefault="00A577F4" w:rsidP="00A577F4">
            <w:pPr>
              <w:rPr>
                <w:rFonts w:ascii="Verdana" w:hAnsi="Verdana"/>
                <w:b/>
              </w:rPr>
            </w:pPr>
          </w:p>
        </w:tc>
        <w:tc>
          <w:tcPr>
            <w:tcW w:w="2268" w:type="dxa"/>
          </w:tcPr>
          <w:p w14:paraId="4CCC9D63" w14:textId="7AD86E65" w:rsidR="00A577F4" w:rsidRPr="003B66CA" w:rsidRDefault="00A577F4" w:rsidP="00A577F4">
            <w:pPr>
              <w:tabs>
                <w:tab w:val="center" w:pos="1770"/>
              </w:tabs>
              <w:rPr>
                <w:rFonts w:ascii="Verdana" w:hAnsi="Verdana"/>
                <w:i/>
              </w:rPr>
            </w:pPr>
            <w:r w:rsidRPr="003B66CA">
              <w:rPr>
                <w:rFonts w:ascii="Verdana" w:hAnsi="Verdana"/>
                <w:i/>
              </w:rPr>
              <w:t>Dawn Casey</w:t>
            </w:r>
          </w:p>
        </w:tc>
        <w:tc>
          <w:tcPr>
            <w:tcW w:w="5812" w:type="dxa"/>
          </w:tcPr>
          <w:p w14:paraId="60BEB907" w14:textId="6AAD71FE" w:rsidR="00A577F4" w:rsidRPr="00A81130" w:rsidRDefault="00A577F4" w:rsidP="00A577F4">
            <w:pPr>
              <w:rPr>
                <w:rFonts w:ascii="Verdana" w:hAnsi="Verdana"/>
                <w:i/>
              </w:rPr>
            </w:pPr>
            <w:r w:rsidRPr="00A81130">
              <w:rPr>
                <w:rFonts w:ascii="Verdana" w:hAnsi="Verdana"/>
                <w:i/>
              </w:rPr>
              <w:t>CTMUHB</w:t>
            </w:r>
          </w:p>
        </w:tc>
      </w:tr>
      <w:tr w:rsidR="00A577F4" w:rsidRPr="00A81130" w14:paraId="2C9F7F60" w14:textId="77777777" w:rsidTr="005E0C16">
        <w:tc>
          <w:tcPr>
            <w:tcW w:w="2410" w:type="dxa"/>
            <w:shd w:val="clear" w:color="auto" w:fill="BF8F00" w:themeFill="accent4" w:themeFillShade="BF"/>
          </w:tcPr>
          <w:p w14:paraId="40DB1C6F" w14:textId="77777777" w:rsidR="00A577F4" w:rsidRPr="00A81130" w:rsidRDefault="00A577F4" w:rsidP="00A577F4">
            <w:pPr>
              <w:rPr>
                <w:rFonts w:ascii="Verdana" w:hAnsi="Verdana"/>
                <w:b/>
              </w:rPr>
            </w:pPr>
          </w:p>
        </w:tc>
        <w:tc>
          <w:tcPr>
            <w:tcW w:w="2268" w:type="dxa"/>
          </w:tcPr>
          <w:p w14:paraId="30DEB4D4" w14:textId="74D4120D" w:rsidR="00A577F4" w:rsidRPr="003B66CA" w:rsidRDefault="00A577F4" w:rsidP="00A577F4">
            <w:pPr>
              <w:tabs>
                <w:tab w:val="center" w:pos="1770"/>
              </w:tabs>
              <w:rPr>
                <w:rFonts w:ascii="Verdana" w:hAnsi="Verdana"/>
                <w:i/>
              </w:rPr>
            </w:pPr>
            <w:r w:rsidRPr="003B66CA">
              <w:rPr>
                <w:rFonts w:ascii="Verdana" w:hAnsi="Verdana"/>
                <w:i/>
              </w:rPr>
              <w:t>Jenny Oliver</w:t>
            </w:r>
          </w:p>
        </w:tc>
        <w:tc>
          <w:tcPr>
            <w:tcW w:w="5812" w:type="dxa"/>
          </w:tcPr>
          <w:p w14:paraId="6ACBEF12" w14:textId="247FA525" w:rsidR="00A577F4" w:rsidRPr="00A81130" w:rsidRDefault="00A577F4" w:rsidP="00A577F4">
            <w:pPr>
              <w:rPr>
                <w:rFonts w:ascii="Verdana" w:hAnsi="Verdana"/>
                <w:i/>
              </w:rPr>
            </w:pPr>
            <w:r w:rsidRPr="00A81130">
              <w:rPr>
                <w:rFonts w:ascii="Verdana" w:hAnsi="Verdana"/>
                <w:i/>
              </w:rPr>
              <w:t>CTMUHB</w:t>
            </w:r>
          </w:p>
        </w:tc>
      </w:tr>
      <w:tr w:rsidR="00A577F4" w:rsidRPr="00A81130" w14:paraId="21856C73" w14:textId="77777777" w:rsidTr="005E0C16">
        <w:tc>
          <w:tcPr>
            <w:tcW w:w="2410" w:type="dxa"/>
            <w:shd w:val="clear" w:color="auto" w:fill="BF8F00" w:themeFill="accent4" w:themeFillShade="BF"/>
          </w:tcPr>
          <w:p w14:paraId="7756CE98" w14:textId="77777777" w:rsidR="00A577F4" w:rsidRPr="00A81130" w:rsidRDefault="00A577F4" w:rsidP="00A577F4">
            <w:pPr>
              <w:rPr>
                <w:rFonts w:ascii="Verdana" w:hAnsi="Verdana"/>
                <w:b/>
              </w:rPr>
            </w:pPr>
          </w:p>
        </w:tc>
        <w:tc>
          <w:tcPr>
            <w:tcW w:w="2268" w:type="dxa"/>
          </w:tcPr>
          <w:p w14:paraId="58409960" w14:textId="72A7C959" w:rsidR="00A577F4" w:rsidRPr="003B66CA" w:rsidRDefault="00A577F4" w:rsidP="00A577F4">
            <w:pPr>
              <w:tabs>
                <w:tab w:val="center" w:pos="1770"/>
              </w:tabs>
              <w:rPr>
                <w:rFonts w:ascii="Verdana" w:hAnsi="Verdana"/>
                <w:i/>
              </w:rPr>
            </w:pPr>
            <w:r w:rsidRPr="003B66CA">
              <w:rPr>
                <w:rFonts w:ascii="Verdana" w:hAnsi="Verdana"/>
                <w:i/>
              </w:rPr>
              <w:t>Julia Wilkinson</w:t>
            </w:r>
          </w:p>
        </w:tc>
        <w:tc>
          <w:tcPr>
            <w:tcW w:w="5812" w:type="dxa"/>
          </w:tcPr>
          <w:p w14:paraId="4148D0F7" w14:textId="27764EE7" w:rsidR="00A577F4" w:rsidRPr="00A81130" w:rsidRDefault="00A577F4" w:rsidP="00A577F4">
            <w:pPr>
              <w:rPr>
                <w:rFonts w:ascii="Verdana" w:hAnsi="Verdana"/>
                <w:i/>
              </w:rPr>
            </w:pPr>
            <w:r w:rsidRPr="00A81130">
              <w:rPr>
                <w:rFonts w:ascii="Verdana" w:hAnsi="Verdana"/>
                <w:i/>
              </w:rPr>
              <w:t>CTMUHB</w:t>
            </w:r>
          </w:p>
        </w:tc>
      </w:tr>
      <w:tr w:rsidR="00A577F4" w:rsidRPr="00A81130" w14:paraId="34593DDF" w14:textId="77777777" w:rsidTr="005E0C16">
        <w:tc>
          <w:tcPr>
            <w:tcW w:w="2410" w:type="dxa"/>
            <w:shd w:val="clear" w:color="auto" w:fill="BF8F00" w:themeFill="accent4" w:themeFillShade="BF"/>
          </w:tcPr>
          <w:p w14:paraId="2AC2C340" w14:textId="77777777" w:rsidR="00A577F4" w:rsidRPr="00A81130" w:rsidRDefault="00A577F4" w:rsidP="00A577F4">
            <w:pPr>
              <w:rPr>
                <w:rFonts w:ascii="Verdana" w:hAnsi="Verdana"/>
                <w:b/>
              </w:rPr>
            </w:pPr>
          </w:p>
        </w:tc>
        <w:tc>
          <w:tcPr>
            <w:tcW w:w="2268" w:type="dxa"/>
          </w:tcPr>
          <w:p w14:paraId="0CC94565" w14:textId="625326FF" w:rsidR="00A577F4" w:rsidRPr="003B66CA" w:rsidRDefault="00A577F4" w:rsidP="00A577F4">
            <w:pPr>
              <w:tabs>
                <w:tab w:val="center" w:pos="1770"/>
              </w:tabs>
              <w:rPr>
                <w:rFonts w:ascii="Verdana" w:hAnsi="Verdana"/>
                <w:i/>
              </w:rPr>
            </w:pPr>
            <w:r w:rsidRPr="003B66CA">
              <w:rPr>
                <w:rFonts w:ascii="Verdana" w:hAnsi="Verdana"/>
                <w:i/>
              </w:rPr>
              <w:t>Simon Blackburn</w:t>
            </w:r>
          </w:p>
        </w:tc>
        <w:tc>
          <w:tcPr>
            <w:tcW w:w="5812" w:type="dxa"/>
          </w:tcPr>
          <w:p w14:paraId="2077F0AF" w14:textId="036548D9" w:rsidR="00A577F4" w:rsidRPr="00A81130" w:rsidRDefault="00A577F4" w:rsidP="00A577F4">
            <w:pPr>
              <w:rPr>
                <w:rFonts w:ascii="Verdana" w:hAnsi="Verdana"/>
                <w:i/>
              </w:rPr>
            </w:pPr>
            <w:r w:rsidRPr="00A81130">
              <w:rPr>
                <w:rFonts w:ascii="Verdana" w:hAnsi="Verdana"/>
                <w:i/>
              </w:rPr>
              <w:t>CTMUHB</w:t>
            </w:r>
          </w:p>
        </w:tc>
      </w:tr>
      <w:tr w:rsidR="003E3F26" w:rsidRPr="00A81130" w14:paraId="3E5A047C" w14:textId="77777777" w:rsidTr="005E0C16">
        <w:tc>
          <w:tcPr>
            <w:tcW w:w="2410" w:type="dxa"/>
            <w:shd w:val="clear" w:color="auto" w:fill="BF8F00" w:themeFill="accent4" w:themeFillShade="BF"/>
          </w:tcPr>
          <w:p w14:paraId="66705F58" w14:textId="77777777" w:rsidR="003E3F26" w:rsidRPr="00A81130" w:rsidRDefault="003E3F26" w:rsidP="00A577F4">
            <w:pPr>
              <w:rPr>
                <w:rFonts w:ascii="Verdana" w:hAnsi="Verdana"/>
                <w:b/>
              </w:rPr>
            </w:pPr>
          </w:p>
        </w:tc>
        <w:tc>
          <w:tcPr>
            <w:tcW w:w="2268" w:type="dxa"/>
          </w:tcPr>
          <w:p w14:paraId="000694FB" w14:textId="55FC6C86" w:rsidR="003E3F26" w:rsidRPr="003B66CA" w:rsidRDefault="003E3F26" w:rsidP="00A577F4">
            <w:pPr>
              <w:tabs>
                <w:tab w:val="center" w:pos="1770"/>
              </w:tabs>
              <w:rPr>
                <w:rFonts w:ascii="Verdana" w:hAnsi="Verdana"/>
                <w:i/>
              </w:rPr>
            </w:pPr>
            <w:r w:rsidRPr="003B66CA">
              <w:rPr>
                <w:rFonts w:ascii="Verdana" w:hAnsi="Verdana"/>
                <w:i/>
              </w:rPr>
              <w:t>Suzanne Rogers</w:t>
            </w:r>
          </w:p>
        </w:tc>
        <w:tc>
          <w:tcPr>
            <w:tcW w:w="5812" w:type="dxa"/>
          </w:tcPr>
          <w:p w14:paraId="178E04C7" w14:textId="23A651F6" w:rsidR="003E3F26" w:rsidRPr="00A81130" w:rsidRDefault="003E3F26" w:rsidP="00A577F4">
            <w:pPr>
              <w:rPr>
                <w:rFonts w:ascii="Verdana" w:hAnsi="Verdana"/>
                <w:i/>
              </w:rPr>
            </w:pPr>
            <w:r w:rsidRPr="00A81130">
              <w:rPr>
                <w:rFonts w:ascii="Verdana" w:hAnsi="Verdana"/>
                <w:i/>
              </w:rPr>
              <w:t>CTMUHB</w:t>
            </w:r>
          </w:p>
        </w:tc>
      </w:tr>
      <w:tr w:rsidR="003B66CA" w:rsidRPr="00A81130" w14:paraId="2565CB2A" w14:textId="77777777" w:rsidTr="005E0C16">
        <w:tc>
          <w:tcPr>
            <w:tcW w:w="2410" w:type="dxa"/>
            <w:vMerge w:val="restart"/>
            <w:shd w:val="clear" w:color="auto" w:fill="BF8F00" w:themeFill="accent4" w:themeFillShade="BF"/>
          </w:tcPr>
          <w:p w14:paraId="1ADBD21D" w14:textId="7C6F4E80" w:rsidR="003B66CA" w:rsidRPr="00A81130" w:rsidRDefault="003B66CA" w:rsidP="003B66CA">
            <w:pPr>
              <w:rPr>
                <w:rFonts w:ascii="Verdana" w:hAnsi="Verdana"/>
                <w:b/>
              </w:rPr>
            </w:pPr>
            <w:r w:rsidRPr="00A81130">
              <w:rPr>
                <w:rFonts w:ascii="Verdana" w:hAnsi="Verdana"/>
                <w:b/>
              </w:rPr>
              <w:t>Apologies</w:t>
            </w:r>
          </w:p>
        </w:tc>
        <w:tc>
          <w:tcPr>
            <w:tcW w:w="2268" w:type="dxa"/>
          </w:tcPr>
          <w:p w14:paraId="7E184FF0" w14:textId="7889E6C5" w:rsidR="003B66CA" w:rsidRPr="00A81130" w:rsidRDefault="003B66CA" w:rsidP="003B66CA">
            <w:pPr>
              <w:rPr>
                <w:rFonts w:ascii="Verdana" w:hAnsi="Verdana"/>
                <w:i/>
              </w:rPr>
            </w:pPr>
            <w:r w:rsidRPr="00F1682C">
              <w:rPr>
                <w:rFonts w:ascii="Verdana" w:hAnsi="Verdana"/>
                <w:i/>
              </w:rPr>
              <w:t>Irram Irshad</w:t>
            </w:r>
          </w:p>
        </w:tc>
        <w:tc>
          <w:tcPr>
            <w:tcW w:w="5812" w:type="dxa"/>
          </w:tcPr>
          <w:p w14:paraId="05BFAD3E" w14:textId="5D671830" w:rsidR="003B66CA" w:rsidRPr="00A81130" w:rsidRDefault="003B66CA" w:rsidP="003B66CA">
            <w:pPr>
              <w:rPr>
                <w:rFonts w:ascii="Verdana" w:hAnsi="Verdana"/>
                <w:i/>
              </w:rPr>
            </w:pPr>
            <w:r w:rsidRPr="00F1682C">
              <w:rPr>
                <w:rFonts w:ascii="Verdana" w:hAnsi="Verdana" w:cs="Arial"/>
                <w:i/>
                <w:iCs/>
                <w:szCs w:val="24"/>
              </w:rPr>
              <w:t>Equality and Diversity Representative, CTMUHB</w:t>
            </w:r>
          </w:p>
        </w:tc>
      </w:tr>
      <w:tr w:rsidR="003B66CA" w:rsidRPr="00A81130" w14:paraId="1629275F" w14:textId="77777777" w:rsidTr="005E0C16">
        <w:tc>
          <w:tcPr>
            <w:tcW w:w="2410" w:type="dxa"/>
            <w:vMerge/>
            <w:shd w:val="clear" w:color="auto" w:fill="BF8F00" w:themeFill="accent4" w:themeFillShade="BF"/>
          </w:tcPr>
          <w:p w14:paraId="396AB4CA" w14:textId="77777777" w:rsidR="003B66CA" w:rsidRPr="00A81130" w:rsidRDefault="003B66CA" w:rsidP="003B66CA">
            <w:pPr>
              <w:rPr>
                <w:rFonts w:ascii="Verdana" w:hAnsi="Verdana"/>
                <w:b/>
              </w:rPr>
            </w:pPr>
          </w:p>
        </w:tc>
        <w:tc>
          <w:tcPr>
            <w:tcW w:w="2268" w:type="dxa"/>
          </w:tcPr>
          <w:p w14:paraId="4DA66ED7" w14:textId="07338402" w:rsidR="003B66CA" w:rsidRPr="00901662" w:rsidRDefault="003B66CA" w:rsidP="003B66CA">
            <w:pPr>
              <w:rPr>
                <w:rFonts w:ascii="Verdana" w:hAnsi="Verdana"/>
                <w:i/>
              </w:rPr>
            </w:pPr>
            <w:r w:rsidRPr="00901662">
              <w:rPr>
                <w:rFonts w:ascii="Verdana" w:hAnsi="Verdana"/>
                <w:i/>
              </w:rPr>
              <w:t>Cllr Louise Minett-Vokes</w:t>
            </w:r>
          </w:p>
        </w:tc>
        <w:tc>
          <w:tcPr>
            <w:tcW w:w="5812" w:type="dxa"/>
          </w:tcPr>
          <w:p w14:paraId="04F7168F" w14:textId="4C16825A" w:rsidR="003B66CA" w:rsidRPr="00901662" w:rsidRDefault="003B66CA" w:rsidP="003B66CA">
            <w:pPr>
              <w:rPr>
                <w:rFonts w:ascii="Verdana" w:hAnsi="Verdana"/>
                <w:i/>
              </w:rPr>
            </w:pPr>
            <w:r w:rsidRPr="00901662">
              <w:rPr>
                <w:rFonts w:ascii="Verdana" w:hAnsi="Verdana"/>
                <w:i/>
                <w:iCs/>
              </w:rPr>
              <w:t>Elective Member LA</w:t>
            </w:r>
          </w:p>
        </w:tc>
      </w:tr>
      <w:tr w:rsidR="003B66CA" w:rsidRPr="00A81130" w14:paraId="5E44FECC" w14:textId="77777777" w:rsidTr="005E0C16">
        <w:tc>
          <w:tcPr>
            <w:tcW w:w="2410" w:type="dxa"/>
            <w:vMerge/>
            <w:shd w:val="clear" w:color="auto" w:fill="BF8F00" w:themeFill="accent4" w:themeFillShade="BF"/>
          </w:tcPr>
          <w:p w14:paraId="43D81C90" w14:textId="77777777" w:rsidR="003B66CA" w:rsidRPr="00A81130" w:rsidRDefault="003B66CA" w:rsidP="003B66CA">
            <w:pPr>
              <w:rPr>
                <w:rFonts w:ascii="Verdana" w:hAnsi="Verdana"/>
                <w:b/>
              </w:rPr>
            </w:pPr>
          </w:p>
        </w:tc>
        <w:tc>
          <w:tcPr>
            <w:tcW w:w="2268" w:type="dxa"/>
          </w:tcPr>
          <w:p w14:paraId="54CC8ADD" w14:textId="0DD7F281" w:rsidR="003B66CA" w:rsidRPr="00901662" w:rsidRDefault="003B66CA" w:rsidP="003B66CA">
            <w:pPr>
              <w:rPr>
                <w:rFonts w:ascii="Verdana" w:hAnsi="Verdana"/>
                <w:i/>
              </w:rPr>
            </w:pPr>
            <w:r w:rsidRPr="00901662">
              <w:rPr>
                <w:rFonts w:ascii="Verdana" w:hAnsi="Verdana"/>
                <w:i/>
              </w:rPr>
              <w:t>Claire Thompson</w:t>
            </w:r>
          </w:p>
        </w:tc>
        <w:tc>
          <w:tcPr>
            <w:tcW w:w="5812" w:type="dxa"/>
          </w:tcPr>
          <w:p w14:paraId="45F83639" w14:textId="2F99FEC2" w:rsidR="003B66CA" w:rsidRPr="00901662" w:rsidRDefault="003B66CA" w:rsidP="003B66CA">
            <w:pPr>
              <w:rPr>
                <w:rFonts w:ascii="Verdana" w:hAnsi="Verdana"/>
                <w:i/>
              </w:rPr>
            </w:pPr>
            <w:r w:rsidRPr="00901662">
              <w:rPr>
                <w:rFonts w:ascii="Verdana" w:hAnsi="Verdana"/>
                <w:i/>
              </w:rPr>
              <w:t>CTMUHB</w:t>
            </w:r>
            <w:r w:rsidR="00901662" w:rsidRPr="00901662">
              <w:rPr>
                <w:rFonts w:ascii="Verdana" w:hAnsi="Verdana"/>
                <w:i/>
              </w:rPr>
              <w:t>: Executive Director of Strategy and Transformation</w:t>
            </w:r>
          </w:p>
        </w:tc>
      </w:tr>
      <w:tr w:rsidR="003B66CA" w:rsidRPr="00A81130" w14:paraId="0D0B97C0" w14:textId="77777777" w:rsidTr="005E0C16">
        <w:tc>
          <w:tcPr>
            <w:tcW w:w="2410" w:type="dxa"/>
            <w:shd w:val="clear" w:color="auto" w:fill="BF8F00" w:themeFill="accent4" w:themeFillShade="BF"/>
          </w:tcPr>
          <w:p w14:paraId="3223E7EB" w14:textId="77777777" w:rsidR="003B66CA" w:rsidRPr="00A81130" w:rsidRDefault="003B66CA" w:rsidP="003B66CA">
            <w:pPr>
              <w:rPr>
                <w:rFonts w:ascii="Verdana" w:hAnsi="Verdana"/>
                <w:b/>
              </w:rPr>
            </w:pPr>
          </w:p>
        </w:tc>
        <w:tc>
          <w:tcPr>
            <w:tcW w:w="2268" w:type="dxa"/>
          </w:tcPr>
          <w:p w14:paraId="2684E5F5" w14:textId="579918C6" w:rsidR="003B66CA" w:rsidRPr="00901662" w:rsidRDefault="003B66CA" w:rsidP="003B66CA">
            <w:pPr>
              <w:rPr>
                <w:rFonts w:ascii="Verdana" w:hAnsi="Verdana"/>
                <w:i/>
              </w:rPr>
            </w:pPr>
            <w:r w:rsidRPr="00901662">
              <w:rPr>
                <w:rFonts w:ascii="Verdana" w:hAnsi="Verdana"/>
                <w:i/>
              </w:rPr>
              <w:t>Cllr Jane Gebbie</w:t>
            </w:r>
          </w:p>
        </w:tc>
        <w:tc>
          <w:tcPr>
            <w:tcW w:w="5812" w:type="dxa"/>
          </w:tcPr>
          <w:p w14:paraId="5376BBB3" w14:textId="2758463D" w:rsidR="003B66CA" w:rsidRPr="00901662" w:rsidRDefault="003B66CA" w:rsidP="003B66CA">
            <w:pPr>
              <w:rPr>
                <w:rFonts w:ascii="Verdana" w:hAnsi="Verdana"/>
                <w:i/>
              </w:rPr>
            </w:pPr>
            <w:r w:rsidRPr="00901662">
              <w:rPr>
                <w:rFonts w:ascii="Verdana" w:hAnsi="Verdana"/>
                <w:i/>
              </w:rPr>
              <w:t>Local Authority Elected Member, Bridgend</w:t>
            </w:r>
          </w:p>
        </w:tc>
      </w:tr>
      <w:tr w:rsidR="003B66CA" w:rsidRPr="00A81130" w14:paraId="5D9F51D8" w14:textId="77777777" w:rsidTr="005E0C16">
        <w:tc>
          <w:tcPr>
            <w:tcW w:w="2410" w:type="dxa"/>
            <w:shd w:val="clear" w:color="auto" w:fill="BF8F00" w:themeFill="accent4" w:themeFillShade="BF"/>
          </w:tcPr>
          <w:p w14:paraId="40B69BA5" w14:textId="77777777" w:rsidR="003B66CA" w:rsidRPr="00A81130" w:rsidRDefault="003B66CA" w:rsidP="003B66CA">
            <w:pPr>
              <w:rPr>
                <w:rFonts w:ascii="Verdana" w:hAnsi="Verdana"/>
                <w:b/>
              </w:rPr>
            </w:pPr>
          </w:p>
        </w:tc>
        <w:tc>
          <w:tcPr>
            <w:tcW w:w="2268" w:type="dxa"/>
          </w:tcPr>
          <w:p w14:paraId="387DE9AD" w14:textId="6D0C45EF" w:rsidR="003B66CA" w:rsidRPr="00901662" w:rsidRDefault="003B66CA" w:rsidP="003B66CA">
            <w:pPr>
              <w:rPr>
                <w:rFonts w:ascii="Verdana" w:hAnsi="Verdana"/>
                <w:i/>
              </w:rPr>
            </w:pPr>
            <w:r w:rsidRPr="00901662">
              <w:rPr>
                <w:rFonts w:ascii="Verdana" w:hAnsi="Verdana"/>
                <w:i/>
              </w:rPr>
              <w:t>Ellen Fletcher</w:t>
            </w:r>
          </w:p>
        </w:tc>
        <w:tc>
          <w:tcPr>
            <w:tcW w:w="5812" w:type="dxa"/>
          </w:tcPr>
          <w:p w14:paraId="517A586E" w14:textId="603F6AAA" w:rsidR="003B66CA" w:rsidRPr="00901662" w:rsidRDefault="003B66CA" w:rsidP="003B66CA">
            <w:pPr>
              <w:rPr>
                <w:rFonts w:ascii="Verdana" w:hAnsi="Verdana"/>
                <w:i/>
              </w:rPr>
            </w:pPr>
            <w:r w:rsidRPr="00901662">
              <w:rPr>
                <w:rFonts w:ascii="Verdana" w:hAnsi="Verdana"/>
                <w:i/>
              </w:rPr>
              <w:t>RCT Carers Support Project</w:t>
            </w:r>
          </w:p>
        </w:tc>
      </w:tr>
      <w:tr w:rsidR="003B66CA" w:rsidRPr="00A81130" w14:paraId="41D24C12" w14:textId="77777777" w:rsidTr="005E0C16">
        <w:tc>
          <w:tcPr>
            <w:tcW w:w="2410" w:type="dxa"/>
            <w:shd w:val="clear" w:color="auto" w:fill="BF8F00" w:themeFill="accent4" w:themeFillShade="BF"/>
          </w:tcPr>
          <w:p w14:paraId="65BDBBFC" w14:textId="77777777" w:rsidR="003B66CA" w:rsidRPr="00A81130" w:rsidRDefault="003B66CA" w:rsidP="003B66CA">
            <w:pPr>
              <w:rPr>
                <w:rFonts w:ascii="Verdana" w:hAnsi="Verdana"/>
                <w:b/>
              </w:rPr>
            </w:pPr>
          </w:p>
        </w:tc>
        <w:tc>
          <w:tcPr>
            <w:tcW w:w="2268" w:type="dxa"/>
          </w:tcPr>
          <w:p w14:paraId="3AE1A4BD" w14:textId="0CEDC82B" w:rsidR="003B66CA" w:rsidRPr="00901662" w:rsidRDefault="003B66CA" w:rsidP="003B66CA">
            <w:pPr>
              <w:rPr>
                <w:rFonts w:ascii="Verdana" w:hAnsi="Verdana"/>
                <w:i/>
              </w:rPr>
            </w:pPr>
            <w:r w:rsidRPr="00901662">
              <w:rPr>
                <w:rFonts w:ascii="Verdana" w:hAnsi="Verdana"/>
                <w:i/>
              </w:rPr>
              <w:t>Debbie South</w:t>
            </w:r>
          </w:p>
        </w:tc>
        <w:tc>
          <w:tcPr>
            <w:tcW w:w="5812" w:type="dxa"/>
          </w:tcPr>
          <w:p w14:paraId="7D79B99A" w14:textId="1924CB3A" w:rsidR="003B66CA" w:rsidRPr="00901662" w:rsidRDefault="003B66CA" w:rsidP="003B66CA">
            <w:pPr>
              <w:rPr>
                <w:rFonts w:ascii="Verdana" w:hAnsi="Verdana"/>
                <w:i/>
              </w:rPr>
            </w:pPr>
            <w:r w:rsidRPr="00901662">
              <w:rPr>
                <w:rFonts w:ascii="Verdana" w:hAnsi="Verdana"/>
                <w:i/>
              </w:rPr>
              <w:t>Care Forum Wales representative, CTM</w:t>
            </w:r>
          </w:p>
        </w:tc>
      </w:tr>
      <w:tr w:rsidR="003B66CA" w:rsidRPr="00A81130" w14:paraId="334FBFD6" w14:textId="77777777" w:rsidTr="005E0C16">
        <w:tc>
          <w:tcPr>
            <w:tcW w:w="2410" w:type="dxa"/>
            <w:shd w:val="clear" w:color="auto" w:fill="BF8F00" w:themeFill="accent4" w:themeFillShade="BF"/>
          </w:tcPr>
          <w:p w14:paraId="4949C084" w14:textId="77777777" w:rsidR="003B66CA" w:rsidRPr="00A81130" w:rsidRDefault="003B66CA" w:rsidP="003B66CA">
            <w:pPr>
              <w:rPr>
                <w:rFonts w:ascii="Verdana" w:hAnsi="Verdana"/>
                <w:b/>
              </w:rPr>
            </w:pPr>
          </w:p>
        </w:tc>
        <w:tc>
          <w:tcPr>
            <w:tcW w:w="2268" w:type="dxa"/>
          </w:tcPr>
          <w:p w14:paraId="2D6B7546" w14:textId="4BFBB064" w:rsidR="003B66CA" w:rsidRPr="00901662" w:rsidRDefault="003B66CA" w:rsidP="003B66CA">
            <w:pPr>
              <w:rPr>
                <w:rFonts w:ascii="Verdana" w:hAnsi="Verdana"/>
                <w:i/>
              </w:rPr>
            </w:pPr>
            <w:r w:rsidRPr="00901662">
              <w:rPr>
                <w:rFonts w:ascii="Verdana" w:hAnsi="Verdana"/>
                <w:i/>
              </w:rPr>
              <w:t>Neil Elliot</w:t>
            </w:r>
          </w:p>
        </w:tc>
        <w:tc>
          <w:tcPr>
            <w:tcW w:w="5812" w:type="dxa"/>
          </w:tcPr>
          <w:p w14:paraId="0E7ED8CC" w14:textId="55A089A9" w:rsidR="003B66CA" w:rsidRPr="00901662" w:rsidRDefault="003B66CA" w:rsidP="003B66CA">
            <w:pPr>
              <w:rPr>
                <w:rFonts w:ascii="Verdana" w:hAnsi="Verdana"/>
                <w:i/>
              </w:rPr>
            </w:pPr>
            <w:r w:rsidRPr="00901662">
              <w:rPr>
                <w:rFonts w:ascii="Verdana" w:hAnsi="Verdana"/>
                <w:i/>
              </w:rPr>
              <w:t>Third Sector Representative, RCT</w:t>
            </w:r>
          </w:p>
        </w:tc>
      </w:tr>
      <w:tr w:rsidR="003B66CA" w:rsidRPr="00A81130" w14:paraId="47D24867" w14:textId="77777777" w:rsidTr="005E0C16">
        <w:tc>
          <w:tcPr>
            <w:tcW w:w="2410" w:type="dxa"/>
            <w:shd w:val="clear" w:color="auto" w:fill="BF8F00" w:themeFill="accent4" w:themeFillShade="BF"/>
          </w:tcPr>
          <w:p w14:paraId="6E4EAD3A" w14:textId="77777777" w:rsidR="003B66CA" w:rsidRPr="00A81130" w:rsidRDefault="003B66CA" w:rsidP="003B66CA">
            <w:pPr>
              <w:rPr>
                <w:rFonts w:ascii="Verdana" w:hAnsi="Verdana"/>
                <w:b/>
              </w:rPr>
            </w:pPr>
          </w:p>
        </w:tc>
        <w:tc>
          <w:tcPr>
            <w:tcW w:w="2268" w:type="dxa"/>
          </w:tcPr>
          <w:p w14:paraId="5B587810" w14:textId="53E0B8E4" w:rsidR="003B66CA" w:rsidRPr="00901662" w:rsidRDefault="003B66CA" w:rsidP="003B66CA">
            <w:pPr>
              <w:rPr>
                <w:rFonts w:ascii="Verdana" w:hAnsi="Verdana"/>
                <w:i/>
              </w:rPr>
            </w:pPr>
            <w:r w:rsidRPr="00901662">
              <w:rPr>
                <w:rFonts w:ascii="Verdana" w:hAnsi="Verdana"/>
                <w:i/>
              </w:rPr>
              <w:t>Emma Walters</w:t>
            </w:r>
          </w:p>
        </w:tc>
        <w:tc>
          <w:tcPr>
            <w:tcW w:w="5812" w:type="dxa"/>
          </w:tcPr>
          <w:p w14:paraId="6C02F086" w14:textId="609C6B03" w:rsidR="003B66CA" w:rsidRPr="00901662" w:rsidRDefault="003B66CA" w:rsidP="003B66CA">
            <w:pPr>
              <w:rPr>
                <w:rFonts w:ascii="Verdana" w:hAnsi="Verdana"/>
                <w:i/>
              </w:rPr>
            </w:pPr>
            <w:r w:rsidRPr="00901662">
              <w:rPr>
                <w:rFonts w:ascii="Verdana" w:hAnsi="Verdana"/>
                <w:i/>
              </w:rPr>
              <w:t>CTMUHB</w:t>
            </w:r>
            <w:r w:rsidR="00901662" w:rsidRPr="00901662">
              <w:rPr>
                <w:rFonts w:ascii="Verdana" w:hAnsi="Verdana"/>
                <w:i/>
              </w:rPr>
              <w:t>: Head of Corporate Governance &amp; Board Business</w:t>
            </w:r>
          </w:p>
        </w:tc>
      </w:tr>
      <w:tr w:rsidR="003B66CA" w:rsidRPr="00A81130" w14:paraId="14C354C4" w14:textId="77777777" w:rsidTr="005E0C16">
        <w:tc>
          <w:tcPr>
            <w:tcW w:w="2410" w:type="dxa"/>
            <w:shd w:val="clear" w:color="auto" w:fill="BF8F00" w:themeFill="accent4" w:themeFillShade="BF"/>
          </w:tcPr>
          <w:p w14:paraId="541B7632" w14:textId="77777777" w:rsidR="003B66CA" w:rsidRPr="00A81130" w:rsidRDefault="003B66CA" w:rsidP="003B66CA">
            <w:pPr>
              <w:rPr>
                <w:rFonts w:ascii="Verdana" w:hAnsi="Verdana"/>
                <w:b/>
              </w:rPr>
            </w:pPr>
          </w:p>
        </w:tc>
        <w:tc>
          <w:tcPr>
            <w:tcW w:w="2268" w:type="dxa"/>
          </w:tcPr>
          <w:p w14:paraId="3C922C56" w14:textId="4D70FE37" w:rsidR="003B66CA" w:rsidRPr="00901662" w:rsidRDefault="003B66CA" w:rsidP="003B66CA">
            <w:pPr>
              <w:rPr>
                <w:rFonts w:ascii="Verdana" w:hAnsi="Verdana"/>
                <w:i/>
              </w:rPr>
            </w:pPr>
            <w:r w:rsidRPr="00901662">
              <w:rPr>
                <w:rFonts w:ascii="Verdana" w:hAnsi="Verdana"/>
                <w:i/>
              </w:rPr>
              <w:t>Jan Huyton</w:t>
            </w:r>
          </w:p>
        </w:tc>
        <w:tc>
          <w:tcPr>
            <w:tcW w:w="5812" w:type="dxa"/>
          </w:tcPr>
          <w:p w14:paraId="4EBBC6B8" w14:textId="23B0236D" w:rsidR="003B66CA" w:rsidRPr="00901662" w:rsidRDefault="003B66CA" w:rsidP="003B66CA">
            <w:pPr>
              <w:rPr>
                <w:rFonts w:ascii="Verdana" w:hAnsi="Verdana"/>
                <w:i/>
              </w:rPr>
            </w:pPr>
            <w:r w:rsidRPr="00901662">
              <w:rPr>
                <w:rFonts w:ascii="Verdana" w:hAnsi="Verdana"/>
                <w:i/>
              </w:rPr>
              <w:t>Third Sector Representative, RCT</w:t>
            </w:r>
          </w:p>
        </w:tc>
      </w:tr>
      <w:tr w:rsidR="003B66CA" w:rsidRPr="00A81130" w14:paraId="62F82905" w14:textId="77777777" w:rsidTr="005E0C16">
        <w:tc>
          <w:tcPr>
            <w:tcW w:w="2410" w:type="dxa"/>
            <w:shd w:val="clear" w:color="auto" w:fill="BF8F00" w:themeFill="accent4" w:themeFillShade="BF"/>
          </w:tcPr>
          <w:p w14:paraId="39D2A939" w14:textId="77777777" w:rsidR="003B66CA" w:rsidRPr="00A81130" w:rsidRDefault="003B66CA" w:rsidP="003B66CA">
            <w:pPr>
              <w:rPr>
                <w:rFonts w:ascii="Verdana" w:hAnsi="Verdana"/>
                <w:b/>
              </w:rPr>
            </w:pPr>
          </w:p>
        </w:tc>
        <w:tc>
          <w:tcPr>
            <w:tcW w:w="2268" w:type="dxa"/>
          </w:tcPr>
          <w:p w14:paraId="61B2B6E3" w14:textId="399097E9" w:rsidR="003B66CA" w:rsidRPr="00901662" w:rsidRDefault="003B66CA" w:rsidP="003B66CA">
            <w:pPr>
              <w:rPr>
                <w:rFonts w:ascii="Verdana" w:hAnsi="Verdana"/>
                <w:i/>
              </w:rPr>
            </w:pPr>
            <w:r w:rsidRPr="00901662">
              <w:rPr>
                <w:rFonts w:ascii="Verdana" w:hAnsi="Verdana"/>
                <w:i/>
              </w:rPr>
              <w:t>Natalie Flowers</w:t>
            </w:r>
          </w:p>
        </w:tc>
        <w:tc>
          <w:tcPr>
            <w:tcW w:w="5812" w:type="dxa"/>
          </w:tcPr>
          <w:p w14:paraId="201F11BC" w14:textId="7B208BB3" w:rsidR="003B66CA" w:rsidRPr="00901662" w:rsidRDefault="003B66CA" w:rsidP="003B66CA">
            <w:pPr>
              <w:rPr>
                <w:rFonts w:ascii="Verdana" w:hAnsi="Verdana"/>
                <w:i/>
              </w:rPr>
            </w:pPr>
            <w:r w:rsidRPr="00901662">
              <w:rPr>
                <w:rFonts w:ascii="Verdana" w:hAnsi="Verdana" w:cs="Arial"/>
                <w:i/>
                <w:iCs/>
              </w:rPr>
              <w:t>Age Friendly Community Lead Merthyr</w:t>
            </w:r>
          </w:p>
        </w:tc>
      </w:tr>
      <w:tr w:rsidR="003B66CA" w:rsidRPr="00A81130" w14:paraId="5A8C104D" w14:textId="77777777" w:rsidTr="005E0C16">
        <w:tc>
          <w:tcPr>
            <w:tcW w:w="2410" w:type="dxa"/>
            <w:shd w:val="clear" w:color="auto" w:fill="BF8F00" w:themeFill="accent4" w:themeFillShade="BF"/>
          </w:tcPr>
          <w:p w14:paraId="7EDEE150" w14:textId="77777777" w:rsidR="003B66CA" w:rsidRPr="00A81130" w:rsidRDefault="003B66CA" w:rsidP="003B66CA">
            <w:pPr>
              <w:rPr>
                <w:rFonts w:ascii="Verdana" w:hAnsi="Verdana"/>
                <w:b/>
              </w:rPr>
            </w:pPr>
          </w:p>
        </w:tc>
        <w:tc>
          <w:tcPr>
            <w:tcW w:w="2268" w:type="dxa"/>
          </w:tcPr>
          <w:p w14:paraId="4776B8B1" w14:textId="70BAD4FF" w:rsidR="003B66CA" w:rsidRPr="00901662" w:rsidRDefault="003B66CA" w:rsidP="003B66CA">
            <w:pPr>
              <w:rPr>
                <w:rFonts w:ascii="Verdana" w:hAnsi="Verdana"/>
                <w:i/>
              </w:rPr>
            </w:pPr>
            <w:r w:rsidRPr="00901662">
              <w:rPr>
                <w:rFonts w:ascii="Verdana" w:hAnsi="Verdana"/>
                <w:i/>
              </w:rPr>
              <w:t>Kay Baker</w:t>
            </w:r>
          </w:p>
        </w:tc>
        <w:tc>
          <w:tcPr>
            <w:tcW w:w="5812" w:type="dxa"/>
          </w:tcPr>
          <w:p w14:paraId="3098373E" w14:textId="4A8A3BE3" w:rsidR="003B66CA" w:rsidRPr="00901662" w:rsidRDefault="003B66CA" w:rsidP="003B66CA">
            <w:pPr>
              <w:rPr>
                <w:rFonts w:ascii="Verdana" w:hAnsi="Verdana" w:cs="Arial"/>
                <w:i/>
                <w:iCs/>
              </w:rPr>
            </w:pPr>
            <w:r w:rsidRPr="00901662">
              <w:rPr>
                <w:rFonts w:ascii="Verdana" w:hAnsi="Verdana"/>
                <w:i/>
              </w:rPr>
              <w:t>BAVO/CVC Representative Bridgend (Chair)</w:t>
            </w:r>
          </w:p>
        </w:tc>
      </w:tr>
      <w:tr w:rsidR="003B66CA" w:rsidRPr="00A81130" w14:paraId="67BEA9EC" w14:textId="77777777" w:rsidTr="005E0C16">
        <w:tc>
          <w:tcPr>
            <w:tcW w:w="2410" w:type="dxa"/>
            <w:shd w:val="clear" w:color="auto" w:fill="BF8F00" w:themeFill="accent4" w:themeFillShade="BF"/>
          </w:tcPr>
          <w:p w14:paraId="0B2F3B76" w14:textId="77777777" w:rsidR="003B66CA" w:rsidRPr="00A81130" w:rsidRDefault="003B66CA" w:rsidP="003B66CA">
            <w:pPr>
              <w:rPr>
                <w:rFonts w:ascii="Verdana" w:hAnsi="Verdana"/>
                <w:b/>
              </w:rPr>
            </w:pPr>
          </w:p>
        </w:tc>
        <w:tc>
          <w:tcPr>
            <w:tcW w:w="2268" w:type="dxa"/>
          </w:tcPr>
          <w:p w14:paraId="2E08D8E9" w14:textId="69C772AB" w:rsidR="003B66CA" w:rsidRPr="00901662" w:rsidRDefault="003B66CA" w:rsidP="003B66CA">
            <w:pPr>
              <w:rPr>
                <w:rFonts w:ascii="Verdana" w:hAnsi="Verdana"/>
                <w:i/>
              </w:rPr>
            </w:pPr>
            <w:r w:rsidRPr="00901662">
              <w:rPr>
                <w:rFonts w:ascii="Verdana" w:hAnsi="Verdana"/>
                <w:i/>
              </w:rPr>
              <w:t>Yvonne Peters</w:t>
            </w:r>
          </w:p>
        </w:tc>
        <w:tc>
          <w:tcPr>
            <w:tcW w:w="5812" w:type="dxa"/>
          </w:tcPr>
          <w:p w14:paraId="24764195" w14:textId="140DCA44" w:rsidR="003B66CA" w:rsidRPr="00901662" w:rsidRDefault="00901662" w:rsidP="003B66CA">
            <w:pPr>
              <w:rPr>
                <w:rFonts w:ascii="Verdana" w:hAnsi="Verdana" w:cs="Arial"/>
                <w:i/>
                <w:iCs/>
              </w:rPr>
            </w:pPr>
            <w:r w:rsidRPr="00901662">
              <w:rPr>
                <w:rFonts w:ascii="Verdana" w:hAnsi="Verdana" w:cs="Arial"/>
                <w:i/>
                <w:iCs/>
              </w:rPr>
              <w:t xml:space="preserve">Over 55 Representative </w:t>
            </w:r>
          </w:p>
        </w:tc>
      </w:tr>
    </w:tbl>
    <w:p w14:paraId="09BC84CF" w14:textId="77777777" w:rsidR="00C30F1F" w:rsidRPr="00A81130" w:rsidRDefault="00C30F1F">
      <w:pPr>
        <w:rPr>
          <w:rFonts w:ascii="Verdana" w:hAnsi="Verdana"/>
        </w:rPr>
      </w:pPr>
    </w:p>
    <w:p w14:paraId="66BA439A" w14:textId="78756243" w:rsidR="00DA4CDD" w:rsidRDefault="00DA4CDD" w:rsidP="00423E43">
      <w:bookmarkStart w:id="0" w:name="_Hlk222143468"/>
    </w:p>
    <w:bookmarkEnd w:id="0"/>
    <w:p w14:paraId="203FC1CF" w14:textId="12C05AC7" w:rsidR="00C30F1F" w:rsidRPr="00A81130" w:rsidRDefault="00C30F1F">
      <w:pPr>
        <w:rPr>
          <w:rFonts w:ascii="Verdana" w:hAnsi="Verdana"/>
        </w:rPr>
      </w:pPr>
    </w:p>
    <w:p w14:paraId="48FAD60D" w14:textId="77777777" w:rsidR="009A4B08" w:rsidRPr="00A81130" w:rsidRDefault="009A4B08">
      <w:pPr>
        <w:rPr>
          <w:rFonts w:ascii="Verdana" w:hAnsi="Verdana"/>
        </w:rPr>
      </w:pPr>
    </w:p>
    <w:tbl>
      <w:tblPr>
        <w:tblStyle w:val="TableGrid"/>
        <w:tblpPr w:leftFromText="180" w:rightFromText="180" w:vertAnchor="text" w:tblpY="1"/>
        <w:tblOverlap w:val="never"/>
        <w:tblW w:w="0" w:type="auto"/>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252"/>
        <w:gridCol w:w="7764"/>
      </w:tblGrid>
      <w:tr w:rsidR="003C214E" w:rsidRPr="00E74632" w14:paraId="041720FF" w14:textId="77777777" w:rsidTr="00F70A8E">
        <w:tc>
          <w:tcPr>
            <w:tcW w:w="0" w:type="auto"/>
          </w:tcPr>
          <w:p w14:paraId="59F27EDF" w14:textId="77777777" w:rsidR="003C214E" w:rsidRPr="00E74632" w:rsidRDefault="003C214E" w:rsidP="008667E4">
            <w:pPr>
              <w:rPr>
                <w:rFonts w:ascii="Verdana" w:hAnsi="Verdana"/>
                <w:b/>
              </w:rPr>
            </w:pPr>
            <w:r w:rsidRPr="00E74632">
              <w:rPr>
                <w:rFonts w:ascii="Verdana" w:hAnsi="Verdana"/>
                <w:b/>
              </w:rPr>
              <w:t xml:space="preserve">Agenda Item </w:t>
            </w:r>
          </w:p>
        </w:tc>
        <w:tc>
          <w:tcPr>
            <w:tcW w:w="0" w:type="auto"/>
          </w:tcPr>
          <w:p w14:paraId="46FA1C29" w14:textId="77777777" w:rsidR="003C214E" w:rsidRPr="00E74632" w:rsidRDefault="003C214E" w:rsidP="008667E4">
            <w:pPr>
              <w:rPr>
                <w:rFonts w:ascii="Verdana" w:hAnsi="Verdana"/>
                <w:b/>
              </w:rPr>
            </w:pPr>
            <w:r w:rsidRPr="00E74632">
              <w:rPr>
                <w:rFonts w:ascii="Verdana" w:hAnsi="Verdana"/>
                <w:b/>
              </w:rPr>
              <w:t>Meeting Business</w:t>
            </w:r>
          </w:p>
        </w:tc>
      </w:tr>
      <w:tr w:rsidR="003C214E" w:rsidRPr="00E74632" w14:paraId="603736E9" w14:textId="77777777" w:rsidTr="00F70A8E">
        <w:trPr>
          <w:trHeight w:val="380"/>
        </w:trPr>
        <w:tc>
          <w:tcPr>
            <w:tcW w:w="0" w:type="auto"/>
            <w:shd w:val="clear" w:color="auto" w:fill="1F3864" w:themeFill="accent5" w:themeFillShade="80"/>
          </w:tcPr>
          <w:p w14:paraId="065990C9" w14:textId="77777777" w:rsidR="003C214E" w:rsidRPr="00E74632" w:rsidRDefault="003C214E" w:rsidP="00190172">
            <w:pPr>
              <w:pStyle w:val="ListParagraph"/>
              <w:numPr>
                <w:ilvl w:val="0"/>
                <w:numId w:val="1"/>
              </w:numPr>
              <w:rPr>
                <w:rFonts w:ascii="Verdana" w:hAnsi="Verdana"/>
                <w:b/>
              </w:rPr>
            </w:pPr>
          </w:p>
        </w:tc>
        <w:tc>
          <w:tcPr>
            <w:tcW w:w="0" w:type="auto"/>
            <w:shd w:val="clear" w:color="auto" w:fill="1F3864" w:themeFill="accent5" w:themeFillShade="80"/>
          </w:tcPr>
          <w:p w14:paraId="351420B3" w14:textId="77777777" w:rsidR="003C214E" w:rsidRPr="00E74632" w:rsidRDefault="003C214E" w:rsidP="008667E4">
            <w:pPr>
              <w:rPr>
                <w:rFonts w:ascii="Verdana" w:hAnsi="Verdana"/>
                <w:b/>
              </w:rPr>
            </w:pPr>
            <w:r w:rsidRPr="00E74632">
              <w:rPr>
                <w:rFonts w:ascii="Verdana" w:hAnsi="Verdana"/>
                <w:b/>
              </w:rPr>
              <w:t xml:space="preserve">PRELIMINARY MATTERS </w:t>
            </w:r>
          </w:p>
        </w:tc>
      </w:tr>
      <w:tr w:rsidR="003C214E" w:rsidRPr="00E74632" w14:paraId="67F16086" w14:textId="77777777" w:rsidTr="00F70A8E">
        <w:tc>
          <w:tcPr>
            <w:tcW w:w="0" w:type="auto"/>
            <w:shd w:val="clear" w:color="auto" w:fill="E7E6E6" w:themeFill="background2"/>
          </w:tcPr>
          <w:p w14:paraId="41427837" w14:textId="77777777" w:rsidR="003C214E" w:rsidRPr="00E74632" w:rsidRDefault="003C214E" w:rsidP="00190172">
            <w:pPr>
              <w:pStyle w:val="ListParagraph"/>
              <w:numPr>
                <w:ilvl w:val="0"/>
                <w:numId w:val="2"/>
              </w:numPr>
              <w:rPr>
                <w:rFonts w:ascii="Verdana" w:hAnsi="Verdana"/>
              </w:rPr>
            </w:pPr>
          </w:p>
        </w:tc>
        <w:tc>
          <w:tcPr>
            <w:tcW w:w="0" w:type="auto"/>
            <w:shd w:val="clear" w:color="auto" w:fill="E7E6E6" w:themeFill="background2"/>
          </w:tcPr>
          <w:p w14:paraId="2E0A9B37" w14:textId="6C09FCBD" w:rsidR="00D9242E" w:rsidRPr="00E74632" w:rsidRDefault="003C214E" w:rsidP="008667E4">
            <w:pPr>
              <w:rPr>
                <w:rFonts w:ascii="Verdana" w:hAnsi="Verdana"/>
                <w:bCs/>
              </w:rPr>
            </w:pPr>
            <w:r w:rsidRPr="00E74632">
              <w:rPr>
                <w:rFonts w:ascii="Verdana" w:hAnsi="Verdana"/>
                <w:b/>
              </w:rPr>
              <w:t>Welcome and Introductions</w:t>
            </w:r>
          </w:p>
        </w:tc>
      </w:tr>
      <w:tr w:rsidR="00D677D2" w:rsidRPr="00E74632" w14:paraId="7843FCAB" w14:textId="77777777" w:rsidTr="00F70A8E">
        <w:tc>
          <w:tcPr>
            <w:tcW w:w="0" w:type="auto"/>
          </w:tcPr>
          <w:p w14:paraId="3210E2D3" w14:textId="77777777" w:rsidR="00D677D2" w:rsidRPr="00E74632" w:rsidRDefault="00D677D2" w:rsidP="008667E4">
            <w:pPr>
              <w:rPr>
                <w:rFonts w:ascii="Verdana" w:hAnsi="Verdana"/>
              </w:rPr>
            </w:pPr>
          </w:p>
        </w:tc>
        <w:tc>
          <w:tcPr>
            <w:tcW w:w="0" w:type="auto"/>
          </w:tcPr>
          <w:p w14:paraId="3AFFC8FA" w14:textId="05BF337A" w:rsidR="00D9242E" w:rsidRPr="00E74632" w:rsidRDefault="003E1A7D" w:rsidP="008667E4">
            <w:pPr>
              <w:jc w:val="both"/>
              <w:rPr>
                <w:rFonts w:ascii="Verdana" w:hAnsi="Verdana" w:cs="Arial"/>
              </w:rPr>
            </w:pPr>
            <w:r w:rsidRPr="00E74632">
              <w:rPr>
                <w:rFonts w:ascii="Verdana" w:hAnsi="Verdana" w:cs="Arial"/>
              </w:rPr>
              <w:t>PD</w:t>
            </w:r>
            <w:r w:rsidR="00E000D8" w:rsidRPr="00E74632">
              <w:rPr>
                <w:rFonts w:ascii="Verdana" w:hAnsi="Verdana" w:cs="Arial"/>
                <w:color w:val="FFC000"/>
              </w:rPr>
              <w:t xml:space="preserve"> </w:t>
            </w:r>
            <w:r w:rsidR="00E000D8" w:rsidRPr="00E74632">
              <w:rPr>
                <w:rFonts w:ascii="Verdana" w:hAnsi="Verdana" w:cs="Arial"/>
              </w:rPr>
              <w:t>chaired the meeting.</w:t>
            </w:r>
          </w:p>
          <w:p w14:paraId="525F6461" w14:textId="77777777" w:rsidR="00E000D8" w:rsidRPr="00E74632" w:rsidRDefault="00E000D8" w:rsidP="008667E4">
            <w:pPr>
              <w:jc w:val="both"/>
              <w:rPr>
                <w:rFonts w:ascii="Verdana" w:hAnsi="Verdana" w:cs="Arial"/>
              </w:rPr>
            </w:pPr>
          </w:p>
          <w:p w14:paraId="4CDA92F1" w14:textId="36CF4BDE" w:rsidR="00DA4CDD" w:rsidRPr="00E74632" w:rsidRDefault="003E1A7D" w:rsidP="008667E4">
            <w:pPr>
              <w:jc w:val="both"/>
              <w:rPr>
                <w:rFonts w:ascii="Verdana" w:hAnsi="Verdana" w:cs="Arial"/>
              </w:rPr>
            </w:pPr>
            <w:r w:rsidRPr="00E74632">
              <w:rPr>
                <w:rFonts w:ascii="Verdana" w:hAnsi="Verdana" w:cs="Arial"/>
              </w:rPr>
              <w:t>PD</w:t>
            </w:r>
            <w:r w:rsidR="00E000D8" w:rsidRPr="00E74632">
              <w:rPr>
                <w:rFonts w:ascii="Verdana" w:hAnsi="Verdana" w:cs="Arial"/>
              </w:rPr>
              <w:t xml:space="preserve"> asked the group to introduce themselves to new members</w:t>
            </w:r>
            <w:r w:rsidRPr="00E74632">
              <w:rPr>
                <w:rFonts w:ascii="Verdana" w:hAnsi="Verdana" w:cs="Arial"/>
              </w:rPr>
              <w:t>.</w:t>
            </w:r>
          </w:p>
        </w:tc>
      </w:tr>
      <w:tr w:rsidR="00D677D2" w:rsidRPr="00E74632" w14:paraId="563E85A6" w14:textId="77777777" w:rsidTr="00F70A8E">
        <w:tc>
          <w:tcPr>
            <w:tcW w:w="0" w:type="auto"/>
            <w:shd w:val="clear" w:color="auto" w:fill="E7E6E6" w:themeFill="background2"/>
          </w:tcPr>
          <w:p w14:paraId="63411325" w14:textId="77777777" w:rsidR="00D677D2" w:rsidRPr="00E74632" w:rsidRDefault="00D677D2" w:rsidP="008667E4">
            <w:pPr>
              <w:rPr>
                <w:rFonts w:ascii="Verdana" w:hAnsi="Verdana"/>
              </w:rPr>
            </w:pPr>
            <w:r w:rsidRPr="00E74632">
              <w:rPr>
                <w:rFonts w:ascii="Verdana" w:hAnsi="Verdana"/>
              </w:rPr>
              <w:t>1.2</w:t>
            </w:r>
          </w:p>
        </w:tc>
        <w:tc>
          <w:tcPr>
            <w:tcW w:w="0" w:type="auto"/>
            <w:shd w:val="clear" w:color="auto" w:fill="E7E6E6" w:themeFill="background2"/>
          </w:tcPr>
          <w:p w14:paraId="5288695A" w14:textId="3EC3791C" w:rsidR="00D9242E" w:rsidRPr="00E74632" w:rsidRDefault="00D677D2" w:rsidP="008667E4">
            <w:pPr>
              <w:rPr>
                <w:rFonts w:ascii="Verdana" w:hAnsi="Verdana"/>
                <w:b/>
              </w:rPr>
            </w:pPr>
            <w:r w:rsidRPr="00E74632">
              <w:rPr>
                <w:rFonts w:ascii="Verdana" w:hAnsi="Verdana"/>
                <w:b/>
              </w:rPr>
              <w:t>Apologies for Absence</w:t>
            </w:r>
          </w:p>
        </w:tc>
      </w:tr>
      <w:tr w:rsidR="00D677D2" w:rsidRPr="00E74632" w14:paraId="5111F8A6" w14:textId="77777777" w:rsidTr="00F70A8E">
        <w:tc>
          <w:tcPr>
            <w:tcW w:w="0" w:type="auto"/>
          </w:tcPr>
          <w:p w14:paraId="379A16FC" w14:textId="77777777" w:rsidR="00D677D2" w:rsidRPr="00E74632" w:rsidRDefault="00D677D2" w:rsidP="008667E4">
            <w:pPr>
              <w:rPr>
                <w:rFonts w:ascii="Verdana" w:hAnsi="Verdana"/>
              </w:rPr>
            </w:pPr>
          </w:p>
        </w:tc>
        <w:tc>
          <w:tcPr>
            <w:tcW w:w="0" w:type="auto"/>
          </w:tcPr>
          <w:p w14:paraId="1791F4E1" w14:textId="327DE305" w:rsidR="005B14DC" w:rsidRPr="00E74632" w:rsidRDefault="003E1A7D" w:rsidP="008667E4">
            <w:pPr>
              <w:rPr>
                <w:rFonts w:ascii="Verdana" w:hAnsi="Verdana"/>
              </w:rPr>
            </w:pPr>
            <w:r w:rsidRPr="00E74632">
              <w:rPr>
                <w:rFonts w:ascii="Verdana" w:hAnsi="Verdana"/>
              </w:rPr>
              <w:t>Cllr Jane Gebbie, Elen Fletcher</w:t>
            </w:r>
            <w:r w:rsidR="00EE6FEE" w:rsidRPr="00E74632">
              <w:rPr>
                <w:rFonts w:ascii="Verdana" w:hAnsi="Verdana"/>
              </w:rPr>
              <w:t xml:space="preserve">, </w:t>
            </w:r>
            <w:r w:rsidRPr="00E74632">
              <w:rPr>
                <w:rFonts w:ascii="Verdana" w:hAnsi="Verdana"/>
              </w:rPr>
              <w:t>Claire Thompson</w:t>
            </w:r>
            <w:r w:rsidR="00EE6FEE" w:rsidRPr="00E74632">
              <w:rPr>
                <w:rFonts w:ascii="Verdana" w:hAnsi="Verdana"/>
              </w:rPr>
              <w:t xml:space="preserve">, </w:t>
            </w:r>
            <w:r w:rsidRPr="00E74632">
              <w:rPr>
                <w:rFonts w:ascii="Verdana" w:hAnsi="Verdana"/>
              </w:rPr>
              <w:t>Debbie South</w:t>
            </w:r>
            <w:r w:rsidR="00EE6FEE" w:rsidRPr="00E74632">
              <w:rPr>
                <w:rFonts w:ascii="Verdana" w:hAnsi="Verdana"/>
              </w:rPr>
              <w:t xml:space="preserve">, </w:t>
            </w:r>
            <w:r w:rsidRPr="00E74632">
              <w:rPr>
                <w:rFonts w:ascii="Verdana" w:hAnsi="Verdana"/>
              </w:rPr>
              <w:t>Neil Elliot</w:t>
            </w:r>
            <w:r w:rsidR="00EE6FEE" w:rsidRPr="00E74632">
              <w:rPr>
                <w:rFonts w:ascii="Verdana" w:hAnsi="Verdana"/>
              </w:rPr>
              <w:t xml:space="preserve">, </w:t>
            </w:r>
            <w:r w:rsidRPr="00E74632">
              <w:rPr>
                <w:rFonts w:ascii="Verdana" w:hAnsi="Verdana"/>
              </w:rPr>
              <w:t>Emma Walters</w:t>
            </w:r>
            <w:r w:rsidR="00EE6FEE" w:rsidRPr="00E74632">
              <w:rPr>
                <w:rFonts w:ascii="Verdana" w:hAnsi="Verdana"/>
              </w:rPr>
              <w:t xml:space="preserve">, </w:t>
            </w:r>
            <w:r w:rsidRPr="00E74632">
              <w:rPr>
                <w:rFonts w:ascii="Verdana" w:hAnsi="Verdana"/>
              </w:rPr>
              <w:t>Jan Huyton</w:t>
            </w:r>
            <w:r w:rsidR="00EE6FEE" w:rsidRPr="00E74632">
              <w:rPr>
                <w:rFonts w:ascii="Verdana" w:hAnsi="Verdana"/>
              </w:rPr>
              <w:t xml:space="preserve">, </w:t>
            </w:r>
            <w:r w:rsidRPr="00E74632">
              <w:rPr>
                <w:rFonts w:ascii="Verdana" w:hAnsi="Verdana"/>
              </w:rPr>
              <w:t>Natalie Flowers</w:t>
            </w:r>
            <w:r w:rsidR="00EE6FEE" w:rsidRPr="00E74632">
              <w:rPr>
                <w:rFonts w:ascii="Verdana" w:hAnsi="Verdana"/>
              </w:rPr>
              <w:t xml:space="preserve">, </w:t>
            </w:r>
            <w:r w:rsidRPr="00E74632">
              <w:rPr>
                <w:rFonts w:ascii="Verdana" w:hAnsi="Verdana"/>
              </w:rPr>
              <w:t>Kay Baker</w:t>
            </w:r>
            <w:r w:rsidR="00EE6FEE" w:rsidRPr="00E74632">
              <w:rPr>
                <w:rFonts w:ascii="Verdana" w:hAnsi="Verdana"/>
              </w:rPr>
              <w:t xml:space="preserve">, </w:t>
            </w:r>
            <w:r w:rsidRPr="00E74632">
              <w:rPr>
                <w:rFonts w:ascii="Verdana" w:hAnsi="Verdana"/>
              </w:rPr>
              <w:t>Yvonne Peters</w:t>
            </w:r>
            <w:r w:rsidR="00EE6FEE" w:rsidRPr="00E74632">
              <w:rPr>
                <w:rFonts w:ascii="Verdana" w:hAnsi="Verdana"/>
              </w:rPr>
              <w:t xml:space="preserve">, </w:t>
            </w:r>
            <w:r w:rsidRPr="00E74632">
              <w:rPr>
                <w:rFonts w:ascii="Verdana" w:hAnsi="Verdana"/>
              </w:rPr>
              <w:t>Louise Minett-Vokes</w:t>
            </w:r>
            <w:r w:rsidR="00EE6FEE" w:rsidRPr="00E74632">
              <w:rPr>
                <w:rFonts w:ascii="Verdana" w:hAnsi="Verdana"/>
              </w:rPr>
              <w:t>.</w:t>
            </w:r>
          </w:p>
          <w:p w14:paraId="2D7087AE" w14:textId="0EA6297A" w:rsidR="00DA4CDD" w:rsidRPr="00E74632" w:rsidRDefault="00DA4CDD" w:rsidP="00602AE7">
            <w:pPr>
              <w:rPr>
                <w:rFonts w:ascii="Verdana" w:hAnsi="Verdana"/>
              </w:rPr>
            </w:pPr>
          </w:p>
        </w:tc>
      </w:tr>
      <w:tr w:rsidR="00D677D2" w:rsidRPr="00E74632" w14:paraId="1E6ABD7B" w14:textId="77777777" w:rsidTr="00F70A8E">
        <w:tc>
          <w:tcPr>
            <w:tcW w:w="0" w:type="auto"/>
            <w:shd w:val="clear" w:color="auto" w:fill="E7E6E6" w:themeFill="background2"/>
          </w:tcPr>
          <w:p w14:paraId="397CDB5C" w14:textId="77777777" w:rsidR="00D677D2" w:rsidRPr="00E74632" w:rsidRDefault="00D677D2" w:rsidP="008667E4">
            <w:pPr>
              <w:rPr>
                <w:rFonts w:ascii="Verdana" w:hAnsi="Verdana"/>
              </w:rPr>
            </w:pPr>
            <w:r w:rsidRPr="00E74632">
              <w:rPr>
                <w:rFonts w:ascii="Verdana" w:hAnsi="Verdana"/>
              </w:rPr>
              <w:t>1.3</w:t>
            </w:r>
          </w:p>
        </w:tc>
        <w:tc>
          <w:tcPr>
            <w:tcW w:w="0" w:type="auto"/>
            <w:shd w:val="clear" w:color="auto" w:fill="E7E6E6" w:themeFill="background2"/>
          </w:tcPr>
          <w:p w14:paraId="05F83736" w14:textId="546EEE94" w:rsidR="00D9242E" w:rsidRPr="00E74632" w:rsidRDefault="00D677D2" w:rsidP="008667E4">
            <w:pPr>
              <w:rPr>
                <w:rFonts w:ascii="Verdana" w:hAnsi="Verdana"/>
                <w:b/>
              </w:rPr>
            </w:pPr>
            <w:r w:rsidRPr="00E74632">
              <w:rPr>
                <w:rFonts w:ascii="Verdana" w:hAnsi="Verdana"/>
                <w:b/>
              </w:rPr>
              <w:t>Declarations of Interest</w:t>
            </w:r>
          </w:p>
        </w:tc>
      </w:tr>
      <w:tr w:rsidR="00D677D2" w:rsidRPr="00E74632" w14:paraId="4385D2E7" w14:textId="77777777" w:rsidTr="00F70A8E">
        <w:tc>
          <w:tcPr>
            <w:tcW w:w="0" w:type="auto"/>
          </w:tcPr>
          <w:p w14:paraId="7FF3C742" w14:textId="77777777" w:rsidR="00D677D2" w:rsidRPr="00E74632" w:rsidRDefault="00D677D2" w:rsidP="008667E4">
            <w:pPr>
              <w:rPr>
                <w:rFonts w:ascii="Verdana" w:hAnsi="Verdana"/>
              </w:rPr>
            </w:pPr>
          </w:p>
        </w:tc>
        <w:tc>
          <w:tcPr>
            <w:tcW w:w="0" w:type="auto"/>
          </w:tcPr>
          <w:p w14:paraId="3A122096" w14:textId="77777777" w:rsidR="00EE6FEE" w:rsidRPr="00E74632" w:rsidRDefault="00EE6FEE" w:rsidP="00EE6FEE">
            <w:pPr>
              <w:rPr>
                <w:rFonts w:ascii="Verdana" w:hAnsi="Verdana"/>
              </w:rPr>
            </w:pPr>
            <w:r w:rsidRPr="00E74632">
              <w:rPr>
                <w:rFonts w:ascii="Verdana" w:hAnsi="Verdana"/>
              </w:rPr>
              <w:t xml:space="preserve">There were no declarations of interest. </w:t>
            </w:r>
          </w:p>
          <w:p w14:paraId="46303C4B" w14:textId="6B9F214D" w:rsidR="003E1A7D" w:rsidRPr="00E74632" w:rsidRDefault="003E1A7D" w:rsidP="00CB6414">
            <w:pPr>
              <w:rPr>
                <w:rFonts w:ascii="Verdana" w:hAnsi="Verdana"/>
              </w:rPr>
            </w:pPr>
          </w:p>
        </w:tc>
      </w:tr>
      <w:tr w:rsidR="00D677D2" w:rsidRPr="00E74632" w14:paraId="2BF22F4F" w14:textId="77777777" w:rsidTr="00F70A8E">
        <w:tc>
          <w:tcPr>
            <w:tcW w:w="0" w:type="auto"/>
            <w:shd w:val="clear" w:color="auto" w:fill="E7E6E6" w:themeFill="background2"/>
          </w:tcPr>
          <w:p w14:paraId="7FF8B098" w14:textId="77777777" w:rsidR="00D677D2" w:rsidRPr="00E74632" w:rsidRDefault="00D677D2" w:rsidP="008667E4">
            <w:pPr>
              <w:rPr>
                <w:rFonts w:ascii="Verdana" w:hAnsi="Verdana"/>
              </w:rPr>
            </w:pPr>
            <w:r w:rsidRPr="00E74632">
              <w:rPr>
                <w:rFonts w:ascii="Verdana" w:hAnsi="Verdana"/>
              </w:rPr>
              <w:t>1.4</w:t>
            </w:r>
          </w:p>
        </w:tc>
        <w:tc>
          <w:tcPr>
            <w:tcW w:w="0" w:type="auto"/>
            <w:shd w:val="clear" w:color="auto" w:fill="E7E6E6" w:themeFill="background2"/>
          </w:tcPr>
          <w:p w14:paraId="029BBEC5" w14:textId="4F672521" w:rsidR="00D541D8" w:rsidRPr="00E74632" w:rsidRDefault="00B808C0" w:rsidP="008667E4">
            <w:pPr>
              <w:rPr>
                <w:rFonts w:ascii="Verdana" w:hAnsi="Verdana"/>
                <w:b/>
              </w:rPr>
            </w:pPr>
            <w:r w:rsidRPr="00E74632">
              <w:rPr>
                <w:rFonts w:ascii="Verdana" w:hAnsi="Verdana"/>
                <w:b/>
                <w:color w:val="000000"/>
              </w:rPr>
              <w:t xml:space="preserve">Minutes from Meeting held on </w:t>
            </w:r>
            <w:r w:rsidR="008667E4" w:rsidRPr="00E74632">
              <w:rPr>
                <w:rFonts w:ascii="Verdana" w:hAnsi="Verdana"/>
                <w:b/>
                <w:color w:val="000000"/>
              </w:rPr>
              <w:t>15</w:t>
            </w:r>
            <w:r w:rsidRPr="00E74632">
              <w:rPr>
                <w:rFonts w:ascii="Verdana" w:hAnsi="Verdana"/>
                <w:b/>
                <w:color w:val="000000"/>
                <w:vertAlign w:val="superscript"/>
              </w:rPr>
              <w:t>th</w:t>
            </w:r>
            <w:r w:rsidRPr="00E74632">
              <w:rPr>
                <w:rFonts w:ascii="Verdana" w:hAnsi="Verdana"/>
                <w:b/>
                <w:color w:val="000000"/>
              </w:rPr>
              <w:t xml:space="preserve"> </w:t>
            </w:r>
            <w:r w:rsidR="008667E4" w:rsidRPr="00E74632">
              <w:rPr>
                <w:rFonts w:ascii="Verdana" w:hAnsi="Verdana"/>
                <w:b/>
                <w:color w:val="000000"/>
              </w:rPr>
              <w:t>October</w:t>
            </w:r>
            <w:r w:rsidRPr="00E74632">
              <w:rPr>
                <w:rFonts w:ascii="Verdana" w:hAnsi="Verdana"/>
                <w:b/>
                <w:color w:val="000000"/>
              </w:rPr>
              <w:t xml:space="preserve"> 2025</w:t>
            </w:r>
          </w:p>
        </w:tc>
      </w:tr>
      <w:tr w:rsidR="00D677D2" w:rsidRPr="00E74632" w14:paraId="388E300F" w14:textId="77777777" w:rsidTr="00F70A8E">
        <w:tc>
          <w:tcPr>
            <w:tcW w:w="0" w:type="auto"/>
          </w:tcPr>
          <w:p w14:paraId="050DB5D5" w14:textId="77777777" w:rsidR="00D677D2" w:rsidRPr="00E74632" w:rsidRDefault="00D677D2" w:rsidP="008667E4">
            <w:pPr>
              <w:rPr>
                <w:rFonts w:ascii="Verdana" w:hAnsi="Verdana"/>
              </w:rPr>
            </w:pPr>
          </w:p>
        </w:tc>
        <w:tc>
          <w:tcPr>
            <w:tcW w:w="0" w:type="auto"/>
          </w:tcPr>
          <w:p w14:paraId="7A1572C7" w14:textId="13A7245A" w:rsidR="00B808C0" w:rsidRPr="00E74632" w:rsidRDefault="00B808C0" w:rsidP="008667E4">
            <w:pPr>
              <w:pStyle w:val="Default"/>
              <w:jc w:val="both"/>
              <w:rPr>
                <w:color w:val="auto"/>
                <w:sz w:val="22"/>
                <w:szCs w:val="22"/>
              </w:rPr>
            </w:pPr>
            <w:r w:rsidRPr="00E74632">
              <w:rPr>
                <w:color w:val="auto"/>
                <w:sz w:val="22"/>
                <w:szCs w:val="22"/>
              </w:rPr>
              <w:t xml:space="preserve">The minutes were agreed as an accurate </w:t>
            </w:r>
            <w:r w:rsidR="00D03981" w:rsidRPr="00E74632">
              <w:rPr>
                <w:color w:val="auto"/>
                <w:sz w:val="22"/>
                <w:szCs w:val="22"/>
              </w:rPr>
              <w:t xml:space="preserve">and true record from the meeting </w:t>
            </w:r>
            <w:r w:rsidRPr="00E74632">
              <w:rPr>
                <w:color w:val="auto"/>
                <w:sz w:val="22"/>
                <w:szCs w:val="22"/>
              </w:rPr>
              <w:t xml:space="preserve">on </w:t>
            </w:r>
            <w:r w:rsidR="00767FBA" w:rsidRPr="00E74632">
              <w:rPr>
                <w:color w:val="auto"/>
                <w:sz w:val="22"/>
                <w:szCs w:val="22"/>
              </w:rPr>
              <w:t>1</w:t>
            </w:r>
            <w:r w:rsidR="008667E4" w:rsidRPr="00E74632">
              <w:rPr>
                <w:color w:val="auto"/>
                <w:sz w:val="22"/>
                <w:szCs w:val="22"/>
              </w:rPr>
              <w:t>5</w:t>
            </w:r>
            <w:r w:rsidR="008667E4" w:rsidRPr="00E74632">
              <w:rPr>
                <w:color w:val="auto"/>
                <w:sz w:val="22"/>
                <w:szCs w:val="22"/>
                <w:vertAlign w:val="superscript"/>
              </w:rPr>
              <w:t>th</w:t>
            </w:r>
            <w:r w:rsidR="008667E4" w:rsidRPr="00E74632">
              <w:rPr>
                <w:color w:val="auto"/>
                <w:sz w:val="22"/>
                <w:szCs w:val="22"/>
              </w:rPr>
              <w:t xml:space="preserve"> October</w:t>
            </w:r>
            <w:r w:rsidR="00901662">
              <w:rPr>
                <w:color w:val="auto"/>
                <w:sz w:val="22"/>
                <w:szCs w:val="22"/>
              </w:rPr>
              <w:t xml:space="preserve"> 2025</w:t>
            </w:r>
            <w:r w:rsidR="008667E4" w:rsidRPr="00E74632">
              <w:rPr>
                <w:color w:val="auto"/>
                <w:sz w:val="22"/>
                <w:szCs w:val="22"/>
              </w:rPr>
              <w:t>.</w:t>
            </w:r>
          </w:p>
          <w:p w14:paraId="280A91F5" w14:textId="23E14351" w:rsidR="00DA4CDD" w:rsidRPr="00E74632" w:rsidRDefault="00DA4CDD" w:rsidP="00602AE7">
            <w:pPr>
              <w:rPr>
                <w:rFonts w:ascii="Verdana" w:hAnsi="Verdana"/>
              </w:rPr>
            </w:pPr>
          </w:p>
        </w:tc>
      </w:tr>
      <w:tr w:rsidR="00D677D2" w:rsidRPr="00E74632" w14:paraId="4B738B82" w14:textId="77777777" w:rsidTr="00F70A8E">
        <w:tc>
          <w:tcPr>
            <w:tcW w:w="0" w:type="auto"/>
            <w:shd w:val="clear" w:color="auto" w:fill="E7E6E6" w:themeFill="background2"/>
          </w:tcPr>
          <w:p w14:paraId="41D670F0" w14:textId="77777777" w:rsidR="00D677D2" w:rsidRPr="00E74632" w:rsidRDefault="00D677D2" w:rsidP="008667E4">
            <w:pPr>
              <w:rPr>
                <w:rFonts w:ascii="Verdana" w:hAnsi="Verdana"/>
              </w:rPr>
            </w:pPr>
            <w:r w:rsidRPr="00E74632">
              <w:rPr>
                <w:rFonts w:ascii="Verdana" w:hAnsi="Verdana"/>
              </w:rPr>
              <w:t>1.5</w:t>
            </w:r>
          </w:p>
        </w:tc>
        <w:tc>
          <w:tcPr>
            <w:tcW w:w="0" w:type="auto"/>
            <w:shd w:val="clear" w:color="auto" w:fill="E7E6E6" w:themeFill="background2"/>
          </w:tcPr>
          <w:p w14:paraId="5AB77796" w14:textId="3FA86516" w:rsidR="00D541D8" w:rsidRPr="00E74632" w:rsidRDefault="00767FBA" w:rsidP="008667E4">
            <w:pPr>
              <w:rPr>
                <w:rFonts w:ascii="Verdana" w:hAnsi="Verdana"/>
                <w:b/>
                <w:color w:val="000000"/>
              </w:rPr>
            </w:pPr>
            <w:r w:rsidRPr="00E74632">
              <w:rPr>
                <w:rFonts w:ascii="Verdana" w:hAnsi="Verdana"/>
                <w:b/>
                <w:color w:val="000000"/>
              </w:rPr>
              <w:t>Matters Arising</w:t>
            </w:r>
          </w:p>
        </w:tc>
      </w:tr>
      <w:tr w:rsidR="00D677D2" w:rsidRPr="00E74632" w14:paraId="0E4475EC" w14:textId="77777777" w:rsidTr="00F70A8E">
        <w:tc>
          <w:tcPr>
            <w:tcW w:w="0" w:type="auto"/>
          </w:tcPr>
          <w:p w14:paraId="2ABBE826" w14:textId="77777777" w:rsidR="00D677D2" w:rsidRPr="00E74632" w:rsidRDefault="00D677D2" w:rsidP="008667E4">
            <w:pPr>
              <w:jc w:val="both"/>
              <w:rPr>
                <w:rFonts w:ascii="Verdana" w:hAnsi="Verdana"/>
              </w:rPr>
            </w:pPr>
          </w:p>
        </w:tc>
        <w:tc>
          <w:tcPr>
            <w:tcW w:w="0" w:type="auto"/>
          </w:tcPr>
          <w:p w14:paraId="05C5BF31" w14:textId="61E09F54" w:rsidR="008667E4" w:rsidRPr="00E74632" w:rsidRDefault="00DA4CDD" w:rsidP="00602AE7">
            <w:pPr>
              <w:rPr>
                <w:rFonts w:ascii="Verdana" w:hAnsi="Verdana"/>
              </w:rPr>
            </w:pPr>
            <w:r w:rsidRPr="00E74632">
              <w:rPr>
                <w:rFonts w:ascii="Verdana" w:hAnsi="Verdana"/>
              </w:rPr>
              <w:t xml:space="preserve">No matters arising were identified. </w:t>
            </w:r>
          </w:p>
        </w:tc>
      </w:tr>
      <w:tr w:rsidR="00D677D2" w:rsidRPr="00E74632" w14:paraId="1C97CFBF" w14:textId="77777777" w:rsidTr="00F70A8E">
        <w:tc>
          <w:tcPr>
            <w:tcW w:w="0" w:type="auto"/>
            <w:shd w:val="clear" w:color="auto" w:fill="E7E6E6" w:themeFill="background2"/>
          </w:tcPr>
          <w:p w14:paraId="736C9E45" w14:textId="06AF252C" w:rsidR="00D677D2" w:rsidRPr="00E74632" w:rsidRDefault="00D677D2" w:rsidP="008667E4">
            <w:pPr>
              <w:jc w:val="both"/>
              <w:rPr>
                <w:rFonts w:ascii="Verdana" w:hAnsi="Verdana"/>
              </w:rPr>
            </w:pPr>
            <w:r w:rsidRPr="00E74632">
              <w:rPr>
                <w:rFonts w:ascii="Verdana" w:hAnsi="Verdana"/>
              </w:rPr>
              <w:t>1.6</w:t>
            </w:r>
          </w:p>
        </w:tc>
        <w:tc>
          <w:tcPr>
            <w:tcW w:w="0" w:type="auto"/>
            <w:shd w:val="clear" w:color="auto" w:fill="E7E6E6" w:themeFill="background2"/>
          </w:tcPr>
          <w:p w14:paraId="2900BE78" w14:textId="6C15E554" w:rsidR="009C2E96" w:rsidRPr="00E74632" w:rsidRDefault="00767FBA" w:rsidP="008667E4">
            <w:pPr>
              <w:jc w:val="both"/>
              <w:rPr>
                <w:rFonts w:ascii="Verdana" w:hAnsi="Verdana"/>
                <w:b/>
              </w:rPr>
            </w:pPr>
            <w:r w:rsidRPr="00E74632">
              <w:rPr>
                <w:rFonts w:ascii="Verdana" w:hAnsi="Verdana"/>
                <w:b/>
              </w:rPr>
              <w:t>Membership Update</w:t>
            </w:r>
          </w:p>
        </w:tc>
      </w:tr>
      <w:tr w:rsidR="00D677D2" w:rsidRPr="00E74632" w14:paraId="1138D95D" w14:textId="77777777" w:rsidTr="00F70A8E">
        <w:tc>
          <w:tcPr>
            <w:tcW w:w="0" w:type="auto"/>
          </w:tcPr>
          <w:p w14:paraId="0709972D" w14:textId="77777777" w:rsidR="00D677D2" w:rsidRPr="00E74632" w:rsidRDefault="00D677D2" w:rsidP="008667E4">
            <w:pPr>
              <w:jc w:val="both"/>
              <w:rPr>
                <w:rFonts w:ascii="Verdana" w:hAnsi="Verdana"/>
              </w:rPr>
            </w:pPr>
          </w:p>
        </w:tc>
        <w:tc>
          <w:tcPr>
            <w:tcW w:w="0" w:type="auto"/>
          </w:tcPr>
          <w:p w14:paraId="0E91C3DD" w14:textId="494D8DCC" w:rsidR="00602AE7" w:rsidRPr="00E74632" w:rsidRDefault="00417766" w:rsidP="00602AE7">
            <w:pPr>
              <w:pStyle w:val="NoSpacing"/>
              <w:tabs>
                <w:tab w:val="left" w:pos="5660"/>
              </w:tabs>
              <w:jc w:val="both"/>
              <w:rPr>
                <w:rFonts w:ascii="Verdana" w:hAnsi="Verdana"/>
                <w:color w:val="FFC000"/>
              </w:rPr>
            </w:pPr>
            <w:r w:rsidRPr="00E74632">
              <w:rPr>
                <w:rFonts w:ascii="Verdana" w:hAnsi="Verdana"/>
              </w:rPr>
              <w:t>PD</w:t>
            </w:r>
            <w:r w:rsidR="00602AE7" w:rsidRPr="00E74632">
              <w:rPr>
                <w:rFonts w:ascii="Verdana" w:hAnsi="Verdana"/>
              </w:rPr>
              <w:t xml:space="preserve"> shared the following updates:</w:t>
            </w:r>
            <w:r w:rsidR="00602AE7" w:rsidRPr="00E74632">
              <w:rPr>
                <w:rFonts w:ascii="Verdana" w:hAnsi="Verdana"/>
                <w:color w:val="FFC000"/>
              </w:rPr>
              <w:tab/>
            </w:r>
          </w:p>
          <w:p w14:paraId="67E9F8C9" w14:textId="32DCA225" w:rsidR="00417766" w:rsidRPr="00E74632" w:rsidRDefault="00417766" w:rsidP="00417766">
            <w:pPr>
              <w:rPr>
                <w:rFonts w:ascii="Verdana" w:hAnsi="Verdana"/>
              </w:rPr>
            </w:pPr>
            <w:r w:rsidRPr="00E74632">
              <w:rPr>
                <w:rFonts w:ascii="Verdana" w:hAnsi="Verdana"/>
              </w:rPr>
              <w:t>It was confirmed that Neil Elliott (RCTCBC) would continue in his SRG role until a suitable replacement is identified.</w:t>
            </w:r>
            <w:r w:rsidR="00901662">
              <w:rPr>
                <w:rFonts w:ascii="Verdana" w:hAnsi="Verdana"/>
              </w:rPr>
              <w:t xml:space="preserve"> </w:t>
            </w:r>
            <w:r w:rsidR="00807696">
              <w:rPr>
                <w:rFonts w:ascii="Verdana" w:hAnsi="Verdana"/>
              </w:rPr>
              <w:t>Thanks,</w:t>
            </w:r>
            <w:r w:rsidR="00901662">
              <w:rPr>
                <w:rFonts w:ascii="Verdana" w:hAnsi="Verdana"/>
              </w:rPr>
              <w:t xml:space="preserve"> were extended to Neil. </w:t>
            </w:r>
          </w:p>
          <w:p w14:paraId="30B85535" w14:textId="2AA9AE0B" w:rsidR="00417766" w:rsidRPr="00E74632" w:rsidRDefault="00417766" w:rsidP="00417766">
            <w:pPr>
              <w:rPr>
                <w:rFonts w:ascii="Verdana" w:hAnsi="Verdana"/>
              </w:rPr>
            </w:pPr>
          </w:p>
          <w:p w14:paraId="4A86A307" w14:textId="7C2D02B6" w:rsidR="00417766" w:rsidRPr="00E74632" w:rsidRDefault="007D299A" w:rsidP="00417766">
            <w:pPr>
              <w:rPr>
                <w:rFonts w:ascii="Verdana" w:hAnsi="Verdana"/>
              </w:rPr>
            </w:pPr>
            <w:r w:rsidRPr="00E74632">
              <w:rPr>
                <w:rFonts w:ascii="Verdana" w:hAnsi="Verdana"/>
              </w:rPr>
              <w:t xml:space="preserve">JPJ has </w:t>
            </w:r>
            <w:r w:rsidR="00024AFC" w:rsidRPr="00E74632">
              <w:rPr>
                <w:rFonts w:ascii="Verdana" w:hAnsi="Verdana"/>
              </w:rPr>
              <w:t>contacted</w:t>
            </w:r>
            <w:r w:rsidRPr="00E74632">
              <w:rPr>
                <w:rFonts w:ascii="Verdana" w:hAnsi="Verdana"/>
              </w:rPr>
              <w:t xml:space="preserve"> the Health Board safeguarding lead and</w:t>
            </w:r>
            <w:r w:rsidR="00024AFC">
              <w:rPr>
                <w:rFonts w:ascii="Verdana" w:hAnsi="Verdana"/>
              </w:rPr>
              <w:t xml:space="preserve"> </w:t>
            </w:r>
            <w:r w:rsidRPr="00E74632">
              <w:rPr>
                <w:rFonts w:ascii="Verdana" w:hAnsi="Verdana"/>
              </w:rPr>
              <w:t>apprenticeship programme leads</w:t>
            </w:r>
            <w:r w:rsidR="005F743A">
              <w:rPr>
                <w:rFonts w:ascii="Verdana" w:hAnsi="Verdana"/>
              </w:rPr>
              <w:t>.</w:t>
            </w:r>
            <w:r w:rsidRPr="00E74632">
              <w:rPr>
                <w:rFonts w:ascii="Verdana" w:hAnsi="Verdana"/>
              </w:rPr>
              <w:t xml:space="preserve"> </w:t>
            </w:r>
            <w:r w:rsidR="005F743A">
              <w:rPr>
                <w:rFonts w:ascii="Verdana" w:hAnsi="Verdana"/>
              </w:rPr>
              <w:t>H</w:t>
            </w:r>
            <w:r w:rsidRPr="00E74632">
              <w:rPr>
                <w:rFonts w:ascii="Verdana" w:hAnsi="Verdana"/>
              </w:rPr>
              <w:t>owever due to capacity constraints, they were unable to nominate a representative</w:t>
            </w:r>
            <w:r w:rsidR="00024AFC">
              <w:rPr>
                <w:rFonts w:ascii="Verdana" w:hAnsi="Verdana"/>
              </w:rPr>
              <w:t>.</w:t>
            </w:r>
          </w:p>
          <w:p w14:paraId="06B65110" w14:textId="6D386CDF" w:rsidR="00417766" w:rsidRPr="00E74632" w:rsidRDefault="00417766" w:rsidP="00602AE7">
            <w:pPr>
              <w:pStyle w:val="NoSpacing"/>
              <w:tabs>
                <w:tab w:val="left" w:pos="5660"/>
              </w:tabs>
              <w:jc w:val="both"/>
              <w:rPr>
                <w:rFonts w:ascii="Verdana" w:hAnsi="Verdana"/>
                <w:color w:val="FFC000"/>
              </w:rPr>
            </w:pPr>
          </w:p>
          <w:p w14:paraId="6A968CFE" w14:textId="242878CC" w:rsidR="00533969" w:rsidRPr="00FB1F4D" w:rsidRDefault="00417766" w:rsidP="00417766">
            <w:pPr>
              <w:rPr>
                <w:rFonts w:ascii="Verdana" w:hAnsi="Verdana"/>
              </w:rPr>
            </w:pPr>
            <w:r w:rsidRPr="00FB1F4D">
              <w:rPr>
                <w:rFonts w:ascii="Verdana" w:hAnsi="Verdana"/>
              </w:rPr>
              <w:t>Members expressed strong support for pursuing youth engagement through established Youth Cabinets and Youth Councils across the local authority areas. Claire Williams offered to supply contact details for Merthyr Tydfil, and Natasha Weeks confirmed she could provide equivalent contacts for other areas.</w:t>
            </w:r>
          </w:p>
          <w:p w14:paraId="3FAEE7B3" w14:textId="33FBA3B5" w:rsidR="00CB6414" w:rsidRPr="00E74632" w:rsidRDefault="00CB6414" w:rsidP="00417766">
            <w:pPr>
              <w:rPr>
                <w:rFonts w:ascii="Verdana" w:hAnsi="Verdana"/>
              </w:rPr>
            </w:pPr>
          </w:p>
          <w:p w14:paraId="3922B627" w14:textId="4E1EB8FD" w:rsidR="00CB6414" w:rsidRPr="00E74632" w:rsidRDefault="00CB6414" w:rsidP="00417766">
            <w:pPr>
              <w:rPr>
                <w:rFonts w:ascii="Verdana" w:hAnsi="Verdana"/>
              </w:rPr>
            </w:pPr>
            <w:r w:rsidRPr="00E74632">
              <w:rPr>
                <w:rFonts w:ascii="Verdana" w:hAnsi="Verdana"/>
              </w:rPr>
              <w:t>Liam Hanley</w:t>
            </w:r>
            <w:r w:rsidR="00901662">
              <w:rPr>
                <w:rFonts w:ascii="Verdana" w:hAnsi="Verdana"/>
              </w:rPr>
              <w:t>,</w:t>
            </w:r>
            <w:r w:rsidRPr="00E74632">
              <w:rPr>
                <w:rFonts w:ascii="Verdana" w:hAnsi="Verdana"/>
              </w:rPr>
              <w:t xml:space="preserve"> the chair of Ffrindiau </w:t>
            </w:r>
            <w:r w:rsidR="00901662" w:rsidRPr="00E74632">
              <w:rPr>
                <w:rFonts w:ascii="Verdana" w:hAnsi="Verdana"/>
              </w:rPr>
              <w:t xml:space="preserve">and </w:t>
            </w:r>
            <w:r w:rsidR="00901662">
              <w:rPr>
                <w:rFonts w:ascii="Verdana" w:hAnsi="Verdana"/>
              </w:rPr>
              <w:t xml:space="preserve">the </w:t>
            </w:r>
            <w:r w:rsidRPr="00E74632">
              <w:rPr>
                <w:rFonts w:ascii="Verdana" w:hAnsi="Verdana"/>
              </w:rPr>
              <w:t>LGBTQ+ staff network representative has expressed an interest</w:t>
            </w:r>
            <w:r w:rsidR="00901662">
              <w:rPr>
                <w:rFonts w:ascii="Verdana" w:hAnsi="Verdana"/>
              </w:rPr>
              <w:t xml:space="preserve"> (EOI) to be a Member Representative on the SRG</w:t>
            </w:r>
            <w:r w:rsidRPr="00E74632">
              <w:rPr>
                <w:rFonts w:ascii="Verdana" w:hAnsi="Verdana"/>
              </w:rPr>
              <w:t>. Members confirmed endorsement of Liam’s nomination and this will be presented to Board on the 26</w:t>
            </w:r>
            <w:r w:rsidRPr="00E74632">
              <w:rPr>
                <w:rFonts w:ascii="Verdana" w:hAnsi="Verdana"/>
                <w:vertAlign w:val="superscript"/>
              </w:rPr>
              <w:t>th</w:t>
            </w:r>
            <w:r w:rsidRPr="00E74632">
              <w:rPr>
                <w:rFonts w:ascii="Verdana" w:hAnsi="Verdana"/>
              </w:rPr>
              <w:t xml:space="preserve"> March 2026 for approval. </w:t>
            </w:r>
            <w:r w:rsidR="00417766" w:rsidRPr="00E74632">
              <w:rPr>
                <w:rFonts w:ascii="Verdana" w:hAnsi="Verdana"/>
              </w:rPr>
              <w:t>J</w:t>
            </w:r>
            <w:r w:rsidRPr="00E74632">
              <w:rPr>
                <w:rFonts w:ascii="Verdana" w:hAnsi="Verdana"/>
              </w:rPr>
              <w:t>PJ</w:t>
            </w:r>
            <w:r w:rsidR="00417766" w:rsidRPr="00E74632">
              <w:rPr>
                <w:rFonts w:ascii="Verdana" w:hAnsi="Verdana"/>
              </w:rPr>
              <w:t xml:space="preserve"> noted that additional endorsements had been submitted by email from three members. </w:t>
            </w:r>
            <w:r w:rsidR="00901662">
              <w:rPr>
                <w:rFonts w:ascii="Verdana" w:hAnsi="Verdana"/>
              </w:rPr>
              <w:t xml:space="preserve">Once Liam’s </w:t>
            </w:r>
            <w:r w:rsidR="00901662">
              <w:rPr>
                <w:rFonts w:ascii="Verdana" w:hAnsi="Verdana"/>
              </w:rPr>
              <w:lastRenderedPageBreak/>
              <w:t xml:space="preserve">EOI is endorsed by the Board, an invitation will be extended to Liam to join </w:t>
            </w:r>
            <w:r w:rsidRPr="00E74632">
              <w:rPr>
                <w:rFonts w:ascii="Verdana" w:eastAsia="Times New Roman" w:hAnsi="Verdana" w:cs="Times New Roman"/>
                <w:lang w:eastAsia="en-GB"/>
              </w:rPr>
              <w:t>the next SRG meeting in May 2026.</w:t>
            </w:r>
          </w:p>
          <w:p w14:paraId="7C86DE0B" w14:textId="77777777" w:rsidR="00CB6414" w:rsidRPr="00E74632" w:rsidRDefault="00CB6414" w:rsidP="00417766">
            <w:pPr>
              <w:rPr>
                <w:rFonts w:ascii="Verdana" w:hAnsi="Verdana"/>
              </w:rPr>
            </w:pPr>
          </w:p>
          <w:p w14:paraId="4F4278E1" w14:textId="3FE16FA0" w:rsidR="00DA4CDD" w:rsidRPr="00E74632" w:rsidRDefault="00417766" w:rsidP="00CB6414">
            <w:pPr>
              <w:rPr>
                <w:rFonts w:ascii="Verdana" w:hAnsi="Verdana"/>
              </w:rPr>
            </w:pPr>
            <w:r w:rsidRPr="00E74632">
              <w:rPr>
                <w:rFonts w:ascii="Verdana" w:hAnsi="Verdana"/>
              </w:rPr>
              <w:t>Members were reminded to notify Julie if they required access to future meetings via the medium of Welsh, and it was confirmed that SRG documentation will continue to be issued bilingually.</w:t>
            </w:r>
          </w:p>
          <w:p w14:paraId="14F4DFC2" w14:textId="66991A9C" w:rsidR="00D02A23" w:rsidRPr="00E74632" w:rsidRDefault="00D02A23" w:rsidP="008667E4">
            <w:pPr>
              <w:jc w:val="both"/>
              <w:rPr>
                <w:rFonts w:ascii="Verdana" w:hAnsi="Verdana"/>
                <w:color w:val="FFC000"/>
              </w:rPr>
            </w:pPr>
          </w:p>
        </w:tc>
      </w:tr>
      <w:tr w:rsidR="00D677D2" w:rsidRPr="00E74632" w14:paraId="4C977594" w14:textId="77777777" w:rsidTr="00F70A8E">
        <w:tc>
          <w:tcPr>
            <w:tcW w:w="0" w:type="auto"/>
            <w:shd w:val="clear" w:color="auto" w:fill="1F3864" w:themeFill="accent5" w:themeFillShade="80"/>
          </w:tcPr>
          <w:p w14:paraId="0BD0A667" w14:textId="518BD084" w:rsidR="00D677D2" w:rsidRPr="00E74632" w:rsidRDefault="00D677D2" w:rsidP="008667E4">
            <w:pPr>
              <w:jc w:val="both"/>
              <w:rPr>
                <w:rFonts w:ascii="Verdana" w:hAnsi="Verdana"/>
                <w:b/>
              </w:rPr>
            </w:pPr>
            <w:r w:rsidRPr="00E74632">
              <w:rPr>
                <w:rFonts w:ascii="Verdana" w:hAnsi="Verdana"/>
                <w:b/>
              </w:rPr>
              <w:lastRenderedPageBreak/>
              <w:t>2.</w:t>
            </w:r>
          </w:p>
        </w:tc>
        <w:tc>
          <w:tcPr>
            <w:tcW w:w="0" w:type="auto"/>
            <w:shd w:val="clear" w:color="auto" w:fill="1F3864" w:themeFill="accent5" w:themeFillShade="80"/>
          </w:tcPr>
          <w:p w14:paraId="15266544" w14:textId="77777777" w:rsidR="009177C2" w:rsidRPr="00E74632" w:rsidRDefault="009177C2" w:rsidP="008667E4">
            <w:pPr>
              <w:jc w:val="both"/>
              <w:rPr>
                <w:rFonts w:ascii="Verdana" w:hAnsi="Verdana"/>
                <w:b/>
              </w:rPr>
            </w:pPr>
            <w:r w:rsidRPr="00E74632">
              <w:rPr>
                <w:rFonts w:ascii="Verdana" w:hAnsi="Verdana"/>
                <w:b/>
              </w:rPr>
              <w:t xml:space="preserve">Main Agenda </w:t>
            </w:r>
          </w:p>
          <w:p w14:paraId="5E8C6F52" w14:textId="0C257C83" w:rsidR="009177C2" w:rsidRPr="00E74632" w:rsidRDefault="009177C2" w:rsidP="008667E4">
            <w:pPr>
              <w:jc w:val="both"/>
              <w:rPr>
                <w:rFonts w:ascii="Verdana" w:hAnsi="Verdana"/>
                <w:b/>
              </w:rPr>
            </w:pPr>
          </w:p>
        </w:tc>
      </w:tr>
      <w:tr w:rsidR="00D677D2" w:rsidRPr="00E74632" w14:paraId="1F2F09A5" w14:textId="77777777" w:rsidTr="00F70A8E">
        <w:tc>
          <w:tcPr>
            <w:tcW w:w="0" w:type="auto"/>
            <w:shd w:val="clear" w:color="auto" w:fill="E7E6E6" w:themeFill="background2"/>
          </w:tcPr>
          <w:p w14:paraId="2CA2C7B6" w14:textId="4108A83A" w:rsidR="00D677D2" w:rsidRPr="00E74632" w:rsidRDefault="00D677D2" w:rsidP="008667E4">
            <w:pPr>
              <w:jc w:val="both"/>
              <w:rPr>
                <w:rFonts w:ascii="Verdana" w:hAnsi="Verdana"/>
              </w:rPr>
            </w:pPr>
            <w:r w:rsidRPr="00E74632">
              <w:rPr>
                <w:rFonts w:ascii="Verdana" w:hAnsi="Verdana"/>
              </w:rPr>
              <w:t>2.1</w:t>
            </w:r>
          </w:p>
        </w:tc>
        <w:tc>
          <w:tcPr>
            <w:tcW w:w="0" w:type="auto"/>
            <w:shd w:val="clear" w:color="auto" w:fill="E7E6E6" w:themeFill="background2"/>
          </w:tcPr>
          <w:p w14:paraId="7BD46B8D" w14:textId="31733DF6" w:rsidR="009C2E96" w:rsidRPr="00E74632" w:rsidRDefault="008667E4" w:rsidP="008667E4">
            <w:pPr>
              <w:jc w:val="both"/>
              <w:rPr>
                <w:rFonts w:ascii="Verdana" w:hAnsi="Verdana"/>
              </w:rPr>
            </w:pPr>
            <w:r w:rsidRPr="00E74632">
              <w:rPr>
                <w:rFonts w:ascii="Verdana" w:hAnsi="Verdana" w:cstheme="minorHAnsi"/>
                <w:b/>
              </w:rPr>
              <w:t>Developing a step change to positive mental health</w:t>
            </w:r>
          </w:p>
        </w:tc>
      </w:tr>
      <w:tr w:rsidR="00D677D2" w:rsidRPr="00E74632" w14:paraId="127BC274" w14:textId="77777777" w:rsidTr="00F70A8E">
        <w:tc>
          <w:tcPr>
            <w:tcW w:w="0" w:type="auto"/>
          </w:tcPr>
          <w:p w14:paraId="6A91B783" w14:textId="77777777" w:rsidR="00D677D2" w:rsidRPr="00E74632" w:rsidRDefault="00D677D2" w:rsidP="008667E4">
            <w:pPr>
              <w:jc w:val="both"/>
              <w:rPr>
                <w:rFonts w:ascii="Verdana" w:hAnsi="Verdana"/>
                <w:b/>
              </w:rPr>
            </w:pPr>
          </w:p>
        </w:tc>
        <w:tc>
          <w:tcPr>
            <w:tcW w:w="0" w:type="auto"/>
          </w:tcPr>
          <w:p w14:paraId="0465B5C8" w14:textId="77777777" w:rsidR="002C1CB7" w:rsidRPr="00E74632" w:rsidRDefault="002C1CB7" w:rsidP="002C1CB7">
            <w:pPr>
              <w:pStyle w:val="NormalWeb"/>
              <w:spacing w:line="300" w:lineRule="atLeast"/>
              <w:rPr>
                <w:rFonts w:ascii="Verdana" w:hAnsi="Verdana" w:cs="Segoe UI"/>
                <w:sz w:val="22"/>
                <w:szCs w:val="22"/>
              </w:rPr>
            </w:pPr>
            <w:r w:rsidRPr="00E74632">
              <w:rPr>
                <w:rFonts w:ascii="Verdana" w:hAnsi="Verdana" w:cs="Segoe UI"/>
                <w:sz w:val="22"/>
                <w:szCs w:val="22"/>
              </w:rPr>
              <w:t xml:space="preserve">The group received a comprehensive update from </w:t>
            </w:r>
            <w:r w:rsidRPr="00E74632">
              <w:rPr>
                <w:rStyle w:val="Strong"/>
                <w:rFonts w:ascii="Verdana" w:hAnsi="Verdana" w:cs="Segoe UI"/>
                <w:b w:val="0"/>
                <w:bCs w:val="0"/>
                <w:sz w:val="22"/>
                <w:szCs w:val="22"/>
              </w:rPr>
              <w:t>Maria Stuart</w:t>
            </w:r>
            <w:r w:rsidRPr="00E74632">
              <w:rPr>
                <w:rFonts w:ascii="Verdana" w:hAnsi="Verdana" w:cs="Segoe UI"/>
                <w:sz w:val="22"/>
                <w:szCs w:val="22"/>
              </w:rPr>
              <w:t>, Head of Service and Deputy CEO at CTM Mind. Maria delivered an in-depth overview of CTM Mind’s footprint, current services, strategic priorities, and emerging areas of development.</w:t>
            </w:r>
          </w:p>
          <w:p w14:paraId="4CFB79F2" w14:textId="625BDA96" w:rsidR="002C1CB7" w:rsidRPr="00E74632" w:rsidRDefault="002C1CB7" w:rsidP="002C1CB7">
            <w:pPr>
              <w:pStyle w:val="NormalWeb"/>
              <w:spacing w:line="300" w:lineRule="atLeast"/>
              <w:rPr>
                <w:rFonts w:ascii="Verdana" w:hAnsi="Verdana" w:cs="Segoe UI"/>
                <w:sz w:val="22"/>
                <w:szCs w:val="22"/>
              </w:rPr>
            </w:pPr>
            <w:r w:rsidRPr="00E74632">
              <w:rPr>
                <w:rFonts w:ascii="Verdana" w:hAnsi="Verdana" w:cs="Segoe UI"/>
                <w:sz w:val="22"/>
                <w:szCs w:val="22"/>
              </w:rPr>
              <w:t xml:space="preserve">Maria explained that CTM Mind covers the full CTM region and currently operates with </w:t>
            </w:r>
            <w:r w:rsidRPr="00E74632">
              <w:rPr>
                <w:rStyle w:val="Strong"/>
                <w:rFonts w:ascii="Verdana" w:hAnsi="Verdana" w:cs="Segoe UI"/>
                <w:b w:val="0"/>
                <w:bCs w:val="0"/>
                <w:sz w:val="22"/>
                <w:szCs w:val="22"/>
              </w:rPr>
              <w:t>17 sessional counsellors</w:t>
            </w:r>
            <w:r w:rsidRPr="00E74632">
              <w:rPr>
                <w:rFonts w:ascii="Verdana" w:hAnsi="Verdana" w:cs="Segoe UI"/>
                <w:sz w:val="22"/>
                <w:szCs w:val="22"/>
              </w:rPr>
              <w:t xml:space="preserve">. </w:t>
            </w:r>
            <w:r w:rsidR="00901662">
              <w:rPr>
                <w:rFonts w:ascii="Verdana" w:hAnsi="Verdana" w:cs="Segoe UI"/>
                <w:sz w:val="22"/>
                <w:szCs w:val="22"/>
              </w:rPr>
              <w:t xml:space="preserve">It was </w:t>
            </w:r>
            <w:r w:rsidR="00901662" w:rsidRPr="00E74632">
              <w:rPr>
                <w:rFonts w:ascii="Verdana" w:hAnsi="Verdana" w:cs="Segoe UI"/>
                <w:sz w:val="22"/>
                <w:szCs w:val="22"/>
              </w:rPr>
              <w:t>highlighted</w:t>
            </w:r>
            <w:r w:rsidRPr="00E74632">
              <w:rPr>
                <w:rFonts w:ascii="Verdana" w:hAnsi="Verdana" w:cs="Segoe UI"/>
                <w:sz w:val="22"/>
                <w:szCs w:val="22"/>
              </w:rPr>
              <w:t xml:space="preserve"> that in 2025, the organisation undertook a large-scale engagement exercise generating over </w:t>
            </w:r>
            <w:r w:rsidRPr="00E74632">
              <w:rPr>
                <w:rStyle w:val="Strong"/>
                <w:rFonts w:ascii="Verdana" w:hAnsi="Verdana" w:cs="Segoe UI"/>
                <w:b w:val="0"/>
                <w:bCs w:val="0"/>
                <w:sz w:val="22"/>
                <w:szCs w:val="22"/>
              </w:rPr>
              <w:t>500 survey responses</w:t>
            </w:r>
            <w:r w:rsidRPr="00E74632">
              <w:rPr>
                <w:rFonts w:ascii="Verdana" w:hAnsi="Verdana" w:cs="Segoe UI"/>
                <w:b/>
                <w:bCs/>
                <w:sz w:val="22"/>
                <w:szCs w:val="22"/>
              </w:rPr>
              <w:t>.</w:t>
            </w:r>
            <w:r w:rsidRPr="00E74632">
              <w:rPr>
                <w:rFonts w:ascii="Verdana" w:hAnsi="Verdana" w:cs="Segoe UI"/>
                <w:sz w:val="22"/>
                <w:szCs w:val="22"/>
              </w:rPr>
              <w:t xml:space="preserve"> These responses have informed the strategic direction of the service moving forward.</w:t>
            </w:r>
          </w:p>
          <w:p w14:paraId="263611E0" w14:textId="46A8501D" w:rsidR="002C1CB7" w:rsidRPr="00E74632" w:rsidRDefault="002C1CB7" w:rsidP="00E74632">
            <w:pPr>
              <w:pStyle w:val="Heading3"/>
              <w:spacing w:before="0" w:line="300" w:lineRule="atLeast"/>
              <w:outlineLvl w:val="2"/>
              <w:rPr>
                <w:rFonts w:ascii="Verdana" w:hAnsi="Verdana" w:cs="Segoe UI"/>
                <w:color w:val="auto"/>
                <w:sz w:val="22"/>
                <w:szCs w:val="22"/>
              </w:rPr>
            </w:pPr>
            <w:r w:rsidRPr="00E74632">
              <w:rPr>
                <w:rStyle w:val="Strong"/>
                <w:rFonts w:ascii="Verdana" w:hAnsi="Verdana" w:cs="Segoe UI"/>
                <w:b w:val="0"/>
                <w:bCs w:val="0"/>
                <w:color w:val="auto"/>
                <w:sz w:val="22"/>
                <w:szCs w:val="22"/>
              </w:rPr>
              <w:t xml:space="preserve">Key </w:t>
            </w:r>
            <w:r w:rsidR="00043F06" w:rsidRPr="00E74632">
              <w:rPr>
                <w:rStyle w:val="Strong"/>
                <w:rFonts w:ascii="Verdana" w:hAnsi="Verdana" w:cs="Segoe UI"/>
                <w:b w:val="0"/>
                <w:bCs w:val="0"/>
                <w:color w:val="auto"/>
                <w:sz w:val="22"/>
                <w:szCs w:val="22"/>
              </w:rPr>
              <w:t>outcomes included:</w:t>
            </w:r>
            <w:r w:rsidR="00043F06" w:rsidRPr="00E74632">
              <w:rPr>
                <w:rStyle w:val="Strong"/>
                <w:rFonts w:ascii="Verdana" w:hAnsi="Verdana" w:cs="Segoe UI"/>
                <w:color w:val="auto"/>
                <w:sz w:val="22"/>
                <w:szCs w:val="22"/>
              </w:rPr>
              <w:t xml:space="preserve"> </w:t>
            </w:r>
          </w:p>
          <w:p w14:paraId="3168BDA1" w14:textId="77777777" w:rsidR="00777295" w:rsidRDefault="002C1CB7" w:rsidP="00E74632">
            <w:pPr>
              <w:pStyle w:val="NormalWeb"/>
              <w:numPr>
                <w:ilvl w:val="0"/>
                <w:numId w:val="11"/>
              </w:numPr>
              <w:spacing w:before="0" w:beforeAutospacing="0" w:line="300" w:lineRule="atLeast"/>
              <w:rPr>
                <w:rFonts w:ascii="Verdana" w:hAnsi="Verdana" w:cs="Segoe UI"/>
                <w:sz w:val="22"/>
                <w:szCs w:val="22"/>
              </w:rPr>
            </w:pPr>
            <w:r w:rsidRPr="00E74632">
              <w:rPr>
                <w:rStyle w:val="Strong"/>
                <w:rFonts w:ascii="Verdana" w:hAnsi="Verdana" w:cs="Segoe UI"/>
                <w:b w:val="0"/>
                <w:bCs w:val="0"/>
                <w:sz w:val="22"/>
                <w:szCs w:val="22"/>
              </w:rPr>
              <w:t>Need for same-day support</w:t>
            </w:r>
            <w:r w:rsidRPr="00E74632">
              <w:rPr>
                <w:rFonts w:ascii="Verdana" w:hAnsi="Verdana" w:cs="Segoe UI"/>
                <w:sz w:val="22"/>
                <w:szCs w:val="22"/>
              </w:rPr>
              <w:t xml:space="preserve"> – Individuals want help </w:t>
            </w:r>
            <w:r w:rsidRPr="00E74632">
              <w:rPr>
                <w:rStyle w:val="Emphasis"/>
                <w:rFonts w:ascii="Verdana" w:hAnsi="Verdana" w:cs="Segoe UI"/>
                <w:sz w:val="22"/>
                <w:szCs w:val="22"/>
              </w:rPr>
              <w:t>in the moment</w:t>
            </w:r>
            <w:r w:rsidRPr="00E74632">
              <w:rPr>
                <w:rFonts w:ascii="Verdana" w:hAnsi="Verdana" w:cs="Segoe UI"/>
                <w:sz w:val="22"/>
                <w:szCs w:val="22"/>
              </w:rPr>
              <w:t>, leading to CTM Mind’s adoption of the Welsh Government’s “One-at-a-Time” therapeutic approach.</w:t>
            </w:r>
          </w:p>
          <w:p w14:paraId="2E7CB44A" w14:textId="77777777" w:rsidR="00777295" w:rsidRDefault="002C1CB7" w:rsidP="00E74632">
            <w:pPr>
              <w:pStyle w:val="NormalWeb"/>
              <w:numPr>
                <w:ilvl w:val="0"/>
                <w:numId w:val="11"/>
              </w:numPr>
              <w:spacing w:before="0" w:beforeAutospacing="0" w:line="300" w:lineRule="atLeast"/>
              <w:rPr>
                <w:rFonts w:ascii="Verdana" w:hAnsi="Verdana" w:cs="Segoe UI"/>
                <w:sz w:val="22"/>
                <w:szCs w:val="22"/>
              </w:rPr>
            </w:pPr>
            <w:r w:rsidRPr="00E74632">
              <w:rPr>
                <w:rStyle w:val="Strong"/>
                <w:rFonts w:ascii="Verdana" w:hAnsi="Verdana" w:cs="Segoe UI"/>
                <w:b w:val="0"/>
                <w:bCs w:val="0"/>
                <w:sz w:val="22"/>
                <w:szCs w:val="22"/>
              </w:rPr>
              <w:t>Trauma support</w:t>
            </w:r>
            <w:r w:rsidRPr="00E74632">
              <w:rPr>
                <w:rFonts w:ascii="Verdana" w:hAnsi="Verdana" w:cs="Segoe UI"/>
                <w:sz w:val="22"/>
                <w:szCs w:val="22"/>
              </w:rPr>
              <w:t xml:space="preserve"> – Demand has increased significantly, particularly due to unaddressed trauma associated with the COVID-19 pandemic.</w:t>
            </w:r>
          </w:p>
          <w:p w14:paraId="03587FF1" w14:textId="13B1FE7D" w:rsidR="002C1CB7" w:rsidRPr="00E74632" w:rsidRDefault="002C1CB7" w:rsidP="00E74632">
            <w:pPr>
              <w:pStyle w:val="NormalWeb"/>
              <w:numPr>
                <w:ilvl w:val="0"/>
                <w:numId w:val="11"/>
              </w:numPr>
              <w:spacing w:before="0" w:beforeAutospacing="0" w:line="300" w:lineRule="atLeast"/>
              <w:rPr>
                <w:rFonts w:ascii="Verdana" w:hAnsi="Verdana" w:cs="Segoe UI"/>
                <w:sz w:val="22"/>
                <w:szCs w:val="22"/>
              </w:rPr>
            </w:pPr>
            <w:r w:rsidRPr="00E74632">
              <w:rPr>
                <w:rStyle w:val="Strong"/>
                <w:rFonts w:ascii="Verdana" w:hAnsi="Verdana" w:cs="Segoe UI"/>
                <w:b w:val="0"/>
                <w:bCs w:val="0"/>
                <w:sz w:val="22"/>
                <w:szCs w:val="22"/>
              </w:rPr>
              <w:t>Support for children and young people</w:t>
            </w:r>
            <w:r w:rsidRPr="00E74632">
              <w:rPr>
                <w:rFonts w:ascii="Verdana" w:hAnsi="Verdana" w:cs="Segoe UI"/>
                <w:sz w:val="22"/>
                <w:szCs w:val="22"/>
              </w:rPr>
              <w:t xml:space="preserve"> – Highlighted repeatedly as a growing need.</w:t>
            </w:r>
          </w:p>
          <w:p w14:paraId="71AFA67B" w14:textId="042BB8C1" w:rsidR="002C1CB7" w:rsidRPr="00E74632" w:rsidRDefault="002C1CB7" w:rsidP="00E74632">
            <w:pPr>
              <w:pStyle w:val="Heading3"/>
              <w:spacing w:before="0" w:line="300" w:lineRule="atLeast"/>
              <w:outlineLvl w:val="2"/>
              <w:rPr>
                <w:rFonts w:ascii="Verdana" w:hAnsi="Verdana"/>
                <w:b/>
                <w:bCs/>
                <w:sz w:val="22"/>
                <w:szCs w:val="22"/>
              </w:rPr>
            </w:pPr>
            <w:r w:rsidRPr="00E74632">
              <w:rPr>
                <w:rStyle w:val="Strong"/>
                <w:rFonts w:ascii="Verdana" w:hAnsi="Verdana" w:cs="Segoe UI"/>
                <w:b w:val="0"/>
                <w:bCs w:val="0"/>
                <w:color w:val="auto"/>
                <w:sz w:val="22"/>
                <w:szCs w:val="22"/>
              </w:rPr>
              <w:t>Current Services</w:t>
            </w:r>
          </w:p>
          <w:p w14:paraId="34AB086B" w14:textId="77777777" w:rsidR="00043F06" w:rsidRPr="00E74632" w:rsidRDefault="002C1CB7" w:rsidP="00E74632">
            <w:pPr>
              <w:pStyle w:val="NormalWeb"/>
              <w:numPr>
                <w:ilvl w:val="0"/>
                <w:numId w:val="11"/>
              </w:numPr>
              <w:spacing w:before="0" w:beforeAutospacing="0" w:line="300" w:lineRule="atLeast"/>
              <w:rPr>
                <w:rFonts w:ascii="Verdana" w:hAnsi="Verdana" w:cs="Segoe UI"/>
                <w:sz w:val="22"/>
                <w:szCs w:val="22"/>
              </w:rPr>
            </w:pPr>
            <w:r w:rsidRPr="00E74632">
              <w:rPr>
                <w:rStyle w:val="Strong"/>
                <w:rFonts w:ascii="Verdana" w:hAnsi="Verdana" w:cs="Segoe UI"/>
                <w:b w:val="0"/>
                <w:bCs w:val="0"/>
                <w:sz w:val="22"/>
                <w:szCs w:val="22"/>
              </w:rPr>
              <w:t>Rhondda GP-Based Practitioner Service</w:t>
            </w:r>
            <w:r w:rsidRPr="00E74632">
              <w:rPr>
                <w:rFonts w:ascii="Verdana" w:hAnsi="Verdana" w:cs="Segoe UI"/>
                <w:sz w:val="22"/>
                <w:szCs w:val="22"/>
              </w:rPr>
              <w:t xml:space="preserve"> – A practitioner sits within most GP surgeries in the Rhondda, offering counselling or supported self-help (online or in person).</w:t>
            </w:r>
          </w:p>
          <w:p w14:paraId="65CF8CC0" w14:textId="77777777" w:rsidR="00043F06" w:rsidRPr="00E74632" w:rsidRDefault="002C1CB7" w:rsidP="00E74632">
            <w:pPr>
              <w:pStyle w:val="NormalWeb"/>
              <w:numPr>
                <w:ilvl w:val="0"/>
                <w:numId w:val="11"/>
              </w:numPr>
              <w:spacing w:before="0" w:beforeAutospacing="0" w:line="300" w:lineRule="atLeast"/>
              <w:rPr>
                <w:rFonts w:ascii="Verdana" w:hAnsi="Verdana" w:cs="Segoe UI"/>
                <w:sz w:val="22"/>
                <w:szCs w:val="22"/>
              </w:rPr>
            </w:pPr>
            <w:r w:rsidRPr="00E74632">
              <w:rPr>
                <w:rStyle w:val="Strong"/>
                <w:rFonts w:ascii="Verdana" w:hAnsi="Verdana" w:cs="Segoe UI"/>
                <w:b w:val="0"/>
                <w:bCs w:val="0"/>
                <w:sz w:val="22"/>
                <w:szCs w:val="22"/>
              </w:rPr>
              <w:t>Valley Veterans Hub, Treorchy</w:t>
            </w:r>
            <w:r w:rsidRPr="00E74632">
              <w:rPr>
                <w:rFonts w:ascii="Verdana" w:hAnsi="Verdana" w:cs="Segoe UI"/>
                <w:sz w:val="22"/>
                <w:szCs w:val="22"/>
              </w:rPr>
              <w:t xml:space="preserve"> – CTM Mind provides counselling and a Money Matters Advocate funded through the Armed Forces Covenant Fund. The money advice element is driving major improvements for individuals facing financial hardship.</w:t>
            </w:r>
          </w:p>
          <w:p w14:paraId="4DC0AC2C" w14:textId="77777777" w:rsidR="00043F06" w:rsidRPr="00E74632" w:rsidRDefault="002C1CB7" w:rsidP="00E74632">
            <w:pPr>
              <w:pStyle w:val="NormalWeb"/>
              <w:numPr>
                <w:ilvl w:val="0"/>
                <w:numId w:val="11"/>
              </w:numPr>
              <w:spacing w:before="0" w:beforeAutospacing="0" w:line="300" w:lineRule="atLeast"/>
              <w:rPr>
                <w:rFonts w:ascii="Verdana" w:hAnsi="Verdana" w:cs="Segoe UI"/>
                <w:sz w:val="22"/>
                <w:szCs w:val="22"/>
              </w:rPr>
            </w:pPr>
            <w:r w:rsidRPr="00E74632">
              <w:rPr>
                <w:rStyle w:val="Strong"/>
                <w:rFonts w:ascii="Verdana" w:hAnsi="Verdana" w:cs="Segoe UI"/>
                <w:b w:val="0"/>
                <w:bCs w:val="0"/>
                <w:sz w:val="22"/>
                <w:szCs w:val="22"/>
              </w:rPr>
              <w:t>Children &amp; Young People’s Project</w:t>
            </w:r>
            <w:r w:rsidRPr="00E74632">
              <w:rPr>
                <w:rFonts w:ascii="Verdana" w:hAnsi="Verdana" w:cs="Segoe UI"/>
                <w:sz w:val="22"/>
                <w:szCs w:val="22"/>
              </w:rPr>
              <w:t xml:space="preserve"> – Delivered in a school in the Ferndale area, focusing on attendance and mental health.</w:t>
            </w:r>
          </w:p>
          <w:p w14:paraId="355C2BC8" w14:textId="77777777" w:rsidR="00043F06" w:rsidRPr="00E74632" w:rsidRDefault="002C1CB7" w:rsidP="00E74632">
            <w:pPr>
              <w:pStyle w:val="NormalWeb"/>
              <w:numPr>
                <w:ilvl w:val="0"/>
                <w:numId w:val="11"/>
              </w:numPr>
              <w:spacing w:before="0" w:beforeAutospacing="0" w:line="300" w:lineRule="atLeast"/>
              <w:rPr>
                <w:rFonts w:ascii="Verdana" w:hAnsi="Verdana" w:cs="Segoe UI"/>
                <w:sz w:val="22"/>
                <w:szCs w:val="22"/>
              </w:rPr>
            </w:pPr>
            <w:r w:rsidRPr="00E74632">
              <w:rPr>
                <w:rStyle w:val="Strong"/>
                <w:rFonts w:ascii="Verdana" w:hAnsi="Verdana" w:cs="Segoe UI"/>
                <w:b w:val="0"/>
                <w:bCs w:val="0"/>
                <w:sz w:val="22"/>
                <w:szCs w:val="22"/>
              </w:rPr>
              <w:lastRenderedPageBreak/>
              <w:t>Primary Care Counselling</w:t>
            </w:r>
            <w:r w:rsidRPr="00E74632">
              <w:rPr>
                <w:rFonts w:ascii="Verdana" w:hAnsi="Verdana" w:cs="Segoe UI"/>
                <w:sz w:val="22"/>
                <w:szCs w:val="22"/>
              </w:rPr>
              <w:t xml:space="preserve"> – Supporting individuals waiting for primary care mental health services, though constrained by strict referral pathways.</w:t>
            </w:r>
          </w:p>
          <w:p w14:paraId="67B900FD" w14:textId="3A327E35" w:rsidR="002C1CB7" w:rsidRPr="00E74632" w:rsidRDefault="00043F06" w:rsidP="00043F06">
            <w:pPr>
              <w:pStyle w:val="NormalWeb"/>
              <w:spacing w:line="300" w:lineRule="atLeast"/>
              <w:rPr>
                <w:rFonts w:ascii="Verdana" w:hAnsi="Verdana" w:cs="Segoe UI"/>
                <w:sz w:val="22"/>
                <w:szCs w:val="22"/>
              </w:rPr>
            </w:pPr>
            <w:r w:rsidRPr="00E74632">
              <w:rPr>
                <w:rFonts w:ascii="Verdana" w:hAnsi="Verdana" w:cs="Segoe UI"/>
                <w:sz w:val="22"/>
                <w:szCs w:val="22"/>
              </w:rPr>
              <w:t>It was</w:t>
            </w:r>
            <w:r w:rsidR="002C1CB7" w:rsidRPr="00E74632">
              <w:rPr>
                <w:rFonts w:ascii="Verdana" w:hAnsi="Verdana" w:cs="Segoe UI"/>
                <w:sz w:val="22"/>
                <w:szCs w:val="22"/>
              </w:rPr>
              <w:t xml:space="preserve"> noted that despite these offers, there is no easy route for someone to “walk in” and receive support if they are struggling and simply need someone to talk to. </w:t>
            </w:r>
          </w:p>
          <w:p w14:paraId="6FDFCEB2" w14:textId="77777777" w:rsidR="00043F06" w:rsidRPr="00E74632" w:rsidRDefault="002C1CB7" w:rsidP="00043F06">
            <w:pPr>
              <w:pStyle w:val="Heading3"/>
              <w:spacing w:line="300" w:lineRule="atLeast"/>
              <w:outlineLvl w:val="2"/>
              <w:rPr>
                <w:rStyle w:val="Strong"/>
                <w:rFonts w:ascii="Verdana" w:hAnsi="Verdana"/>
                <w:sz w:val="22"/>
                <w:szCs w:val="22"/>
              </w:rPr>
            </w:pPr>
            <w:r w:rsidRPr="00E74632">
              <w:rPr>
                <w:rStyle w:val="Strong"/>
                <w:rFonts w:ascii="Verdana" w:hAnsi="Verdana" w:cs="Segoe UI"/>
                <w:color w:val="auto"/>
                <w:sz w:val="22"/>
                <w:szCs w:val="22"/>
              </w:rPr>
              <w:t>Open Access and New Support Model</w:t>
            </w:r>
          </w:p>
          <w:p w14:paraId="0F0BFD8A" w14:textId="49B2EAA0" w:rsidR="002C1CB7" w:rsidRPr="00E74632" w:rsidRDefault="002C1CB7" w:rsidP="00043F06">
            <w:pPr>
              <w:pStyle w:val="Heading3"/>
              <w:spacing w:line="300" w:lineRule="atLeast"/>
              <w:outlineLvl w:val="2"/>
              <w:rPr>
                <w:rFonts w:ascii="Verdana" w:hAnsi="Verdana" w:cs="Segoe UI"/>
                <w:color w:val="auto"/>
                <w:sz w:val="22"/>
                <w:szCs w:val="22"/>
              </w:rPr>
            </w:pPr>
            <w:r w:rsidRPr="00E74632">
              <w:rPr>
                <w:rFonts w:ascii="Verdana" w:hAnsi="Verdana" w:cs="Segoe UI"/>
                <w:color w:val="auto"/>
                <w:sz w:val="22"/>
                <w:szCs w:val="22"/>
              </w:rPr>
              <w:t xml:space="preserve">CTM Mind’s evolving </w:t>
            </w:r>
            <w:r w:rsidRPr="00E74632">
              <w:rPr>
                <w:rStyle w:val="Strong"/>
                <w:rFonts w:ascii="Verdana" w:hAnsi="Verdana" w:cs="Segoe UI"/>
                <w:b w:val="0"/>
                <w:bCs w:val="0"/>
                <w:color w:val="auto"/>
                <w:sz w:val="22"/>
                <w:szCs w:val="22"/>
              </w:rPr>
              <w:t>Open Access</w:t>
            </w:r>
            <w:r w:rsidRPr="00E74632">
              <w:rPr>
                <w:rFonts w:ascii="Verdana" w:hAnsi="Verdana" w:cs="Segoe UI"/>
                <w:color w:val="auto"/>
                <w:sz w:val="22"/>
                <w:szCs w:val="22"/>
              </w:rPr>
              <w:t xml:space="preserve"> model</w:t>
            </w:r>
            <w:r w:rsidR="00043F06" w:rsidRPr="00E74632">
              <w:rPr>
                <w:rFonts w:ascii="Verdana" w:hAnsi="Verdana" w:cs="Segoe UI"/>
                <w:color w:val="auto"/>
                <w:sz w:val="22"/>
                <w:szCs w:val="22"/>
              </w:rPr>
              <w:t xml:space="preserve"> is </w:t>
            </w:r>
            <w:r w:rsidRPr="00E74632">
              <w:rPr>
                <w:rFonts w:ascii="Verdana" w:hAnsi="Verdana" w:cs="Segoe UI"/>
                <w:color w:val="auto"/>
                <w:sz w:val="22"/>
                <w:szCs w:val="22"/>
              </w:rPr>
              <w:t>now in early pilot stages across Bridgend, RCT, and Merthyr. These drop</w:t>
            </w:r>
            <w:r w:rsidRPr="00E74632">
              <w:rPr>
                <w:rFonts w:ascii="Verdana" w:hAnsi="Verdana" w:cs="Segoe UI"/>
                <w:color w:val="auto"/>
                <w:sz w:val="22"/>
                <w:szCs w:val="22"/>
              </w:rPr>
              <w:noBreakHyphen/>
              <w:t>in or pre</w:t>
            </w:r>
            <w:r w:rsidRPr="00E74632">
              <w:rPr>
                <w:rFonts w:ascii="Verdana" w:hAnsi="Verdana" w:cs="Segoe UI"/>
                <w:color w:val="auto"/>
                <w:sz w:val="22"/>
                <w:szCs w:val="22"/>
              </w:rPr>
              <w:noBreakHyphen/>
              <w:t>booked sessions allow individuals to receive support right away, either in-person, online, or by phone, with the focus on what they need immediately. Support may include grounding techniques, safety planning, emotional regulation, or connection to more appropriate services.</w:t>
            </w:r>
          </w:p>
          <w:p w14:paraId="5A0A594B" w14:textId="77777777" w:rsidR="002C1CB7" w:rsidRPr="00E74632" w:rsidRDefault="002C1CB7" w:rsidP="002C1CB7">
            <w:pPr>
              <w:pStyle w:val="NormalWeb"/>
              <w:spacing w:line="300" w:lineRule="atLeast"/>
              <w:rPr>
                <w:rFonts w:ascii="Verdana" w:hAnsi="Verdana" w:cs="Segoe UI"/>
                <w:sz w:val="22"/>
                <w:szCs w:val="22"/>
              </w:rPr>
            </w:pPr>
            <w:r w:rsidRPr="00E74632">
              <w:rPr>
                <w:rFonts w:ascii="Verdana" w:hAnsi="Verdana" w:cs="Segoe UI"/>
                <w:sz w:val="22"/>
                <w:szCs w:val="22"/>
              </w:rPr>
              <w:t>The model complements existing interventions such as:</w:t>
            </w:r>
            <w:r w:rsidRPr="00E74632">
              <w:rPr>
                <w:rFonts w:ascii="Verdana" w:hAnsi="Verdana" w:cs="Segoe UI"/>
                <w:sz w:val="22"/>
                <w:szCs w:val="22"/>
              </w:rPr>
              <w:br/>
              <w:t xml:space="preserve">• </w:t>
            </w:r>
            <w:r w:rsidRPr="00E74632">
              <w:rPr>
                <w:rStyle w:val="Strong"/>
                <w:rFonts w:ascii="Verdana" w:hAnsi="Verdana" w:cs="Segoe UI"/>
                <w:b w:val="0"/>
                <w:bCs w:val="0"/>
                <w:sz w:val="22"/>
                <w:szCs w:val="22"/>
              </w:rPr>
              <w:t>Supported Self-Help</w:t>
            </w:r>
            <w:r w:rsidRPr="00E74632">
              <w:rPr>
                <w:rFonts w:ascii="Verdana" w:hAnsi="Verdana" w:cs="Segoe UI"/>
                <w:sz w:val="22"/>
                <w:szCs w:val="22"/>
              </w:rPr>
              <w:t>, based on CBT and solution-focused principles (covering anxiety, depression, anger, self-esteem, loneliness, menopause, isolation).</w:t>
            </w:r>
            <w:r w:rsidRPr="00E74632">
              <w:rPr>
                <w:rFonts w:ascii="Verdana" w:hAnsi="Verdana" w:cs="Segoe UI"/>
                <w:sz w:val="22"/>
                <w:szCs w:val="22"/>
              </w:rPr>
              <w:br/>
              <w:t xml:space="preserve">• </w:t>
            </w:r>
            <w:r w:rsidRPr="00E74632">
              <w:rPr>
                <w:rStyle w:val="Strong"/>
                <w:rFonts w:ascii="Verdana" w:hAnsi="Verdana" w:cs="Segoe UI"/>
                <w:b w:val="0"/>
                <w:bCs w:val="0"/>
                <w:sz w:val="22"/>
                <w:szCs w:val="22"/>
              </w:rPr>
              <w:t>3</w:t>
            </w:r>
            <w:r w:rsidRPr="00E74632">
              <w:rPr>
                <w:rStyle w:val="Strong"/>
                <w:rFonts w:ascii="Verdana" w:hAnsi="Verdana" w:cs="Segoe UI"/>
                <w:b w:val="0"/>
                <w:bCs w:val="0"/>
                <w:sz w:val="22"/>
                <w:szCs w:val="22"/>
              </w:rPr>
              <w:noBreakHyphen/>
              <w:t>session short interventions</w:t>
            </w:r>
            <w:r w:rsidRPr="00E74632">
              <w:rPr>
                <w:rFonts w:ascii="Verdana" w:hAnsi="Verdana" w:cs="Segoe UI"/>
                <w:sz w:val="22"/>
                <w:szCs w:val="22"/>
              </w:rPr>
              <w:t xml:space="preserve"> for immediate emotional support.</w:t>
            </w:r>
            <w:r w:rsidRPr="00E74632">
              <w:rPr>
                <w:rFonts w:ascii="Verdana" w:hAnsi="Verdana" w:cs="Segoe UI"/>
                <w:sz w:val="22"/>
                <w:szCs w:val="22"/>
              </w:rPr>
              <w:br/>
              <w:t xml:space="preserve">• Access to structured </w:t>
            </w:r>
            <w:r w:rsidRPr="00E74632">
              <w:rPr>
                <w:rStyle w:val="Strong"/>
                <w:rFonts w:ascii="Verdana" w:hAnsi="Verdana" w:cs="Segoe UI"/>
                <w:b w:val="0"/>
                <w:bCs w:val="0"/>
                <w:sz w:val="22"/>
                <w:szCs w:val="22"/>
              </w:rPr>
              <w:t>8</w:t>
            </w:r>
            <w:r w:rsidRPr="00E74632">
              <w:rPr>
                <w:rStyle w:val="Strong"/>
                <w:rFonts w:ascii="Verdana" w:hAnsi="Verdana" w:cs="Segoe UI"/>
                <w:b w:val="0"/>
                <w:bCs w:val="0"/>
                <w:sz w:val="22"/>
                <w:szCs w:val="22"/>
              </w:rPr>
              <w:noBreakHyphen/>
              <w:t>session counselling</w:t>
            </w:r>
            <w:r w:rsidRPr="00E74632">
              <w:rPr>
                <w:rFonts w:ascii="Verdana" w:hAnsi="Verdana" w:cs="Segoe UI"/>
                <w:sz w:val="22"/>
                <w:szCs w:val="22"/>
              </w:rPr>
              <w:t xml:space="preserve"> where appropriate.</w:t>
            </w:r>
          </w:p>
          <w:p w14:paraId="5A107AFF" w14:textId="170D6EA9" w:rsidR="002C1CB7" w:rsidRPr="00E74632" w:rsidRDefault="00043F06" w:rsidP="002C1CB7">
            <w:pPr>
              <w:pStyle w:val="NormalWeb"/>
              <w:spacing w:line="300" w:lineRule="atLeast"/>
              <w:rPr>
                <w:rFonts w:ascii="Verdana" w:hAnsi="Verdana" w:cs="Segoe UI"/>
                <w:sz w:val="22"/>
                <w:szCs w:val="22"/>
              </w:rPr>
            </w:pPr>
            <w:r w:rsidRPr="00E74632">
              <w:rPr>
                <w:rFonts w:ascii="Verdana" w:hAnsi="Verdana" w:cs="Segoe UI"/>
                <w:sz w:val="22"/>
                <w:szCs w:val="22"/>
              </w:rPr>
              <w:t>It was</w:t>
            </w:r>
            <w:r w:rsidR="002C1CB7" w:rsidRPr="00E74632">
              <w:rPr>
                <w:rFonts w:ascii="Verdana" w:hAnsi="Verdana" w:cs="Segoe UI"/>
                <w:sz w:val="22"/>
                <w:szCs w:val="22"/>
              </w:rPr>
              <w:t xml:space="preserve"> emphasised that the service is in early development and feedback from partners is welcomed.</w:t>
            </w:r>
          </w:p>
          <w:p w14:paraId="77ABF863" w14:textId="247E7BE3" w:rsidR="002C1CB7" w:rsidRPr="00E74632" w:rsidRDefault="00043F06" w:rsidP="00043F06">
            <w:pPr>
              <w:pStyle w:val="Heading3"/>
              <w:spacing w:line="300" w:lineRule="atLeast"/>
              <w:outlineLvl w:val="2"/>
              <w:rPr>
                <w:rFonts w:ascii="Verdana" w:hAnsi="Verdana" w:cs="Segoe UI"/>
                <w:color w:val="auto"/>
                <w:sz w:val="22"/>
                <w:szCs w:val="22"/>
              </w:rPr>
            </w:pPr>
            <w:r w:rsidRPr="00E74632">
              <w:rPr>
                <w:rFonts w:ascii="Verdana" w:hAnsi="Verdana" w:cs="Segoe UI"/>
                <w:color w:val="auto"/>
                <w:sz w:val="22"/>
                <w:szCs w:val="22"/>
              </w:rPr>
              <w:t>S</w:t>
            </w:r>
            <w:r w:rsidRPr="00E74632">
              <w:rPr>
                <w:rFonts w:ascii="Verdana" w:hAnsi="Verdana"/>
                <w:color w:val="auto"/>
                <w:sz w:val="22"/>
                <w:szCs w:val="22"/>
              </w:rPr>
              <w:t xml:space="preserve">imon Blackburn opened the discussion by asking </w:t>
            </w:r>
            <w:r w:rsidR="002C1CB7" w:rsidRPr="00E74632">
              <w:rPr>
                <w:rFonts w:ascii="Verdana" w:hAnsi="Verdana" w:cs="Segoe UI"/>
                <w:color w:val="auto"/>
                <w:sz w:val="22"/>
                <w:szCs w:val="22"/>
              </w:rPr>
              <w:t>whether CTM UHB could do more to utilise its communication channels (e.g., website, social media) to signpost residents towards Mind services. Maria welcomed the idea but noted that the service is still very new and small-scale, meaning demand would need to be managed carefully before undertaking major promotional activity.</w:t>
            </w:r>
          </w:p>
          <w:p w14:paraId="1B64E062" w14:textId="78DD9ADC" w:rsidR="002C1CB7" w:rsidRPr="00E74632" w:rsidRDefault="002C1CB7" w:rsidP="002C1CB7">
            <w:pPr>
              <w:pStyle w:val="NormalWeb"/>
              <w:spacing w:line="300" w:lineRule="atLeast"/>
              <w:rPr>
                <w:rFonts w:ascii="Verdana" w:hAnsi="Verdana" w:cs="Segoe UI"/>
                <w:sz w:val="22"/>
                <w:szCs w:val="22"/>
              </w:rPr>
            </w:pPr>
            <w:r w:rsidRPr="00E74632">
              <w:rPr>
                <w:rFonts w:ascii="Verdana" w:hAnsi="Verdana" w:cs="Segoe UI"/>
                <w:sz w:val="22"/>
                <w:szCs w:val="22"/>
              </w:rPr>
              <w:t xml:space="preserve">Simon asked whether Maria is part of the Health Board’s </w:t>
            </w:r>
            <w:r w:rsidRPr="00E74632">
              <w:rPr>
                <w:rStyle w:val="Strong"/>
                <w:rFonts w:ascii="Verdana" w:hAnsi="Verdana" w:cs="Segoe UI"/>
                <w:b w:val="0"/>
                <w:bCs w:val="0"/>
                <w:sz w:val="22"/>
                <w:szCs w:val="22"/>
              </w:rPr>
              <w:t>Community Leaders Network</w:t>
            </w:r>
            <w:r w:rsidRPr="00E74632">
              <w:rPr>
                <w:rFonts w:ascii="Verdana" w:hAnsi="Verdana" w:cs="Segoe UI"/>
                <w:b/>
                <w:bCs/>
                <w:sz w:val="22"/>
                <w:szCs w:val="22"/>
              </w:rPr>
              <w:t xml:space="preserve">. </w:t>
            </w:r>
            <w:r w:rsidRPr="00E74632">
              <w:rPr>
                <w:rFonts w:ascii="Verdana" w:hAnsi="Verdana" w:cs="Segoe UI"/>
                <w:sz w:val="22"/>
                <w:szCs w:val="22"/>
              </w:rPr>
              <w:t xml:space="preserve">Maria confirmed she had recently returned from leave and was not yet a member. </w:t>
            </w:r>
            <w:r w:rsidRPr="00FB1F4D">
              <w:rPr>
                <w:rStyle w:val="Strong"/>
                <w:rFonts w:ascii="Verdana" w:hAnsi="Verdana" w:cs="Segoe UI"/>
                <w:b w:val="0"/>
                <w:bCs w:val="0"/>
                <w:sz w:val="22"/>
                <w:szCs w:val="22"/>
              </w:rPr>
              <w:t>Natasha Weeks</w:t>
            </w:r>
            <w:r w:rsidRPr="00FB1F4D">
              <w:rPr>
                <w:rFonts w:ascii="Verdana" w:hAnsi="Verdana" w:cs="Segoe UI"/>
                <w:sz w:val="22"/>
                <w:szCs w:val="22"/>
              </w:rPr>
              <w:t xml:space="preserve"> agreed to share details and connect her with the network.</w:t>
            </w:r>
          </w:p>
          <w:p w14:paraId="0800D12B" w14:textId="4E81A9BF" w:rsidR="002C1CB7" w:rsidRPr="00E74632" w:rsidRDefault="002C1CB7" w:rsidP="002C1CB7">
            <w:pPr>
              <w:pStyle w:val="NormalWeb"/>
              <w:spacing w:line="300" w:lineRule="atLeast"/>
              <w:rPr>
                <w:rFonts w:ascii="Verdana" w:hAnsi="Verdana" w:cs="Segoe UI"/>
                <w:sz w:val="22"/>
                <w:szCs w:val="22"/>
              </w:rPr>
            </w:pPr>
            <w:r w:rsidRPr="00E74632">
              <w:rPr>
                <w:rFonts w:ascii="Verdana" w:hAnsi="Verdana" w:cs="Segoe UI"/>
                <w:sz w:val="22"/>
                <w:szCs w:val="22"/>
              </w:rPr>
              <w:t xml:space="preserve">Natasha also referenced the Health Board’s work on delivering Wales’ first </w:t>
            </w:r>
            <w:r w:rsidRPr="00E74632">
              <w:rPr>
                <w:rStyle w:val="Strong"/>
                <w:rFonts w:ascii="Verdana" w:hAnsi="Verdana" w:cs="Segoe UI"/>
                <w:b w:val="0"/>
                <w:bCs w:val="0"/>
                <w:sz w:val="22"/>
                <w:szCs w:val="22"/>
              </w:rPr>
              <w:t xml:space="preserve">Veterans Health and Wellbeing </w:t>
            </w:r>
            <w:r w:rsidR="00043F06" w:rsidRPr="00E74632">
              <w:rPr>
                <w:rStyle w:val="Strong"/>
                <w:rFonts w:ascii="Verdana" w:hAnsi="Verdana" w:cs="Segoe UI"/>
                <w:b w:val="0"/>
                <w:bCs w:val="0"/>
                <w:sz w:val="22"/>
                <w:szCs w:val="22"/>
              </w:rPr>
              <w:t>Day</w:t>
            </w:r>
            <w:r w:rsidR="00043F06" w:rsidRPr="00E74632">
              <w:rPr>
                <w:rFonts w:ascii="Verdana" w:hAnsi="Verdana" w:cs="Segoe UI"/>
                <w:sz w:val="22"/>
                <w:szCs w:val="22"/>
              </w:rPr>
              <w:t xml:space="preserve"> and</w:t>
            </w:r>
            <w:r w:rsidRPr="00E74632">
              <w:rPr>
                <w:rFonts w:ascii="Verdana" w:hAnsi="Verdana" w:cs="Segoe UI"/>
                <w:sz w:val="22"/>
                <w:szCs w:val="22"/>
              </w:rPr>
              <w:t xml:space="preserve"> noted that a comprehensive repository of support services had been developed </w:t>
            </w:r>
            <w:r w:rsidRPr="00E74632">
              <w:rPr>
                <w:rFonts w:ascii="Verdana" w:hAnsi="Verdana" w:cs="Segoe UI"/>
                <w:sz w:val="22"/>
                <w:szCs w:val="22"/>
              </w:rPr>
              <w:lastRenderedPageBreak/>
              <w:t xml:space="preserve">as part of the project. </w:t>
            </w:r>
            <w:r w:rsidR="00807696">
              <w:rPr>
                <w:rFonts w:ascii="Verdana" w:hAnsi="Verdana" w:cs="Segoe UI"/>
                <w:sz w:val="22"/>
                <w:szCs w:val="22"/>
              </w:rPr>
              <w:t xml:space="preserve">It was </w:t>
            </w:r>
            <w:r w:rsidRPr="00E74632">
              <w:rPr>
                <w:rFonts w:ascii="Verdana" w:hAnsi="Verdana" w:cs="Segoe UI"/>
                <w:sz w:val="22"/>
                <w:szCs w:val="22"/>
              </w:rPr>
              <w:t>suggested this could be a valuable resource for CTM Mind; Maria welcomed the offer.</w:t>
            </w:r>
          </w:p>
          <w:p w14:paraId="188947E5" w14:textId="77777777" w:rsidR="00832EB2" w:rsidRDefault="002C1CB7" w:rsidP="00E74632">
            <w:pPr>
              <w:pStyle w:val="NormalWeb"/>
              <w:spacing w:line="300" w:lineRule="atLeast"/>
              <w:rPr>
                <w:rFonts w:ascii="Verdana" w:hAnsi="Verdana" w:cs="Segoe UI"/>
                <w:sz w:val="22"/>
                <w:szCs w:val="22"/>
              </w:rPr>
            </w:pPr>
            <w:r w:rsidRPr="00E74632">
              <w:rPr>
                <w:rStyle w:val="Strong"/>
                <w:rFonts w:ascii="Verdana" w:hAnsi="Verdana" w:cs="Segoe UI"/>
                <w:b w:val="0"/>
                <w:bCs w:val="0"/>
                <w:sz w:val="22"/>
                <w:szCs w:val="22"/>
              </w:rPr>
              <w:t>Emma Lewis</w:t>
            </w:r>
            <w:r w:rsidRPr="00E74632">
              <w:rPr>
                <w:rFonts w:ascii="Verdana" w:hAnsi="Verdana" w:cs="Segoe UI"/>
                <w:sz w:val="22"/>
                <w:szCs w:val="22"/>
              </w:rPr>
              <w:t xml:space="preserve"> highlighted rising levels of crisis presentations within communities and expressed a desire for closer collaboration to improve signposting. Maria acknowledged the increasing complexity of presentations and explained that although CTM Mind is not a crisis service, staff support individuals through safety planning and provide techniques and reassurance while they await more appropriate crisis care.</w:t>
            </w:r>
          </w:p>
          <w:p w14:paraId="7339FBBF" w14:textId="5F59F142" w:rsidR="00807696" w:rsidRPr="00E74632" w:rsidRDefault="00807696" w:rsidP="00E74632">
            <w:pPr>
              <w:pStyle w:val="NormalWeb"/>
              <w:spacing w:line="300" w:lineRule="atLeast"/>
              <w:rPr>
                <w:rFonts w:ascii="Verdana" w:hAnsi="Verdana" w:cs="Segoe UI"/>
                <w:sz w:val="22"/>
                <w:szCs w:val="22"/>
              </w:rPr>
            </w:pPr>
          </w:p>
        </w:tc>
      </w:tr>
      <w:tr w:rsidR="00D677D2" w:rsidRPr="00E74632" w14:paraId="1E6EE598" w14:textId="77777777" w:rsidTr="00F70A8E">
        <w:tc>
          <w:tcPr>
            <w:tcW w:w="0" w:type="auto"/>
            <w:shd w:val="clear" w:color="auto" w:fill="E7E6E6" w:themeFill="background2"/>
          </w:tcPr>
          <w:p w14:paraId="30DF9D8E" w14:textId="5ADE6D73" w:rsidR="00D677D2" w:rsidRPr="00E74632" w:rsidRDefault="00D677D2" w:rsidP="008667E4">
            <w:pPr>
              <w:jc w:val="both"/>
              <w:rPr>
                <w:rFonts w:ascii="Verdana" w:hAnsi="Verdana"/>
              </w:rPr>
            </w:pPr>
            <w:r w:rsidRPr="00E74632">
              <w:rPr>
                <w:rFonts w:ascii="Verdana" w:hAnsi="Verdana"/>
              </w:rPr>
              <w:lastRenderedPageBreak/>
              <w:t>2.2</w:t>
            </w:r>
          </w:p>
        </w:tc>
        <w:tc>
          <w:tcPr>
            <w:tcW w:w="0" w:type="auto"/>
            <w:shd w:val="clear" w:color="auto" w:fill="E7E6E6" w:themeFill="background2"/>
          </w:tcPr>
          <w:p w14:paraId="0DAC1A05" w14:textId="340E2503" w:rsidR="00FD23CF" w:rsidRPr="00E74632" w:rsidRDefault="008667E4" w:rsidP="008667E4">
            <w:pPr>
              <w:jc w:val="both"/>
              <w:rPr>
                <w:rFonts w:ascii="Verdana" w:hAnsi="Verdana"/>
                <w:b/>
              </w:rPr>
            </w:pPr>
            <w:r w:rsidRPr="00E74632">
              <w:rPr>
                <w:rFonts w:ascii="Verdana" w:hAnsi="Verdana"/>
                <w:b/>
              </w:rPr>
              <w:t>Cancer Services update</w:t>
            </w:r>
          </w:p>
        </w:tc>
      </w:tr>
      <w:tr w:rsidR="00D677D2" w:rsidRPr="00E74632" w14:paraId="57653EEA" w14:textId="77777777" w:rsidTr="00F70A8E">
        <w:tc>
          <w:tcPr>
            <w:tcW w:w="0" w:type="auto"/>
          </w:tcPr>
          <w:p w14:paraId="1F6ABF67" w14:textId="77777777" w:rsidR="00D677D2" w:rsidRPr="00E74632" w:rsidRDefault="00D677D2" w:rsidP="008667E4">
            <w:pPr>
              <w:jc w:val="both"/>
              <w:rPr>
                <w:rFonts w:ascii="Verdana" w:hAnsi="Verdana"/>
              </w:rPr>
            </w:pPr>
          </w:p>
        </w:tc>
        <w:tc>
          <w:tcPr>
            <w:tcW w:w="0" w:type="auto"/>
          </w:tcPr>
          <w:p w14:paraId="1A7AB6C0" w14:textId="193CCE53" w:rsidR="00C679D1" w:rsidRPr="00D91F0B" w:rsidRDefault="00D91F0B" w:rsidP="00D91F0B">
            <w:pPr>
              <w:spacing w:line="300" w:lineRule="atLeast"/>
              <w:rPr>
                <w:rFonts w:ascii="Segoe UI" w:eastAsia="Times New Roman" w:hAnsi="Segoe UI" w:cs="Segoe UI"/>
                <w:sz w:val="21"/>
                <w:szCs w:val="21"/>
                <w:lang w:eastAsia="en-GB"/>
              </w:rPr>
            </w:pPr>
            <w:r w:rsidRPr="00D91F0B">
              <w:rPr>
                <w:rFonts w:ascii="Verdana" w:eastAsia="Times New Roman" w:hAnsi="Verdana" w:cs="Segoe UI"/>
                <w:lang w:eastAsia="en-GB"/>
              </w:rPr>
              <w:t>The group received a comprehensive update from David Williams, Improvement and Development Senior Manager for Cancer and Outpatients, supported by Dawn Casey</w:t>
            </w:r>
            <w:r w:rsidRPr="00D91F0B">
              <w:rPr>
                <w:rFonts w:ascii="Verdana" w:eastAsia="Times New Roman" w:hAnsi="Verdana" w:cs="Segoe UI"/>
                <w:lang w:eastAsia="en-GB"/>
              </w:rPr>
              <w:noBreakHyphen/>
              <w:t>McMillan, Lead Nurse for Cancer.</w:t>
            </w:r>
            <w:r>
              <w:rPr>
                <w:rFonts w:ascii="Segoe UI" w:eastAsia="Times New Roman" w:hAnsi="Segoe UI" w:cs="Segoe UI"/>
                <w:sz w:val="21"/>
                <w:szCs w:val="21"/>
                <w:lang w:eastAsia="en-GB"/>
              </w:rPr>
              <w:t xml:space="preserve"> </w:t>
            </w:r>
            <w:r>
              <w:rPr>
                <w:rFonts w:ascii="Verdana" w:hAnsi="Verdana" w:cs="Segoe UI"/>
              </w:rPr>
              <w:t xml:space="preserve">David </w:t>
            </w:r>
            <w:r w:rsidR="00C679D1" w:rsidRPr="007662C9">
              <w:rPr>
                <w:rFonts w:ascii="Verdana" w:hAnsi="Verdana" w:cs="Segoe UI"/>
              </w:rPr>
              <w:t>provided a detailed update on CTM Cancer Services, beginning with progress against the national Welsh cancer target: the percentage of patients starting treatment within 62 days of suspicion</w:t>
            </w:r>
            <w:r w:rsidR="00807696">
              <w:rPr>
                <w:rFonts w:ascii="Verdana" w:hAnsi="Verdana" w:cs="Segoe UI"/>
              </w:rPr>
              <w:t xml:space="preserve"> and </w:t>
            </w:r>
            <w:r w:rsidR="00C679D1" w:rsidRPr="007662C9">
              <w:rPr>
                <w:rFonts w:ascii="Verdana" w:hAnsi="Verdana" w:cs="Segoe UI"/>
              </w:rPr>
              <w:t>highlighted solid improvement over recent years, with performance rising from approximately 40% to close to 65%. These gains have resulted from extensive, incremental work across multiple cancer pathways and specialties.</w:t>
            </w:r>
          </w:p>
          <w:p w14:paraId="70C19BA5" w14:textId="55249E43" w:rsidR="00C679D1" w:rsidRPr="007662C9" w:rsidRDefault="007662C9" w:rsidP="00C679D1">
            <w:pPr>
              <w:pStyle w:val="NormalWeb"/>
              <w:spacing w:line="300" w:lineRule="atLeast"/>
              <w:rPr>
                <w:rFonts w:ascii="Verdana" w:hAnsi="Verdana" w:cs="Segoe UI"/>
                <w:sz w:val="22"/>
                <w:szCs w:val="22"/>
              </w:rPr>
            </w:pPr>
            <w:r>
              <w:rPr>
                <w:rFonts w:ascii="Verdana" w:hAnsi="Verdana" w:cs="Segoe UI"/>
                <w:sz w:val="22"/>
                <w:szCs w:val="22"/>
              </w:rPr>
              <w:t>It was</w:t>
            </w:r>
            <w:r w:rsidR="00C679D1" w:rsidRPr="007662C9">
              <w:rPr>
                <w:rFonts w:ascii="Verdana" w:hAnsi="Verdana" w:cs="Segoe UI"/>
                <w:sz w:val="22"/>
                <w:szCs w:val="22"/>
              </w:rPr>
              <w:t xml:space="preserve"> reported key improvements including reduced waits for first appointments and faster diagnosis for those later found not to have cancer. </w:t>
            </w:r>
            <w:r w:rsidR="00807696">
              <w:rPr>
                <w:rFonts w:ascii="Verdana" w:hAnsi="Verdana" w:cs="Segoe UI"/>
                <w:sz w:val="22"/>
                <w:szCs w:val="22"/>
              </w:rPr>
              <w:t>S</w:t>
            </w:r>
            <w:r w:rsidR="00C679D1" w:rsidRPr="007662C9">
              <w:rPr>
                <w:rFonts w:ascii="Verdana" w:hAnsi="Verdana" w:cs="Segoe UI"/>
                <w:sz w:val="22"/>
                <w:szCs w:val="22"/>
              </w:rPr>
              <w:t xml:space="preserve">ignificantly more patients </w:t>
            </w:r>
            <w:r>
              <w:rPr>
                <w:rFonts w:ascii="Verdana" w:hAnsi="Verdana" w:cs="Segoe UI"/>
                <w:sz w:val="22"/>
                <w:szCs w:val="22"/>
              </w:rPr>
              <w:t xml:space="preserve">are </w:t>
            </w:r>
            <w:r w:rsidR="00C679D1" w:rsidRPr="007662C9">
              <w:rPr>
                <w:rFonts w:ascii="Verdana" w:hAnsi="Verdana" w:cs="Segoe UI"/>
                <w:sz w:val="22"/>
                <w:szCs w:val="22"/>
              </w:rPr>
              <w:t>now entering treatment each month</w:t>
            </w:r>
            <w:r>
              <w:rPr>
                <w:rFonts w:ascii="Verdana" w:hAnsi="Verdana" w:cs="Segoe UI"/>
                <w:sz w:val="22"/>
                <w:szCs w:val="22"/>
              </w:rPr>
              <w:t>.</w:t>
            </w:r>
          </w:p>
          <w:p w14:paraId="2AFA830A" w14:textId="2151FB52" w:rsidR="00C679D1" w:rsidRPr="007662C9" w:rsidRDefault="00C679D1" w:rsidP="002B11C4">
            <w:pPr>
              <w:pStyle w:val="NormalWeb"/>
              <w:spacing w:line="300" w:lineRule="atLeast"/>
              <w:rPr>
                <w:rFonts w:ascii="Verdana" w:hAnsi="Verdana" w:cs="Segoe UI"/>
                <w:sz w:val="22"/>
                <w:szCs w:val="22"/>
              </w:rPr>
            </w:pPr>
            <w:r w:rsidRPr="007662C9">
              <w:rPr>
                <w:rStyle w:val="Strong"/>
                <w:rFonts w:ascii="Verdana" w:hAnsi="Verdana" w:cs="Segoe UI"/>
                <w:sz w:val="22"/>
                <w:szCs w:val="22"/>
              </w:rPr>
              <w:t>Key points:</w:t>
            </w:r>
          </w:p>
          <w:p w14:paraId="6781DB91" w14:textId="1EEA0CEB" w:rsidR="00C679D1" w:rsidRPr="007662C9" w:rsidRDefault="00C679D1" w:rsidP="00C679D1">
            <w:pPr>
              <w:numPr>
                <w:ilvl w:val="0"/>
                <w:numId w:val="16"/>
              </w:numPr>
              <w:spacing w:before="100" w:beforeAutospacing="1" w:after="100" w:afterAutospacing="1" w:line="300" w:lineRule="atLeast"/>
              <w:rPr>
                <w:rFonts w:ascii="Verdana" w:hAnsi="Verdana" w:cs="Segoe UI"/>
              </w:rPr>
            </w:pPr>
            <w:r w:rsidRPr="002B11C4">
              <w:rPr>
                <w:rStyle w:val="Strong"/>
                <w:rFonts w:ascii="Verdana" w:hAnsi="Verdana" w:cs="Segoe UI"/>
                <w:b w:val="0"/>
                <w:bCs w:val="0"/>
              </w:rPr>
              <w:t>First appointment waits</w:t>
            </w:r>
            <w:r w:rsidRPr="007662C9">
              <w:rPr>
                <w:rFonts w:ascii="Verdana" w:hAnsi="Verdana" w:cs="Segoe UI"/>
              </w:rPr>
              <w:t xml:space="preserve"> reduced from </w:t>
            </w:r>
            <w:r w:rsidRPr="002B11C4">
              <w:rPr>
                <w:rStyle w:val="Strong"/>
                <w:rFonts w:ascii="Verdana" w:hAnsi="Verdana" w:cs="Segoe UI"/>
                <w:b w:val="0"/>
                <w:bCs w:val="0"/>
              </w:rPr>
              <w:t xml:space="preserve">20 days </w:t>
            </w:r>
            <w:r w:rsidRPr="007662C9">
              <w:rPr>
                <w:rStyle w:val="Strong"/>
                <w:rFonts w:ascii="Arial" w:hAnsi="Arial" w:cs="Arial"/>
              </w:rPr>
              <w:t>→</w:t>
            </w:r>
            <w:r w:rsidRPr="007662C9">
              <w:rPr>
                <w:rStyle w:val="Strong"/>
                <w:rFonts w:ascii="Verdana" w:hAnsi="Verdana" w:cs="Segoe UI"/>
              </w:rPr>
              <w:t xml:space="preserve"> </w:t>
            </w:r>
            <w:r w:rsidRPr="002B11C4">
              <w:rPr>
                <w:rStyle w:val="Strong"/>
                <w:rFonts w:ascii="Verdana" w:hAnsi="Verdana" w:cs="Segoe UI"/>
                <w:b w:val="0"/>
                <w:bCs w:val="0"/>
              </w:rPr>
              <w:t>12 days</w:t>
            </w:r>
          </w:p>
          <w:p w14:paraId="7BD127B5" w14:textId="13FE5982" w:rsidR="00C679D1" w:rsidRPr="007662C9" w:rsidRDefault="00C679D1" w:rsidP="00C679D1">
            <w:pPr>
              <w:numPr>
                <w:ilvl w:val="0"/>
                <w:numId w:val="16"/>
              </w:numPr>
              <w:spacing w:before="100" w:beforeAutospacing="1" w:after="100" w:afterAutospacing="1" w:line="300" w:lineRule="atLeast"/>
              <w:rPr>
                <w:rFonts w:ascii="Verdana" w:hAnsi="Verdana" w:cs="Segoe UI"/>
              </w:rPr>
            </w:pPr>
            <w:r w:rsidRPr="002B11C4">
              <w:rPr>
                <w:rStyle w:val="Strong"/>
                <w:rFonts w:ascii="Verdana" w:hAnsi="Verdana" w:cs="Segoe UI"/>
                <w:b w:val="0"/>
                <w:bCs w:val="0"/>
              </w:rPr>
              <w:t>“No cancer” 28</w:t>
            </w:r>
            <w:r w:rsidRPr="002B11C4">
              <w:rPr>
                <w:rStyle w:val="Strong"/>
                <w:rFonts w:ascii="Verdana" w:hAnsi="Verdana" w:cs="Segoe UI"/>
                <w:b w:val="0"/>
                <w:bCs w:val="0"/>
              </w:rPr>
              <w:noBreakHyphen/>
              <w:t>day diagnoses</w:t>
            </w:r>
            <w:r w:rsidRPr="007662C9">
              <w:rPr>
                <w:rFonts w:ascii="Verdana" w:hAnsi="Verdana" w:cs="Segoe UI"/>
              </w:rPr>
              <w:t xml:space="preserve"> improved from </w:t>
            </w:r>
            <w:r w:rsidRPr="002B11C4">
              <w:rPr>
                <w:rStyle w:val="Strong"/>
                <w:rFonts w:ascii="Verdana" w:hAnsi="Verdana" w:cs="Segoe UI"/>
                <w:b w:val="0"/>
                <w:bCs w:val="0"/>
              </w:rPr>
              <w:t xml:space="preserve">55% </w:t>
            </w:r>
            <w:r w:rsidRPr="002B11C4">
              <w:rPr>
                <w:rStyle w:val="Strong"/>
                <w:rFonts w:ascii="Arial" w:hAnsi="Arial" w:cs="Arial"/>
                <w:b w:val="0"/>
                <w:bCs w:val="0"/>
              </w:rPr>
              <w:t>→</w:t>
            </w:r>
            <w:r w:rsidRPr="002B11C4">
              <w:rPr>
                <w:rStyle w:val="Strong"/>
                <w:rFonts w:ascii="Verdana" w:hAnsi="Verdana" w:cs="Segoe UI"/>
                <w:b w:val="0"/>
                <w:bCs w:val="0"/>
              </w:rPr>
              <w:t xml:space="preserve"> 70%</w:t>
            </w:r>
          </w:p>
          <w:p w14:paraId="21ED4963" w14:textId="12EB4818" w:rsidR="00C679D1" w:rsidRPr="007662C9" w:rsidRDefault="00C679D1" w:rsidP="00C679D1">
            <w:pPr>
              <w:numPr>
                <w:ilvl w:val="0"/>
                <w:numId w:val="16"/>
              </w:numPr>
              <w:spacing w:before="100" w:beforeAutospacing="1" w:after="100" w:afterAutospacing="1" w:line="300" w:lineRule="atLeast"/>
              <w:rPr>
                <w:rFonts w:ascii="Verdana" w:hAnsi="Verdana" w:cs="Segoe UI"/>
              </w:rPr>
            </w:pPr>
            <w:r w:rsidRPr="002B11C4">
              <w:rPr>
                <w:rStyle w:val="Strong"/>
                <w:rFonts w:ascii="Verdana" w:hAnsi="Verdana" w:cs="Segoe UI"/>
                <w:b w:val="0"/>
                <w:bCs w:val="0"/>
              </w:rPr>
              <w:t>300 patients/month</w:t>
            </w:r>
            <w:r w:rsidRPr="007662C9">
              <w:rPr>
                <w:rStyle w:val="Strong"/>
                <w:rFonts w:ascii="Verdana" w:hAnsi="Verdana" w:cs="Segoe UI"/>
              </w:rPr>
              <w:t xml:space="preserve"> </w:t>
            </w:r>
            <w:r w:rsidRPr="007662C9">
              <w:rPr>
                <w:rStyle w:val="Strong"/>
                <w:rFonts w:ascii="Arial" w:hAnsi="Arial" w:cs="Arial"/>
              </w:rPr>
              <w:t>→</w:t>
            </w:r>
            <w:r w:rsidRPr="007662C9">
              <w:rPr>
                <w:rStyle w:val="Strong"/>
                <w:rFonts w:ascii="Verdana" w:hAnsi="Verdana" w:cs="Segoe UI"/>
              </w:rPr>
              <w:t xml:space="preserve"> </w:t>
            </w:r>
            <w:r w:rsidRPr="002B11C4">
              <w:rPr>
                <w:rStyle w:val="Strong"/>
                <w:rFonts w:ascii="Verdana" w:hAnsi="Verdana" w:cs="Segoe UI"/>
                <w:b w:val="0"/>
                <w:bCs w:val="0"/>
              </w:rPr>
              <w:t>350 patients/month</w:t>
            </w:r>
          </w:p>
          <w:p w14:paraId="53855846" w14:textId="630B6CB2" w:rsidR="00C679D1" w:rsidRPr="008A33CA" w:rsidRDefault="00C679D1" w:rsidP="008A33CA">
            <w:pPr>
              <w:numPr>
                <w:ilvl w:val="0"/>
                <w:numId w:val="16"/>
              </w:numPr>
              <w:spacing w:before="100" w:beforeAutospacing="1" w:after="100" w:afterAutospacing="1" w:line="300" w:lineRule="atLeast"/>
              <w:rPr>
                <w:rFonts w:ascii="Verdana" w:hAnsi="Verdana" w:cs="Segoe UI"/>
              </w:rPr>
            </w:pPr>
            <w:r w:rsidRPr="007662C9">
              <w:rPr>
                <w:rFonts w:ascii="Verdana" w:hAnsi="Verdana" w:cs="Segoe UI"/>
              </w:rPr>
              <w:t xml:space="preserve">Latest Welsh Government data shows CTM Merthyr/Cynon/PALS averaging </w:t>
            </w:r>
            <w:r w:rsidRPr="002B11C4">
              <w:rPr>
                <w:rStyle w:val="Strong"/>
                <w:rFonts w:ascii="Verdana" w:hAnsi="Verdana" w:cs="Segoe UI"/>
                <w:b w:val="0"/>
                <w:bCs w:val="0"/>
              </w:rPr>
              <w:t>64%</w:t>
            </w:r>
            <w:r w:rsidRPr="002B11C4">
              <w:rPr>
                <w:rFonts w:ascii="Verdana" w:hAnsi="Verdana" w:cs="Segoe UI"/>
              </w:rPr>
              <w:t>,</w:t>
            </w:r>
            <w:r w:rsidRPr="007662C9">
              <w:rPr>
                <w:rFonts w:ascii="Verdana" w:hAnsi="Verdana" w:cs="Segoe UI"/>
              </w:rPr>
              <w:t xml:space="preserve"> the </w:t>
            </w:r>
            <w:r w:rsidRPr="002B11C4">
              <w:rPr>
                <w:rStyle w:val="Strong"/>
                <w:rFonts w:ascii="Verdana" w:hAnsi="Verdana" w:cs="Segoe UI"/>
                <w:b w:val="0"/>
                <w:bCs w:val="0"/>
              </w:rPr>
              <w:t>highest performance</w:t>
            </w:r>
            <w:r w:rsidRPr="002B11C4">
              <w:rPr>
                <w:rFonts w:ascii="Verdana" w:hAnsi="Verdana" w:cs="Segoe UI"/>
                <w:b/>
                <w:bCs/>
              </w:rPr>
              <w:t xml:space="preserve"> </w:t>
            </w:r>
            <w:r w:rsidRPr="007662C9">
              <w:rPr>
                <w:rFonts w:ascii="Verdana" w:hAnsi="Verdana" w:cs="Segoe UI"/>
              </w:rPr>
              <w:t>among Welsh health boards.</w:t>
            </w:r>
          </w:p>
          <w:p w14:paraId="3D9859E9" w14:textId="78913216" w:rsidR="00C679D1" w:rsidRDefault="00C679D1" w:rsidP="00C679D1">
            <w:pPr>
              <w:pStyle w:val="Heading1"/>
              <w:spacing w:line="300" w:lineRule="atLeast"/>
              <w:outlineLvl w:val="0"/>
              <w:rPr>
                <w:rStyle w:val="Strong"/>
                <w:rFonts w:ascii="Verdana" w:hAnsi="Verdana" w:cs="Segoe UI"/>
                <w:color w:val="auto"/>
                <w:sz w:val="22"/>
                <w:szCs w:val="22"/>
              </w:rPr>
            </w:pPr>
            <w:r w:rsidRPr="008A33CA">
              <w:rPr>
                <w:rStyle w:val="Strong"/>
                <w:rFonts w:ascii="Verdana" w:hAnsi="Verdana" w:cs="Segoe UI"/>
                <w:color w:val="auto"/>
                <w:sz w:val="22"/>
                <w:szCs w:val="22"/>
              </w:rPr>
              <w:t xml:space="preserve">Recent </w:t>
            </w:r>
            <w:r w:rsidR="00054848">
              <w:rPr>
                <w:rStyle w:val="Strong"/>
                <w:rFonts w:ascii="Verdana" w:hAnsi="Verdana" w:cs="Segoe UI"/>
                <w:color w:val="auto"/>
                <w:sz w:val="22"/>
                <w:szCs w:val="22"/>
              </w:rPr>
              <w:t>S</w:t>
            </w:r>
            <w:r w:rsidR="00054848" w:rsidRPr="00054848">
              <w:rPr>
                <w:rStyle w:val="Strong"/>
                <w:rFonts w:ascii="Verdana" w:hAnsi="Verdana" w:cs="Segoe UI"/>
                <w:color w:val="auto"/>
                <w:sz w:val="22"/>
                <w:szCs w:val="22"/>
              </w:rPr>
              <w:t>uccesses</w:t>
            </w:r>
            <w:r w:rsidRPr="00054848">
              <w:rPr>
                <w:rStyle w:val="Strong"/>
                <w:rFonts w:ascii="Verdana" w:hAnsi="Verdana" w:cs="Segoe UI"/>
                <w:color w:val="auto"/>
                <w:sz w:val="22"/>
                <w:szCs w:val="22"/>
              </w:rPr>
              <w:t xml:space="preserve"> </w:t>
            </w:r>
            <w:r w:rsidRPr="008A33CA">
              <w:rPr>
                <w:rStyle w:val="Strong"/>
                <w:rFonts w:ascii="Verdana" w:hAnsi="Verdana" w:cs="Segoe UI"/>
                <w:color w:val="auto"/>
                <w:sz w:val="22"/>
                <w:szCs w:val="22"/>
              </w:rPr>
              <w:t>Across Pathways</w:t>
            </w:r>
          </w:p>
          <w:p w14:paraId="214C7C96" w14:textId="77777777" w:rsidR="008A33CA" w:rsidRPr="008A33CA" w:rsidRDefault="008A33CA" w:rsidP="008A33CA"/>
          <w:p w14:paraId="4D7A7786" w14:textId="77777777" w:rsidR="00C679D1" w:rsidRPr="00777295" w:rsidRDefault="00C679D1" w:rsidP="008A33CA">
            <w:pPr>
              <w:pStyle w:val="NormalWeb"/>
              <w:spacing w:before="0" w:beforeAutospacing="0" w:after="0" w:afterAutospacing="0" w:line="300" w:lineRule="atLeast"/>
              <w:rPr>
                <w:rFonts w:ascii="Verdana" w:hAnsi="Verdana" w:cs="Segoe UI"/>
                <w:b/>
                <w:bCs/>
                <w:sz w:val="22"/>
                <w:szCs w:val="22"/>
              </w:rPr>
            </w:pPr>
            <w:r w:rsidRPr="00777295">
              <w:rPr>
                <w:rStyle w:val="Strong"/>
                <w:rFonts w:ascii="Verdana" w:hAnsi="Verdana" w:cs="Segoe UI"/>
                <w:b w:val="0"/>
                <w:bCs w:val="0"/>
                <w:sz w:val="22"/>
                <w:szCs w:val="22"/>
              </w:rPr>
              <w:t>Breast Pathway</w:t>
            </w:r>
          </w:p>
          <w:p w14:paraId="6E482CBD" w14:textId="77777777" w:rsidR="00C679D1" w:rsidRPr="007662C9" w:rsidRDefault="00C679D1" w:rsidP="008A33CA">
            <w:pPr>
              <w:numPr>
                <w:ilvl w:val="0"/>
                <w:numId w:val="17"/>
              </w:numPr>
              <w:spacing w:line="300" w:lineRule="atLeast"/>
              <w:rPr>
                <w:rFonts w:ascii="Verdana" w:hAnsi="Verdana" w:cs="Segoe UI"/>
              </w:rPr>
            </w:pPr>
            <w:r w:rsidRPr="007662C9">
              <w:rPr>
                <w:rFonts w:ascii="Verdana" w:hAnsi="Verdana" w:cs="Segoe UI"/>
              </w:rPr>
              <w:t xml:space="preserve">Breast team consolidated into a </w:t>
            </w:r>
            <w:r w:rsidRPr="008A33CA">
              <w:rPr>
                <w:rStyle w:val="Strong"/>
                <w:rFonts w:ascii="Verdana" w:hAnsi="Verdana" w:cs="Segoe UI"/>
                <w:b w:val="0"/>
                <w:bCs w:val="0"/>
              </w:rPr>
              <w:t>dedicated Royal Glamorgan site</w:t>
            </w:r>
            <w:r w:rsidRPr="007662C9">
              <w:rPr>
                <w:rFonts w:ascii="Verdana" w:hAnsi="Verdana" w:cs="Segoe UI"/>
              </w:rPr>
              <w:t>.</w:t>
            </w:r>
          </w:p>
          <w:p w14:paraId="61E93F6D" w14:textId="77777777" w:rsidR="00C679D1" w:rsidRPr="007662C9" w:rsidRDefault="00C679D1" w:rsidP="008A33CA">
            <w:pPr>
              <w:numPr>
                <w:ilvl w:val="0"/>
                <w:numId w:val="17"/>
              </w:numPr>
              <w:spacing w:line="300" w:lineRule="atLeast"/>
              <w:rPr>
                <w:rFonts w:ascii="Verdana" w:hAnsi="Verdana" w:cs="Segoe UI"/>
              </w:rPr>
            </w:pPr>
            <w:r w:rsidRPr="007662C9">
              <w:rPr>
                <w:rFonts w:ascii="Verdana" w:hAnsi="Verdana" w:cs="Segoe UI"/>
              </w:rPr>
              <w:lastRenderedPageBreak/>
              <w:t xml:space="preserve">Now the </w:t>
            </w:r>
            <w:r w:rsidRPr="008A33CA">
              <w:rPr>
                <w:rStyle w:val="Strong"/>
                <w:rFonts w:ascii="Verdana" w:hAnsi="Verdana" w:cs="Segoe UI"/>
                <w:b w:val="0"/>
                <w:bCs w:val="0"/>
              </w:rPr>
              <w:t>fastest</w:t>
            </w:r>
            <w:r w:rsidRPr="008A33CA">
              <w:rPr>
                <w:rStyle w:val="Strong"/>
                <w:rFonts w:ascii="Verdana" w:hAnsi="Verdana" w:cs="Segoe UI"/>
                <w:b w:val="0"/>
                <w:bCs w:val="0"/>
              </w:rPr>
              <w:noBreakHyphen/>
              <w:t>performing breast pathway in Wales</w:t>
            </w:r>
            <w:r w:rsidRPr="007662C9">
              <w:rPr>
                <w:rFonts w:ascii="Verdana" w:hAnsi="Verdana" w:cs="Segoe UI"/>
              </w:rPr>
              <w:t>.</w:t>
            </w:r>
          </w:p>
          <w:p w14:paraId="4C3320AC" w14:textId="57ABC40C" w:rsidR="00C679D1" w:rsidRDefault="00C679D1" w:rsidP="008A33CA">
            <w:pPr>
              <w:numPr>
                <w:ilvl w:val="0"/>
                <w:numId w:val="17"/>
              </w:numPr>
              <w:spacing w:line="300" w:lineRule="atLeast"/>
              <w:rPr>
                <w:rFonts w:ascii="Verdana" w:hAnsi="Verdana" w:cs="Segoe UI"/>
              </w:rPr>
            </w:pPr>
            <w:r w:rsidRPr="007662C9">
              <w:rPr>
                <w:rFonts w:ascii="Verdana" w:hAnsi="Verdana" w:cs="Segoe UI"/>
              </w:rPr>
              <w:t xml:space="preserve">Formal </w:t>
            </w:r>
            <w:r w:rsidRPr="008A33CA">
              <w:rPr>
                <w:rStyle w:val="Strong"/>
                <w:rFonts w:ascii="Verdana" w:hAnsi="Verdana" w:cs="Segoe UI"/>
                <w:b w:val="0"/>
                <w:bCs w:val="0"/>
              </w:rPr>
              <w:t>Breast Pain Pathway</w:t>
            </w:r>
            <w:r w:rsidRPr="007662C9">
              <w:rPr>
                <w:rFonts w:ascii="Verdana" w:hAnsi="Verdana" w:cs="Segoe UI"/>
              </w:rPr>
              <w:t xml:space="preserve"> implemented.</w:t>
            </w:r>
          </w:p>
          <w:p w14:paraId="738CF6D1" w14:textId="77777777" w:rsidR="008A33CA" w:rsidRPr="007662C9" w:rsidRDefault="008A33CA" w:rsidP="008A33CA">
            <w:pPr>
              <w:spacing w:line="300" w:lineRule="atLeast"/>
              <w:ind w:left="720"/>
              <w:rPr>
                <w:rFonts w:ascii="Verdana" w:hAnsi="Verdana" w:cs="Segoe UI"/>
              </w:rPr>
            </w:pPr>
          </w:p>
          <w:p w14:paraId="60794BC9" w14:textId="77777777" w:rsidR="00C679D1" w:rsidRPr="00777295" w:rsidRDefault="00C679D1" w:rsidP="008A33CA">
            <w:pPr>
              <w:pStyle w:val="NormalWeb"/>
              <w:spacing w:before="0" w:beforeAutospacing="0" w:after="0" w:afterAutospacing="0" w:line="300" w:lineRule="atLeast"/>
              <w:rPr>
                <w:rFonts w:ascii="Verdana" w:hAnsi="Verdana" w:cs="Segoe UI"/>
                <w:sz w:val="22"/>
                <w:szCs w:val="22"/>
              </w:rPr>
            </w:pPr>
            <w:r w:rsidRPr="00777295">
              <w:rPr>
                <w:rStyle w:val="Strong"/>
                <w:rFonts w:ascii="Verdana" w:hAnsi="Verdana" w:cs="Segoe UI"/>
                <w:b w:val="0"/>
                <w:bCs w:val="0"/>
                <w:sz w:val="22"/>
                <w:szCs w:val="22"/>
              </w:rPr>
              <w:t>Dermatology</w:t>
            </w:r>
          </w:p>
          <w:p w14:paraId="285D4E0A" w14:textId="5085ADA9" w:rsidR="00C679D1" w:rsidRPr="00777295" w:rsidRDefault="00C679D1" w:rsidP="008A33CA">
            <w:pPr>
              <w:numPr>
                <w:ilvl w:val="0"/>
                <w:numId w:val="18"/>
              </w:numPr>
              <w:spacing w:line="300" w:lineRule="atLeast"/>
              <w:rPr>
                <w:rFonts w:ascii="Verdana" w:hAnsi="Verdana" w:cs="Segoe UI"/>
              </w:rPr>
            </w:pPr>
            <w:r w:rsidRPr="00777295">
              <w:rPr>
                <w:rFonts w:ascii="Verdana" w:hAnsi="Verdana" w:cs="Segoe UI"/>
              </w:rPr>
              <w:t xml:space="preserve">Consistently achieves </w:t>
            </w:r>
            <w:r w:rsidR="008A33CA" w:rsidRPr="00777295">
              <w:rPr>
                <w:rFonts w:ascii="Verdana" w:hAnsi="Verdana" w:cs="Segoe UI"/>
              </w:rPr>
              <w:t>&gt;</w:t>
            </w:r>
            <w:r w:rsidRPr="00777295">
              <w:rPr>
                <w:rStyle w:val="Strong"/>
                <w:rFonts w:ascii="Verdana" w:hAnsi="Verdana" w:cs="Segoe UI"/>
                <w:b w:val="0"/>
                <w:bCs w:val="0"/>
              </w:rPr>
              <w:t>90% treated within 62 days</w:t>
            </w:r>
            <w:r w:rsidRPr="00777295">
              <w:rPr>
                <w:rFonts w:ascii="Verdana" w:hAnsi="Verdana" w:cs="Segoe UI"/>
              </w:rPr>
              <w:t>.</w:t>
            </w:r>
          </w:p>
          <w:p w14:paraId="1E879E51" w14:textId="3CE160D1" w:rsidR="00C679D1" w:rsidRPr="00777295" w:rsidRDefault="00C679D1" w:rsidP="008A33CA">
            <w:pPr>
              <w:numPr>
                <w:ilvl w:val="0"/>
                <w:numId w:val="18"/>
              </w:numPr>
              <w:spacing w:line="300" w:lineRule="atLeast"/>
              <w:rPr>
                <w:rFonts w:ascii="Verdana" w:hAnsi="Verdana" w:cs="Segoe UI"/>
              </w:rPr>
            </w:pPr>
            <w:r w:rsidRPr="00777295">
              <w:rPr>
                <w:rStyle w:val="Strong"/>
                <w:rFonts w:ascii="Verdana" w:hAnsi="Verdana" w:cs="Segoe UI"/>
                <w:b w:val="0"/>
                <w:bCs w:val="0"/>
              </w:rPr>
              <w:t>Electronic referrals</w:t>
            </w:r>
            <w:r w:rsidRPr="00777295">
              <w:rPr>
                <w:rFonts w:ascii="Verdana" w:hAnsi="Verdana" w:cs="Segoe UI"/>
              </w:rPr>
              <w:t xml:space="preserve"> with clinical images allow rapid decision</w:t>
            </w:r>
            <w:r w:rsidRPr="00777295">
              <w:rPr>
                <w:rFonts w:ascii="Verdana" w:hAnsi="Verdana" w:cs="Segoe UI"/>
              </w:rPr>
              <w:noBreakHyphen/>
              <w:t>making.</w:t>
            </w:r>
          </w:p>
          <w:p w14:paraId="2D4C0014" w14:textId="77777777" w:rsidR="008A33CA" w:rsidRPr="00777295" w:rsidRDefault="008A33CA" w:rsidP="008A33CA">
            <w:pPr>
              <w:spacing w:line="300" w:lineRule="atLeast"/>
              <w:ind w:left="720"/>
              <w:rPr>
                <w:rFonts w:ascii="Verdana" w:hAnsi="Verdana" w:cs="Segoe UI"/>
              </w:rPr>
            </w:pPr>
          </w:p>
          <w:p w14:paraId="53D1443E" w14:textId="77777777" w:rsidR="00C679D1" w:rsidRPr="00777295" w:rsidRDefault="00C679D1" w:rsidP="008A33CA">
            <w:pPr>
              <w:pStyle w:val="NormalWeb"/>
              <w:spacing w:before="0" w:beforeAutospacing="0" w:after="0" w:afterAutospacing="0" w:line="300" w:lineRule="atLeast"/>
              <w:rPr>
                <w:rFonts w:ascii="Verdana" w:hAnsi="Verdana" w:cs="Segoe UI"/>
                <w:sz w:val="22"/>
                <w:szCs w:val="22"/>
              </w:rPr>
            </w:pPr>
            <w:r w:rsidRPr="00777295">
              <w:rPr>
                <w:rStyle w:val="Strong"/>
                <w:rFonts w:ascii="Verdana" w:hAnsi="Verdana" w:cs="Segoe UI"/>
                <w:b w:val="0"/>
                <w:bCs w:val="0"/>
                <w:sz w:val="22"/>
                <w:szCs w:val="22"/>
              </w:rPr>
              <w:t>Bowel / Colorectal</w:t>
            </w:r>
          </w:p>
          <w:p w14:paraId="1E33EEEB" w14:textId="77777777" w:rsidR="00C679D1" w:rsidRPr="00777295" w:rsidRDefault="00C679D1" w:rsidP="008A33CA">
            <w:pPr>
              <w:numPr>
                <w:ilvl w:val="0"/>
                <w:numId w:val="19"/>
              </w:numPr>
              <w:spacing w:line="300" w:lineRule="atLeast"/>
              <w:rPr>
                <w:rFonts w:ascii="Verdana" w:hAnsi="Verdana" w:cs="Segoe UI"/>
              </w:rPr>
            </w:pPr>
            <w:r w:rsidRPr="00777295">
              <w:rPr>
                <w:rStyle w:val="Strong"/>
                <w:rFonts w:ascii="Verdana" w:hAnsi="Verdana" w:cs="Segoe UI"/>
                <w:b w:val="0"/>
                <w:bCs w:val="0"/>
              </w:rPr>
              <w:t>FIT pathway</w:t>
            </w:r>
            <w:r w:rsidRPr="00777295">
              <w:rPr>
                <w:rFonts w:ascii="Verdana" w:hAnsi="Verdana" w:cs="Segoe UI"/>
              </w:rPr>
              <w:t xml:space="preserve"> implemented per national guidance.</w:t>
            </w:r>
          </w:p>
          <w:p w14:paraId="49617288" w14:textId="129B98AB" w:rsidR="00C679D1" w:rsidRDefault="00C679D1" w:rsidP="008A33CA">
            <w:pPr>
              <w:numPr>
                <w:ilvl w:val="0"/>
                <w:numId w:val="19"/>
              </w:numPr>
              <w:spacing w:line="300" w:lineRule="atLeast"/>
              <w:rPr>
                <w:rFonts w:ascii="Verdana" w:hAnsi="Verdana" w:cs="Segoe UI"/>
              </w:rPr>
            </w:pPr>
            <w:r w:rsidRPr="00777295">
              <w:rPr>
                <w:rStyle w:val="Strong"/>
                <w:rFonts w:ascii="Verdana" w:hAnsi="Verdana" w:cs="Segoe UI"/>
                <w:b w:val="0"/>
                <w:bCs w:val="0"/>
              </w:rPr>
              <w:t>Colorectal MDT merger</w:t>
            </w:r>
            <w:r w:rsidRPr="00777295">
              <w:rPr>
                <w:rFonts w:ascii="Verdana" w:hAnsi="Verdana" w:cs="Segoe UI"/>
              </w:rPr>
              <w:t xml:space="preserve"> between PCH &amp; RGH progressing to improve sustainability.</w:t>
            </w:r>
          </w:p>
          <w:p w14:paraId="763C9855" w14:textId="77777777" w:rsidR="00777295" w:rsidRPr="00777295" w:rsidRDefault="00777295" w:rsidP="00777295">
            <w:pPr>
              <w:spacing w:line="300" w:lineRule="atLeast"/>
              <w:ind w:left="720"/>
              <w:rPr>
                <w:rFonts w:ascii="Verdana" w:hAnsi="Verdana" w:cs="Segoe UI"/>
              </w:rPr>
            </w:pPr>
          </w:p>
          <w:p w14:paraId="3A7397FC" w14:textId="77777777" w:rsidR="00C679D1" w:rsidRPr="00777295" w:rsidRDefault="00C679D1" w:rsidP="00777295">
            <w:pPr>
              <w:pStyle w:val="NormalWeb"/>
              <w:spacing w:before="0" w:beforeAutospacing="0" w:after="0" w:afterAutospacing="0" w:line="300" w:lineRule="atLeast"/>
              <w:rPr>
                <w:rFonts w:ascii="Verdana" w:hAnsi="Verdana" w:cs="Segoe UI"/>
                <w:sz w:val="22"/>
                <w:szCs w:val="22"/>
              </w:rPr>
            </w:pPr>
            <w:r w:rsidRPr="00777295">
              <w:rPr>
                <w:rStyle w:val="Strong"/>
                <w:rFonts w:ascii="Verdana" w:hAnsi="Verdana" w:cs="Segoe UI"/>
                <w:b w:val="0"/>
                <w:bCs w:val="0"/>
                <w:sz w:val="22"/>
                <w:szCs w:val="22"/>
              </w:rPr>
              <w:t>Lung</w:t>
            </w:r>
          </w:p>
          <w:p w14:paraId="7F9A6A72" w14:textId="77777777" w:rsidR="00C679D1" w:rsidRPr="00777295" w:rsidRDefault="00C679D1" w:rsidP="00777295">
            <w:pPr>
              <w:numPr>
                <w:ilvl w:val="0"/>
                <w:numId w:val="20"/>
              </w:numPr>
              <w:spacing w:line="300" w:lineRule="atLeast"/>
              <w:rPr>
                <w:rFonts w:ascii="Verdana" w:hAnsi="Verdana" w:cs="Segoe UI"/>
              </w:rPr>
            </w:pPr>
            <w:r w:rsidRPr="00777295">
              <w:rPr>
                <w:rFonts w:ascii="Verdana" w:hAnsi="Verdana" w:cs="Segoe UI"/>
              </w:rPr>
              <w:t xml:space="preserve">National audit reports </w:t>
            </w:r>
            <w:r w:rsidRPr="00777295">
              <w:rPr>
                <w:rStyle w:val="Strong"/>
                <w:rFonts w:ascii="Verdana" w:hAnsi="Verdana" w:cs="Segoe UI"/>
                <w:b w:val="0"/>
                <w:bCs w:val="0"/>
              </w:rPr>
              <w:t>highest one</w:t>
            </w:r>
            <w:r w:rsidRPr="00777295">
              <w:rPr>
                <w:rStyle w:val="Strong"/>
                <w:rFonts w:ascii="Verdana" w:hAnsi="Verdana" w:cs="Segoe UI"/>
                <w:b w:val="0"/>
                <w:bCs w:val="0"/>
              </w:rPr>
              <w:noBreakHyphen/>
              <w:t>year survival rate in Wales</w:t>
            </w:r>
            <w:r w:rsidRPr="00777295">
              <w:rPr>
                <w:rFonts w:ascii="Verdana" w:hAnsi="Verdana" w:cs="Segoe UI"/>
              </w:rPr>
              <w:t>.</w:t>
            </w:r>
          </w:p>
          <w:p w14:paraId="61F297B1" w14:textId="0DACE846" w:rsidR="00C679D1" w:rsidRDefault="00C679D1" w:rsidP="00777295">
            <w:pPr>
              <w:numPr>
                <w:ilvl w:val="0"/>
                <w:numId w:val="20"/>
              </w:numPr>
              <w:spacing w:line="300" w:lineRule="atLeast"/>
              <w:rPr>
                <w:rFonts w:ascii="Verdana" w:hAnsi="Verdana" w:cs="Segoe UI"/>
              </w:rPr>
            </w:pPr>
            <w:r w:rsidRPr="00777295">
              <w:rPr>
                <w:rFonts w:ascii="Verdana" w:hAnsi="Verdana" w:cs="Segoe UI"/>
              </w:rPr>
              <w:t>Exceeds audit standards in multiple areas.</w:t>
            </w:r>
          </w:p>
          <w:p w14:paraId="3D576E6A" w14:textId="77777777" w:rsidR="00777295" w:rsidRPr="00777295" w:rsidRDefault="00777295" w:rsidP="00777295">
            <w:pPr>
              <w:spacing w:line="300" w:lineRule="atLeast"/>
              <w:ind w:left="720"/>
              <w:rPr>
                <w:rFonts w:ascii="Verdana" w:hAnsi="Verdana" w:cs="Segoe UI"/>
              </w:rPr>
            </w:pPr>
          </w:p>
          <w:p w14:paraId="32B239F1" w14:textId="77777777" w:rsidR="00C679D1" w:rsidRPr="00777295" w:rsidRDefault="00C679D1" w:rsidP="008A33CA">
            <w:pPr>
              <w:pStyle w:val="NormalWeb"/>
              <w:spacing w:before="0" w:beforeAutospacing="0" w:after="0" w:afterAutospacing="0" w:line="300" w:lineRule="atLeast"/>
              <w:rPr>
                <w:rFonts w:ascii="Verdana" w:hAnsi="Verdana" w:cs="Segoe UI"/>
                <w:sz w:val="22"/>
                <w:szCs w:val="22"/>
              </w:rPr>
            </w:pPr>
            <w:r w:rsidRPr="00777295">
              <w:rPr>
                <w:rStyle w:val="Strong"/>
                <w:rFonts w:ascii="Verdana" w:hAnsi="Verdana" w:cs="Segoe UI"/>
                <w:b w:val="0"/>
                <w:bCs w:val="0"/>
                <w:sz w:val="22"/>
                <w:szCs w:val="22"/>
              </w:rPr>
              <w:t>Urology</w:t>
            </w:r>
          </w:p>
          <w:p w14:paraId="7A65A7D1" w14:textId="77777777" w:rsidR="00C679D1" w:rsidRPr="00777295" w:rsidRDefault="00C679D1" w:rsidP="008A33CA">
            <w:pPr>
              <w:numPr>
                <w:ilvl w:val="0"/>
                <w:numId w:val="21"/>
              </w:numPr>
              <w:spacing w:line="300" w:lineRule="atLeast"/>
              <w:rPr>
                <w:rFonts w:ascii="Verdana" w:hAnsi="Verdana" w:cs="Segoe UI"/>
              </w:rPr>
            </w:pPr>
            <w:r w:rsidRPr="00777295">
              <w:rPr>
                <w:rFonts w:ascii="Verdana" w:hAnsi="Verdana" w:cs="Segoe UI"/>
              </w:rPr>
              <w:t>Historically challenging pathway with long waits.</w:t>
            </w:r>
          </w:p>
          <w:p w14:paraId="28E3F1E4" w14:textId="77777777" w:rsidR="00C679D1" w:rsidRPr="00777295" w:rsidRDefault="00C679D1" w:rsidP="008A33CA">
            <w:pPr>
              <w:numPr>
                <w:ilvl w:val="0"/>
                <w:numId w:val="21"/>
              </w:numPr>
              <w:spacing w:line="300" w:lineRule="atLeast"/>
              <w:rPr>
                <w:rFonts w:ascii="Verdana" w:hAnsi="Verdana" w:cs="Segoe UI"/>
              </w:rPr>
            </w:pPr>
            <w:r w:rsidRPr="00777295">
              <w:rPr>
                <w:rStyle w:val="Strong"/>
                <w:rFonts w:ascii="Verdana" w:hAnsi="Verdana" w:cs="Segoe UI"/>
                <w:b w:val="0"/>
                <w:bCs w:val="0"/>
              </w:rPr>
              <w:t>Reduced waiting numbers</w:t>
            </w:r>
            <w:r w:rsidRPr="00777295">
              <w:rPr>
                <w:rFonts w:ascii="Verdana" w:hAnsi="Verdana" w:cs="Segoe UI"/>
              </w:rPr>
              <w:t xml:space="preserve"> and improved </w:t>
            </w:r>
            <w:r w:rsidRPr="00777295">
              <w:rPr>
                <w:rStyle w:val="Strong"/>
                <w:rFonts w:ascii="Verdana" w:hAnsi="Verdana" w:cs="Segoe UI"/>
                <w:b w:val="0"/>
                <w:bCs w:val="0"/>
              </w:rPr>
              <w:t>62</w:t>
            </w:r>
            <w:r w:rsidRPr="00777295">
              <w:rPr>
                <w:rStyle w:val="Strong"/>
                <w:rFonts w:ascii="Verdana" w:hAnsi="Verdana" w:cs="Segoe UI"/>
                <w:b w:val="0"/>
                <w:bCs w:val="0"/>
              </w:rPr>
              <w:noBreakHyphen/>
              <w:t>day performance</w:t>
            </w:r>
            <w:r w:rsidRPr="00777295">
              <w:rPr>
                <w:rFonts w:ascii="Verdana" w:hAnsi="Verdana" w:cs="Segoe UI"/>
              </w:rPr>
              <w:t>.</w:t>
            </w:r>
          </w:p>
          <w:p w14:paraId="4BC38022" w14:textId="77777777" w:rsidR="00C679D1" w:rsidRPr="007662C9" w:rsidRDefault="00C679D1" w:rsidP="00C679D1">
            <w:pPr>
              <w:pStyle w:val="NormalWeb"/>
              <w:spacing w:line="300" w:lineRule="atLeast"/>
              <w:rPr>
                <w:rFonts w:ascii="Verdana" w:hAnsi="Verdana" w:cs="Segoe UI"/>
                <w:sz w:val="22"/>
                <w:szCs w:val="22"/>
              </w:rPr>
            </w:pPr>
            <w:r w:rsidRPr="007662C9">
              <w:rPr>
                <w:rStyle w:val="Strong"/>
                <w:rFonts w:ascii="Verdana" w:hAnsi="Verdana" w:cs="Segoe UI"/>
                <w:sz w:val="22"/>
                <w:szCs w:val="22"/>
              </w:rPr>
              <w:t>Additional improvements</w:t>
            </w:r>
          </w:p>
          <w:p w14:paraId="54B9ABF0" w14:textId="5F815F78" w:rsidR="00054848" w:rsidRDefault="00054848" w:rsidP="00C679D1">
            <w:pPr>
              <w:numPr>
                <w:ilvl w:val="0"/>
                <w:numId w:val="22"/>
              </w:numPr>
              <w:spacing w:before="100" w:beforeAutospacing="1" w:after="100" w:afterAutospacing="1" w:line="300" w:lineRule="atLeast"/>
              <w:rPr>
                <w:rStyle w:val="Strong"/>
                <w:rFonts w:ascii="Verdana" w:hAnsi="Verdana" w:cs="Segoe UI"/>
                <w:b w:val="0"/>
                <w:bCs w:val="0"/>
              </w:rPr>
            </w:pPr>
            <w:r>
              <w:rPr>
                <w:rStyle w:val="Strong"/>
                <w:rFonts w:ascii="Verdana" w:hAnsi="Verdana" w:cs="Segoe UI"/>
                <w:b w:val="0"/>
                <w:bCs w:val="0"/>
              </w:rPr>
              <w:t>Capsule sponge service is now embedded and expanding.</w:t>
            </w:r>
          </w:p>
          <w:p w14:paraId="26177D0F" w14:textId="6E3DD24C" w:rsidR="00C679D1" w:rsidRPr="007662C9" w:rsidRDefault="00C679D1" w:rsidP="00C679D1">
            <w:pPr>
              <w:numPr>
                <w:ilvl w:val="0"/>
                <w:numId w:val="22"/>
              </w:numPr>
              <w:spacing w:before="100" w:beforeAutospacing="1" w:after="100" w:afterAutospacing="1" w:line="300" w:lineRule="atLeast"/>
              <w:rPr>
                <w:rFonts w:ascii="Verdana" w:hAnsi="Verdana" w:cs="Segoe UI"/>
              </w:rPr>
            </w:pPr>
            <w:r w:rsidRPr="008A33CA">
              <w:rPr>
                <w:rStyle w:val="Strong"/>
                <w:rFonts w:ascii="Verdana" w:hAnsi="Verdana" w:cs="Segoe UI"/>
                <w:b w:val="0"/>
                <w:bCs w:val="0"/>
              </w:rPr>
              <w:t>Velindre satellite radiotherapy unit</w:t>
            </w:r>
            <w:r w:rsidRPr="007662C9">
              <w:rPr>
                <w:rFonts w:ascii="Verdana" w:hAnsi="Verdana" w:cs="Segoe UI"/>
              </w:rPr>
              <w:t xml:space="preserve"> in Neville Hall now supports CTM patients closer to home.</w:t>
            </w:r>
          </w:p>
          <w:p w14:paraId="6E2560B8" w14:textId="77777777" w:rsidR="00C679D1" w:rsidRPr="007662C9" w:rsidRDefault="00C679D1" w:rsidP="00C679D1">
            <w:pPr>
              <w:numPr>
                <w:ilvl w:val="0"/>
                <w:numId w:val="22"/>
              </w:numPr>
              <w:spacing w:before="100" w:beforeAutospacing="1" w:after="100" w:afterAutospacing="1" w:line="300" w:lineRule="atLeast"/>
              <w:rPr>
                <w:rFonts w:ascii="Verdana" w:hAnsi="Verdana" w:cs="Segoe UI"/>
              </w:rPr>
            </w:pPr>
            <w:r w:rsidRPr="008A33CA">
              <w:rPr>
                <w:rStyle w:val="Strong"/>
                <w:rFonts w:ascii="Verdana" w:hAnsi="Verdana" w:cs="Segoe UI"/>
                <w:b w:val="0"/>
                <w:bCs w:val="0"/>
              </w:rPr>
              <w:t>Cancer Patient Experience Survey</w:t>
            </w:r>
            <w:r w:rsidRPr="007662C9">
              <w:rPr>
                <w:rFonts w:ascii="Verdana" w:hAnsi="Verdana" w:cs="Segoe UI"/>
              </w:rPr>
              <w:t xml:space="preserve"> platform implemented.</w:t>
            </w:r>
          </w:p>
          <w:p w14:paraId="2AFC5C7F" w14:textId="77777777" w:rsidR="00C679D1" w:rsidRPr="007662C9" w:rsidRDefault="00C679D1" w:rsidP="00C679D1">
            <w:pPr>
              <w:numPr>
                <w:ilvl w:val="0"/>
                <w:numId w:val="22"/>
              </w:numPr>
              <w:spacing w:before="100" w:beforeAutospacing="1" w:after="100" w:afterAutospacing="1" w:line="300" w:lineRule="atLeast"/>
              <w:rPr>
                <w:rFonts w:ascii="Verdana" w:hAnsi="Verdana" w:cs="Segoe UI"/>
              </w:rPr>
            </w:pPr>
            <w:r w:rsidRPr="008A33CA">
              <w:rPr>
                <w:rStyle w:val="Strong"/>
                <w:rFonts w:ascii="Verdana" w:hAnsi="Verdana" w:cs="Segoe UI"/>
                <w:b w:val="0"/>
                <w:bCs w:val="0"/>
              </w:rPr>
              <w:t>Information hubs</w:t>
            </w:r>
            <w:r w:rsidRPr="007662C9">
              <w:rPr>
                <w:rFonts w:ascii="Verdana" w:hAnsi="Verdana" w:cs="Segoe UI"/>
              </w:rPr>
              <w:t xml:space="preserve"> now active in all three district hospitals for at least two days weekly.</w:t>
            </w:r>
          </w:p>
          <w:p w14:paraId="2E752C1C" w14:textId="77777777" w:rsidR="00C679D1" w:rsidRPr="007662C9" w:rsidRDefault="00C679D1" w:rsidP="00C679D1">
            <w:pPr>
              <w:numPr>
                <w:ilvl w:val="0"/>
                <w:numId w:val="22"/>
              </w:numPr>
              <w:spacing w:before="100" w:beforeAutospacing="1" w:after="100" w:afterAutospacing="1" w:line="300" w:lineRule="atLeast"/>
              <w:rPr>
                <w:rFonts w:ascii="Verdana" w:hAnsi="Verdana" w:cs="Segoe UI"/>
              </w:rPr>
            </w:pPr>
            <w:r w:rsidRPr="007662C9">
              <w:rPr>
                <w:rFonts w:ascii="Verdana" w:hAnsi="Verdana" w:cs="Segoe UI"/>
              </w:rPr>
              <w:t xml:space="preserve">Funding secured for </w:t>
            </w:r>
            <w:r w:rsidRPr="008A33CA">
              <w:rPr>
                <w:rStyle w:val="Strong"/>
                <w:rFonts w:ascii="Verdana" w:hAnsi="Verdana" w:cs="Segoe UI"/>
                <w:b w:val="0"/>
                <w:bCs w:val="0"/>
              </w:rPr>
              <w:t>advanced communication skills training</w:t>
            </w:r>
            <w:r w:rsidRPr="008A33CA">
              <w:rPr>
                <w:rFonts w:ascii="Verdana" w:hAnsi="Verdana" w:cs="Segoe UI"/>
                <w:b/>
                <w:bCs/>
              </w:rPr>
              <w:t>.</w:t>
            </w:r>
          </w:p>
          <w:p w14:paraId="6029FBF2" w14:textId="199F1E49" w:rsidR="00C679D1" w:rsidRPr="007662C9" w:rsidRDefault="00054848" w:rsidP="00C679D1">
            <w:pPr>
              <w:numPr>
                <w:ilvl w:val="0"/>
                <w:numId w:val="22"/>
              </w:numPr>
              <w:spacing w:before="100" w:beforeAutospacing="1" w:after="100" w:afterAutospacing="1" w:line="300" w:lineRule="atLeast"/>
              <w:rPr>
                <w:rFonts w:ascii="Verdana" w:hAnsi="Verdana" w:cs="Segoe UI"/>
              </w:rPr>
            </w:pPr>
            <w:r>
              <w:rPr>
                <w:rStyle w:val="Strong"/>
                <w:rFonts w:ascii="Verdana" w:hAnsi="Verdana" w:cs="Segoe UI"/>
                <w:b w:val="0"/>
                <w:bCs w:val="0"/>
              </w:rPr>
              <w:t>Pre</w:t>
            </w:r>
            <w:r w:rsidR="00C679D1" w:rsidRPr="008A33CA">
              <w:rPr>
                <w:rStyle w:val="Strong"/>
                <w:rFonts w:ascii="Verdana" w:hAnsi="Verdana" w:cs="Segoe UI"/>
                <w:b w:val="0"/>
                <w:bCs w:val="0"/>
              </w:rPr>
              <w:t>habilita</w:t>
            </w:r>
            <w:r w:rsidR="00777295">
              <w:rPr>
                <w:rStyle w:val="Strong"/>
                <w:rFonts w:ascii="Verdana" w:hAnsi="Verdana" w:cs="Segoe UI"/>
                <w:b w:val="0"/>
                <w:bCs w:val="0"/>
              </w:rPr>
              <w:t>t</w:t>
            </w:r>
            <w:r w:rsidR="00C679D1" w:rsidRPr="008A33CA">
              <w:rPr>
                <w:rStyle w:val="Strong"/>
                <w:rFonts w:ascii="Verdana" w:hAnsi="Verdana" w:cs="Segoe UI"/>
                <w:b w:val="0"/>
                <w:bCs w:val="0"/>
              </w:rPr>
              <w:t>ion team visit to Canada</w:t>
            </w:r>
            <w:r w:rsidR="00C679D1" w:rsidRPr="007662C9">
              <w:rPr>
                <w:rFonts w:ascii="Verdana" w:hAnsi="Verdana" w:cs="Segoe UI"/>
              </w:rPr>
              <w:t xml:space="preserve"> as part of development work.</w:t>
            </w:r>
          </w:p>
          <w:p w14:paraId="45B36195" w14:textId="1749C48D" w:rsidR="00C679D1" w:rsidRPr="007662C9" w:rsidRDefault="00C679D1" w:rsidP="00C679D1">
            <w:pPr>
              <w:spacing w:line="300" w:lineRule="atLeast"/>
              <w:rPr>
                <w:rFonts w:ascii="Verdana" w:hAnsi="Verdana" w:cs="Segoe UI"/>
              </w:rPr>
            </w:pPr>
          </w:p>
          <w:p w14:paraId="0DB375D6" w14:textId="77777777" w:rsidR="00C679D1" w:rsidRPr="00105E9D" w:rsidRDefault="00C679D1" w:rsidP="00105E9D">
            <w:pPr>
              <w:pStyle w:val="Heading1"/>
              <w:spacing w:before="0" w:line="300" w:lineRule="atLeast"/>
              <w:outlineLvl w:val="0"/>
              <w:rPr>
                <w:rFonts w:ascii="Verdana" w:hAnsi="Verdana" w:cs="Segoe UI"/>
                <w:color w:val="auto"/>
                <w:sz w:val="22"/>
                <w:szCs w:val="22"/>
              </w:rPr>
            </w:pPr>
            <w:r w:rsidRPr="00105E9D">
              <w:rPr>
                <w:rStyle w:val="Strong"/>
                <w:rFonts w:ascii="Verdana" w:hAnsi="Verdana" w:cs="Segoe UI"/>
                <w:color w:val="auto"/>
                <w:sz w:val="22"/>
                <w:szCs w:val="22"/>
              </w:rPr>
              <w:t>Current Priorities and Ongoing Improvement Work</w:t>
            </w:r>
          </w:p>
          <w:p w14:paraId="38BC4B04" w14:textId="7407C49D" w:rsidR="00C679D1" w:rsidRPr="00105E9D" w:rsidRDefault="00105E9D" w:rsidP="00105E9D">
            <w:pPr>
              <w:pStyle w:val="NormalWeb"/>
              <w:spacing w:before="0" w:beforeAutospacing="0" w:line="300" w:lineRule="atLeast"/>
              <w:rPr>
                <w:rFonts w:ascii="Verdana" w:hAnsi="Verdana" w:cs="Segoe UI"/>
                <w:sz w:val="22"/>
                <w:szCs w:val="22"/>
              </w:rPr>
            </w:pPr>
            <w:r w:rsidRPr="00105E9D">
              <w:rPr>
                <w:rFonts w:ascii="Verdana" w:hAnsi="Verdana" w:cs="Segoe UI"/>
                <w:sz w:val="22"/>
                <w:szCs w:val="22"/>
              </w:rPr>
              <w:t>T</w:t>
            </w:r>
            <w:r w:rsidRPr="00105E9D">
              <w:rPr>
                <w:rFonts w:ascii="Verdana" w:hAnsi="Verdana"/>
                <w:sz w:val="22"/>
                <w:szCs w:val="22"/>
              </w:rPr>
              <w:t xml:space="preserve">he </w:t>
            </w:r>
            <w:r w:rsidR="00C679D1" w:rsidRPr="00105E9D">
              <w:rPr>
                <w:rFonts w:ascii="Verdana" w:hAnsi="Verdana" w:cs="Segoe UI"/>
                <w:sz w:val="22"/>
                <w:szCs w:val="22"/>
              </w:rPr>
              <w:t xml:space="preserve">key areas of focus for ongoing work </w:t>
            </w:r>
            <w:r w:rsidRPr="00105E9D">
              <w:rPr>
                <w:rFonts w:ascii="Verdana" w:hAnsi="Verdana" w:cs="Segoe UI"/>
                <w:sz w:val="22"/>
                <w:szCs w:val="22"/>
              </w:rPr>
              <w:t>t</w:t>
            </w:r>
            <w:r w:rsidRPr="00105E9D">
              <w:rPr>
                <w:rFonts w:ascii="Verdana" w:hAnsi="Verdana"/>
                <w:sz w:val="22"/>
                <w:szCs w:val="22"/>
              </w:rPr>
              <w:t>o reduce delays and</w:t>
            </w:r>
            <w:r w:rsidR="00C679D1" w:rsidRPr="00105E9D">
              <w:rPr>
                <w:rFonts w:ascii="Verdana" w:hAnsi="Verdana" w:cs="Segoe UI"/>
                <w:sz w:val="22"/>
                <w:szCs w:val="22"/>
              </w:rPr>
              <w:t xml:space="preserve"> across cancer pathways</w:t>
            </w:r>
            <w:r w:rsidRPr="00105E9D">
              <w:rPr>
                <w:rFonts w:ascii="Verdana" w:hAnsi="Verdana" w:cs="Segoe UI"/>
                <w:sz w:val="22"/>
                <w:szCs w:val="22"/>
              </w:rPr>
              <w:t xml:space="preserve"> are:</w:t>
            </w:r>
          </w:p>
          <w:p w14:paraId="2A969BBE" w14:textId="77777777" w:rsidR="00C679D1" w:rsidRPr="00105E9D" w:rsidRDefault="00C679D1" w:rsidP="00105E9D">
            <w:pPr>
              <w:pStyle w:val="NormalWeb"/>
              <w:spacing w:before="0" w:beforeAutospacing="0" w:after="0" w:afterAutospacing="0" w:line="300" w:lineRule="atLeast"/>
              <w:rPr>
                <w:rFonts w:ascii="Verdana" w:hAnsi="Verdana" w:cs="Segoe UI"/>
                <w:sz w:val="22"/>
                <w:szCs w:val="22"/>
              </w:rPr>
            </w:pPr>
            <w:r w:rsidRPr="00105E9D">
              <w:rPr>
                <w:rStyle w:val="Strong"/>
                <w:rFonts w:ascii="Verdana" w:hAnsi="Verdana" w:cs="Segoe UI"/>
                <w:b w:val="0"/>
                <w:bCs w:val="0"/>
                <w:sz w:val="22"/>
                <w:szCs w:val="22"/>
              </w:rPr>
              <w:t>Endoscopy</w:t>
            </w:r>
          </w:p>
          <w:p w14:paraId="6EE17FD8" w14:textId="683C5961" w:rsidR="00C679D1" w:rsidRPr="00105E9D" w:rsidRDefault="00C679D1" w:rsidP="00105E9D">
            <w:pPr>
              <w:numPr>
                <w:ilvl w:val="0"/>
                <w:numId w:val="23"/>
              </w:numPr>
              <w:spacing w:line="300" w:lineRule="atLeast"/>
              <w:rPr>
                <w:rFonts w:ascii="Verdana" w:hAnsi="Verdana" w:cs="Segoe UI"/>
              </w:rPr>
            </w:pPr>
            <w:r w:rsidRPr="00105E9D">
              <w:rPr>
                <w:rFonts w:ascii="Verdana" w:hAnsi="Verdana" w:cs="Segoe UI"/>
              </w:rPr>
              <w:t>Recovery plan being implemented to reduce prolonged waits.</w:t>
            </w:r>
          </w:p>
          <w:p w14:paraId="6E3DC8EF" w14:textId="77777777" w:rsidR="00105E9D" w:rsidRPr="00105E9D" w:rsidRDefault="00105E9D" w:rsidP="00105E9D">
            <w:pPr>
              <w:spacing w:line="300" w:lineRule="atLeast"/>
              <w:ind w:left="720"/>
              <w:rPr>
                <w:rFonts w:ascii="Verdana" w:hAnsi="Verdana" w:cs="Segoe UI"/>
              </w:rPr>
            </w:pPr>
          </w:p>
          <w:p w14:paraId="5BF267AB" w14:textId="77777777" w:rsidR="00C679D1" w:rsidRPr="00105E9D" w:rsidRDefault="00C679D1" w:rsidP="00105E9D">
            <w:pPr>
              <w:pStyle w:val="NormalWeb"/>
              <w:spacing w:before="0" w:beforeAutospacing="0" w:after="0" w:afterAutospacing="0" w:line="300" w:lineRule="atLeast"/>
              <w:rPr>
                <w:rFonts w:ascii="Verdana" w:hAnsi="Verdana" w:cs="Segoe UI"/>
                <w:sz w:val="22"/>
                <w:szCs w:val="22"/>
              </w:rPr>
            </w:pPr>
            <w:r w:rsidRPr="00105E9D">
              <w:rPr>
                <w:rStyle w:val="Strong"/>
                <w:rFonts w:ascii="Verdana" w:hAnsi="Verdana" w:cs="Segoe UI"/>
                <w:b w:val="0"/>
                <w:bCs w:val="0"/>
                <w:sz w:val="22"/>
                <w:szCs w:val="22"/>
              </w:rPr>
              <w:lastRenderedPageBreak/>
              <w:t>Optimal Pathway Compliance</w:t>
            </w:r>
          </w:p>
          <w:p w14:paraId="7D800207" w14:textId="77777777" w:rsidR="00C679D1" w:rsidRPr="00105E9D" w:rsidRDefault="00C679D1" w:rsidP="00105E9D">
            <w:pPr>
              <w:numPr>
                <w:ilvl w:val="0"/>
                <w:numId w:val="24"/>
              </w:numPr>
              <w:spacing w:line="300" w:lineRule="atLeast"/>
              <w:rPr>
                <w:rFonts w:ascii="Verdana" w:hAnsi="Verdana" w:cs="Segoe UI"/>
              </w:rPr>
            </w:pPr>
            <w:r w:rsidRPr="00105E9D">
              <w:rPr>
                <w:rFonts w:ascii="Verdana" w:hAnsi="Verdana" w:cs="Segoe UI"/>
              </w:rPr>
              <w:t xml:space="preserve">MDT leads have reviewed pathways against </w:t>
            </w:r>
            <w:r w:rsidRPr="00105E9D">
              <w:rPr>
                <w:rStyle w:val="Strong"/>
                <w:rFonts w:ascii="Verdana" w:hAnsi="Verdana" w:cs="Segoe UI"/>
                <w:b w:val="0"/>
                <w:bCs w:val="0"/>
              </w:rPr>
              <w:t>national optimal pathways</w:t>
            </w:r>
            <w:r w:rsidRPr="00105E9D">
              <w:rPr>
                <w:rFonts w:ascii="Verdana" w:hAnsi="Verdana" w:cs="Segoe UI"/>
              </w:rPr>
              <w:t>.</w:t>
            </w:r>
          </w:p>
          <w:p w14:paraId="32DAD0DD" w14:textId="53526BD7" w:rsidR="00C679D1" w:rsidRPr="00105E9D" w:rsidRDefault="00C679D1" w:rsidP="00105E9D">
            <w:pPr>
              <w:numPr>
                <w:ilvl w:val="0"/>
                <w:numId w:val="24"/>
              </w:numPr>
              <w:spacing w:line="300" w:lineRule="atLeast"/>
              <w:rPr>
                <w:rFonts w:ascii="Verdana" w:hAnsi="Verdana" w:cs="Segoe UI"/>
              </w:rPr>
            </w:pPr>
            <w:r w:rsidRPr="00105E9D">
              <w:rPr>
                <w:rFonts w:ascii="Verdana" w:hAnsi="Verdana" w:cs="Segoe UI"/>
              </w:rPr>
              <w:t>Action plan in place; progress monitored regularly.</w:t>
            </w:r>
          </w:p>
          <w:p w14:paraId="1BFFEA0E" w14:textId="77777777" w:rsidR="00105E9D" w:rsidRPr="00105E9D" w:rsidRDefault="00105E9D" w:rsidP="00105E9D">
            <w:pPr>
              <w:spacing w:line="300" w:lineRule="atLeast"/>
              <w:ind w:left="720"/>
              <w:rPr>
                <w:rFonts w:ascii="Verdana" w:hAnsi="Verdana" w:cs="Segoe UI"/>
              </w:rPr>
            </w:pPr>
          </w:p>
          <w:p w14:paraId="0F8B6DC1" w14:textId="77777777" w:rsidR="00C679D1" w:rsidRPr="00105E9D" w:rsidRDefault="00C679D1" w:rsidP="00105E9D">
            <w:pPr>
              <w:pStyle w:val="NormalWeb"/>
              <w:spacing w:before="0" w:beforeAutospacing="0" w:after="0" w:afterAutospacing="0" w:line="300" w:lineRule="atLeast"/>
              <w:rPr>
                <w:rFonts w:ascii="Verdana" w:hAnsi="Verdana" w:cs="Segoe UI"/>
                <w:sz w:val="22"/>
                <w:szCs w:val="22"/>
              </w:rPr>
            </w:pPr>
            <w:r w:rsidRPr="00105E9D">
              <w:rPr>
                <w:rStyle w:val="Strong"/>
                <w:rFonts w:ascii="Verdana" w:hAnsi="Verdana" w:cs="Segoe UI"/>
                <w:b w:val="0"/>
                <w:bCs w:val="0"/>
                <w:sz w:val="22"/>
                <w:szCs w:val="22"/>
              </w:rPr>
              <w:t>Gastrointestinal Tertiary Patients</w:t>
            </w:r>
          </w:p>
          <w:p w14:paraId="72FE32D1" w14:textId="26901A82" w:rsidR="00C679D1" w:rsidRDefault="00C679D1" w:rsidP="00105E9D">
            <w:pPr>
              <w:numPr>
                <w:ilvl w:val="0"/>
                <w:numId w:val="25"/>
              </w:numPr>
              <w:spacing w:line="300" w:lineRule="atLeast"/>
              <w:rPr>
                <w:rFonts w:ascii="Verdana" w:hAnsi="Verdana" w:cs="Segoe UI"/>
              </w:rPr>
            </w:pPr>
            <w:r w:rsidRPr="00105E9D">
              <w:rPr>
                <w:rFonts w:ascii="Verdana" w:hAnsi="Verdana" w:cs="Segoe UI"/>
              </w:rPr>
              <w:t>Review underway to improve pathways and strengthen data capture.</w:t>
            </w:r>
          </w:p>
          <w:p w14:paraId="0155C472" w14:textId="77777777" w:rsidR="00105E9D" w:rsidRPr="00105E9D" w:rsidRDefault="00105E9D" w:rsidP="00105E9D">
            <w:pPr>
              <w:spacing w:line="300" w:lineRule="atLeast"/>
              <w:ind w:left="720"/>
              <w:rPr>
                <w:rFonts w:ascii="Verdana" w:hAnsi="Verdana" w:cs="Segoe UI"/>
              </w:rPr>
            </w:pPr>
          </w:p>
          <w:p w14:paraId="1CF0747D" w14:textId="77777777" w:rsidR="00C679D1" w:rsidRPr="00105E9D" w:rsidRDefault="00C679D1" w:rsidP="00105E9D">
            <w:pPr>
              <w:pStyle w:val="NormalWeb"/>
              <w:spacing w:before="0" w:beforeAutospacing="0" w:after="0" w:afterAutospacing="0" w:line="300" w:lineRule="atLeast"/>
              <w:rPr>
                <w:rFonts w:ascii="Verdana" w:hAnsi="Verdana" w:cs="Segoe UI"/>
                <w:sz w:val="22"/>
                <w:szCs w:val="22"/>
              </w:rPr>
            </w:pPr>
            <w:r w:rsidRPr="00105E9D">
              <w:rPr>
                <w:rStyle w:val="Strong"/>
                <w:rFonts w:ascii="Verdana" w:hAnsi="Verdana" w:cs="Segoe UI"/>
                <w:b w:val="0"/>
                <w:bCs w:val="0"/>
                <w:sz w:val="22"/>
                <w:szCs w:val="22"/>
              </w:rPr>
              <w:t>Referral Triage Audit</w:t>
            </w:r>
          </w:p>
          <w:p w14:paraId="4FB19CED" w14:textId="525E0D60" w:rsidR="00C679D1" w:rsidRDefault="00C679D1" w:rsidP="00105E9D">
            <w:pPr>
              <w:numPr>
                <w:ilvl w:val="0"/>
                <w:numId w:val="26"/>
              </w:numPr>
              <w:spacing w:line="300" w:lineRule="atLeast"/>
              <w:rPr>
                <w:rFonts w:ascii="Verdana" w:hAnsi="Verdana" w:cs="Segoe UI"/>
              </w:rPr>
            </w:pPr>
            <w:r w:rsidRPr="007662C9">
              <w:rPr>
                <w:rFonts w:ascii="Verdana" w:hAnsi="Verdana" w:cs="Segoe UI"/>
              </w:rPr>
              <w:t xml:space="preserve">Review across all pathways to ensure </w:t>
            </w:r>
            <w:r w:rsidRPr="00105E9D">
              <w:rPr>
                <w:rStyle w:val="Strong"/>
                <w:rFonts w:ascii="Verdana" w:hAnsi="Verdana" w:cs="Segoe UI"/>
                <w:b w:val="0"/>
                <w:bCs w:val="0"/>
              </w:rPr>
              <w:t>consistency and minimal variation</w:t>
            </w:r>
            <w:r w:rsidRPr="007662C9">
              <w:rPr>
                <w:rFonts w:ascii="Verdana" w:hAnsi="Verdana" w:cs="Segoe UI"/>
              </w:rPr>
              <w:t xml:space="preserve"> at entry points.</w:t>
            </w:r>
          </w:p>
          <w:p w14:paraId="7D33EC0C" w14:textId="77777777" w:rsidR="00105E9D" w:rsidRPr="007662C9" w:rsidRDefault="00105E9D" w:rsidP="00105E9D">
            <w:pPr>
              <w:spacing w:line="300" w:lineRule="atLeast"/>
              <w:ind w:left="720"/>
              <w:rPr>
                <w:rFonts w:ascii="Verdana" w:hAnsi="Verdana" w:cs="Segoe UI"/>
              </w:rPr>
            </w:pPr>
          </w:p>
          <w:p w14:paraId="6BDE0ECE" w14:textId="77777777" w:rsidR="00C679D1" w:rsidRPr="00105E9D" w:rsidRDefault="00C679D1" w:rsidP="00105E9D">
            <w:pPr>
              <w:pStyle w:val="NormalWeb"/>
              <w:spacing w:before="0" w:beforeAutospacing="0" w:after="0" w:afterAutospacing="0" w:line="300" w:lineRule="atLeast"/>
              <w:rPr>
                <w:rFonts w:ascii="Verdana" w:hAnsi="Verdana" w:cs="Segoe UI"/>
                <w:b/>
                <w:bCs/>
                <w:sz w:val="22"/>
                <w:szCs w:val="22"/>
              </w:rPr>
            </w:pPr>
            <w:r w:rsidRPr="00105E9D">
              <w:rPr>
                <w:rStyle w:val="Strong"/>
                <w:rFonts w:ascii="Verdana" w:hAnsi="Verdana" w:cs="Segoe UI"/>
                <w:b w:val="0"/>
                <w:bCs w:val="0"/>
                <w:sz w:val="22"/>
                <w:szCs w:val="22"/>
              </w:rPr>
              <w:t>Screening Services Collaboration</w:t>
            </w:r>
          </w:p>
          <w:p w14:paraId="40EAE574" w14:textId="60DE0CC3" w:rsidR="00C679D1" w:rsidRDefault="00C679D1" w:rsidP="00105E9D">
            <w:pPr>
              <w:numPr>
                <w:ilvl w:val="0"/>
                <w:numId w:val="27"/>
              </w:numPr>
              <w:spacing w:line="300" w:lineRule="atLeast"/>
              <w:rPr>
                <w:rFonts w:ascii="Verdana" w:hAnsi="Verdana" w:cs="Segoe UI"/>
              </w:rPr>
            </w:pPr>
            <w:r w:rsidRPr="007662C9">
              <w:rPr>
                <w:rFonts w:ascii="Verdana" w:hAnsi="Verdana" w:cs="Segoe UI"/>
              </w:rPr>
              <w:t>Work underway to streamline transition from national screening programmes.</w:t>
            </w:r>
          </w:p>
          <w:p w14:paraId="419C7905" w14:textId="77777777" w:rsidR="00105E9D" w:rsidRPr="007662C9" w:rsidRDefault="00105E9D" w:rsidP="00105E9D">
            <w:pPr>
              <w:spacing w:line="300" w:lineRule="atLeast"/>
              <w:ind w:left="720"/>
              <w:rPr>
                <w:rFonts w:ascii="Verdana" w:hAnsi="Verdana" w:cs="Segoe UI"/>
              </w:rPr>
            </w:pPr>
          </w:p>
          <w:p w14:paraId="0E716D48" w14:textId="77777777" w:rsidR="00C679D1" w:rsidRPr="007662C9" w:rsidRDefault="00C679D1" w:rsidP="00105E9D">
            <w:pPr>
              <w:pStyle w:val="NormalWeb"/>
              <w:spacing w:before="0" w:beforeAutospacing="0" w:after="0" w:afterAutospacing="0" w:line="300" w:lineRule="atLeast"/>
              <w:rPr>
                <w:rFonts w:ascii="Verdana" w:hAnsi="Verdana" w:cs="Segoe UI"/>
                <w:sz w:val="22"/>
                <w:szCs w:val="22"/>
              </w:rPr>
            </w:pPr>
            <w:r w:rsidRPr="00105E9D">
              <w:rPr>
                <w:rStyle w:val="Strong"/>
                <w:rFonts w:ascii="Verdana" w:hAnsi="Verdana" w:cs="Segoe UI"/>
                <w:b w:val="0"/>
                <w:bCs w:val="0"/>
                <w:sz w:val="22"/>
                <w:szCs w:val="22"/>
              </w:rPr>
              <w:t>Pathology Delays</w:t>
            </w:r>
          </w:p>
          <w:p w14:paraId="307A2A57" w14:textId="77777777" w:rsidR="00C679D1" w:rsidRPr="007662C9" w:rsidRDefault="00C679D1" w:rsidP="00105E9D">
            <w:pPr>
              <w:numPr>
                <w:ilvl w:val="0"/>
                <w:numId w:val="28"/>
              </w:numPr>
              <w:spacing w:line="300" w:lineRule="atLeast"/>
              <w:rPr>
                <w:rFonts w:ascii="Verdana" w:hAnsi="Verdana" w:cs="Segoe UI"/>
              </w:rPr>
            </w:pPr>
            <w:r w:rsidRPr="007662C9">
              <w:rPr>
                <w:rFonts w:ascii="Verdana" w:hAnsi="Verdana" w:cs="Segoe UI"/>
              </w:rPr>
              <w:t>Princess of Wales samples sent to Swansea Bay taking longer than in</w:t>
            </w:r>
            <w:r w:rsidRPr="007662C9">
              <w:rPr>
                <w:rFonts w:ascii="Verdana" w:hAnsi="Verdana" w:cs="Segoe UI"/>
              </w:rPr>
              <w:noBreakHyphen/>
              <w:t>house processing.</w:t>
            </w:r>
          </w:p>
          <w:p w14:paraId="5F9AB550" w14:textId="764EC09C" w:rsidR="00C679D1" w:rsidRDefault="00C679D1" w:rsidP="00C679D1">
            <w:pPr>
              <w:numPr>
                <w:ilvl w:val="0"/>
                <w:numId w:val="28"/>
              </w:numPr>
              <w:spacing w:line="300" w:lineRule="atLeast"/>
              <w:rPr>
                <w:rFonts w:ascii="Verdana" w:hAnsi="Verdana" w:cs="Segoe UI"/>
              </w:rPr>
            </w:pPr>
            <w:r w:rsidRPr="00105E9D">
              <w:rPr>
                <w:rStyle w:val="Strong"/>
                <w:rFonts w:ascii="Verdana" w:hAnsi="Verdana" w:cs="Segoe UI"/>
                <w:b w:val="0"/>
                <w:bCs w:val="0"/>
              </w:rPr>
              <w:t>Escalated to senior executives</w:t>
            </w:r>
            <w:r w:rsidRPr="007662C9">
              <w:rPr>
                <w:rFonts w:ascii="Verdana" w:hAnsi="Verdana" w:cs="Segoe UI"/>
              </w:rPr>
              <w:t xml:space="preserve"> for resolution.</w:t>
            </w:r>
          </w:p>
          <w:p w14:paraId="464017F5" w14:textId="77777777" w:rsidR="00105E9D" w:rsidRPr="00105E9D" w:rsidRDefault="00105E9D" w:rsidP="00105E9D">
            <w:pPr>
              <w:spacing w:line="300" w:lineRule="atLeast"/>
              <w:ind w:left="720"/>
              <w:rPr>
                <w:rFonts w:ascii="Verdana" w:hAnsi="Verdana" w:cs="Segoe UI"/>
              </w:rPr>
            </w:pPr>
          </w:p>
          <w:p w14:paraId="77993900" w14:textId="5F4397D8" w:rsidR="00C679D1" w:rsidRPr="007662C9" w:rsidRDefault="00105E9D" w:rsidP="00105E9D">
            <w:pPr>
              <w:pStyle w:val="NormalWeb"/>
              <w:spacing w:before="0" w:beforeAutospacing="0" w:line="300" w:lineRule="atLeast"/>
              <w:rPr>
                <w:rFonts w:ascii="Verdana" w:hAnsi="Verdana" w:cs="Segoe UI"/>
                <w:sz w:val="22"/>
                <w:szCs w:val="22"/>
              </w:rPr>
            </w:pPr>
            <w:r>
              <w:rPr>
                <w:rFonts w:ascii="Verdana" w:hAnsi="Verdana" w:cs="Segoe UI"/>
                <w:sz w:val="22"/>
                <w:szCs w:val="22"/>
              </w:rPr>
              <w:t>C</w:t>
            </w:r>
            <w:r w:rsidR="00C679D1" w:rsidRPr="007662C9">
              <w:rPr>
                <w:rFonts w:ascii="Verdana" w:hAnsi="Verdana" w:cs="Segoe UI"/>
                <w:sz w:val="22"/>
                <w:szCs w:val="22"/>
              </w:rPr>
              <w:t>ancer services are not delivered by a single team and therefore do not sit within a standalone cancer plan. Instead, cancer activity is embedded across a range of specialty and strategic plans. The Cancer Business Unit ensures national cancer requirements and service needs are appropriately reflected.</w:t>
            </w:r>
          </w:p>
          <w:p w14:paraId="4C2C9D60" w14:textId="77777777" w:rsidR="00C679D1" w:rsidRPr="007662C9" w:rsidRDefault="00C679D1" w:rsidP="00C679D1">
            <w:pPr>
              <w:pStyle w:val="NormalWeb"/>
              <w:spacing w:line="300" w:lineRule="atLeast"/>
              <w:rPr>
                <w:rFonts w:ascii="Verdana" w:hAnsi="Verdana" w:cs="Segoe UI"/>
                <w:sz w:val="22"/>
                <w:szCs w:val="22"/>
              </w:rPr>
            </w:pPr>
            <w:r w:rsidRPr="007662C9">
              <w:rPr>
                <w:rStyle w:val="Strong"/>
                <w:rFonts w:ascii="Verdana" w:hAnsi="Verdana" w:cs="Segoe UI"/>
                <w:sz w:val="22"/>
                <w:szCs w:val="22"/>
              </w:rPr>
              <w:t>Examples included in upcoming plans:</w:t>
            </w:r>
          </w:p>
          <w:p w14:paraId="669E46C3" w14:textId="77777777" w:rsidR="00C679D1" w:rsidRPr="007662C9" w:rsidRDefault="00C679D1" w:rsidP="00C679D1">
            <w:pPr>
              <w:numPr>
                <w:ilvl w:val="0"/>
                <w:numId w:val="29"/>
              </w:numPr>
              <w:spacing w:before="100" w:beforeAutospacing="1" w:after="100" w:afterAutospacing="1" w:line="300" w:lineRule="atLeast"/>
              <w:rPr>
                <w:rFonts w:ascii="Verdana" w:hAnsi="Verdana" w:cs="Segoe UI"/>
              </w:rPr>
            </w:pPr>
            <w:r w:rsidRPr="007662C9">
              <w:rPr>
                <w:rFonts w:ascii="Verdana" w:hAnsi="Verdana" w:cs="Segoe UI"/>
              </w:rPr>
              <w:t xml:space="preserve">Establishing a </w:t>
            </w:r>
            <w:r w:rsidRPr="00105E9D">
              <w:rPr>
                <w:rStyle w:val="Strong"/>
                <w:rFonts w:ascii="Verdana" w:hAnsi="Verdana" w:cs="Segoe UI"/>
                <w:b w:val="0"/>
                <w:bCs w:val="0"/>
              </w:rPr>
              <w:t>sustainable biopsy service</w:t>
            </w:r>
            <w:r w:rsidRPr="007662C9">
              <w:rPr>
                <w:rFonts w:ascii="Verdana" w:hAnsi="Verdana" w:cs="Segoe UI"/>
              </w:rPr>
              <w:t xml:space="preserve"> supported by Welsh Government training funds.</w:t>
            </w:r>
          </w:p>
          <w:p w14:paraId="610D8D57" w14:textId="77777777" w:rsidR="00C679D1" w:rsidRPr="00105E9D" w:rsidRDefault="00C679D1" w:rsidP="00C679D1">
            <w:pPr>
              <w:numPr>
                <w:ilvl w:val="0"/>
                <w:numId w:val="29"/>
              </w:numPr>
              <w:spacing w:before="100" w:beforeAutospacing="1" w:after="100" w:afterAutospacing="1" w:line="300" w:lineRule="atLeast"/>
              <w:rPr>
                <w:rFonts w:ascii="Verdana" w:hAnsi="Verdana" w:cs="Segoe UI"/>
                <w:b/>
                <w:bCs/>
              </w:rPr>
            </w:pPr>
            <w:r w:rsidRPr="00105E9D">
              <w:rPr>
                <w:rStyle w:val="Strong"/>
                <w:rFonts w:ascii="Verdana" w:hAnsi="Verdana" w:cs="Segoe UI"/>
                <w:b w:val="0"/>
                <w:bCs w:val="0"/>
              </w:rPr>
              <w:t>Expanding cancer workforce capacity</w:t>
            </w:r>
            <w:r w:rsidRPr="00105E9D">
              <w:rPr>
                <w:rFonts w:ascii="Verdana" w:hAnsi="Verdana" w:cs="Segoe UI"/>
                <w:b/>
                <w:bCs/>
              </w:rPr>
              <w:t>.</w:t>
            </w:r>
          </w:p>
          <w:p w14:paraId="5FF42F06" w14:textId="77777777" w:rsidR="00C679D1" w:rsidRPr="007662C9" w:rsidRDefault="00C679D1" w:rsidP="00C679D1">
            <w:pPr>
              <w:numPr>
                <w:ilvl w:val="0"/>
                <w:numId w:val="29"/>
              </w:numPr>
              <w:spacing w:before="100" w:beforeAutospacing="1" w:after="100" w:afterAutospacing="1" w:line="300" w:lineRule="atLeast"/>
              <w:rPr>
                <w:rFonts w:ascii="Verdana" w:hAnsi="Verdana" w:cs="Segoe UI"/>
              </w:rPr>
            </w:pPr>
            <w:r w:rsidRPr="00105E9D">
              <w:rPr>
                <w:rStyle w:val="Strong"/>
                <w:rFonts w:ascii="Verdana" w:hAnsi="Verdana" w:cs="Segoe UI"/>
                <w:b w:val="0"/>
                <w:bCs w:val="0"/>
              </w:rPr>
              <w:t>Completion of colorectal MDT merger</w:t>
            </w:r>
            <w:r w:rsidRPr="007662C9">
              <w:rPr>
                <w:rFonts w:ascii="Verdana" w:hAnsi="Verdana" w:cs="Segoe UI"/>
              </w:rPr>
              <w:t>, including incorporation of the Princess of Wales MDT.</w:t>
            </w:r>
          </w:p>
          <w:p w14:paraId="35BCF304" w14:textId="77777777" w:rsidR="00C679D1" w:rsidRPr="007662C9" w:rsidRDefault="00C679D1" w:rsidP="00C679D1">
            <w:pPr>
              <w:numPr>
                <w:ilvl w:val="0"/>
                <w:numId w:val="29"/>
              </w:numPr>
              <w:spacing w:before="100" w:beforeAutospacing="1" w:after="100" w:afterAutospacing="1" w:line="300" w:lineRule="atLeast"/>
              <w:rPr>
                <w:rFonts w:ascii="Verdana" w:hAnsi="Verdana" w:cs="Segoe UI"/>
              </w:rPr>
            </w:pPr>
            <w:r w:rsidRPr="007662C9">
              <w:rPr>
                <w:rFonts w:ascii="Verdana" w:hAnsi="Verdana" w:cs="Segoe UI"/>
              </w:rPr>
              <w:t xml:space="preserve">Implementation of </w:t>
            </w:r>
            <w:r w:rsidRPr="00105E9D">
              <w:rPr>
                <w:rStyle w:val="Strong"/>
                <w:rFonts w:ascii="Verdana" w:hAnsi="Verdana" w:cs="Segoe UI"/>
                <w:b w:val="0"/>
                <w:bCs w:val="0"/>
              </w:rPr>
              <w:t>Patient</w:t>
            </w:r>
            <w:r w:rsidRPr="00105E9D">
              <w:rPr>
                <w:rStyle w:val="Strong"/>
                <w:rFonts w:ascii="Verdana" w:hAnsi="Verdana" w:cs="Segoe UI"/>
                <w:b w:val="0"/>
                <w:bCs w:val="0"/>
              </w:rPr>
              <w:noBreakHyphen/>
              <w:t>Initiated Follow</w:t>
            </w:r>
            <w:r w:rsidRPr="00105E9D">
              <w:rPr>
                <w:rStyle w:val="Strong"/>
                <w:rFonts w:ascii="Verdana" w:hAnsi="Verdana" w:cs="Segoe UI"/>
                <w:b w:val="0"/>
                <w:bCs w:val="0"/>
              </w:rPr>
              <w:noBreakHyphen/>
              <w:t>Up (PIFU)</w:t>
            </w:r>
            <w:r w:rsidRPr="00105E9D">
              <w:rPr>
                <w:rFonts w:ascii="Verdana" w:hAnsi="Verdana" w:cs="Segoe UI"/>
                <w:b/>
                <w:bCs/>
              </w:rPr>
              <w:t xml:space="preserve"> </w:t>
            </w:r>
            <w:r w:rsidRPr="00105E9D">
              <w:rPr>
                <w:rFonts w:ascii="Verdana" w:hAnsi="Verdana" w:cs="Segoe UI"/>
              </w:rPr>
              <w:t>for Dermatology.</w:t>
            </w:r>
          </w:p>
          <w:p w14:paraId="2CC3A145" w14:textId="77777777" w:rsidR="00C679D1" w:rsidRPr="007662C9" w:rsidRDefault="00C679D1" w:rsidP="00C679D1">
            <w:pPr>
              <w:numPr>
                <w:ilvl w:val="0"/>
                <w:numId w:val="29"/>
              </w:numPr>
              <w:spacing w:before="100" w:beforeAutospacing="1" w:after="100" w:afterAutospacing="1" w:line="300" w:lineRule="atLeast"/>
              <w:rPr>
                <w:rFonts w:ascii="Verdana" w:hAnsi="Verdana" w:cs="Segoe UI"/>
              </w:rPr>
            </w:pPr>
            <w:r w:rsidRPr="007662C9">
              <w:rPr>
                <w:rFonts w:ascii="Verdana" w:hAnsi="Verdana" w:cs="Segoe UI"/>
              </w:rPr>
              <w:t>Strategic work on the</w:t>
            </w:r>
            <w:r w:rsidRPr="007662C9">
              <w:rPr>
                <w:rFonts w:ascii="Verdana" w:hAnsi="Verdana" w:cs="Segoe UI"/>
                <w:b/>
                <w:bCs/>
              </w:rPr>
              <w:t xml:space="preserve"> </w:t>
            </w:r>
            <w:r w:rsidRPr="007662C9">
              <w:rPr>
                <w:rStyle w:val="Strong"/>
                <w:rFonts w:ascii="Verdana" w:hAnsi="Verdana" w:cs="Segoe UI"/>
                <w:b w:val="0"/>
                <w:bCs w:val="0"/>
              </w:rPr>
              <w:t>regional diagnostic hub</w:t>
            </w:r>
            <w:r w:rsidRPr="007662C9">
              <w:rPr>
                <w:rFonts w:ascii="Verdana" w:hAnsi="Verdana" w:cs="Segoe UI"/>
                <w:b/>
                <w:bCs/>
              </w:rPr>
              <w:t xml:space="preserve"> </w:t>
            </w:r>
            <w:r w:rsidRPr="00105E9D">
              <w:rPr>
                <w:rFonts w:ascii="Verdana" w:hAnsi="Verdana" w:cs="Segoe UI"/>
              </w:rPr>
              <w:t xml:space="preserve">and </w:t>
            </w:r>
            <w:r w:rsidRPr="007662C9">
              <w:rPr>
                <w:rStyle w:val="Strong"/>
                <w:rFonts w:ascii="Verdana" w:hAnsi="Verdana" w:cs="Segoe UI"/>
                <w:b w:val="0"/>
                <w:bCs w:val="0"/>
              </w:rPr>
              <w:t>lung screening expansion</w:t>
            </w:r>
            <w:r w:rsidRPr="00105E9D">
              <w:rPr>
                <w:rFonts w:ascii="Verdana" w:hAnsi="Verdana" w:cs="Segoe UI"/>
              </w:rPr>
              <w:t>.</w:t>
            </w:r>
          </w:p>
          <w:p w14:paraId="43CAD54A" w14:textId="19C0B574" w:rsidR="00DD1050" w:rsidRPr="007662C9" w:rsidRDefault="00105E9D" w:rsidP="00C679D1">
            <w:pPr>
              <w:pStyle w:val="NormalWeb"/>
              <w:spacing w:line="300" w:lineRule="atLeast"/>
              <w:rPr>
                <w:rFonts w:ascii="Verdana" w:hAnsi="Verdana" w:cs="Segoe UI"/>
                <w:sz w:val="22"/>
                <w:szCs w:val="22"/>
              </w:rPr>
            </w:pPr>
            <w:r>
              <w:rPr>
                <w:rFonts w:ascii="Verdana" w:hAnsi="Verdana" w:cs="Segoe UI"/>
                <w:sz w:val="22"/>
                <w:szCs w:val="22"/>
              </w:rPr>
              <w:t xml:space="preserve">The update </w:t>
            </w:r>
            <w:r w:rsidR="00C679D1" w:rsidRPr="007662C9">
              <w:rPr>
                <w:rFonts w:ascii="Verdana" w:hAnsi="Verdana" w:cs="Segoe UI"/>
                <w:sz w:val="22"/>
                <w:szCs w:val="22"/>
              </w:rPr>
              <w:t xml:space="preserve">concluded by emphasising that while substantial progress has been made, CTM remains committed to further </w:t>
            </w:r>
            <w:r w:rsidR="00C679D1" w:rsidRPr="007662C9">
              <w:rPr>
                <w:rFonts w:ascii="Verdana" w:hAnsi="Verdana" w:cs="Segoe UI"/>
                <w:sz w:val="22"/>
                <w:szCs w:val="22"/>
              </w:rPr>
              <w:lastRenderedPageBreak/>
              <w:t xml:space="preserve">strengthening cancer pathways, improving both speed and quality for patients. </w:t>
            </w:r>
          </w:p>
        </w:tc>
      </w:tr>
      <w:tr w:rsidR="00D677D2" w:rsidRPr="00E74632" w14:paraId="7EA8B951" w14:textId="77777777" w:rsidTr="00F70A8E">
        <w:tc>
          <w:tcPr>
            <w:tcW w:w="0" w:type="auto"/>
            <w:shd w:val="clear" w:color="auto" w:fill="E7E6E6" w:themeFill="background2"/>
          </w:tcPr>
          <w:p w14:paraId="622B7857" w14:textId="082EDE71" w:rsidR="00D677D2" w:rsidRPr="00E74632" w:rsidRDefault="00D677D2" w:rsidP="008667E4">
            <w:pPr>
              <w:jc w:val="both"/>
              <w:rPr>
                <w:rFonts w:ascii="Verdana" w:hAnsi="Verdana"/>
              </w:rPr>
            </w:pPr>
            <w:r w:rsidRPr="00E74632">
              <w:rPr>
                <w:rFonts w:ascii="Verdana" w:hAnsi="Verdana"/>
              </w:rPr>
              <w:lastRenderedPageBreak/>
              <w:t>2.3</w:t>
            </w:r>
          </w:p>
        </w:tc>
        <w:tc>
          <w:tcPr>
            <w:tcW w:w="0" w:type="auto"/>
            <w:shd w:val="clear" w:color="auto" w:fill="E7E6E6" w:themeFill="background2"/>
          </w:tcPr>
          <w:p w14:paraId="38B47992" w14:textId="33022014" w:rsidR="009C2E96" w:rsidRPr="00E74632" w:rsidRDefault="008667E4" w:rsidP="008667E4">
            <w:pPr>
              <w:jc w:val="both"/>
              <w:rPr>
                <w:rFonts w:ascii="Verdana" w:hAnsi="Verdana"/>
                <w:b/>
              </w:rPr>
            </w:pPr>
            <w:r w:rsidRPr="00E74632">
              <w:rPr>
                <w:rFonts w:ascii="Verdana" w:hAnsi="Verdana" w:cstheme="minorHAnsi"/>
                <w:b/>
                <w:bCs/>
              </w:rPr>
              <w:t xml:space="preserve">Patient Centred Contact Transformation Programme </w:t>
            </w:r>
          </w:p>
        </w:tc>
      </w:tr>
      <w:tr w:rsidR="00D677D2" w:rsidRPr="00E74632" w14:paraId="6D6B67D8" w14:textId="77777777" w:rsidTr="00F70A8E">
        <w:trPr>
          <w:trHeight w:val="986"/>
        </w:trPr>
        <w:tc>
          <w:tcPr>
            <w:tcW w:w="0" w:type="auto"/>
          </w:tcPr>
          <w:p w14:paraId="29DA4C1E" w14:textId="77777777" w:rsidR="00D677D2" w:rsidRPr="00E74632" w:rsidRDefault="00D677D2" w:rsidP="008667E4">
            <w:pPr>
              <w:jc w:val="both"/>
              <w:rPr>
                <w:rFonts w:ascii="Verdana" w:hAnsi="Verdana"/>
              </w:rPr>
            </w:pPr>
          </w:p>
        </w:tc>
        <w:tc>
          <w:tcPr>
            <w:tcW w:w="0" w:type="auto"/>
          </w:tcPr>
          <w:p w14:paraId="1F1B3995" w14:textId="4D4D0935" w:rsidR="00C0525C" w:rsidRPr="00E74632" w:rsidRDefault="00C0525C" w:rsidP="00C0525C">
            <w:pPr>
              <w:pStyle w:val="NormalWeb"/>
              <w:spacing w:line="300" w:lineRule="atLeast"/>
              <w:rPr>
                <w:rFonts w:ascii="Verdana" w:hAnsi="Verdana" w:cs="Segoe UI"/>
                <w:sz w:val="22"/>
                <w:szCs w:val="22"/>
              </w:rPr>
            </w:pPr>
            <w:r w:rsidRPr="00E74632">
              <w:rPr>
                <w:rFonts w:ascii="Verdana" w:hAnsi="Verdana" w:cs="Segoe UI"/>
                <w:sz w:val="22"/>
                <w:szCs w:val="22"/>
              </w:rPr>
              <w:t>The group received an in</w:t>
            </w:r>
            <w:r w:rsidRPr="00E74632">
              <w:rPr>
                <w:rFonts w:ascii="Verdana" w:hAnsi="Verdana" w:cs="Segoe UI"/>
                <w:sz w:val="22"/>
                <w:szCs w:val="22"/>
              </w:rPr>
              <w:noBreakHyphen/>
              <w:t xml:space="preserve">depth update from </w:t>
            </w:r>
            <w:r w:rsidRPr="00E74632">
              <w:rPr>
                <w:rStyle w:val="Strong"/>
                <w:rFonts w:ascii="Verdana" w:hAnsi="Verdana" w:cs="Segoe UI"/>
                <w:b w:val="0"/>
                <w:bCs w:val="0"/>
                <w:sz w:val="22"/>
                <w:szCs w:val="22"/>
              </w:rPr>
              <w:t>Suzanne Rodgers</w:t>
            </w:r>
            <w:r w:rsidRPr="00E74632">
              <w:rPr>
                <w:rFonts w:ascii="Verdana" w:hAnsi="Verdana" w:cs="Segoe UI"/>
                <w:sz w:val="22"/>
                <w:szCs w:val="22"/>
              </w:rPr>
              <w:t>, Assistant Director for Digital Transformation at CTM UHB, on the development of the Patient Centred Contact Programme. Suzanne explained that this is a major Health Board</w:t>
            </w:r>
            <w:r w:rsidRPr="00E74632">
              <w:rPr>
                <w:rFonts w:ascii="Verdana" w:hAnsi="Verdana" w:cs="Segoe UI"/>
                <w:sz w:val="22"/>
                <w:szCs w:val="22"/>
              </w:rPr>
              <w:noBreakHyphen/>
              <w:t xml:space="preserve">wide transformation initiative designed to fundamentally reshape how patients interact with CTM services. </w:t>
            </w:r>
            <w:r w:rsidR="00807696">
              <w:rPr>
                <w:rFonts w:ascii="Verdana" w:hAnsi="Verdana" w:cs="Segoe UI"/>
                <w:sz w:val="22"/>
                <w:szCs w:val="22"/>
              </w:rPr>
              <w:t xml:space="preserve">It was </w:t>
            </w:r>
            <w:r w:rsidRPr="00E74632">
              <w:rPr>
                <w:rFonts w:ascii="Verdana" w:hAnsi="Verdana" w:cs="Segoe UI"/>
                <w:sz w:val="22"/>
                <w:szCs w:val="22"/>
              </w:rPr>
              <w:t>emphasised that the programme is anchored in digital innovation but is equally focused on whole</w:t>
            </w:r>
            <w:r w:rsidRPr="00E74632">
              <w:rPr>
                <w:rFonts w:ascii="Verdana" w:hAnsi="Verdana" w:cs="Segoe UI"/>
                <w:sz w:val="22"/>
                <w:szCs w:val="22"/>
              </w:rPr>
              <w:noBreakHyphen/>
              <w:t>system change, cultural improvement, and enhancing patient experience at every point of contact.</w:t>
            </w:r>
          </w:p>
          <w:p w14:paraId="727CC465" w14:textId="75A2828D" w:rsidR="00C0525C" w:rsidRPr="00E74632" w:rsidRDefault="00C0525C" w:rsidP="00C0525C">
            <w:pPr>
              <w:pStyle w:val="NormalWeb"/>
              <w:spacing w:line="300" w:lineRule="atLeast"/>
              <w:rPr>
                <w:rFonts w:ascii="Verdana" w:hAnsi="Verdana" w:cs="Segoe UI"/>
                <w:sz w:val="22"/>
                <w:szCs w:val="22"/>
              </w:rPr>
            </w:pPr>
            <w:r w:rsidRPr="00E74632">
              <w:rPr>
                <w:rFonts w:ascii="Verdana" w:hAnsi="Verdana" w:cs="Segoe UI"/>
                <w:sz w:val="22"/>
                <w:szCs w:val="22"/>
              </w:rPr>
              <w:t xml:space="preserve">It was highlighted that patient contact often occurs at times of heightened stress, uncertainty, or ill health, and therefore creates a lasting impression of the Health Board. The programme aims to “make every contact count” by ensuring that the first point of contact is supportive, consistent, efficient, and tailored to the patient’s needs. </w:t>
            </w:r>
            <w:r w:rsidR="00807696">
              <w:rPr>
                <w:rFonts w:ascii="Verdana" w:hAnsi="Verdana" w:cs="Segoe UI"/>
                <w:sz w:val="22"/>
                <w:szCs w:val="22"/>
              </w:rPr>
              <w:t xml:space="preserve">It was </w:t>
            </w:r>
            <w:r w:rsidRPr="00E74632">
              <w:rPr>
                <w:rFonts w:ascii="Verdana" w:hAnsi="Verdana" w:cs="Segoe UI"/>
                <w:sz w:val="22"/>
                <w:szCs w:val="22"/>
              </w:rPr>
              <w:t xml:space="preserve">stressed that this is </w:t>
            </w:r>
            <w:r w:rsidRPr="00E74632">
              <w:rPr>
                <w:rStyle w:val="Strong"/>
                <w:rFonts w:ascii="Verdana" w:hAnsi="Verdana" w:cs="Segoe UI"/>
                <w:b w:val="0"/>
                <w:bCs w:val="0"/>
                <w:sz w:val="22"/>
                <w:szCs w:val="22"/>
              </w:rPr>
              <w:t>not</w:t>
            </w:r>
            <w:r w:rsidRPr="00E74632">
              <w:rPr>
                <w:rFonts w:ascii="Verdana" w:hAnsi="Verdana" w:cs="Segoe UI"/>
                <w:sz w:val="22"/>
                <w:szCs w:val="22"/>
              </w:rPr>
              <w:t xml:space="preserve"> about removing human interaction, but about using digital tools to take away simple, repetitive queries — freeing staff to focus on those with personalised or complex needs.</w:t>
            </w:r>
          </w:p>
          <w:p w14:paraId="37874A88" w14:textId="77777777" w:rsidR="00C0525C" w:rsidRPr="00E74632" w:rsidRDefault="00C0525C" w:rsidP="00C0525C">
            <w:pPr>
              <w:pStyle w:val="Heading3"/>
              <w:spacing w:line="300" w:lineRule="atLeast"/>
              <w:outlineLvl w:val="2"/>
              <w:rPr>
                <w:rStyle w:val="Strong"/>
                <w:rFonts w:ascii="Verdana" w:hAnsi="Verdana" w:cs="Segoe UI"/>
                <w:color w:val="auto"/>
                <w:sz w:val="22"/>
                <w:szCs w:val="22"/>
              </w:rPr>
            </w:pPr>
            <w:r w:rsidRPr="00E74632">
              <w:rPr>
                <w:rStyle w:val="Strong"/>
                <w:rFonts w:ascii="Verdana" w:hAnsi="Verdana" w:cs="Segoe UI"/>
                <w:color w:val="auto"/>
                <w:sz w:val="22"/>
                <w:szCs w:val="22"/>
              </w:rPr>
              <w:t>Programme Overview</w:t>
            </w:r>
          </w:p>
          <w:p w14:paraId="5C43165A" w14:textId="77777777" w:rsidR="00C0525C" w:rsidRPr="00E74632" w:rsidRDefault="00C0525C" w:rsidP="00C0525C">
            <w:pPr>
              <w:pStyle w:val="Heading3"/>
              <w:spacing w:line="300" w:lineRule="atLeast"/>
              <w:outlineLvl w:val="2"/>
              <w:rPr>
                <w:rFonts w:ascii="Verdana" w:hAnsi="Verdana" w:cs="Segoe UI"/>
                <w:color w:val="auto"/>
                <w:sz w:val="22"/>
                <w:szCs w:val="22"/>
              </w:rPr>
            </w:pPr>
            <w:r w:rsidRPr="00E74632">
              <w:rPr>
                <w:rFonts w:ascii="Verdana" w:hAnsi="Verdana" w:cs="Segoe UI"/>
                <w:color w:val="auto"/>
                <w:sz w:val="22"/>
                <w:szCs w:val="22"/>
              </w:rPr>
              <w:t>The programme will offer patients real choice about how they interact with services. While face</w:t>
            </w:r>
            <w:r w:rsidRPr="00E74632">
              <w:rPr>
                <w:rFonts w:ascii="Verdana" w:hAnsi="Verdana" w:cs="Segoe UI"/>
                <w:color w:val="auto"/>
                <w:sz w:val="22"/>
                <w:szCs w:val="22"/>
              </w:rPr>
              <w:noBreakHyphen/>
              <w:t>to</w:t>
            </w:r>
            <w:r w:rsidRPr="00E74632">
              <w:rPr>
                <w:rFonts w:ascii="Verdana" w:hAnsi="Verdana" w:cs="Segoe UI"/>
                <w:color w:val="auto"/>
                <w:sz w:val="22"/>
                <w:szCs w:val="22"/>
              </w:rPr>
              <w:noBreakHyphen/>
              <w:t xml:space="preserve">face and telephone contact will remain available, the intention is to expand digital options that allow patients to obtain information faster and with greater autonomy. This will include increased use of the </w:t>
            </w:r>
            <w:r w:rsidRPr="00E74632">
              <w:rPr>
                <w:rStyle w:val="Strong"/>
                <w:rFonts w:ascii="Verdana" w:hAnsi="Verdana" w:cs="Segoe UI"/>
                <w:b w:val="0"/>
                <w:bCs w:val="0"/>
                <w:color w:val="auto"/>
                <w:sz w:val="22"/>
                <w:szCs w:val="22"/>
              </w:rPr>
              <w:t>NHS Wales App</w:t>
            </w:r>
            <w:r w:rsidRPr="00E74632">
              <w:rPr>
                <w:rFonts w:ascii="Verdana" w:hAnsi="Verdana" w:cs="Segoe UI"/>
                <w:color w:val="auto"/>
                <w:sz w:val="22"/>
                <w:szCs w:val="22"/>
              </w:rPr>
              <w:t xml:space="preserve">, development of an enhanced </w:t>
            </w:r>
            <w:r w:rsidRPr="00E74632">
              <w:rPr>
                <w:rStyle w:val="Strong"/>
                <w:rFonts w:ascii="Verdana" w:hAnsi="Verdana" w:cs="Segoe UI"/>
                <w:b w:val="0"/>
                <w:bCs w:val="0"/>
                <w:color w:val="auto"/>
                <w:sz w:val="22"/>
                <w:szCs w:val="22"/>
              </w:rPr>
              <w:t>patient platform</w:t>
            </w:r>
            <w:r w:rsidRPr="00E74632">
              <w:rPr>
                <w:rFonts w:ascii="Verdana" w:hAnsi="Verdana" w:cs="Segoe UI"/>
                <w:color w:val="auto"/>
                <w:sz w:val="22"/>
                <w:szCs w:val="22"/>
              </w:rPr>
              <w:t>, and wider deployment of digital channels for simple queries that currently overwhelm telephone lines.</w:t>
            </w:r>
          </w:p>
          <w:p w14:paraId="14BD5776" w14:textId="77777777" w:rsidR="00C0525C" w:rsidRPr="00E74632" w:rsidRDefault="00C0525C" w:rsidP="00C0525C">
            <w:pPr>
              <w:pStyle w:val="NormalWeb"/>
              <w:spacing w:line="300" w:lineRule="atLeast"/>
              <w:rPr>
                <w:rFonts w:ascii="Verdana" w:hAnsi="Verdana" w:cs="Segoe UI"/>
                <w:sz w:val="22"/>
                <w:szCs w:val="22"/>
              </w:rPr>
            </w:pPr>
            <w:r w:rsidRPr="00E74632">
              <w:rPr>
                <w:rFonts w:ascii="Verdana" w:hAnsi="Verdana" w:cs="Segoe UI"/>
                <w:sz w:val="22"/>
                <w:szCs w:val="22"/>
              </w:rPr>
              <w:t>Internally, clinicians will also be supported to work more digitally. Staff cannot provide flexible and responsive care if they are still reliant on paper-based systems or require physical movement of hospital notes. Enhancing digital capability within clinical teams is therefore a core part of the programme.</w:t>
            </w:r>
          </w:p>
          <w:p w14:paraId="3ED0F866" w14:textId="146DF6AB" w:rsidR="00C0525C" w:rsidRPr="00E74632" w:rsidRDefault="00C82250" w:rsidP="00C0525C">
            <w:pPr>
              <w:pStyle w:val="NormalWeb"/>
              <w:spacing w:line="300" w:lineRule="atLeast"/>
              <w:rPr>
                <w:rFonts w:ascii="Verdana" w:hAnsi="Verdana" w:cs="Segoe UI"/>
                <w:sz w:val="22"/>
                <w:szCs w:val="22"/>
              </w:rPr>
            </w:pPr>
            <w:r>
              <w:rPr>
                <w:rFonts w:ascii="Verdana" w:hAnsi="Verdana" w:cs="Segoe UI"/>
                <w:sz w:val="22"/>
                <w:szCs w:val="22"/>
              </w:rPr>
              <w:t>T</w:t>
            </w:r>
            <w:r w:rsidR="00C0525C" w:rsidRPr="00E74632">
              <w:rPr>
                <w:rFonts w:ascii="Verdana" w:hAnsi="Verdana" w:cs="Segoe UI"/>
                <w:sz w:val="22"/>
                <w:szCs w:val="22"/>
              </w:rPr>
              <w:t>he current landscape</w:t>
            </w:r>
            <w:r>
              <w:rPr>
                <w:rFonts w:ascii="Verdana" w:hAnsi="Verdana" w:cs="Segoe UI"/>
                <w:sz w:val="22"/>
                <w:szCs w:val="22"/>
              </w:rPr>
              <w:t xml:space="preserve"> entails</w:t>
            </w:r>
            <w:r w:rsidR="00C0525C" w:rsidRPr="00E74632">
              <w:rPr>
                <w:rFonts w:ascii="Verdana" w:hAnsi="Verdana" w:cs="Segoe UI"/>
                <w:sz w:val="22"/>
                <w:szCs w:val="22"/>
              </w:rPr>
              <w:t xml:space="preserve">: patient contact is predominantly delivered through phone calls, letters, text reminders, and website content. Although helpful in parts, this model resembles “how we operated 20 years ago” and no longer meets the expectations or </w:t>
            </w:r>
            <w:r w:rsidR="00C0525C" w:rsidRPr="00E74632">
              <w:rPr>
                <w:rFonts w:ascii="Verdana" w:hAnsi="Verdana" w:cs="Segoe UI"/>
                <w:sz w:val="22"/>
                <w:szCs w:val="22"/>
              </w:rPr>
              <w:lastRenderedPageBreak/>
              <w:t>needs of many patients. Contacts typically arise when individuals are uncertain, anxious, or lacking information. Common reasons for calling include checking waiting times, understanding pre</w:t>
            </w:r>
            <w:r w:rsidR="00C0525C" w:rsidRPr="00E74632">
              <w:rPr>
                <w:rFonts w:ascii="Verdana" w:hAnsi="Verdana" w:cs="Segoe UI"/>
                <w:sz w:val="22"/>
                <w:szCs w:val="22"/>
              </w:rPr>
              <w:noBreakHyphen/>
              <w:t>appointment requirements, or clarifying hospital processes. Suzanne emphasised that a modern approach is required to provide quicker, clearer, and more convenient access to information.</w:t>
            </w:r>
          </w:p>
          <w:p w14:paraId="7504B4A4" w14:textId="77777777" w:rsidR="00C0525C" w:rsidRPr="00E74632" w:rsidRDefault="00C0525C" w:rsidP="00C0525C">
            <w:pPr>
              <w:pStyle w:val="Heading3"/>
              <w:spacing w:line="300" w:lineRule="atLeast"/>
              <w:outlineLvl w:val="2"/>
              <w:rPr>
                <w:rStyle w:val="Strong"/>
                <w:rFonts w:ascii="Verdana" w:hAnsi="Verdana" w:cs="Segoe UI"/>
                <w:color w:val="auto"/>
                <w:sz w:val="22"/>
                <w:szCs w:val="22"/>
              </w:rPr>
            </w:pPr>
            <w:r w:rsidRPr="00E74632">
              <w:rPr>
                <w:rStyle w:val="Strong"/>
                <w:rFonts w:ascii="Verdana" w:hAnsi="Verdana" w:cs="Segoe UI"/>
                <w:color w:val="auto"/>
                <w:sz w:val="22"/>
                <w:szCs w:val="22"/>
              </w:rPr>
              <w:t>Progress to Date</w:t>
            </w:r>
          </w:p>
          <w:p w14:paraId="4176222F" w14:textId="21944D06" w:rsidR="00C0525C" w:rsidRPr="00E74632" w:rsidRDefault="00C0525C" w:rsidP="00E74632">
            <w:pPr>
              <w:pStyle w:val="Heading3"/>
              <w:spacing w:before="0" w:line="300" w:lineRule="atLeast"/>
              <w:outlineLvl w:val="2"/>
              <w:rPr>
                <w:rFonts w:ascii="Verdana" w:hAnsi="Verdana" w:cs="Segoe UI"/>
                <w:color w:val="auto"/>
                <w:sz w:val="22"/>
                <w:szCs w:val="22"/>
              </w:rPr>
            </w:pPr>
            <w:r w:rsidRPr="00E74632">
              <w:rPr>
                <w:rFonts w:ascii="Verdana" w:hAnsi="Verdana" w:cs="Segoe UI"/>
                <w:color w:val="auto"/>
                <w:sz w:val="22"/>
                <w:szCs w:val="22"/>
              </w:rPr>
              <w:t xml:space="preserve">It was confirmed that the programme has been running formally for only six months due to the time required to recruit expert staff. Most roles are now filled, and a significant period of </w:t>
            </w:r>
            <w:r w:rsidRPr="00E74632">
              <w:rPr>
                <w:rStyle w:val="Strong"/>
                <w:rFonts w:ascii="Verdana" w:hAnsi="Verdana" w:cs="Segoe UI"/>
                <w:b w:val="0"/>
                <w:bCs w:val="0"/>
                <w:color w:val="auto"/>
                <w:sz w:val="22"/>
                <w:szCs w:val="22"/>
              </w:rPr>
              <w:t>discovery work</w:t>
            </w:r>
            <w:r w:rsidRPr="00E74632">
              <w:rPr>
                <w:rFonts w:ascii="Verdana" w:hAnsi="Verdana" w:cs="Segoe UI"/>
                <w:color w:val="auto"/>
                <w:sz w:val="22"/>
                <w:szCs w:val="22"/>
              </w:rPr>
              <w:t xml:space="preserve"> has been undertaken, including:</w:t>
            </w:r>
          </w:p>
          <w:p w14:paraId="6C0A4102" w14:textId="77777777" w:rsidR="00C0525C" w:rsidRPr="00E74632" w:rsidRDefault="00C0525C" w:rsidP="00E74632">
            <w:pPr>
              <w:pStyle w:val="NormalWeb"/>
              <w:spacing w:before="0" w:beforeAutospacing="0" w:line="300" w:lineRule="atLeast"/>
              <w:rPr>
                <w:rFonts w:ascii="Verdana" w:hAnsi="Verdana" w:cs="Segoe UI"/>
                <w:sz w:val="22"/>
                <w:szCs w:val="22"/>
              </w:rPr>
            </w:pPr>
            <w:r w:rsidRPr="00E74632">
              <w:rPr>
                <w:rFonts w:ascii="Verdana" w:hAnsi="Verdana" w:cs="Segoe UI"/>
                <w:sz w:val="22"/>
                <w:szCs w:val="22"/>
              </w:rPr>
              <w:t>• Mapping how patients currently contact services</w:t>
            </w:r>
            <w:r w:rsidRPr="00E74632">
              <w:rPr>
                <w:rFonts w:ascii="Verdana" w:hAnsi="Verdana" w:cs="Segoe UI"/>
                <w:sz w:val="22"/>
                <w:szCs w:val="22"/>
              </w:rPr>
              <w:br/>
              <w:t>• Identifying who they speak to and why</w:t>
            </w:r>
            <w:r w:rsidRPr="00E74632">
              <w:rPr>
                <w:rFonts w:ascii="Verdana" w:hAnsi="Verdana" w:cs="Segoe UI"/>
                <w:sz w:val="22"/>
                <w:szCs w:val="22"/>
              </w:rPr>
              <w:br/>
              <w:t>• Understanding variability across services and specialties</w:t>
            </w:r>
            <w:r w:rsidRPr="00E74632">
              <w:rPr>
                <w:rFonts w:ascii="Verdana" w:hAnsi="Verdana" w:cs="Segoe UI"/>
                <w:sz w:val="22"/>
                <w:szCs w:val="22"/>
              </w:rPr>
              <w:br/>
              <w:t>• Reviewing internal processes and pain points</w:t>
            </w:r>
            <w:r w:rsidRPr="00E74632">
              <w:rPr>
                <w:rFonts w:ascii="Verdana" w:hAnsi="Verdana" w:cs="Segoe UI"/>
                <w:sz w:val="22"/>
                <w:szCs w:val="22"/>
              </w:rPr>
              <w:br/>
              <w:t>• Identifying gaps in communication and information flows</w:t>
            </w:r>
          </w:p>
          <w:p w14:paraId="606CE50F" w14:textId="515BA5B0" w:rsidR="00C0525C" w:rsidRPr="00E74632" w:rsidRDefault="00C0525C" w:rsidP="00C0525C">
            <w:pPr>
              <w:pStyle w:val="NormalWeb"/>
              <w:spacing w:line="300" w:lineRule="atLeast"/>
              <w:rPr>
                <w:rFonts w:ascii="Verdana" w:hAnsi="Verdana" w:cs="Segoe UI"/>
                <w:sz w:val="22"/>
                <w:szCs w:val="22"/>
              </w:rPr>
            </w:pPr>
            <w:r w:rsidRPr="00E74632">
              <w:rPr>
                <w:rFonts w:ascii="Verdana" w:hAnsi="Verdana" w:cs="Segoe UI"/>
                <w:sz w:val="22"/>
                <w:szCs w:val="22"/>
              </w:rPr>
              <w:t xml:space="preserve">This discovery phase is essential before determining which digital tools are required. The programme team has also undertaken substantial patient engagement, supported by colleagues in Communications, Engagement, and SLICE. Feedback indicates a strong appetite for more digital options, especially among younger people, but also some anxiety about losing the ability to speak to a person when needed. </w:t>
            </w:r>
          </w:p>
          <w:p w14:paraId="3FD8CA6D" w14:textId="77777777" w:rsidR="00C0525C" w:rsidRPr="00E74632" w:rsidRDefault="00C0525C" w:rsidP="00C0525C">
            <w:pPr>
              <w:pStyle w:val="Heading3"/>
              <w:spacing w:line="300" w:lineRule="atLeast"/>
              <w:outlineLvl w:val="2"/>
              <w:rPr>
                <w:rStyle w:val="Strong"/>
                <w:rFonts w:ascii="Verdana" w:hAnsi="Verdana" w:cs="Segoe UI"/>
                <w:color w:val="auto"/>
                <w:sz w:val="22"/>
                <w:szCs w:val="22"/>
              </w:rPr>
            </w:pPr>
            <w:r w:rsidRPr="00E74632">
              <w:rPr>
                <w:rStyle w:val="Strong"/>
                <w:rFonts w:ascii="Verdana" w:hAnsi="Verdana" w:cs="Segoe UI"/>
                <w:color w:val="auto"/>
                <w:sz w:val="22"/>
                <w:szCs w:val="22"/>
              </w:rPr>
              <w:t>Expected Outcomes</w:t>
            </w:r>
          </w:p>
          <w:p w14:paraId="07DFFD6D" w14:textId="3479CDCC" w:rsidR="00C0525C" w:rsidRPr="00E74632" w:rsidRDefault="00C0525C" w:rsidP="00E74632">
            <w:pPr>
              <w:pStyle w:val="Heading3"/>
              <w:spacing w:before="0" w:line="300" w:lineRule="atLeast"/>
              <w:outlineLvl w:val="2"/>
              <w:rPr>
                <w:rFonts w:ascii="Verdana" w:hAnsi="Verdana" w:cs="Segoe UI"/>
                <w:color w:val="auto"/>
                <w:sz w:val="22"/>
                <w:szCs w:val="22"/>
              </w:rPr>
            </w:pPr>
            <w:r w:rsidRPr="00E74632">
              <w:rPr>
                <w:rFonts w:ascii="Verdana" w:hAnsi="Verdana" w:cs="Segoe UI"/>
                <w:color w:val="auto"/>
                <w:sz w:val="22"/>
                <w:szCs w:val="22"/>
              </w:rPr>
              <w:t>It was noted that this is one of the biggest transformation opportunities for CTM in many years. The programme’s aspirations include:</w:t>
            </w:r>
          </w:p>
          <w:p w14:paraId="370A0029" w14:textId="77777777" w:rsidR="00C0525C" w:rsidRPr="00E74632" w:rsidRDefault="00C0525C" w:rsidP="00E74632">
            <w:pPr>
              <w:pStyle w:val="NormalWeb"/>
              <w:spacing w:before="0" w:beforeAutospacing="0" w:line="300" w:lineRule="atLeast"/>
              <w:rPr>
                <w:rFonts w:ascii="Verdana" w:hAnsi="Verdana" w:cs="Segoe UI"/>
                <w:sz w:val="22"/>
                <w:szCs w:val="22"/>
              </w:rPr>
            </w:pPr>
            <w:r w:rsidRPr="00E74632">
              <w:rPr>
                <w:rFonts w:ascii="Verdana" w:hAnsi="Verdana" w:cs="Segoe UI"/>
                <w:sz w:val="22"/>
                <w:szCs w:val="22"/>
              </w:rPr>
              <w:t>• More informed and digitally enabled patients</w:t>
            </w:r>
            <w:r w:rsidRPr="00E74632">
              <w:rPr>
                <w:rFonts w:ascii="Verdana" w:hAnsi="Verdana" w:cs="Segoe UI"/>
                <w:sz w:val="22"/>
                <w:szCs w:val="22"/>
              </w:rPr>
              <w:br/>
              <w:t xml:space="preserve">• A shift from paper reliance to </w:t>
            </w:r>
            <w:r w:rsidRPr="00E74632">
              <w:rPr>
                <w:rStyle w:val="Strong"/>
                <w:rFonts w:ascii="Verdana" w:hAnsi="Verdana" w:cs="Segoe UI"/>
                <w:b w:val="0"/>
                <w:bCs w:val="0"/>
                <w:sz w:val="22"/>
                <w:szCs w:val="22"/>
              </w:rPr>
              <w:t>data</w:t>
            </w:r>
            <w:r w:rsidRPr="00E74632">
              <w:rPr>
                <w:rStyle w:val="Strong"/>
                <w:rFonts w:ascii="Verdana" w:hAnsi="Verdana" w:cs="Segoe UI"/>
                <w:b w:val="0"/>
                <w:bCs w:val="0"/>
                <w:sz w:val="22"/>
                <w:szCs w:val="22"/>
              </w:rPr>
              <w:noBreakHyphen/>
              <w:t>driven</w:t>
            </w:r>
            <w:r w:rsidRPr="00E74632">
              <w:rPr>
                <w:rFonts w:ascii="Verdana" w:hAnsi="Verdana" w:cs="Segoe UI"/>
                <w:sz w:val="22"/>
                <w:szCs w:val="22"/>
              </w:rPr>
              <w:t xml:space="preserve"> working</w:t>
            </w:r>
            <w:r w:rsidRPr="00E74632">
              <w:rPr>
                <w:rFonts w:ascii="Verdana" w:hAnsi="Verdana" w:cs="Segoe UI"/>
                <w:sz w:val="22"/>
                <w:szCs w:val="22"/>
              </w:rPr>
              <w:br/>
              <w:t>• Stronger internal processes underpinned by real-time information</w:t>
            </w:r>
            <w:r w:rsidRPr="00E74632">
              <w:rPr>
                <w:rFonts w:ascii="Verdana" w:hAnsi="Verdana" w:cs="Segoe UI"/>
                <w:sz w:val="22"/>
                <w:szCs w:val="22"/>
              </w:rPr>
              <w:br/>
              <w:t>• More efficient, safe, and lean communication between patients and staff</w:t>
            </w:r>
            <w:r w:rsidRPr="00E74632">
              <w:rPr>
                <w:rFonts w:ascii="Verdana" w:hAnsi="Verdana" w:cs="Segoe UI"/>
                <w:sz w:val="22"/>
                <w:szCs w:val="22"/>
              </w:rPr>
              <w:br/>
              <w:t>• A modernised, world-leading approach to patient contact</w:t>
            </w:r>
          </w:p>
          <w:p w14:paraId="6AFFD022" w14:textId="77777777" w:rsidR="00177E83" w:rsidRDefault="00C0525C" w:rsidP="00E74632">
            <w:pPr>
              <w:pStyle w:val="Heading3"/>
              <w:spacing w:before="0" w:line="300" w:lineRule="atLeast"/>
              <w:outlineLvl w:val="2"/>
              <w:rPr>
                <w:rFonts w:ascii="Verdana" w:hAnsi="Verdana" w:cs="Segoe UI"/>
                <w:color w:val="auto"/>
                <w:sz w:val="22"/>
                <w:szCs w:val="22"/>
              </w:rPr>
            </w:pPr>
            <w:r w:rsidRPr="00E74632">
              <w:rPr>
                <w:rStyle w:val="Strong"/>
                <w:rFonts w:ascii="Verdana" w:hAnsi="Verdana" w:cs="Segoe UI"/>
                <w:b w:val="0"/>
                <w:bCs w:val="0"/>
                <w:color w:val="auto"/>
                <w:sz w:val="22"/>
                <w:szCs w:val="22"/>
              </w:rPr>
              <w:t>Laura Dadic</w:t>
            </w:r>
            <w:r w:rsidRPr="00E74632">
              <w:rPr>
                <w:rFonts w:ascii="Verdana" w:hAnsi="Verdana" w:cs="Segoe UI"/>
                <w:color w:val="auto"/>
                <w:sz w:val="22"/>
                <w:szCs w:val="22"/>
              </w:rPr>
              <w:t xml:space="preserve"> opened the discussion and encouraged Suzanne to link with local CVC forums, noting that many networks across Bridgend could support wider community engagement. Suzanne welcomed the offer, emphasising that the programme must be co-designed with patients and the public rather than “done to them”.</w:t>
            </w:r>
            <w:r w:rsidR="00212D72" w:rsidRPr="00E74632">
              <w:rPr>
                <w:rFonts w:ascii="Verdana" w:hAnsi="Verdana" w:cs="Segoe UI"/>
                <w:color w:val="auto"/>
                <w:sz w:val="22"/>
                <w:szCs w:val="22"/>
              </w:rPr>
              <w:t xml:space="preserve"> </w:t>
            </w:r>
            <w:r w:rsidRPr="00E74632">
              <w:rPr>
                <w:rStyle w:val="Strong"/>
                <w:rFonts w:ascii="Verdana" w:hAnsi="Verdana" w:cs="Segoe UI"/>
                <w:b w:val="0"/>
                <w:bCs w:val="0"/>
                <w:color w:val="auto"/>
                <w:sz w:val="22"/>
                <w:szCs w:val="22"/>
              </w:rPr>
              <w:t>Simon Blackburn</w:t>
            </w:r>
            <w:r w:rsidRPr="00E74632">
              <w:rPr>
                <w:rFonts w:ascii="Verdana" w:hAnsi="Verdana" w:cs="Segoe UI"/>
                <w:color w:val="auto"/>
                <w:sz w:val="22"/>
                <w:szCs w:val="22"/>
              </w:rPr>
              <w:t xml:space="preserve"> echoed this point, stressing that although digital </w:t>
            </w:r>
            <w:r w:rsidRPr="00E74632">
              <w:rPr>
                <w:rFonts w:ascii="Verdana" w:hAnsi="Verdana" w:cs="Segoe UI"/>
                <w:color w:val="auto"/>
                <w:sz w:val="22"/>
                <w:szCs w:val="22"/>
              </w:rPr>
              <w:lastRenderedPageBreak/>
              <w:t>transformation may appear to sit within technical teams, this programme is in fact about whole</w:t>
            </w:r>
            <w:r w:rsidRPr="00E74632">
              <w:rPr>
                <w:rFonts w:ascii="Verdana" w:hAnsi="Verdana" w:cs="Segoe UI"/>
                <w:color w:val="auto"/>
                <w:sz w:val="22"/>
                <w:szCs w:val="22"/>
              </w:rPr>
              <w:noBreakHyphen/>
              <w:t xml:space="preserve">system change and improving experiences for the entire population. He highlighted the importance of shaping the work through real patient stories and case studies, which help translate technical change into meaningful human impact. </w:t>
            </w:r>
          </w:p>
          <w:p w14:paraId="7EA3CFE4" w14:textId="599CAF59" w:rsidR="00C82250" w:rsidRPr="00C82250" w:rsidRDefault="00C82250" w:rsidP="00C82250"/>
        </w:tc>
      </w:tr>
      <w:tr w:rsidR="008667E4" w:rsidRPr="00E74632" w14:paraId="13F06E38" w14:textId="77777777" w:rsidTr="00F70A8E">
        <w:tc>
          <w:tcPr>
            <w:tcW w:w="0" w:type="auto"/>
            <w:shd w:val="clear" w:color="auto" w:fill="E7E6E6" w:themeFill="background2"/>
          </w:tcPr>
          <w:p w14:paraId="2D2283F9" w14:textId="317A6C79" w:rsidR="008667E4" w:rsidRPr="00E74632" w:rsidRDefault="008667E4" w:rsidP="008667E4">
            <w:pPr>
              <w:jc w:val="both"/>
              <w:rPr>
                <w:rFonts w:ascii="Verdana" w:hAnsi="Verdana"/>
              </w:rPr>
            </w:pPr>
            <w:r w:rsidRPr="00E74632">
              <w:rPr>
                <w:rFonts w:ascii="Verdana" w:hAnsi="Verdana"/>
              </w:rPr>
              <w:lastRenderedPageBreak/>
              <w:t>2.</w:t>
            </w:r>
            <w:r w:rsidR="00E12DCA">
              <w:rPr>
                <w:rFonts w:ascii="Verdana" w:hAnsi="Verdana"/>
              </w:rPr>
              <w:t>4</w:t>
            </w:r>
          </w:p>
        </w:tc>
        <w:tc>
          <w:tcPr>
            <w:tcW w:w="0" w:type="auto"/>
            <w:shd w:val="clear" w:color="auto" w:fill="E7E6E6" w:themeFill="background2"/>
          </w:tcPr>
          <w:p w14:paraId="202DB11D" w14:textId="7EC13124" w:rsidR="008667E4" w:rsidRPr="00E74632" w:rsidRDefault="008667E4" w:rsidP="008667E4">
            <w:pPr>
              <w:rPr>
                <w:rFonts w:ascii="Verdana" w:hAnsi="Verdana" w:cstheme="minorHAnsi"/>
                <w:b/>
              </w:rPr>
            </w:pPr>
            <w:r w:rsidRPr="00E74632">
              <w:rPr>
                <w:rFonts w:ascii="Verdana" w:hAnsi="Verdana"/>
                <w:b/>
              </w:rPr>
              <w:t>Public engagement: Specialist Palliative Care</w:t>
            </w:r>
          </w:p>
        </w:tc>
      </w:tr>
      <w:tr w:rsidR="008667E4" w:rsidRPr="00E74632" w14:paraId="70CDB49A" w14:textId="77777777" w:rsidTr="00F70A8E">
        <w:tc>
          <w:tcPr>
            <w:tcW w:w="0" w:type="auto"/>
            <w:shd w:val="clear" w:color="auto" w:fill="auto"/>
          </w:tcPr>
          <w:p w14:paraId="558D25E4" w14:textId="77777777" w:rsidR="008667E4" w:rsidRPr="00E74632" w:rsidRDefault="008667E4" w:rsidP="008667E4">
            <w:pPr>
              <w:jc w:val="both"/>
              <w:rPr>
                <w:rFonts w:ascii="Verdana" w:hAnsi="Verdana"/>
              </w:rPr>
            </w:pPr>
          </w:p>
        </w:tc>
        <w:tc>
          <w:tcPr>
            <w:tcW w:w="0" w:type="auto"/>
            <w:shd w:val="clear" w:color="auto" w:fill="auto"/>
          </w:tcPr>
          <w:p w14:paraId="3F3676D5" w14:textId="77777777" w:rsidR="004C766F" w:rsidRPr="00E74632" w:rsidRDefault="004C766F" w:rsidP="004C766F">
            <w:pPr>
              <w:pStyle w:val="NormalWeb"/>
              <w:spacing w:line="300" w:lineRule="atLeast"/>
              <w:rPr>
                <w:rFonts w:ascii="Verdana" w:hAnsi="Verdana" w:cs="Segoe UI"/>
                <w:sz w:val="22"/>
                <w:szCs w:val="22"/>
              </w:rPr>
            </w:pPr>
            <w:r w:rsidRPr="00E74632">
              <w:rPr>
                <w:rFonts w:ascii="Verdana" w:hAnsi="Verdana" w:cs="Segoe UI"/>
                <w:sz w:val="22"/>
                <w:szCs w:val="22"/>
              </w:rPr>
              <w:t xml:space="preserve">The group received a comprehensive update from </w:t>
            </w:r>
            <w:r w:rsidRPr="00E74632">
              <w:rPr>
                <w:rStyle w:val="Strong"/>
                <w:rFonts w:ascii="Verdana" w:hAnsi="Verdana" w:cs="Segoe UI"/>
                <w:b w:val="0"/>
                <w:bCs w:val="0"/>
                <w:sz w:val="22"/>
                <w:szCs w:val="22"/>
              </w:rPr>
              <w:t>Julia Wilkinson</w:t>
            </w:r>
            <w:r w:rsidRPr="00E74632">
              <w:rPr>
                <w:rFonts w:ascii="Verdana" w:hAnsi="Verdana" w:cs="Segoe UI"/>
                <w:sz w:val="22"/>
                <w:szCs w:val="22"/>
              </w:rPr>
              <w:t xml:space="preserve">, representing Community Health, on the ongoing public engagement relating to proposed changes in </w:t>
            </w:r>
            <w:r w:rsidRPr="00E74632">
              <w:rPr>
                <w:rStyle w:val="Strong"/>
                <w:rFonts w:ascii="Verdana" w:hAnsi="Verdana" w:cs="Segoe UI"/>
                <w:b w:val="0"/>
                <w:bCs w:val="0"/>
                <w:sz w:val="22"/>
                <w:szCs w:val="22"/>
              </w:rPr>
              <w:t>Specialist Palliative Care (SPC)</w:t>
            </w:r>
            <w:r w:rsidRPr="00E74632">
              <w:rPr>
                <w:rFonts w:ascii="Verdana" w:hAnsi="Verdana" w:cs="Segoe UI"/>
                <w:sz w:val="22"/>
                <w:szCs w:val="22"/>
              </w:rPr>
              <w:t xml:space="preserve"> services across CTM. Julia opened by stressing the importance of clearly distinguishing between </w:t>
            </w:r>
            <w:r w:rsidRPr="00E74632">
              <w:rPr>
                <w:rStyle w:val="Emphasis"/>
                <w:rFonts w:ascii="Verdana" w:hAnsi="Verdana" w:cs="Segoe UI"/>
                <w:i w:val="0"/>
                <w:iCs w:val="0"/>
                <w:sz w:val="22"/>
                <w:szCs w:val="22"/>
              </w:rPr>
              <w:t>specialist palliative</w:t>
            </w:r>
            <w:r w:rsidRPr="00E74632">
              <w:rPr>
                <w:rStyle w:val="Emphasis"/>
                <w:rFonts w:ascii="Verdana" w:hAnsi="Verdana" w:cs="Segoe UI"/>
                <w:sz w:val="22"/>
                <w:szCs w:val="22"/>
              </w:rPr>
              <w:t xml:space="preserve"> </w:t>
            </w:r>
            <w:r w:rsidRPr="00E74632">
              <w:rPr>
                <w:rStyle w:val="Emphasis"/>
                <w:rFonts w:ascii="Verdana" w:hAnsi="Verdana" w:cs="Segoe UI"/>
                <w:i w:val="0"/>
                <w:iCs w:val="0"/>
                <w:sz w:val="22"/>
                <w:szCs w:val="22"/>
              </w:rPr>
              <w:t>care</w:t>
            </w:r>
            <w:r w:rsidRPr="00E74632">
              <w:rPr>
                <w:rFonts w:ascii="Verdana" w:hAnsi="Verdana" w:cs="Segoe UI"/>
                <w:i/>
                <w:iCs/>
                <w:sz w:val="22"/>
                <w:szCs w:val="22"/>
              </w:rPr>
              <w:t xml:space="preserve">, </w:t>
            </w:r>
            <w:r w:rsidRPr="00E74632">
              <w:rPr>
                <w:rStyle w:val="Emphasis"/>
                <w:rFonts w:ascii="Verdana" w:hAnsi="Verdana" w:cs="Segoe UI"/>
                <w:i w:val="0"/>
                <w:iCs w:val="0"/>
                <w:sz w:val="22"/>
                <w:szCs w:val="22"/>
              </w:rPr>
              <w:t>general palliative care</w:t>
            </w:r>
            <w:r w:rsidRPr="00E74632">
              <w:rPr>
                <w:rFonts w:ascii="Verdana" w:hAnsi="Verdana" w:cs="Segoe UI"/>
                <w:i/>
                <w:iCs/>
                <w:sz w:val="22"/>
                <w:szCs w:val="22"/>
              </w:rPr>
              <w:t>,</w:t>
            </w:r>
            <w:r w:rsidRPr="00E74632">
              <w:rPr>
                <w:rFonts w:ascii="Verdana" w:hAnsi="Verdana" w:cs="Segoe UI"/>
                <w:sz w:val="22"/>
                <w:szCs w:val="22"/>
              </w:rPr>
              <w:t xml:space="preserve"> and </w:t>
            </w:r>
            <w:r w:rsidRPr="00E74632">
              <w:rPr>
                <w:rStyle w:val="Emphasis"/>
                <w:rFonts w:ascii="Verdana" w:hAnsi="Verdana" w:cs="Segoe UI"/>
                <w:i w:val="0"/>
                <w:iCs w:val="0"/>
                <w:sz w:val="22"/>
                <w:szCs w:val="22"/>
              </w:rPr>
              <w:t>end</w:t>
            </w:r>
            <w:r w:rsidRPr="00E74632">
              <w:rPr>
                <w:rStyle w:val="Emphasis"/>
                <w:rFonts w:ascii="Verdana" w:hAnsi="Verdana" w:cs="Segoe UI"/>
                <w:i w:val="0"/>
                <w:iCs w:val="0"/>
                <w:sz w:val="22"/>
                <w:szCs w:val="22"/>
              </w:rPr>
              <w:noBreakHyphen/>
              <w:t>of</w:t>
            </w:r>
            <w:r w:rsidRPr="00E74632">
              <w:rPr>
                <w:rStyle w:val="Emphasis"/>
                <w:rFonts w:ascii="Verdana" w:hAnsi="Verdana" w:cs="Segoe UI"/>
                <w:i w:val="0"/>
                <w:iCs w:val="0"/>
                <w:sz w:val="22"/>
                <w:szCs w:val="22"/>
              </w:rPr>
              <w:noBreakHyphen/>
              <w:t>life care</w:t>
            </w:r>
            <w:r w:rsidRPr="00E74632">
              <w:rPr>
                <w:rFonts w:ascii="Verdana" w:hAnsi="Verdana" w:cs="Segoe UI"/>
                <w:i/>
                <w:iCs/>
                <w:sz w:val="22"/>
                <w:szCs w:val="22"/>
              </w:rPr>
              <w:t>,</w:t>
            </w:r>
            <w:r w:rsidRPr="00E74632">
              <w:rPr>
                <w:rFonts w:ascii="Verdana" w:hAnsi="Verdana" w:cs="Segoe UI"/>
                <w:sz w:val="22"/>
                <w:szCs w:val="22"/>
              </w:rPr>
              <w:t xml:space="preserve"> noting that these terms are often used interchangeably but refer to different levels of intervention.</w:t>
            </w:r>
          </w:p>
          <w:p w14:paraId="7E5DE532" w14:textId="196618B3" w:rsidR="004C766F" w:rsidRPr="00E74632" w:rsidRDefault="004C766F" w:rsidP="004C766F">
            <w:pPr>
              <w:pStyle w:val="NormalWeb"/>
              <w:spacing w:line="300" w:lineRule="atLeast"/>
              <w:rPr>
                <w:rFonts w:ascii="Verdana" w:hAnsi="Verdana" w:cs="Segoe UI"/>
                <w:sz w:val="22"/>
                <w:szCs w:val="22"/>
              </w:rPr>
            </w:pPr>
            <w:r w:rsidRPr="00E74632">
              <w:rPr>
                <w:rFonts w:ascii="Verdana" w:hAnsi="Verdana" w:cs="Segoe UI"/>
                <w:sz w:val="22"/>
                <w:szCs w:val="22"/>
              </w:rPr>
              <w:t xml:space="preserve">Julia emphasised that </w:t>
            </w:r>
            <w:r w:rsidRPr="00E74632">
              <w:rPr>
                <w:rStyle w:val="Strong"/>
                <w:rFonts w:ascii="Verdana" w:hAnsi="Verdana" w:cs="Segoe UI"/>
                <w:b w:val="0"/>
                <w:bCs w:val="0"/>
                <w:sz w:val="22"/>
                <w:szCs w:val="22"/>
              </w:rPr>
              <w:t>Specialist Palliative Care</w:t>
            </w:r>
            <w:r w:rsidRPr="00E74632">
              <w:rPr>
                <w:rFonts w:ascii="Verdana" w:hAnsi="Verdana" w:cs="Segoe UI"/>
                <w:sz w:val="22"/>
                <w:szCs w:val="22"/>
              </w:rPr>
              <w:t xml:space="preserve"> is provided only to a </w:t>
            </w:r>
            <w:r w:rsidRPr="00777295">
              <w:rPr>
                <w:rStyle w:val="Emphasis"/>
                <w:rFonts w:ascii="Verdana" w:hAnsi="Verdana" w:cs="Segoe UI"/>
                <w:i w:val="0"/>
                <w:iCs w:val="0"/>
                <w:sz w:val="22"/>
                <w:szCs w:val="22"/>
              </w:rPr>
              <w:t>small subset</w:t>
            </w:r>
            <w:r w:rsidRPr="00777295">
              <w:rPr>
                <w:rFonts w:ascii="Verdana" w:hAnsi="Verdana" w:cs="Segoe UI"/>
                <w:sz w:val="22"/>
                <w:szCs w:val="22"/>
              </w:rPr>
              <w:t xml:space="preserve"> of</w:t>
            </w:r>
            <w:r w:rsidRPr="00E74632">
              <w:rPr>
                <w:rFonts w:ascii="Verdana" w:hAnsi="Verdana" w:cs="Segoe UI"/>
                <w:sz w:val="22"/>
                <w:szCs w:val="22"/>
              </w:rPr>
              <w:t xml:space="preserve"> patients with highly complex symptoms or conditions requiring specialist expertise. Not all patients who are palliative, nearing end of life, or who die within CTM require SPC input. Much of the wider palliative and end</w:t>
            </w:r>
            <w:r w:rsidRPr="00E74632">
              <w:rPr>
                <w:rFonts w:ascii="Verdana" w:hAnsi="Verdana" w:cs="Segoe UI"/>
                <w:sz w:val="22"/>
                <w:szCs w:val="22"/>
              </w:rPr>
              <w:noBreakHyphen/>
              <w:t>of</w:t>
            </w:r>
            <w:r w:rsidRPr="00E74632">
              <w:rPr>
                <w:rFonts w:ascii="Verdana" w:hAnsi="Verdana" w:cs="Segoe UI"/>
                <w:sz w:val="22"/>
                <w:szCs w:val="22"/>
              </w:rPr>
              <w:noBreakHyphen/>
              <w:t>life care activity is appropriately delivered by generalist teams, whom SPC services support through liaison and expert advice.</w:t>
            </w:r>
          </w:p>
          <w:p w14:paraId="6FAD0BC2" w14:textId="77777777" w:rsidR="004C766F" w:rsidRPr="00E74632" w:rsidRDefault="004C766F" w:rsidP="004C766F">
            <w:pPr>
              <w:pStyle w:val="Heading3"/>
              <w:spacing w:line="300" w:lineRule="atLeast"/>
              <w:outlineLvl w:val="2"/>
              <w:rPr>
                <w:rStyle w:val="Strong"/>
                <w:rFonts w:ascii="Verdana" w:hAnsi="Verdana" w:cs="Segoe UI"/>
                <w:color w:val="auto"/>
                <w:sz w:val="22"/>
                <w:szCs w:val="22"/>
              </w:rPr>
            </w:pPr>
            <w:r w:rsidRPr="00E74632">
              <w:rPr>
                <w:rStyle w:val="Strong"/>
                <w:rFonts w:ascii="Verdana" w:hAnsi="Verdana" w:cs="Segoe UI"/>
                <w:color w:val="auto"/>
                <w:sz w:val="22"/>
                <w:szCs w:val="22"/>
              </w:rPr>
              <w:t>Current Engagement Activity</w:t>
            </w:r>
          </w:p>
          <w:p w14:paraId="617A95ED" w14:textId="1384FB65" w:rsidR="004C766F" w:rsidRPr="00E74632" w:rsidRDefault="004C766F" w:rsidP="004C766F">
            <w:pPr>
              <w:pStyle w:val="Heading3"/>
              <w:spacing w:line="300" w:lineRule="atLeast"/>
              <w:outlineLvl w:val="2"/>
              <w:rPr>
                <w:rFonts w:ascii="Verdana" w:hAnsi="Verdana" w:cs="Segoe UI"/>
                <w:color w:val="auto"/>
                <w:sz w:val="22"/>
                <w:szCs w:val="22"/>
              </w:rPr>
            </w:pPr>
            <w:r w:rsidRPr="00E74632">
              <w:rPr>
                <w:rFonts w:ascii="Verdana" w:hAnsi="Verdana" w:cs="Segoe UI"/>
                <w:color w:val="auto"/>
                <w:sz w:val="22"/>
                <w:szCs w:val="22"/>
              </w:rPr>
              <w:t>Julia informed the group that CTM UHB has now entered a seven</w:t>
            </w:r>
            <w:r w:rsidRPr="00E74632">
              <w:rPr>
                <w:rFonts w:ascii="Verdana" w:hAnsi="Verdana" w:cs="Segoe UI"/>
                <w:color w:val="auto"/>
                <w:sz w:val="22"/>
                <w:szCs w:val="22"/>
              </w:rPr>
              <w:noBreakHyphen/>
              <w:t xml:space="preserve">week public engagement period to consider proposed changes to SPC provision, running until </w:t>
            </w:r>
            <w:r w:rsidRPr="00E74632">
              <w:rPr>
                <w:rStyle w:val="Strong"/>
                <w:rFonts w:ascii="Verdana" w:hAnsi="Verdana" w:cs="Segoe UI"/>
                <w:b w:val="0"/>
                <w:bCs w:val="0"/>
                <w:color w:val="auto"/>
                <w:sz w:val="22"/>
                <w:szCs w:val="22"/>
              </w:rPr>
              <w:t>1 April</w:t>
            </w:r>
            <w:r w:rsidRPr="00E74632">
              <w:rPr>
                <w:rFonts w:ascii="Verdana" w:hAnsi="Verdana" w:cs="Segoe UI"/>
                <w:color w:val="auto"/>
                <w:sz w:val="22"/>
                <w:szCs w:val="22"/>
              </w:rPr>
              <w:t>. The engagement aims to gather views from the public and stakeholders while also improving general understanding of SPC, end</w:t>
            </w:r>
            <w:r w:rsidRPr="00E74632">
              <w:rPr>
                <w:rFonts w:ascii="Verdana" w:hAnsi="Verdana" w:cs="Segoe UI"/>
                <w:color w:val="auto"/>
                <w:sz w:val="22"/>
                <w:szCs w:val="22"/>
              </w:rPr>
              <w:noBreakHyphen/>
              <w:t>of</w:t>
            </w:r>
            <w:r w:rsidRPr="00E74632">
              <w:rPr>
                <w:rFonts w:ascii="Verdana" w:hAnsi="Verdana" w:cs="Segoe UI"/>
                <w:color w:val="auto"/>
                <w:sz w:val="22"/>
                <w:szCs w:val="22"/>
              </w:rPr>
              <w:noBreakHyphen/>
              <w:t>life care, and the differing roles of generalist and specialist teams.</w:t>
            </w:r>
          </w:p>
          <w:p w14:paraId="36D6853B" w14:textId="0677C619" w:rsidR="004C766F" w:rsidRPr="00E74632" w:rsidRDefault="004C766F" w:rsidP="004C766F">
            <w:pPr>
              <w:pStyle w:val="NormalWeb"/>
              <w:spacing w:line="300" w:lineRule="atLeast"/>
              <w:rPr>
                <w:rFonts w:ascii="Verdana" w:hAnsi="Verdana" w:cs="Segoe UI"/>
                <w:sz w:val="22"/>
                <w:szCs w:val="22"/>
              </w:rPr>
            </w:pPr>
            <w:r w:rsidRPr="00E74632">
              <w:rPr>
                <w:rFonts w:ascii="Verdana" w:hAnsi="Verdana" w:cs="Segoe UI"/>
                <w:sz w:val="22"/>
                <w:szCs w:val="22"/>
              </w:rPr>
              <w:t xml:space="preserve">It was noted that any changes must be delivered </w:t>
            </w:r>
            <w:r w:rsidRPr="00E74632">
              <w:rPr>
                <w:rStyle w:val="Strong"/>
                <w:rFonts w:ascii="Verdana" w:hAnsi="Verdana" w:cs="Segoe UI"/>
                <w:b w:val="0"/>
                <w:bCs w:val="0"/>
                <w:sz w:val="22"/>
                <w:szCs w:val="22"/>
              </w:rPr>
              <w:t>within existing resources</w:t>
            </w:r>
            <w:r w:rsidRPr="00E74632">
              <w:rPr>
                <w:rFonts w:ascii="Verdana" w:hAnsi="Verdana" w:cs="Segoe UI"/>
                <w:sz w:val="22"/>
                <w:szCs w:val="22"/>
              </w:rPr>
              <w:t>, as no additional national funding for palliative or end</w:t>
            </w:r>
            <w:r w:rsidRPr="00E74632">
              <w:rPr>
                <w:rFonts w:ascii="Verdana" w:hAnsi="Verdana" w:cs="Segoe UI"/>
                <w:sz w:val="22"/>
                <w:szCs w:val="22"/>
              </w:rPr>
              <w:noBreakHyphen/>
              <w:t>of</w:t>
            </w:r>
            <w:r w:rsidRPr="00E74632">
              <w:rPr>
                <w:rFonts w:ascii="Verdana" w:hAnsi="Verdana" w:cs="Segoe UI"/>
                <w:sz w:val="22"/>
                <w:szCs w:val="22"/>
              </w:rPr>
              <w:noBreakHyphen/>
              <w:t>life care has been confirmed, despite these areas featuring prominently on national policy agendas. This includes ongoing debate in the House of Lords on assisted dying legislation and increased national focus from the hospice sector on the need to enhance end</w:t>
            </w:r>
            <w:r w:rsidRPr="00E74632">
              <w:rPr>
                <w:rFonts w:ascii="Verdana" w:hAnsi="Verdana" w:cs="Segoe UI"/>
                <w:sz w:val="22"/>
                <w:szCs w:val="22"/>
              </w:rPr>
              <w:noBreakHyphen/>
              <w:t>of</w:t>
            </w:r>
            <w:r w:rsidRPr="00E74632">
              <w:rPr>
                <w:rFonts w:ascii="Verdana" w:hAnsi="Verdana" w:cs="Segoe UI"/>
                <w:sz w:val="22"/>
                <w:szCs w:val="22"/>
              </w:rPr>
              <w:noBreakHyphen/>
              <w:t>life care.</w:t>
            </w:r>
          </w:p>
          <w:p w14:paraId="1EB2855F" w14:textId="77777777" w:rsidR="00190172" w:rsidRPr="00E74632" w:rsidRDefault="004C766F" w:rsidP="00190172">
            <w:pPr>
              <w:pStyle w:val="Heading3"/>
              <w:spacing w:line="300" w:lineRule="atLeast"/>
              <w:outlineLvl w:val="2"/>
              <w:rPr>
                <w:rStyle w:val="Strong"/>
                <w:rFonts w:ascii="Verdana" w:hAnsi="Verdana" w:cs="Segoe UI"/>
                <w:color w:val="auto"/>
                <w:sz w:val="22"/>
                <w:szCs w:val="22"/>
              </w:rPr>
            </w:pPr>
            <w:r w:rsidRPr="00E74632">
              <w:rPr>
                <w:rStyle w:val="Strong"/>
                <w:rFonts w:ascii="Verdana" w:hAnsi="Verdana" w:cs="Segoe UI"/>
                <w:color w:val="auto"/>
                <w:sz w:val="22"/>
                <w:szCs w:val="22"/>
              </w:rPr>
              <w:t>Drivers for Change</w:t>
            </w:r>
          </w:p>
          <w:p w14:paraId="17CDF368" w14:textId="77777777" w:rsidR="00190172" w:rsidRPr="00E74632" w:rsidRDefault="00190172" w:rsidP="00190172">
            <w:pPr>
              <w:pStyle w:val="Heading3"/>
              <w:spacing w:line="300" w:lineRule="atLeast"/>
              <w:outlineLvl w:val="2"/>
              <w:rPr>
                <w:rFonts w:ascii="Verdana" w:hAnsi="Verdana" w:cs="Segoe UI"/>
                <w:color w:val="auto"/>
                <w:sz w:val="22"/>
                <w:szCs w:val="22"/>
              </w:rPr>
            </w:pPr>
            <w:r w:rsidRPr="00E74632">
              <w:rPr>
                <w:rFonts w:ascii="Verdana" w:hAnsi="Verdana" w:cs="Segoe UI"/>
                <w:color w:val="auto"/>
                <w:sz w:val="22"/>
                <w:szCs w:val="22"/>
              </w:rPr>
              <w:t>S</w:t>
            </w:r>
            <w:r w:rsidR="004C766F" w:rsidRPr="00E74632">
              <w:rPr>
                <w:rFonts w:ascii="Verdana" w:hAnsi="Verdana" w:cs="Segoe UI"/>
                <w:color w:val="auto"/>
                <w:sz w:val="22"/>
                <w:szCs w:val="22"/>
              </w:rPr>
              <w:t>everal key pressures shaping the current proposals:</w:t>
            </w:r>
          </w:p>
          <w:p w14:paraId="1CE6827F" w14:textId="77777777" w:rsidR="00190172" w:rsidRPr="00E74632" w:rsidRDefault="004C766F" w:rsidP="00190172">
            <w:pPr>
              <w:pStyle w:val="Heading3"/>
              <w:numPr>
                <w:ilvl w:val="0"/>
                <w:numId w:val="12"/>
              </w:numPr>
              <w:spacing w:line="300" w:lineRule="atLeast"/>
              <w:outlineLvl w:val="2"/>
              <w:rPr>
                <w:rFonts w:ascii="Verdana" w:hAnsi="Verdana" w:cs="Segoe UI"/>
                <w:color w:val="auto"/>
                <w:sz w:val="22"/>
                <w:szCs w:val="22"/>
              </w:rPr>
            </w:pPr>
            <w:r w:rsidRPr="00E74632">
              <w:rPr>
                <w:rStyle w:val="Strong"/>
                <w:rFonts w:ascii="Verdana" w:hAnsi="Verdana" w:cs="Segoe UI"/>
                <w:color w:val="auto"/>
                <w:sz w:val="22"/>
                <w:szCs w:val="22"/>
              </w:rPr>
              <w:lastRenderedPageBreak/>
              <w:t>Health inequalities</w:t>
            </w:r>
            <w:r w:rsidRPr="00E74632">
              <w:rPr>
                <w:rFonts w:ascii="Verdana" w:hAnsi="Verdana" w:cs="Segoe UI"/>
                <w:color w:val="auto"/>
                <w:sz w:val="22"/>
                <w:szCs w:val="22"/>
              </w:rPr>
              <w:t xml:space="preserve"> – Many communities with high deprivation engage less with SPC services, reflecting the inverse care law.</w:t>
            </w:r>
          </w:p>
          <w:p w14:paraId="205ABC85" w14:textId="38C4B9FD" w:rsidR="00190172" w:rsidRPr="00E74632" w:rsidRDefault="004C766F" w:rsidP="00190172">
            <w:pPr>
              <w:pStyle w:val="Heading3"/>
              <w:numPr>
                <w:ilvl w:val="0"/>
                <w:numId w:val="12"/>
              </w:numPr>
              <w:spacing w:line="300" w:lineRule="atLeast"/>
              <w:outlineLvl w:val="2"/>
              <w:rPr>
                <w:rStyle w:val="Strong"/>
                <w:rFonts w:ascii="Verdana" w:hAnsi="Verdana" w:cs="Segoe UI"/>
                <w:b w:val="0"/>
                <w:bCs w:val="0"/>
                <w:color w:val="auto"/>
                <w:sz w:val="22"/>
                <w:szCs w:val="22"/>
              </w:rPr>
            </w:pPr>
            <w:r w:rsidRPr="00E74632">
              <w:rPr>
                <w:rStyle w:val="Strong"/>
                <w:rFonts w:ascii="Verdana" w:hAnsi="Verdana" w:cs="Segoe UI"/>
                <w:color w:val="auto"/>
                <w:sz w:val="22"/>
                <w:szCs w:val="22"/>
              </w:rPr>
              <w:t>Rising need</w:t>
            </w:r>
            <w:r w:rsidRPr="00E74632">
              <w:rPr>
                <w:rFonts w:ascii="Verdana" w:hAnsi="Verdana" w:cs="Segoe UI"/>
                <w:color w:val="auto"/>
                <w:sz w:val="22"/>
                <w:szCs w:val="22"/>
              </w:rPr>
              <w:t xml:space="preserve"> –</w:t>
            </w:r>
            <w:r w:rsidR="00C82250">
              <w:rPr>
                <w:rFonts w:ascii="Verdana" w:hAnsi="Verdana" w:cs="Segoe UI"/>
                <w:color w:val="auto"/>
                <w:sz w:val="22"/>
                <w:szCs w:val="22"/>
              </w:rPr>
              <w:t>T</w:t>
            </w:r>
            <w:r w:rsidRPr="00E74632">
              <w:rPr>
                <w:rFonts w:ascii="Verdana" w:hAnsi="Verdana" w:cs="Segoe UI"/>
                <w:color w:val="auto"/>
                <w:sz w:val="22"/>
                <w:szCs w:val="22"/>
              </w:rPr>
              <w:t>he case mix has shifted from predominantly cancer patients to include neurodegenerative conditions (e.g., MND, dementia) and organ failure</w:t>
            </w:r>
            <w:r w:rsidR="00190172" w:rsidRPr="00E74632">
              <w:rPr>
                <w:rStyle w:val="Strong"/>
                <w:rFonts w:ascii="Verdana" w:hAnsi="Verdana"/>
                <w:sz w:val="22"/>
                <w:szCs w:val="22"/>
              </w:rPr>
              <w:t>.</w:t>
            </w:r>
            <w:r w:rsidR="00190172" w:rsidRPr="00E74632">
              <w:rPr>
                <w:rStyle w:val="Strong"/>
                <w:rFonts w:ascii="Verdana" w:hAnsi="Verdana" w:cs="Segoe UI"/>
                <w:color w:val="auto"/>
                <w:sz w:val="22"/>
                <w:szCs w:val="22"/>
              </w:rPr>
              <w:t xml:space="preserve"> </w:t>
            </w:r>
          </w:p>
          <w:p w14:paraId="029A80BC" w14:textId="77777777" w:rsidR="00190172" w:rsidRPr="00E74632" w:rsidRDefault="004C766F" w:rsidP="00190172">
            <w:pPr>
              <w:pStyle w:val="Heading3"/>
              <w:numPr>
                <w:ilvl w:val="0"/>
                <w:numId w:val="12"/>
              </w:numPr>
              <w:spacing w:line="300" w:lineRule="atLeast"/>
              <w:outlineLvl w:val="2"/>
              <w:rPr>
                <w:rFonts w:ascii="Verdana" w:hAnsi="Verdana" w:cs="Segoe UI"/>
                <w:color w:val="auto"/>
                <w:sz w:val="22"/>
                <w:szCs w:val="22"/>
              </w:rPr>
            </w:pPr>
            <w:r w:rsidRPr="00E74632">
              <w:rPr>
                <w:rStyle w:val="Strong"/>
                <w:rFonts w:ascii="Verdana" w:hAnsi="Verdana" w:cs="Segoe UI"/>
                <w:color w:val="auto"/>
                <w:sz w:val="22"/>
                <w:szCs w:val="22"/>
              </w:rPr>
              <w:t>Growing demand on SPC</w:t>
            </w:r>
            <w:r w:rsidRPr="00E74632">
              <w:rPr>
                <w:rFonts w:ascii="Verdana" w:hAnsi="Verdana" w:cs="Segoe UI"/>
                <w:color w:val="auto"/>
                <w:sz w:val="22"/>
                <w:szCs w:val="22"/>
              </w:rPr>
              <w:t xml:space="preserve"> – The caseload is now split roughly 50/50 between cancer and non</w:t>
            </w:r>
            <w:r w:rsidRPr="00E74632">
              <w:rPr>
                <w:rFonts w:ascii="Verdana" w:hAnsi="Verdana" w:cs="Segoe UI"/>
                <w:color w:val="auto"/>
                <w:sz w:val="22"/>
                <w:szCs w:val="22"/>
              </w:rPr>
              <w:noBreakHyphen/>
              <w:t>cancer conditions.</w:t>
            </w:r>
          </w:p>
          <w:p w14:paraId="7B7A7D69" w14:textId="77777777" w:rsidR="00190172" w:rsidRPr="00E74632" w:rsidRDefault="004C766F" w:rsidP="00190172">
            <w:pPr>
              <w:pStyle w:val="Heading3"/>
              <w:numPr>
                <w:ilvl w:val="0"/>
                <w:numId w:val="12"/>
              </w:numPr>
              <w:spacing w:line="300" w:lineRule="atLeast"/>
              <w:outlineLvl w:val="2"/>
              <w:rPr>
                <w:rFonts w:ascii="Verdana" w:hAnsi="Verdana" w:cs="Segoe UI"/>
                <w:color w:val="auto"/>
                <w:sz w:val="22"/>
                <w:szCs w:val="22"/>
              </w:rPr>
            </w:pPr>
            <w:r w:rsidRPr="00E74632">
              <w:rPr>
                <w:rStyle w:val="Strong"/>
                <w:rFonts w:ascii="Verdana" w:hAnsi="Verdana" w:cs="Segoe UI"/>
                <w:color w:val="auto"/>
                <w:sz w:val="22"/>
                <w:szCs w:val="22"/>
              </w:rPr>
              <w:t>Workforce challenges</w:t>
            </w:r>
            <w:r w:rsidRPr="00E74632">
              <w:rPr>
                <w:rFonts w:ascii="Verdana" w:hAnsi="Verdana" w:cs="Segoe UI"/>
                <w:color w:val="auto"/>
                <w:sz w:val="22"/>
                <w:szCs w:val="22"/>
              </w:rPr>
              <w:t xml:space="preserve"> – There is a national shortage of palliative care consultants, with recruitment particularly difficult in deprived or rural areas.</w:t>
            </w:r>
          </w:p>
          <w:p w14:paraId="70638751" w14:textId="26A3F854" w:rsidR="004C766F" w:rsidRPr="00E74632" w:rsidRDefault="004C766F" w:rsidP="00190172">
            <w:pPr>
              <w:pStyle w:val="Heading3"/>
              <w:numPr>
                <w:ilvl w:val="0"/>
                <w:numId w:val="12"/>
              </w:numPr>
              <w:spacing w:line="300" w:lineRule="atLeast"/>
              <w:outlineLvl w:val="2"/>
              <w:rPr>
                <w:rFonts w:ascii="Verdana" w:hAnsi="Verdana" w:cs="Segoe UI"/>
                <w:color w:val="auto"/>
                <w:sz w:val="22"/>
                <w:szCs w:val="22"/>
              </w:rPr>
            </w:pPr>
            <w:r w:rsidRPr="00E74632">
              <w:rPr>
                <w:rStyle w:val="Strong"/>
                <w:rFonts w:ascii="Verdana" w:hAnsi="Verdana" w:cs="Segoe UI"/>
                <w:color w:val="auto"/>
                <w:sz w:val="22"/>
                <w:szCs w:val="22"/>
              </w:rPr>
              <w:t>Sustainability</w:t>
            </w:r>
            <w:r w:rsidRPr="00E74632">
              <w:rPr>
                <w:rFonts w:ascii="Verdana" w:hAnsi="Verdana" w:cs="Segoe UI"/>
                <w:color w:val="auto"/>
                <w:sz w:val="22"/>
                <w:szCs w:val="22"/>
              </w:rPr>
              <w:t xml:space="preserve"> – The service model must be affordable, resilient, and able to flex with demand across CTM.</w:t>
            </w:r>
          </w:p>
          <w:p w14:paraId="354B2BA2" w14:textId="0A986986" w:rsidR="004C766F" w:rsidRPr="00E74632" w:rsidRDefault="00190172" w:rsidP="004C766F">
            <w:pPr>
              <w:pStyle w:val="NormalWeb"/>
              <w:spacing w:line="300" w:lineRule="atLeast"/>
              <w:rPr>
                <w:rFonts w:ascii="Verdana" w:hAnsi="Verdana" w:cs="Segoe UI"/>
                <w:sz w:val="22"/>
                <w:szCs w:val="22"/>
              </w:rPr>
            </w:pPr>
            <w:r w:rsidRPr="00E74632">
              <w:rPr>
                <w:rFonts w:ascii="Verdana" w:hAnsi="Verdana" w:cs="Segoe UI"/>
                <w:sz w:val="22"/>
                <w:szCs w:val="22"/>
              </w:rPr>
              <w:t xml:space="preserve">It was </w:t>
            </w:r>
            <w:r w:rsidR="004C766F" w:rsidRPr="00E74632">
              <w:rPr>
                <w:rFonts w:ascii="Verdana" w:hAnsi="Verdana" w:cs="Segoe UI"/>
                <w:sz w:val="22"/>
                <w:szCs w:val="22"/>
              </w:rPr>
              <w:t>stressed that SPC teams must increasingly work in partnership with wider community services to avoid siloed working and to deliver coordinated, person</w:t>
            </w:r>
            <w:r w:rsidR="004C766F" w:rsidRPr="00E74632">
              <w:rPr>
                <w:rFonts w:ascii="Verdana" w:hAnsi="Verdana" w:cs="Segoe UI"/>
                <w:sz w:val="22"/>
                <w:szCs w:val="22"/>
              </w:rPr>
              <w:noBreakHyphen/>
              <w:t>centred care.</w:t>
            </w:r>
          </w:p>
          <w:p w14:paraId="587FAE35" w14:textId="77777777" w:rsidR="00190172" w:rsidRPr="00E74632" w:rsidRDefault="004C766F" w:rsidP="00190172">
            <w:pPr>
              <w:pStyle w:val="Heading3"/>
              <w:spacing w:line="300" w:lineRule="atLeast"/>
              <w:outlineLvl w:val="2"/>
              <w:rPr>
                <w:rStyle w:val="Strong"/>
                <w:rFonts w:ascii="Verdana" w:hAnsi="Verdana" w:cs="Segoe UI"/>
                <w:color w:val="auto"/>
                <w:sz w:val="22"/>
                <w:szCs w:val="22"/>
              </w:rPr>
            </w:pPr>
            <w:r w:rsidRPr="00E74632">
              <w:rPr>
                <w:rStyle w:val="Strong"/>
                <w:rFonts w:ascii="Verdana" w:hAnsi="Verdana" w:cs="Segoe UI"/>
                <w:color w:val="auto"/>
                <w:sz w:val="22"/>
                <w:szCs w:val="22"/>
              </w:rPr>
              <w:t>Service Objectives</w:t>
            </w:r>
          </w:p>
          <w:p w14:paraId="67B903B9" w14:textId="77777777" w:rsidR="00190172" w:rsidRPr="00E74632" w:rsidRDefault="004C766F" w:rsidP="00190172">
            <w:pPr>
              <w:pStyle w:val="Heading3"/>
              <w:spacing w:line="300" w:lineRule="atLeast"/>
              <w:outlineLvl w:val="2"/>
              <w:rPr>
                <w:rFonts w:ascii="Verdana" w:hAnsi="Verdana" w:cs="Segoe UI"/>
                <w:color w:val="auto"/>
                <w:sz w:val="22"/>
                <w:szCs w:val="22"/>
              </w:rPr>
            </w:pPr>
            <w:r w:rsidRPr="00E74632">
              <w:rPr>
                <w:rFonts w:ascii="Verdana" w:hAnsi="Verdana" w:cs="Segoe UI"/>
                <w:color w:val="auto"/>
                <w:sz w:val="22"/>
                <w:szCs w:val="22"/>
              </w:rPr>
              <w:t>CTM’s overarching goals mirror those of high</w:t>
            </w:r>
            <w:r w:rsidRPr="00E74632">
              <w:rPr>
                <w:rFonts w:ascii="Verdana" w:hAnsi="Verdana" w:cs="Segoe UI"/>
                <w:color w:val="auto"/>
                <w:sz w:val="22"/>
                <w:szCs w:val="22"/>
              </w:rPr>
              <w:noBreakHyphen/>
              <w:t>quality palliative and end</w:t>
            </w:r>
            <w:r w:rsidRPr="00E74632">
              <w:rPr>
                <w:rFonts w:ascii="Verdana" w:hAnsi="Verdana" w:cs="Segoe UI"/>
                <w:color w:val="auto"/>
                <w:sz w:val="22"/>
                <w:szCs w:val="22"/>
              </w:rPr>
              <w:noBreakHyphen/>
              <w:t>of</w:t>
            </w:r>
            <w:r w:rsidRPr="00E74632">
              <w:rPr>
                <w:rFonts w:ascii="Verdana" w:hAnsi="Verdana" w:cs="Segoe UI"/>
                <w:color w:val="auto"/>
                <w:sz w:val="22"/>
                <w:szCs w:val="22"/>
              </w:rPr>
              <w:noBreakHyphen/>
              <w:t>life care nationally:</w:t>
            </w:r>
          </w:p>
          <w:p w14:paraId="43B81283" w14:textId="77777777" w:rsidR="00190172" w:rsidRPr="00E74632" w:rsidRDefault="004C766F" w:rsidP="00190172">
            <w:pPr>
              <w:pStyle w:val="Heading3"/>
              <w:numPr>
                <w:ilvl w:val="0"/>
                <w:numId w:val="13"/>
              </w:numPr>
              <w:spacing w:line="300" w:lineRule="atLeast"/>
              <w:outlineLvl w:val="2"/>
              <w:rPr>
                <w:rFonts w:ascii="Verdana" w:hAnsi="Verdana" w:cs="Segoe UI"/>
                <w:color w:val="auto"/>
                <w:sz w:val="22"/>
                <w:szCs w:val="22"/>
              </w:rPr>
            </w:pPr>
            <w:r w:rsidRPr="00E74632">
              <w:rPr>
                <w:rFonts w:ascii="Verdana" w:hAnsi="Verdana" w:cs="Segoe UI"/>
                <w:color w:val="auto"/>
                <w:sz w:val="22"/>
                <w:szCs w:val="22"/>
              </w:rPr>
              <w:t>Deliver safe, high</w:t>
            </w:r>
            <w:r w:rsidRPr="00E74632">
              <w:rPr>
                <w:rFonts w:ascii="Verdana" w:hAnsi="Verdana" w:cs="Segoe UI"/>
                <w:color w:val="auto"/>
                <w:sz w:val="22"/>
                <w:szCs w:val="22"/>
              </w:rPr>
              <w:noBreakHyphen/>
              <w:t>quality, compassionate care</w:t>
            </w:r>
          </w:p>
          <w:p w14:paraId="257C2CC5" w14:textId="77777777" w:rsidR="00190172" w:rsidRPr="00E74632" w:rsidRDefault="004C766F" w:rsidP="00190172">
            <w:pPr>
              <w:pStyle w:val="Heading3"/>
              <w:numPr>
                <w:ilvl w:val="0"/>
                <w:numId w:val="13"/>
              </w:numPr>
              <w:spacing w:line="300" w:lineRule="atLeast"/>
              <w:outlineLvl w:val="2"/>
              <w:rPr>
                <w:rFonts w:ascii="Verdana" w:hAnsi="Verdana" w:cs="Segoe UI"/>
                <w:color w:val="auto"/>
                <w:sz w:val="22"/>
                <w:szCs w:val="22"/>
              </w:rPr>
            </w:pPr>
            <w:r w:rsidRPr="00E74632">
              <w:rPr>
                <w:rFonts w:ascii="Verdana" w:hAnsi="Verdana" w:cs="Segoe UI"/>
                <w:color w:val="auto"/>
                <w:sz w:val="22"/>
                <w:szCs w:val="22"/>
              </w:rPr>
              <w:t>Support patients to die with dignity, free from pain and distress</w:t>
            </w:r>
          </w:p>
          <w:p w14:paraId="2DE27B98" w14:textId="77777777" w:rsidR="00190172" w:rsidRPr="00E74632" w:rsidRDefault="004C766F" w:rsidP="00190172">
            <w:pPr>
              <w:pStyle w:val="Heading3"/>
              <w:numPr>
                <w:ilvl w:val="0"/>
                <w:numId w:val="13"/>
              </w:numPr>
              <w:spacing w:line="300" w:lineRule="atLeast"/>
              <w:outlineLvl w:val="2"/>
              <w:rPr>
                <w:rStyle w:val="Strong"/>
                <w:rFonts w:ascii="Verdana" w:hAnsi="Verdana" w:cs="Segoe UI"/>
                <w:b w:val="0"/>
                <w:bCs w:val="0"/>
                <w:color w:val="auto"/>
                <w:sz w:val="22"/>
                <w:szCs w:val="22"/>
              </w:rPr>
            </w:pPr>
            <w:r w:rsidRPr="00E74632">
              <w:rPr>
                <w:rFonts w:ascii="Verdana" w:hAnsi="Verdana" w:cs="Segoe UI"/>
                <w:color w:val="auto"/>
                <w:sz w:val="22"/>
                <w:szCs w:val="22"/>
              </w:rPr>
              <w:t xml:space="preserve">Increase the proportion of people who die in their </w:t>
            </w:r>
            <w:r w:rsidRPr="00E74632">
              <w:rPr>
                <w:rStyle w:val="Strong"/>
                <w:rFonts w:ascii="Verdana" w:hAnsi="Verdana" w:cs="Segoe UI"/>
                <w:b w:val="0"/>
                <w:bCs w:val="0"/>
                <w:color w:val="auto"/>
                <w:sz w:val="22"/>
                <w:szCs w:val="22"/>
              </w:rPr>
              <w:t>preferred place of death</w:t>
            </w:r>
          </w:p>
          <w:p w14:paraId="7712B7AF" w14:textId="77777777" w:rsidR="00190172" w:rsidRPr="00E74632" w:rsidRDefault="004C766F" w:rsidP="00190172">
            <w:pPr>
              <w:pStyle w:val="Heading3"/>
              <w:numPr>
                <w:ilvl w:val="0"/>
                <w:numId w:val="13"/>
              </w:numPr>
              <w:spacing w:line="300" w:lineRule="atLeast"/>
              <w:outlineLvl w:val="2"/>
              <w:rPr>
                <w:rFonts w:ascii="Verdana" w:hAnsi="Verdana" w:cs="Segoe UI"/>
                <w:color w:val="auto"/>
                <w:sz w:val="22"/>
                <w:szCs w:val="22"/>
              </w:rPr>
            </w:pPr>
            <w:r w:rsidRPr="00E74632">
              <w:rPr>
                <w:rFonts w:ascii="Verdana" w:hAnsi="Verdana" w:cs="Segoe UI"/>
                <w:color w:val="auto"/>
                <w:sz w:val="22"/>
                <w:szCs w:val="22"/>
              </w:rPr>
              <w:t>Reduce unnecessary hospital admissions at end of life</w:t>
            </w:r>
          </w:p>
          <w:p w14:paraId="021FCE87" w14:textId="0E01D345" w:rsidR="004C766F" w:rsidRPr="00E74632" w:rsidRDefault="004C766F" w:rsidP="00190172">
            <w:pPr>
              <w:pStyle w:val="Heading3"/>
              <w:numPr>
                <w:ilvl w:val="0"/>
                <w:numId w:val="13"/>
              </w:numPr>
              <w:spacing w:line="300" w:lineRule="atLeast"/>
              <w:outlineLvl w:val="2"/>
              <w:rPr>
                <w:rFonts w:ascii="Verdana" w:hAnsi="Verdana" w:cs="Segoe UI"/>
                <w:color w:val="auto"/>
                <w:sz w:val="22"/>
                <w:szCs w:val="22"/>
              </w:rPr>
            </w:pPr>
            <w:r w:rsidRPr="00E74632">
              <w:rPr>
                <w:rFonts w:ascii="Verdana" w:hAnsi="Verdana" w:cs="Segoe UI"/>
                <w:color w:val="auto"/>
                <w:sz w:val="22"/>
                <w:szCs w:val="22"/>
              </w:rPr>
              <w:t>Strengthen community care to prevent crisis escalation</w:t>
            </w:r>
          </w:p>
          <w:p w14:paraId="2E551512" w14:textId="77777777" w:rsidR="00C82250" w:rsidRDefault="00C82250" w:rsidP="00190172">
            <w:pPr>
              <w:pStyle w:val="Heading3"/>
              <w:spacing w:line="300" w:lineRule="atLeast"/>
              <w:outlineLvl w:val="2"/>
              <w:rPr>
                <w:rStyle w:val="Strong"/>
                <w:rFonts w:ascii="Verdana" w:hAnsi="Verdana" w:cs="Segoe UI"/>
                <w:color w:val="auto"/>
                <w:sz w:val="22"/>
                <w:szCs w:val="22"/>
              </w:rPr>
            </w:pPr>
          </w:p>
          <w:p w14:paraId="2C41FBF1" w14:textId="304A52BE" w:rsidR="00190172" w:rsidRPr="00E74632" w:rsidRDefault="004C766F" w:rsidP="00190172">
            <w:pPr>
              <w:pStyle w:val="Heading3"/>
              <w:spacing w:line="300" w:lineRule="atLeast"/>
              <w:outlineLvl w:val="2"/>
              <w:rPr>
                <w:rStyle w:val="Strong"/>
                <w:rFonts w:ascii="Verdana" w:hAnsi="Verdana"/>
                <w:color w:val="auto"/>
                <w:sz w:val="22"/>
                <w:szCs w:val="22"/>
              </w:rPr>
            </w:pPr>
            <w:r w:rsidRPr="00E74632">
              <w:rPr>
                <w:rStyle w:val="Strong"/>
                <w:rFonts w:ascii="Verdana" w:hAnsi="Verdana" w:cs="Segoe UI"/>
                <w:color w:val="auto"/>
                <w:sz w:val="22"/>
                <w:szCs w:val="22"/>
              </w:rPr>
              <w:t>Proposed Service Model</w:t>
            </w:r>
          </w:p>
          <w:p w14:paraId="1CB7D253" w14:textId="73F959C3" w:rsidR="004C766F" w:rsidRPr="00E74632" w:rsidRDefault="004C766F" w:rsidP="00190172">
            <w:pPr>
              <w:pStyle w:val="Heading3"/>
              <w:spacing w:line="300" w:lineRule="atLeast"/>
              <w:outlineLvl w:val="2"/>
              <w:rPr>
                <w:rStyle w:val="Strong"/>
                <w:rFonts w:ascii="Verdana" w:hAnsi="Verdana" w:cs="Segoe UI"/>
                <w:b w:val="0"/>
                <w:bCs w:val="0"/>
                <w:color w:val="auto"/>
                <w:sz w:val="22"/>
                <w:szCs w:val="22"/>
              </w:rPr>
            </w:pPr>
            <w:r w:rsidRPr="00E74632">
              <w:rPr>
                <w:rFonts w:ascii="Verdana" w:hAnsi="Verdana" w:cs="Segoe UI"/>
                <w:color w:val="auto"/>
                <w:sz w:val="22"/>
                <w:szCs w:val="22"/>
              </w:rPr>
              <w:t xml:space="preserve">Julia explained that CTM is unique in Wales in operating </w:t>
            </w:r>
            <w:r w:rsidRPr="00E74632">
              <w:rPr>
                <w:rStyle w:val="Strong"/>
                <w:rFonts w:ascii="Verdana" w:hAnsi="Verdana" w:cs="Segoe UI"/>
                <w:b w:val="0"/>
                <w:bCs w:val="0"/>
                <w:color w:val="auto"/>
                <w:sz w:val="22"/>
                <w:szCs w:val="22"/>
              </w:rPr>
              <w:t>three specialist palliative care inpatient units</w:t>
            </w:r>
            <w:r w:rsidRPr="00E74632">
              <w:rPr>
                <w:rFonts w:ascii="Verdana" w:hAnsi="Verdana" w:cs="Segoe UI"/>
                <w:color w:val="auto"/>
                <w:sz w:val="22"/>
                <w:szCs w:val="22"/>
              </w:rPr>
              <w:t xml:space="preserve">, with eight beds in each locality. All other Welsh Health Boards operate with </w:t>
            </w:r>
            <w:r w:rsidRPr="00E74632">
              <w:rPr>
                <w:rStyle w:val="Strong"/>
                <w:rFonts w:ascii="Verdana" w:hAnsi="Verdana" w:cs="Segoe UI"/>
                <w:b w:val="0"/>
                <w:bCs w:val="0"/>
                <w:color w:val="auto"/>
                <w:sz w:val="22"/>
                <w:szCs w:val="22"/>
              </w:rPr>
              <w:t>one SPC unit</w:t>
            </w:r>
            <w:r w:rsidRPr="00E74632">
              <w:rPr>
                <w:rFonts w:ascii="Verdana" w:hAnsi="Verdana" w:cs="Segoe UI"/>
                <w:color w:val="auto"/>
                <w:sz w:val="22"/>
                <w:szCs w:val="22"/>
              </w:rPr>
              <w:t>.</w:t>
            </w:r>
            <w:r w:rsidR="00190172" w:rsidRPr="00E74632">
              <w:rPr>
                <w:rFonts w:ascii="Verdana" w:hAnsi="Verdana" w:cs="Segoe UI"/>
                <w:color w:val="auto"/>
                <w:sz w:val="22"/>
                <w:szCs w:val="22"/>
              </w:rPr>
              <w:t xml:space="preserve"> </w:t>
            </w:r>
            <w:r w:rsidRPr="00E74632">
              <w:rPr>
                <w:rFonts w:ascii="Verdana" w:hAnsi="Verdana" w:cs="Segoe UI"/>
                <w:color w:val="auto"/>
                <w:sz w:val="22"/>
                <w:szCs w:val="22"/>
              </w:rPr>
              <w:t xml:space="preserve">The proposal is to </w:t>
            </w:r>
            <w:r w:rsidRPr="00E74632">
              <w:rPr>
                <w:rStyle w:val="Strong"/>
                <w:rFonts w:ascii="Verdana" w:hAnsi="Verdana" w:cs="Segoe UI"/>
                <w:b w:val="0"/>
                <w:bCs w:val="0"/>
                <w:color w:val="auto"/>
                <w:sz w:val="22"/>
                <w:szCs w:val="22"/>
              </w:rPr>
              <w:t xml:space="preserve">reduce the number of SPC units from three to </w:t>
            </w:r>
            <w:r w:rsidR="00C82250">
              <w:rPr>
                <w:rStyle w:val="Strong"/>
                <w:rFonts w:ascii="Verdana" w:hAnsi="Verdana" w:cs="Segoe UI"/>
                <w:b w:val="0"/>
                <w:bCs w:val="0"/>
                <w:color w:val="auto"/>
                <w:sz w:val="22"/>
                <w:szCs w:val="22"/>
              </w:rPr>
              <w:t>two</w:t>
            </w:r>
            <w:r w:rsidRPr="00E74632">
              <w:rPr>
                <w:rFonts w:ascii="Verdana" w:hAnsi="Verdana" w:cs="Segoe UI"/>
                <w:color w:val="auto"/>
                <w:sz w:val="22"/>
                <w:szCs w:val="22"/>
              </w:rPr>
              <w:t>, ensuring consultant oversight and clinical governance can be delivered safely and sustainably.</w:t>
            </w:r>
            <w:r w:rsidR="00190172" w:rsidRPr="00E74632">
              <w:rPr>
                <w:rFonts w:ascii="Verdana" w:hAnsi="Verdana" w:cs="Segoe UI"/>
                <w:color w:val="auto"/>
                <w:sz w:val="22"/>
                <w:szCs w:val="22"/>
              </w:rPr>
              <w:t xml:space="preserve"> It was </w:t>
            </w:r>
            <w:r w:rsidRPr="00E74632">
              <w:rPr>
                <w:rFonts w:ascii="Verdana" w:hAnsi="Verdana" w:cs="Segoe UI"/>
                <w:color w:val="auto"/>
                <w:sz w:val="22"/>
                <w:szCs w:val="22"/>
              </w:rPr>
              <w:t>emphasised</w:t>
            </w:r>
            <w:r w:rsidR="00190172" w:rsidRPr="00E74632">
              <w:rPr>
                <w:rFonts w:ascii="Verdana" w:hAnsi="Verdana" w:cs="Segoe UI"/>
                <w:color w:val="auto"/>
                <w:sz w:val="22"/>
                <w:szCs w:val="22"/>
              </w:rPr>
              <w:t xml:space="preserve"> that t</w:t>
            </w:r>
            <w:r w:rsidRPr="00E74632">
              <w:rPr>
                <w:rStyle w:val="Strong"/>
                <w:rFonts w:ascii="Verdana" w:hAnsi="Verdana" w:cs="Segoe UI"/>
                <w:b w:val="0"/>
                <w:bCs w:val="0"/>
                <w:color w:val="auto"/>
                <w:sz w:val="22"/>
                <w:szCs w:val="22"/>
              </w:rPr>
              <w:t xml:space="preserve">his does </w:t>
            </w:r>
            <w:r w:rsidRPr="00E74632">
              <w:rPr>
                <w:rStyle w:val="Emphasis"/>
                <w:rFonts w:ascii="Verdana" w:hAnsi="Verdana" w:cs="Segoe UI"/>
                <w:i w:val="0"/>
                <w:iCs w:val="0"/>
                <w:color w:val="auto"/>
                <w:sz w:val="22"/>
                <w:szCs w:val="22"/>
              </w:rPr>
              <w:t>not</w:t>
            </w:r>
            <w:r w:rsidRPr="00E74632">
              <w:rPr>
                <w:rStyle w:val="Strong"/>
                <w:rFonts w:ascii="Verdana" w:hAnsi="Verdana" w:cs="Segoe UI"/>
                <w:b w:val="0"/>
                <w:bCs w:val="0"/>
                <w:color w:val="auto"/>
                <w:sz w:val="22"/>
                <w:szCs w:val="22"/>
              </w:rPr>
              <w:t xml:space="preserve"> reduce the number of </w:t>
            </w:r>
            <w:proofErr w:type="gramStart"/>
            <w:r w:rsidRPr="00E74632">
              <w:rPr>
                <w:rStyle w:val="Strong"/>
                <w:rFonts w:ascii="Verdana" w:hAnsi="Verdana" w:cs="Segoe UI"/>
                <w:b w:val="0"/>
                <w:bCs w:val="0"/>
                <w:color w:val="auto"/>
                <w:sz w:val="22"/>
                <w:szCs w:val="22"/>
              </w:rPr>
              <w:t>end</w:t>
            </w:r>
            <w:proofErr w:type="gramEnd"/>
            <w:r w:rsidRPr="00E74632">
              <w:rPr>
                <w:rStyle w:val="Strong"/>
                <w:rFonts w:ascii="Verdana" w:hAnsi="Verdana" w:cs="Segoe UI"/>
                <w:b w:val="0"/>
                <w:bCs w:val="0"/>
                <w:color w:val="auto"/>
                <w:sz w:val="22"/>
                <w:szCs w:val="22"/>
              </w:rPr>
              <w:noBreakHyphen/>
              <w:t>of</w:t>
            </w:r>
            <w:r w:rsidRPr="00E74632">
              <w:rPr>
                <w:rStyle w:val="Strong"/>
                <w:rFonts w:ascii="Verdana" w:hAnsi="Verdana" w:cs="Segoe UI"/>
                <w:b w:val="0"/>
                <w:bCs w:val="0"/>
                <w:color w:val="auto"/>
                <w:sz w:val="22"/>
                <w:szCs w:val="22"/>
              </w:rPr>
              <w:noBreakHyphen/>
              <w:t>life care beds available.</w:t>
            </w:r>
          </w:p>
          <w:p w14:paraId="165221A7" w14:textId="77777777" w:rsidR="00E74632" w:rsidRPr="00E74632" w:rsidRDefault="00E74632" w:rsidP="00E74632">
            <w:pPr>
              <w:rPr>
                <w:rFonts w:ascii="Verdana" w:hAnsi="Verdana"/>
              </w:rPr>
            </w:pPr>
          </w:p>
          <w:p w14:paraId="5A03402F" w14:textId="77777777" w:rsidR="00190172" w:rsidRPr="00E74632" w:rsidRDefault="004C766F" w:rsidP="00E74632">
            <w:pPr>
              <w:pStyle w:val="NormalWeb"/>
              <w:spacing w:before="0" w:beforeAutospacing="0" w:after="0" w:afterAutospacing="0" w:line="300" w:lineRule="atLeast"/>
              <w:rPr>
                <w:rFonts w:ascii="Verdana" w:hAnsi="Verdana" w:cs="Segoe UI"/>
                <w:sz w:val="22"/>
                <w:szCs w:val="22"/>
              </w:rPr>
            </w:pPr>
            <w:r w:rsidRPr="00E74632">
              <w:rPr>
                <w:rFonts w:ascii="Verdana" w:hAnsi="Verdana" w:cs="Segoe UI"/>
                <w:sz w:val="22"/>
                <w:szCs w:val="22"/>
              </w:rPr>
              <w:t>Instead:</w:t>
            </w:r>
          </w:p>
          <w:p w14:paraId="5A054FEB" w14:textId="77777777" w:rsidR="00190172" w:rsidRPr="00E74632" w:rsidRDefault="004C766F" w:rsidP="00E74632">
            <w:pPr>
              <w:pStyle w:val="NormalWeb"/>
              <w:numPr>
                <w:ilvl w:val="0"/>
                <w:numId w:val="14"/>
              </w:numPr>
              <w:spacing w:before="0" w:beforeAutospacing="0" w:after="0" w:afterAutospacing="0" w:line="300" w:lineRule="atLeast"/>
              <w:rPr>
                <w:rStyle w:val="Strong"/>
                <w:rFonts w:ascii="Verdana" w:hAnsi="Verdana" w:cs="Segoe UI"/>
                <w:b w:val="0"/>
                <w:bCs w:val="0"/>
                <w:sz w:val="22"/>
                <w:szCs w:val="22"/>
              </w:rPr>
            </w:pPr>
            <w:r w:rsidRPr="00E74632">
              <w:rPr>
                <w:rFonts w:ascii="Verdana" w:hAnsi="Verdana" w:cs="Segoe UI"/>
                <w:sz w:val="22"/>
                <w:szCs w:val="22"/>
              </w:rPr>
              <w:t xml:space="preserve">Community hospitals will offer enhanced </w:t>
            </w:r>
            <w:r w:rsidRPr="00E74632">
              <w:rPr>
                <w:rStyle w:val="Strong"/>
                <w:rFonts w:ascii="Verdana" w:hAnsi="Verdana" w:cs="Segoe UI"/>
                <w:b w:val="0"/>
                <w:bCs w:val="0"/>
                <w:sz w:val="22"/>
                <w:szCs w:val="22"/>
              </w:rPr>
              <w:t>hospice</w:t>
            </w:r>
            <w:r w:rsidRPr="00E74632">
              <w:rPr>
                <w:rStyle w:val="Strong"/>
                <w:rFonts w:ascii="Verdana" w:hAnsi="Verdana" w:cs="Segoe UI"/>
                <w:b w:val="0"/>
                <w:bCs w:val="0"/>
                <w:sz w:val="22"/>
                <w:szCs w:val="22"/>
              </w:rPr>
              <w:noBreakHyphen/>
              <w:t>style end</w:t>
            </w:r>
            <w:r w:rsidRPr="00E74632">
              <w:rPr>
                <w:rStyle w:val="Strong"/>
                <w:rFonts w:ascii="Verdana" w:hAnsi="Verdana" w:cs="Segoe UI"/>
                <w:b w:val="0"/>
                <w:bCs w:val="0"/>
                <w:sz w:val="22"/>
                <w:szCs w:val="22"/>
              </w:rPr>
              <w:noBreakHyphen/>
              <w:t>of</w:t>
            </w:r>
            <w:r w:rsidRPr="00E74632">
              <w:rPr>
                <w:rStyle w:val="Strong"/>
                <w:rFonts w:ascii="Verdana" w:hAnsi="Verdana" w:cs="Segoe UI"/>
                <w:b w:val="0"/>
                <w:bCs w:val="0"/>
                <w:sz w:val="22"/>
                <w:szCs w:val="22"/>
              </w:rPr>
              <w:noBreakHyphen/>
              <w:t>life care</w:t>
            </w:r>
          </w:p>
          <w:p w14:paraId="03690B67" w14:textId="77777777" w:rsidR="00190172" w:rsidRPr="00E74632" w:rsidRDefault="004C766F" w:rsidP="00E74632">
            <w:pPr>
              <w:pStyle w:val="NormalWeb"/>
              <w:numPr>
                <w:ilvl w:val="0"/>
                <w:numId w:val="14"/>
              </w:numPr>
              <w:spacing w:before="0" w:beforeAutospacing="0" w:after="0" w:afterAutospacing="0" w:line="300" w:lineRule="atLeast"/>
              <w:rPr>
                <w:rFonts w:ascii="Verdana" w:hAnsi="Verdana" w:cs="Segoe UI"/>
                <w:sz w:val="22"/>
                <w:szCs w:val="22"/>
              </w:rPr>
            </w:pPr>
            <w:r w:rsidRPr="00E74632">
              <w:rPr>
                <w:rFonts w:ascii="Verdana" w:hAnsi="Verdana" w:cs="Segoe UI"/>
                <w:sz w:val="22"/>
                <w:szCs w:val="22"/>
              </w:rPr>
              <w:lastRenderedPageBreak/>
              <w:t xml:space="preserve">SPC workforce capacity will be redirected towards a </w:t>
            </w:r>
            <w:r w:rsidRPr="00E74632">
              <w:rPr>
                <w:rStyle w:val="Strong"/>
                <w:rFonts w:ascii="Verdana" w:hAnsi="Verdana" w:cs="Segoe UI"/>
                <w:b w:val="0"/>
                <w:bCs w:val="0"/>
                <w:sz w:val="22"/>
                <w:szCs w:val="22"/>
              </w:rPr>
              <w:t>liaison model</w:t>
            </w:r>
            <w:r w:rsidRPr="00E74632">
              <w:rPr>
                <w:rFonts w:ascii="Verdana" w:hAnsi="Verdana" w:cs="Segoe UI"/>
                <w:b/>
                <w:bCs/>
                <w:sz w:val="22"/>
                <w:szCs w:val="22"/>
              </w:rPr>
              <w:t>,</w:t>
            </w:r>
            <w:r w:rsidRPr="00E74632">
              <w:rPr>
                <w:rFonts w:ascii="Verdana" w:hAnsi="Verdana" w:cs="Segoe UI"/>
                <w:sz w:val="22"/>
                <w:szCs w:val="22"/>
              </w:rPr>
              <w:t xml:space="preserve"> enabling greater reach across community teams.</w:t>
            </w:r>
          </w:p>
          <w:p w14:paraId="6EA0FC0F" w14:textId="77777777" w:rsidR="00190172" w:rsidRPr="00E74632" w:rsidRDefault="004C766F" w:rsidP="00E74632">
            <w:pPr>
              <w:pStyle w:val="NormalWeb"/>
              <w:numPr>
                <w:ilvl w:val="0"/>
                <w:numId w:val="14"/>
              </w:numPr>
              <w:spacing w:before="0" w:beforeAutospacing="0" w:after="0" w:afterAutospacing="0" w:line="300" w:lineRule="atLeast"/>
              <w:rPr>
                <w:rFonts w:ascii="Verdana" w:hAnsi="Verdana" w:cs="Segoe UI"/>
                <w:sz w:val="22"/>
                <w:szCs w:val="22"/>
              </w:rPr>
            </w:pPr>
            <w:r w:rsidRPr="00E74632">
              <w:rPr>
                <w:rFonts w:ascii="Verdana" w:hAnsi="Verdana" w:cs="Segoe UI"/>
                <w:sz w:val="22"/>
                <w:szCs w:val="22"/>
              </w:rPr>
              <w:t xml:space="preserve">Stronger partnerships will be built with district nursing, local authority domiciliary care, and the </w:t>
            </w:r>
            <w:r w:rsidRPr="00E74632">
              <w:rPr>
                <w:rStyle w:val="Strong"/>
                <w:rFonts w:ascii="Verdana" w:hAnsi="Verdana" w:cs="Segoe UI"/>
                <w:b w:val="0"/>
                <w:bCs w:val="0"/>
                <w:sz w:val="22"/>
                <w:szCs w:val="22"/>
              </w:rPr>
              <w:t>Marie Curie Hospice at Home</w:t>
            </w:r>
            <w:r w:rsidRPr="00E74632">
              <w:rPr>
                <w:rFonts w:ascii="Verdana" w:hAnsi="Verdana" w:cs="Segoe UI"/>
                <w:sz w:val="22"/>
                <w:szCs w:val="22"/>
              </w:rPr>
              <w:t xml:space="preserve"> service, particularly for fast</w:t>
            </w:r>
            <w:r w:rsidRPr="00E74632">
              <w:rPr>
                <w:rFonts w:ascii="Verdana" w:hAnsi="Verdana" w:cs="Segoe UI"/>
                <w:sz w:val="22"/>
                <w:szCs w:val="22"/>
              </w:rPr>
              <w:noBreakHyphen/>
              <w:t>track patients.</w:t>
            </w:r>
          </w:p>
          <w:p w14:paraId="1E0D5437" w14:textId="67E1C5AD" w:rsidR="004C766F" w:rsidRPr="00E74632" w:rsidRDefault="004C766F" w:rsidP="00E74632">
            <w:pPr>
              <w:pStyle w:val="NormalWeb"/>
              <w:numPr>
                <w:ilvl w:val="0"/>
                <w:numId w:val="14"/>
              </w:numPr>
              <w:spacing w:before="0" w:beforeAutospacing="0" w:after="0" w:afterAutospacing="0" w:line="300" w:lineRule="atLeast"/>
              <w:rPr>
                <w:rFonts w:ascii="Verdana" w:hAnsi="Verdana" w:cs="Segoe UI"/>
                <w:sz w:val="22"/>
                <w:szCs w:val="22"/>
              </w:rPr>
            </w:pPr>
            <w:r w:rsidRPr="00E74632">
              <w:rPr>
                <w:rFonts w:ascii="Verdana" w:hAnsi="Verdana" w:cs="Segoe UI"/>
                <w:sz w:val="22"/>
                <w:szCs w:val="22"/>
              </w:rPr>
              <w:t xml:space="preserve">New roles such as </w:t>
            </w:r>
            <w:r w:rsidRPr="00E74632">
              <w:rPr>
                <w:rStyle w:val="Strong"/>
                <w:rFonts w:ascii="Verdana" w:hAnsi="Verdana" w:cs="Segoe UI"/>
                <w:b w:val="0"/>
                <w:bCs w:val="0"/>
                <w:sz w:val="22"/>
                <w:szCs w:val="22"/>
              </w:rPr>
              <w:t>Palliative Care Discharge Liaison Nurses</w:t>
            </w:r>
            <w:r w:rsidRPr="00E74632">
              <w:rPr>
                <w:rFonts w:ascii="Verdana" w:hAnsi="Verdana" w:cs="Segoe UI"/>
                <w:sz w:val="22"/>
                <w:szCs w:val="22"/>
              </w:rPr>
              <w:t xml:space="preserve"> will support early identification and safe discharge of dying patients, reducing crisis admissions.</w:t>
            </w:r>
          </w:p>
          <w:p w14:paraId="5B697F06" w14:textId="77777777" w:rsidR="00E74632" w:rsidRPr="00E74632" w:rsidRDefault="00E74632" w:rsidP="00E74632">
            <w:pPr>
              <w:pStyle w:val="NormalWeb"/>
              <w:spacing w:before="0" w:beforeAutospacing="0" w:after="0" w:afterAutospacing="0" w:line="300" w:lineRule="atLeast"/>
              <w:ind w:left="360"/>
              <w:rPr>
                <w:rFonts w:ascii="Verdana" w:hAnsi="Verdana" w:cs="Segoe UI"/>
                <w:sz w:val="22"/>
                <w:szCs w:val="22"/>
              </w:rPr>
            </w:pPr>
          </w:p>
          <w:p w14:paraId="006488F1" w14:textId="77777777" w:rsidR="004C766F" w:rsidRPr="00E74632" w:rsidRDefault="004C766F" w:rsidP="00D811DB">
            <w:pPr>
              <w:pStyle w:val="Heading3"/>
              <w:spacing w:before="0" w:line="300" w:lineRule="atLeast"/>
              <w:outlineLvl w:val="2"/>
              <w:rPr>
                <w:rFonts w:ascii="Verdana" w:hAnsi="Verdana" w:cs="Segoe UI"/>
                <w:color w:val="auto"/>
                <w:sz w:val="22"/>
                <w:szCs w:val="22"/>
              </w:rPr>
            </w:pPr>
            <w:r w:rsidRPr="00E74632">
              <w:rPr>
                <w:rStyle w:val="Strong"/>
                <w:rFonts w:ascii="Verdana" w:hAnsi="Verdana" w:cs="Segoe UI"/>
                <w:color w:val="auto"/>
                <w:sz w:val="22"/>
                <w:szCs w:val="22"/>
              </w:rPr>
              <w:t>Timeline and Next Steps</w:t>
            </w:r>
          </w:p>
          <w:p w14:paraId="3A3AB250" w14:textId="5E534788" w:rsidR="004C766F" w:rsidRPr="00E74632" w:rsidRDefault="004C766F" w:rsidP="00D811DB">
            <w:pPr>
              <w:pStyle w:val="NormalWeb"/>
              <w:spacing w:before="0" w:beforeAutospacing="0" w:line="300" w:lineRule="atLeast"/>
              <w:rPr>
                <w:rFonts w:ascii="Verdana" w:hAnsi="Verdana" w:cs="Segoe UI"/>
                <w:sz w:val="22"/>
                <w:szCs w:val="22"/>
              </w:rPr>
            </w:pPr>
            <w:r w:rsidRPr="00E74632">
              <w:rPr>
                <w:rStyle w:val="Strong"/>
                <w:rFonts w:ascii="Verdana" w:hAnsi="Verdana" w:cs="Segoe UI"/>
                <w:b w:val="0"/>
                <w:bCs w:val="0"/>
                <w:sz w:val="22"/>
                <w:szCs w:val="22"/>
              </w:rPr>
              <w:t>Engagement period:</w:t>
            </w:r>
            <w:r w:rsidRPr="00E74632">
              <w:rPr>
                <w:rFonts w:ascii="Verdana" w:hAnsi="Verdana" w:cs="Segoe UI"/>
                <w:b/>
                <w:bCs/>
                <w:sz w:val="22"/>
                <w:szCs w:val="22"/>
              </w:rPr>
              <w:t xml:space="preserve"> </w:t>
            </w:r>
            <w:r w:rsidRPr="00E74632">
              <w:rPr>
                <w:rFonts w:ascii="Verdana" w:hAnsi="Verdana" w:cs="Segoe UI"/>
                <w:sz w:val="22"/>
                <w:szCs w:val="22"/>
              </w:rPr>
              <w:t>13 February – 1 April</w:t>
            </w:r>
            <w:r w:rsidRPr="00E74632">
              <w:rPr>
                <w:rFonts w:ascii="Verdana" w:hAnsi="Verdana" w:cs="Segoe UI"/>
                <w:b/>
                <w:bCs/>
                <w:sz w:val="22"/>
                <w:szCs w:val="22"/>
              </w:rPr>
              <w:br/>
            </w:r>
            <w:r w:rsidRPr="00E74632">
              <w:rPr>
                <w:rStyle w:val="Strong"/>
                <w:rFonts w:ascii="Verdana" w:hAnsi="Verdana" w:cs="Segoe UI"/>
                <w:b w:val="0"/>
                <w:bCs w:val="0"/>
                <w:sz w:val="22"/>
                <w:szCs w:val="22"/>
              </w:rPr>
              <w:t>Public drop</w:t>
            </w:r>
            <w:r w:rsidRPr="00E74632">
              <w:rPr>
                <w:rStyle w:val="Strong"/>
                <w:rFonts w:ascii="Verdana" w:hAnsi="Verdana" w:cs="Segoe UI"/>
                <w:b w:val="0"/>
                <w:bCs w:val="0"/>
                <w:sz w:val="22"/>
                <w:szCs w:val="22"/>
              </w:rPr>
              <w:noBreakHyphen/>
              <w:t>in session:</w:t>
            </w:r>
            <w:r w:rsidRPr="00E74632">
              <w:rPr>
                <w:rFonts w:ascii="Verdana" w:hAnsi="Verdana" w:cs="Segoe UI"/>
                <w:b/>
                <w:bCs/>
                <w:sz w:val="22"/>
                <w:szCs w:val="22"/>
              </w:rPr>
              <w:t xml:space="preserve"> </w:t>
            </w:r>
            <w:r w:rsidRPr="00E74632">
              <w:rPr>
                <w:rFonts w:ascii="Verdana" w:hAnsi="Verdana" w:cs="Segoe UI"/>
                <w:sz w:val="22"/>
                <w:szCs w:val="22"/>
              </w:rPr>
              <w:t>5 March at Canon Link, Aberdare</w:t>
            </w:r>
            <w:r w:rsidRPr="00E74632">
              <w:rPr>
                <w:rFonts w:ascii="Verdana" w:hAnsi="Verdana" w:cs="Segoe UI"/>
                <w:b/>
                <w:bCs/>
                <w:sz w:val="22"/>
                <w:szCs w:val="22"/>
              </w:rPr>
              <w:br/>
            </w:r>
            <w:r w:rsidRPr="00E74632">
              <w:rPr>
                <w:rStyle w:val="Strong"/>
                <w:rFonts w:ascii="Verdana" w:hAnsi="Verdana" w:cs="Segoe UI"/>
                <w:b w:val="0"/>
                <w:bCs w:val="0"/>
                <w:sz w:val="22"/>
                <w:szCs w:val="22"/>
              </w:rPr>
              <w:t>Post</w:t>
            </w:r>
            <w:r w:rsidRPr="00E74632">
              <w:rPr>
                <w:rStyle w:val="Strong"/>
                <w:rFonts w:ascii="Verdana" w:hAnsi="Verdana" w:cs="Segoe UI"/>
                <w:b w:val="0"/>
                <w:bCs w:val="0"/>
                <w:sz w:val="22"/>
                <w:szCs w:val="22"/>
              </w:rPr>
              <w:noBreakHyphen/>
              <w:t>engagement report:</w:t>
            </w:r>
            <w:r w:rsidRPr="00E74632">
              <w:rPr>
                <w:rFonts w:ascii="Verdana" w:hAnsi="Verdana" w:cs="Segoe UI"/>
                <w:b/>
                <w:bCs/>
                <w:sz w:val="22"/>
                <w:szCs w:val="22"/>
              </w:rPr>
              <w:t xml:space="preserve"> </w:t>
            </w:r>
            <w:r w:rsidRPr="00E74632">
              <w:rPr>
                <w:rFonts w:ascii="Verdana" w:hAnsi="Verdana" w:cs="Segoe UI"/>
                <w:sz w:val="22"/>
                <w:szCs w:val="22"/>
              </w:rPr>
              <w:t>To be presented to the Board</w:t>
            </w:r>
            <w:r w:rsidRPr="00E74632">
              <w:rPr>
                <w:rFonts w:ascii="Verdana" w:hAnsi="Verdana" w:cs="Segoe UI"/>
                <w:b/>
                <w:bCs/>
                <w:sz w:val="22"/>
                <w:szCs w:val="22"/>
              </w:rPr>
              <w:br/>
            </w:r>
            <w:r w:rsidRPr="00E74632">
              <w:rPr>
                <w:rStyle w:val="Strong"/>
                <w:rFonts w:ascii="Verdana" w:hAnsi="Verdana" w:cs="Segoe UI"/>
                <w:b w:val="0"/>
                <w:bCs w:val="0"/>
                <w:sz w:val="22"/>
                <w:szCs w:val="22"/>
              </w:rPr>
              <w:t>Organisational change process:</w:t>
            </w:r>
            <w:r w:rsidRPr="00E74632">
              <w:rPr>
                <w:rFonts w:ascii="Verdana" w:hAnsi="Verdana" w:cs="Segoe UI"/>
                <w:sz w:val="22"/>
                <w:szCs w:val="22"/>
              </w:rPr>
              <w:t xml:space="preserve"> To follow for staff on Ward 6 affected by the SPC unit redesign</w:t>
            </w:r>
            <w:r w:rsidRPr="00E74632">
              <w:rPr>
                <w:rFonts w:ascii="Verdana" w:hAnsi="Verdana" w:cs="Segoe UI"/>
                <w:sz w:val="22"/>
                <w:szCs w:val="22"/>
              </w:rPr>
              <w:br/>
            </w:r>
            <w:r w:rsidRPr="00E74632">
              <w:rPr>
                <w:rStyle w:val="Strong"/>
                <w:rFonts w:ascii="Verdana" w:hAnsi="Verdana" w:cs="Segoe UI"/>
                <w:b w:val="0"/>
                <w:bCs w:val="0"/>
                <w:sz w:val="22"/>
                <w:szCs w:val="22"/>
              </w:rPr>
              <w:t>Implementation:</w:t>
            </w:r>
            <w:r w:rsidRPr="00E74632">
              <w:rPr>
                <w:rFonts w:ascii="Verdana" w:hAnsi="Verdana" w:cs="Segoe UI"/>
                <w:sz w:val="22"/>
                <w:szCs w:val="22"/>
              </w:rPr>
              <w:t xml:space="preserve"> Aiming for new service arrangements to begin from </w:t>
            </w:r>
            <w:r w:rsidRPr="00E74632">
              <w:rPr>
                <w:rStyle w:val="Strong"/>
                <w:rFonts w:ascii="Verdana" w:hAnsi="Verdana" w:cs="Segoe UI"/>
                <w:b w:val="0"/>
                <w:bCs w:val="0"/>
                <w:sz w:val="22"/>
                <w:szCs w:val="22"/>
              </w:rPr>
              <w:t>1 June</w:t>
            </w:r>
            <w:r w:rsidRPr="00E74632">
              <w:rPr>
                <w:rFonts w:ascii="Verdana" w:hAnsi="Verdana" w:cs="Segoe UI"/>
                <w:sz w:val="22"/>
                <w:szCs w:val="22"/>
              </w:rPr>
              <w:t>, with community service build-up continuing over time</w:t>
            </w:r>
          </w:p>
          <w:p w14:paraId="78D771FD" w14:textId="2EF91604" w:rsidR="004C766F" w:rsidRPr="00E74632" w:rsidRDefault="00D811DB" w:rsidP="004C766F">
            <w:pPr>
              <w:pStyle w:val="NormalWeb"/>
              <w:spacing w:line="300" w:lineRule="atLeast"/>
              <w:rPr>
                <w:rFonts w:ascii="Verdana" w:hAnsi="Verdana" w:cs="Segoe UI"/>
                <w:sz w:val="22"/>
                <w:szCs w:val="22"/>
              </w:rPr>
            </w:pPr>
            <w:r w:rsidRPr="00E74632">
              <w:rPr>
                <w:rFonts w:ascii="Verdana" w:hAnsi="Verdana" w:cs="Segoe UI"/>
                <w:sz w:val="22"/>
                <w:szCs w:val="22"/>
              </w:rPr>
              <w:t xml:space="preserve">A </w:t>
            </w:r>
            <w:r w:rsidR="004C766F" w:rsidRPr="00E74632">
              <w:rPr>
                <w:rFonts w:ascii="Verdana" w:hAnsi="Verdana" w:cs="Segoe UI"/>
                <w:sz w:val="22"/>
                <w:szCs w:val="22"/>
              </w:rPr>
              <w:t xml:space="preserve">commitment </w:t>
            </w:r>
            <w:r w:rsidRPr="00E74632">
              <w:rPr>
                <w:rFonts w:ascii="Verdana" w:hAnsi="Verdana" w:cs="Segoe UI"/>
                <w:sz w:val="22"/>
                <w:szCs w:val="22"/>
              </w:rPr>
              <w:t xml:space="preserve">was emphasised </w:t>
            </w:r>
            <w:r w:rsidR="004C766F" w:rsidRPr="00E74632">
              <w:rPr>
                <w:rFonts w:ascii="Verdana" w:hAnsi="Verdana" w:cs="Segoe UI"/>
                <w:sz w:val="22"/>
                <w:szCs w:val="22"/>
              </w:rPr>
              <w:t xml:space="preserve">to </w:t>
            </w:r>
            <w:r w:rsidR="004C766F" w:rsidRPr="00E74632">
              <w:rPr>
                <w:rStyle w:val="Strong"/>
                <w:rFonts w:ascii="Verdana" w:hAnsi="Verdana" w:cs="Segoe UI"/>
                <w:b w:val="0"/>
                <w:bCs w:val="0"/>
                <w:sz w:val="22"/>
                <w:szCs w:val="22"/>
              </w:rPr>
              <w:t>retaining all ward staff</w:t>
            </w:r>
            <w:r w:rsidR="004C766F" w:rsidRPr="00E74632">
              <w:rPr>
                <w:rFonts w:ascii="Verdana" w:hAnsi="Verdana" w:cs="Segoe UI"/>
                <w:sz w:val="22"/>
                <w:szCs w:val="22"/>
              </w:rPr>
              <w:t xml:space="preserve"> within the SPC service, offering redeployment opportunities across new priority areas to ensure continuity of expertise</w:t>
            </w:r>
            <w:r w:rsidRPr="00E74632">
              <w:rPr>
                <w:rFonts w:ascii="Verdana" w:hAnsi="Verdana" w:cs="Segoe UI"/>
                <w:sz w:val="22"/>
                <w:szCs w:val="22"/>
              </w:rPr>
              <w:t>.</w:t>
            </w:r>
          </w:p>
          <w:p w14:paraId="47A49A3F" w14:textId="77777777" w:rsidR="00EE16FC" w:rsidRDefault="004C766F" w:rsidP="00190172">
            <w:pPr>
              <w:pStyle w:val="NormalWeb"/>
              <w:spacing w:line="300" w:lineRule="atLeast"/>
              <w:rPr>
                <w:rFonts w:ascii="Verdana" w:hAnsi="Verdana" w:cs="Segoe UI"/>
                <w:sz w:val="22"/>
                <w:szCs w:val="22"/>
              </w:rPr>
            </w:pPr>
            <w:r w:rsidRPr="00E74632">
              <w:rPr>
                <w:rStyle w:val="Strong"/>
                <w:rFonts w:ascii="Verdana" w:hAnsi="Verdana" w:cs="Segoe UI"/>
                <w:b w:val="0"/>
                <w:bCs w:val="0"/>
                <w:sz w:val="22"/>
                <w:szCs w:val="22"/>
              </w:rPr>
              <w:t>Simon Blackburn</w:t>
            </w:r>
            <w:r w:rsidRPr="00E74632">
              <w:rPr>
                <w:rFonts w:ascii="Verdana" w:hAnsi="Verdana" w:cs="Segoe UI"/>
                <w:sz w:val="22"/>
                <w:szCs w:val="22"/>
              </w:rPr>
              <w:t xml:space="preserve"> </w:t>
            </w:r>
            <w:r w:rsidR="00190172" w:rsidRPr="00E74632">
              <w:rPr>
                <w:rFonts w:ascii="Verdana" w:hAnsi="Verdana" w:cs="Segoe UI"/>
                <w:sz w:val="22"/>
                <w:szCs w:val="22"/>
              </w:rPr>
              <w:t xml:space="preserve">opened the discussion and </w:t>
            </w:r>
            <w:r w:rsidRPr="00E74632">
              <w:rPr>
                <w:rFonts w:ascii="Verdana" w:hAnsi="Verdana" w:cs="Segoe UI"/>
                <w:sz w:val="22"/>
                <w:szCs w:val="22"/>
              </w:rPr>
              <w:t xml:space="preserve">noted that SPC teams have delivered care in their current models for many years, and it is understandable that some staff may take longer to adjust. Simon echoed that the organisation is committed to supporting staff and explained that some media or social media scrutiny is likely. </w:t>
            </w:r>
          </w:p>
          <w:p w14:paraId="0CE3A482" w14:textId="142AC3C2" w:rsidR="00C553B4" w:rsidRDefault="004C766F" w:rsidP="00190172">
            <w:pPr>
              <w:pStyle w:val="NormalWeb"/>
              <w:spacing w:line="300" w:lineRule="atLeast"/>
              <w:rPr>
                <w:rFonts w:ascii="Verdana" w:hAnsi="Verdana" w:cs="Segoe UI"/>
                <w:sz w:val="22"/>
                <w:szCs w:val="22"/>
              </w:rPr>
            </w:pPr>
            <w:r w:rsidRPr="00E74632">
              <w:rPr>
                <w:rFonts w:ascii="Verdana" w:hAnsi="Verdana" w:cs="Segoe UI"/>
                <w:sz w:val="22"/>
                <w:szCs w:val="22"/>
              </w:rPr>
              <w:t>However, this has been anticipated and forms part of the service change planning process. He reiterated that the proposed model represents the safest and most sustainable way forward for patients now and into the future.</w:t>
            </w:r>
          </w:p>
          <w:p w14:paraId="22F3749F" w14:textId="02157985" w:rsidR="00EE16FC" w:rsidRPr="00E74632" w:rsidRDefault="00EE16FC" w:rsidP="00190172">
            <w:pPr>
              <w:pStyle w:val="NormalWeb"/>
              <w:spacing w:line="300" w:lineRule="atLeast"/>
              <w:rPr>
                <w:rFonts w:ascii="Verdana" w:hAnsi="Verdana" w:cs="Segoe UI"/>
                <w:sz w:val="22"/>
                <w:szCs w:val="22"/>
              </w:rPr>
            </w:pPr>
          </w:p>
        </w:tc>
      </w:tr>
      <w:tr w:rsidR="008667E4" w:rsidRPr="00E74632" w14:paraId="7FA4E7B1" w14:textId="77777777" w:rsidTr="00F70A8E">
        <w:tc>
          <w:tcPr>
            <w:tcW w:w="0" w:type="auto"/>
            <w:shd w:val="clear" w:color="auto" w:fill="E7E6E6" w:themeFill="background2"/>
          </w:tcPr>
          <w:p w14:paraId="54C15CA5" w14:textId="59A6CB87" w:rsidR="008667E4" w:rsidRPr="00E74632" w:rsidRDefault="008667E4" w:rsidP="008667E4">
            <w:pPr>
              <w:jc w:val="both"/>
              <w:rPr>
                <w:rFonts w:ascii="Verdana" w:hAnsi="Verdana"/>
              </w:rPr>
            </w:pPr>
            <w:r w:rsidRPr="00E74632">
              <w:rPr>
                <w:rFonts w:ascii="Verdana" w:hAnsi="Verdana"/>
              </w:rPr>
              <w:lastRenderedPageBreak/>
              <w:t>2.</w:t>
            </w:r>
            <w:r w:rsidR="00E12DCA">
              <w:rPr>
                <w:rFonts w:ascii="Verdana" w:hAnsi="Verdana"/>
              </w:rPr>
              <w:t>5</w:t>
            </w:r>
          </w:p>
        </w:tc>
        <w:tc>
          <w:tcPr>
            <w:tcW w:w="0" w:type="auto"/>
            <w:shd w:val="clear" w:color="auto" w:fill="E7E6E6" w:themeFill="background2"/>
          </w:tcPr>
          <w:p w14:paraId="190C1596" w14:textId="4266B68C" w:rsidR="008667E4" w:rsidRPr="00E74632" w:rsidRDefault="008667E4" w:rsidP="008667E4">
            <w:pPr>
              <w:rPr>
                <w:rFonts w:ascii="Verdana" w:hAnsi="Verdana" w:cstheme="minorHAnsi"/>
                <w:b/>
              </w:rPr>
            </w:pPr>
            <w:r w:rsidRPr="00E74632">
              <w:rPr>
                <w:rFonts w:ascii="Verdana" w:hAnsi="Verdana" w:cstheme="minorHAnsi"/>
                <w:b/>
              </w:rPr>
              <w:t>IMTP Update</w:t>
            </w:r>
          </w:p>
        </w:tc>
      </w:tr>
      <w:tr w:rsidR="008667E4" w:rsidRPr="00E74632" w14:paraId="1ECF52E1" w14:textId="77777777" w:rsidTr="00F70A8E">
        <w:tc>
          <w:tcPr>
            <w:tcW w:w="0" w:type="auto"/>
          </w:tcPr>
          <w:p w14:paraId="2DF1E1D4" w14:textId="77777777" w:rsidR="008667E4" w:rsidRPr="00E74632" w:rsidRDefault="008667E4" w:rsidP="008667E4">
            <w:pPr>
              <w:jc w:val="both"/>
              <w:rPr>
                <w:rFonts w:ascii="Verdana" w:hAnsi="Verdana"/>
              </w:rPr>
            </w:pPr>
          </w:p>
        </w:tc>
        <w:tc>
          <w:tcPr>
            <w:tcW w:w="0" w:type="auto"/>
          </w:tcPr>
          <w:p w14:paraId="6A562B94" w14:textId="6718E1E2" w:rsidR="00057AFA" w:rsidRPr="00E74632" w:rsidRDefault="00057AFA" w:rsidP="00057AFA">
            <w:pPr>
              <w:pStyle w:val="NormalWeb"/>
              <w:spacing w:line="300" w:lineRule="atLeast"/>
              <w:rPr>
                <w:rFonts w:ascii="Verdana" w:hAnsi="Verdana" w:cs="Segoe UI"/>
                <w:sz w:val="22"/>
                <w:szCs w:val="22"/>
              </w:rPr>
            </w:pPr>
            <w:r w:rsidRPr="00E74632">
              <w:rPr>
                <w:rFonts w:ascii="Verdana" w:hAnsi="Verdana" w:cs="Segoe UI"/>
                <w:sz w:val="22"/>
                <w:szCs w:val="22"/>
              </w:rPr>
              <w:t xml:space="preserve">The group received a detailed update from </w:t>
            </w:r>
            <w:r w:rsidRPr="00E74632">
              <w:rPr>
                <w:rStyle w:val="Strong"/>
                <w:rFonts w:ascii="Verdana" w:hAnsi="Verdana" w:cs="Segoe UI"/>
                <w:b w:val="0"/>
                <w:bCs w:val="0"/>
                <w:sz w:val="22"/>
                <w:szCs w:val="22"/>
              </w:rPr>
              <w:t>Elizabeth Beadle</w:t>
            </w:r>
            <w:r w:rsidRPr="00E74632">
              <w:rPr>
                <w:rFonts w:ascii="Verdana" w:hAnsi="Verdana" w:cs="Segoe UI"/>
                <w:sz w:val="22"/>
                <w:szCs w:val="22"/>
              </w:rPr>
              <w:t>, representing Strategic and Operational Planning, on CTM UHB’s statutory three</w:t>
            </w:r>
            <w:r w:rsidRPr="00E74632">
              <w:rPr>
                <w:rFonts w:ascii="Verdana" w:hAnsi="Verdana" w:cs="Segoe UI"/>
                <w:sz w:val="22"/>
                <w:szCs w:val="22"/>
              </w:rPr>
              <w:noBreakHyphen/>
              <w:t xml:space="preserve">year plan and the current requirements of the national planning framework. </w:t>
            </w:r>
            <w:r w:rsidR="00734433" w:rsidRPr="00E74632">
              <w:rPr>
                <w:rFonts w:ascii="Verdana" w:hAnsi="Verdana" w:cs="Segoe UI"/>
                <w:sz w:val="22"/>
                <w:szCs w:val="22"/>
              </w:rPr>
              <w:t>A</w:t>
            </w:r>
            <w:r w:rsidRPr="00E74632">
              <w:rPr>
                <w:rFonts w:ascii="Verdana" w:hAnsi="Verdana" w:cs="Segoe UI"/>
                <w:sz w:val="22"/>
                <w:szCs w:val="22"/>
              </w:rPr>
              <w:t xml:space="preserve"> remind</w:t>
            </w:r>
            <w:r w:rsidR="00734433" w:rsidRPr="00E74632">
              <w:rPr>
                <w:rFonts w:ascii="Verdana" w:hAnsi="Verdana" w:cs="Segoe UI"/>
                <w:sz w:val="22"/>
                <w:szCs w:val="22"/>
              </w:rPr>
              <w:t>er was given to</w:t>
            </w:r>
            <w:r w:rsidRPr="00E74632">
              <w:rPr>
                <w:rFonts w:ascii="Verdana" w:hAnsi="Verdana" w:cs="Segoe UI"/>
                <w:sz w:val="22"/>
                <w:szCs w:val="22"/>
              </w:rPr>
              <w:t xml:space="preserve"> members that NHS organisations in Wales are </w:t>
            </w:r>
            <w:r w:rsidRPr="00E74632">
              <w:rPr>
                <w:rStyle w:val="Strong"/>
                <w:rFonts w:ascii="Verdana" w:hAnsi="Verdana" w:cs="Segoe UI"/>
                <w:b w:val="0"/>
                <w:bCs w:val="0"/>
                <w:sz w:val="22"/>
                <w:szCs w:val="22"/>
              </w:rPr>
              <w:t>legally required</w:t>
            </w:r>
            <w:r w:rsidRPr="00E74632">
              <w:rPr>
                <w:rFonts w:ascii="Verdana" w:hAnsi="Verdana" w:cs="Segoe UI"/>
                <w:sz w:val="22"/>
                <w:szCs w:val="22"/>
              </w:rPr>
              <w:t xml:space="preserve"> to set their organisational direction through a rolling three</w:t>
            </w:r>
            <w:r w:rsidRPr="00E74632">
              <w:rPr>
                <w:rFonts w:ascii="Verdana" w:hAnsi="Verdana" w:cs="Segoe UI"/>
                <w:sz w:val="22"/>
                <w:szCs w:val="22"/>
              </w:rPr>
              <w:noBreakHyphen/>
              <w:t>year Integrated Medium</w:t>
            </w:r>
            <w:r w:rsidRPr="00E74632">
              <w:rPr>
                <w:rFonts w:ascii="Verdana" w:hAnsi="Verdana" w:cs="Segoe UI"/>
                <w:sz w:val="22"/>
                <w:szCs w:val="22"/>
              </w:rPr>
              <w:noBreakHyphen/>
              <w:t>Term Plan (IMTP). Although it is a three</w:t>
            </w:r>
            <w:r w:rsidRPr="00E74632">
              <w:rPr>
                <w:rFonts w:ascii="Verdana" w:hAnsi="Verdana" w:cs="Segoe UI"/>
                <w:sz w:val="22"/>
                <w:szCs w:val="22"/>
              </w:rPr>
              <w:noBreakHyphen/>
              <w:t xml:space="preserve">year plan, a refreshed version is produced every year, ensuring alignment with </w:t>
            </w:r>
            <w:r w:rsidRPr="00E74632">
              <w:rPr>
                <w:rFonts w:ascii="Verdana" w:hAnsi="Verdana" w:cs="Segoe UI"/>
                <w:sz w:val="22"/>
                <w:szCs w:val="22"/>
              </w:rPr>
              <w:lastRenderedPageBreak/>
              <w:t xml:space="preserve">the NHS Wales Act and the </w:t>
            </w:r>
            <w:r w:rsidRPr="00E74632">
              <w:rPr>
                <w:rStyle w:val="Strong"/>
                <w:rFonts w:ascii="Verdana" w:hAnsi="Verdana" w:cs="Segoe UI"/>
                <w:b w:val="0"/>
                <w:bCs w:val="0"/>
                <w:sz w:val="22"/>
                <w:szCs w:val="22"/>
              </w:rPr>
              <w:t>Quality and Engagement Act 2023</w:t>
            </w:r>
            <w:r w:rsidRPr="00E74632">
              <w:rPr>
                <w:rFonts w:ascii="Verdana" w:hAnsi="Verdana" w:cs="Segoe UI"/>
                <w:b/>
                <w:bCs/>
                <w:sz w:val="22"/>
                <w:szCs w:val="22"/>
              </w:rPr>
              <w:t>,</w:t>
            </w:r>
            <w:r w:rsidRPr="00E74632">
              <w:rPr>
                <w:rFonts w:ascii="Verdana" w:hAnsi="Verdana" w:cs="Segoe UI"/>
                <w:sz w:val="22"/>
                <w:szCs w:val="22"/>
              </w:rPr>
              <w:t xml:space="preserve"> which introduces both a </w:t>
            </w:r>
            <w:r w:rsidRPr="00E74632">
              <w:rPr>
                <w:rStyle w:val="Strong"/>
                <w:rFonts w:ascii="Verdana" w:hAnsi="Verdana" w:cs="Segoe UI"/>
                <w:b w:val="0"/>
                <w:bCs w:val="0"/>
                <w:sz w:val="22"/>
                <w:szCs w:val="22"/>
              </w:rPr>
              <w:t>duty of quality</w:t>
            </w:r>
            <w:r w:rsidRPr="00E74632">
              <w:rPr>
                <w:rFonts w:ascii="Verdana" w:hAnsi="Verdana" w:cs="Segoe UI"/>
                <w:sz w:val="22"/>
                <w:szCs w:val="22"/>
              </w:rPr>
              <w:t xml:space="preserve"> and a </w:t>
            </w:r>
            <w:r w:rsidRPr="00E74632">
              <w:rPr>
                <w:rStyle w:val="Strong"/>
                <w:rFonts w:ascii="Verdana" w:hAnsi="Verdana" w:cs="Segoe UI"/>
                <w:b w:val="0"/>
                <w:bCs w:val="0"/>
                <w:sz w:val="22"/>
                <w:szCs w:val="22"/>
              </w:rPr>
              <w:t>duty of candour</w:t>
            </w:r>
            <w:r w:rsidRPr="00E74632">
              <w:rPr>
                <w:rFonts w:ascii="Verdana" w:hAnsi="Verdana" w:cs="Segoe UI"/>
                <w:b/>
                <w:bCs/>
                <w:sz w:val="22"/>
                <w:szCs w:val="22"/>
              </w:rPr>
              <w:t>.</w:t>
            </w:r>
          </w:p>
          <w:p w14:paraId="06D2BA77" w14:textId="599B70F8" w:rsidR="00057AFA" w:rsidRPr="00E74632" w:rsidRDefault="00057AFA" w:rsidP="00057AFA">
            <w:pPr>
              <w:pStyle w:val="NormalWeb"/>
              <w:spacing w:line="300" w:lineRule="atLeast"/>
              <w:rPr>
                <w:rFonts w:ascii="Verdana" w:hAnsi="Verdana" w:cs="Segoe UI"/>
                <w:sz w:val="22"/>
                <w:szCs w:val="22"/>
              </w:rPr>
            </w:pPr>
            <w:r w:rsidRPr="00E74632">
              <w:rPr>
                <w:rFonts w:ascii="Verdana" w:hAnsi="Verdana" w:cs="Segoe UI"/>
                <w:sz w:val="22"/>
                <w:szCs w:val="22"/>
              </w:rPr>
              <w:t xml:space="preserve">CTM continues to work towards </w:t>
            </w:r>
            <w:r w:rsidRPr="00FB1F4D">
              <w:rPr>
                <w:rFonts w:ascii="Verdana" w:hAnsi="Verdana" w:cs="Segoe UI"/>
                <w:sz w:val="22"/>
                <w:szCs w:val="22"/>
              </w:rPr>
              <w:t xml:space="preserve">submitting </w:t>
            </w:r>
            <w:r w:rsidR="00F66789" w:rsidRPr="00FB1F4D">
              <w:rPr>
                <w:rFonts w:ascii="Verdana" w:hAnsi="Verdana" w:cs="Segoe UI"/>
                <w:sz w:val="22"/>
                <w:szCs w:val="22"/>
              </w:rPr>
              <w:t>a</w:t>
            </w:r>
            <w:r w:rsidRPr="00FB1F4D">
              <w:rPr>
                <w:rFonts w:ascii="Verdana" w:hAnsi="Verdana" w:cs="Segoe UI"/>
                <w:sz w:val="22"/>
                <w:szCs w:val="22"/>
              </w:rPr>
              <w:t xml:space="preserve"> plan</w:t>
            </w:r>
            <w:r w:rsidRPr="00E74632">
              <w:rPr>
                <w:rFonts w:ascii="Verdana" w:hAnsi="Verdana" w:cs="Segoe UI"/>
                <w:sz w:val="22"/>
                <w:szCs w:val="22"/>
              </w:rPr>
              <w:t xml:space="preserve"> by </w:t>
            </w:r>
            <w:r w:rsidRPr="00E74632">
              <w:rPr>
                <w:rStyle w:val="Strong"/>
                <w:rFonts w:ascii="Verdana" w:hAnsi="Verdana" w:cs="Segoe UI"/>
                <w:b w:val="0"/>
                <w:bCs w:val="0"/>
                <w:sz w:val="22"/>
                <w:szCs w:val="22"/>
              </w:rPr>
              <w:t>March 2026</w:t>
            </w:r>
            <w:r w:rsidRPr="00E74632">
              <w:rPr>
                <w:rFonts w:ascii="Verdana" w:hAnsi="Verdana" w:cs="Segoe UI"/>
                <w:b/>
                <w:bCs/>
                <w:sz w:val="22"/>
                <w:szCs w:val="22"/>
              </w:rPr>
              <w:t xml:space="preserve">. </w:t>
            </w:r>
            <w:r w:rsidR="00734433" w:rsidRPr="00E74632">
              <w:rPr>
                <w:rFonts w:ascii="Verdana" w:hAnsi="Verdana" w:cs="Segoe UI"/>
                <w:sz w:val="22"/>
                <w:szCs w:val="22"/>
              </w:rPr>
              <w:t>A</w:t>
            </w:r>
            <w:r w:rsidRPr="00E74632">
              <w:rPr>
                <w:rFonts w:ascii="Verdana" w:hAnsi="Verdana" w:cs="Segoe UI"/>
                <w:sz w:val="22"/>
                <w:szCs w:val="22"/>
              </w:rPr>
              <w:t xml:space="preserve"> Board</w:t>
            </w:r>
            <w:r w:rsidRPr="00E74632">
              <w:rPr>
                <w:rFonts w:ascii="Verdana" w:hAnsi="Verdana" w:cs="Segoe UI"/>
                <w:sz w:val="22"/>
                <w:szCs w:val="22"/>
              </w:rPr>
              <w:noBreakHyphen/>
              <w:t xml:space="preserve">approved IMTP is one that also </w:t>
            </w:r>
            <w:r w:rsidRPr="00E74632">
              <w:rPr>
                <w:rStyle w:val="Strong"/>
                <w:rFonts w:ascii="Verdana" w:hAnsi="Verdana" w:cs="Segoe UI"/>
                <w:b w:val="0"/>
                <w:bCs w:val="0"/>
                <w:sz w:val="22"/>
                <w:szCs w:val="22"/>
              </w:rPr>
              <w:t>breaks even financially</w:t>
            </w:r>
            <w:r w:rsidRPr="00DB4055">
              <w:rPr>
                <w:rFonts w:ascii="Verdana" w:hAnsi="Verdana" w:cs="Segoe UI"/>
                <w:sz w:val="22"/>
                <w:szCs w:val="22"/>
              </w:rPr>
              <w:t>,</w:t>
            </w:r>
            <w:r w:rsidRPr="00E74632">
              <w:rPr>
                <w:rFonts w:ascii="Verdana" w:hAnsi="Verdana" w:cs="Segoe UI"/>
                <w:b/>
                <w:bCs/>
                <w:sz w:val="22"/>
                <w:szCs w:val="22"/>
              </w:rPr>
              <w:t xml:space="preserve"> </w:t>
            </w:r>
            <w:r w:rsidRPr="00E74632">
              <w:rPr>
                <w:rFonts w:ascii="Verdana" w:hAnsi="Verdana" w:cs="Segoe UI"/>
                <w:sz w:val="22"/>
                <w:szCs w:val="22"/>
              </w:rPr>
              <w:t>and this is a significant challenge for NHS organisations across Wales this year. While CTM is currently forecasting a break</w:t>
            </w:r>
            <w:r w:rsidRPr="00E74632">
              <w:rPr>
                <w:rFonts w:ascii="Verdana" w:hAnsi="Verdana" w:cs="Segoe UI"/>
                <w:sz w:val="22"/>
                <w:szCs w:val="22"/>
              </w:rPr>
              <w:noBreakHyphen/>
              <w:t>even position for 2025–26, the financial outlook for the coming year remains extremely difficult.</w:t>
            </w:r>
          </w:p>
          <w:p w14:paraId="31C2689A" w14:textId="7680390B" w:rsidR="00057AFA" w:rsidRPr="00E74632" w:rsidRDefault="00734433" w:rsidP="00734433">
            <w:pPr>
              <w:pStyle w:val="Heading3"/>
              <w:spacing w:line="300" w:lineRule="atLeast"/>
              <w:outlineLvl w:val="2"/>
              <w:rPr>
                <w:rFonts w:ascii="Verdana" w:hAnsi="Verdana" w:cs="Segoe UI"/>
                <w:color w:val="auto"/>
                <w:sz w:val="22"/>
                <w:szCs w:val="22"/>
              </w:rPr>
            </w:pPr>
            <w:r w:rsidRPr="00E74632">
              <w:rPr>
                <w:rFonts w:ascii="Verdana" w:hAnsi="Verdana" w:cs="Segoe UI"/>
                <w:color w:val="auto"/>
                <w:sz w:val="22"/>
                <w:szCs w:val="22"/>
              </w:rPr>
              <w:t>It was</w:t>
            </w:r>
            <w:r w:rsidR="00057AFA" w:rsidRPr="00E74632">
              <w:rPr>
                <w:rFonts w:ascii="Verdana" w:hAnsi="Verdana" w:cs="Segoe UI"/>
                <w:color w:val="auto"/>
                <w:sz w:val="22"/>
                <w:szCs w:val="22"/>
              </w:rPr>
              <w:t xml:space="preserve"> highlighted that in 2025 the organisation committed to improving services and patient outcomes while delivering financial balance across the three</w:t>
            </w:r>
            <w:r w:rsidR="00057AFA" w:rsidRPr="00E74632">
              <w:rPr>
                <w:rFonts w:ascii="Verdana" w:hAnsi="Verdana" w:cs="Segoe UI"/>
                <w:color w:val="auto"/>
                <w:sz w:val="22"/>
                <w:szCs w:val="22"/>
              </w:rPr>
              <w:noBreakHyphen/>
              <w:t xml:space="preserve">year cycle. Many of those improvements were reflected in presentations earlier in the meeting, including progress in cancer services. </w:t>
            </w:r>
          </w:p>
          <w:p w14:paraId="0A339A5D" w14:textId="395DB46F" w:rsidR="00057AFA" w:rsidRPr="00E74632" w:rsidRDefault="00057AFA" w:rsidP="00057AFA">
            <w:pPr>
              <w:pStyle w:val="NormalWeb"/>
              <w:spacing w:line="300" w:lineRule="atLeast"/>
              <w:rPr>
                <w:rFonts w:ascii="Verdana" w:hAnsi="Verdana" w:cs="Segoe UI"/>
                <w:sz w:val="22"/>
                <w:szCs w:val="22"/>
              </w:rPr>
            </w:pPr>
            <w:r w:rsidRPr="00E74632">
              <w:rPr>
                <w:rFonts w:ascii="Verdana" w:hAnsi="Verdana" w:cs="Segoe UI"/>
                <w:sz w:val="22"/>
                <w:szCs w:val="22"/>
              </w:rPr>
              <w:t xml:space="preserve">The planning framework issued by Welsh Government provides clear direction for the year ahead. </w:t>
            </w:r>
            <w:r w:rsidR="00734433" w:rsidRPr="00E74632">
              <w:rPr>
                <w:rFonts w:ascii="Verdana" w:hAnsi="Verdana" w:cs="Segoe UI"/>
                <w:sz w:val="22"/>
                <w:szCs w:val="22"/>
              </w:rPr>
              <w:t>T</w:t>
            </w:r>
            <w:r w:rsidRPr="00E74632">
              <w:rPr>
                <w:rFonts w:ascii="Verdana" w:hAnsi="Verdana" w:cs="Segoe UI"/>
                <w:sz w:val="22"/>
                <w:szCs w:val="22"/>
              </w:rPr>
              <w:t>he six priority areas set nationally</w:t>
            </w:r>
            <w:r w:rsidR="00734433" w:rsidRPr="00E74632">
              <w:rPr>
                <w:rFonts w:ascii="Verdana" w:hAnsi="Verdana" w:cs="Segoe UI"/>
                <w:sz w:val="22"/>
                <w:szCs w:val="22"/>
              </w:rPr>
              <w:t xml:space="preserve"> are the backbone of </w:t>
            </w:r>
            <w:r w:rsidRPr="00E74632">
              <w:rPr>
                <w:rFonts w:ascii="Verdana" w:hAnsi="Verdana" w:cs="Segoe UI"/>
                <w:sz w:val="22"/>
                <w:szCs w:val="22"/>
              </w:rPr>
              <w:t>CTM’s IMTP and that the organisation has assessed delivery risks and is focused on mitigating them wherever possible.</w:t>
            </w:r>
          </w:p>
          <w:p w14:paraId="78B5A106" w14:textId="77777777" w:rsidR="00057AFA" w:rsidRPr="00E74632" w:rsidRDefault="00057AFA" w:rsidP="00991634">
            <w:pPr>
              <w:pStyle w:val="Heading3"/>
              <w:spacing w:before="0" w:line="300" w:lineRule="atLeast"/>
              <w:outlineLvl w:val="2"/>
              <w:rPr>
                <w:rFonts w:ascii="Verdana" w:hAnsi="Verdana" w:cs="Segoe UI"/>
                <w:color w:val="auto"/>
                <w:sz w:val="22"/>
                <w:szCs w:val="22"/>
              </w:rPr>
            </w:pPr>
            <w:r w:rsidRPr="00E74632">
              <w:rPr>
                <w:rStyle w:val="Strong"/>
                <w:rFonts w:ascii="Verdana" w:hAnsi="Verdana" w:cs="Segoe UI"/>
                <w:color w:val="auto"/>
                <w:sz w:val="22"/>
                <w:szCs w:val="22"/>
              </w:rPr>
              <w:t>1. Timely Access</w:t>
            </w:r>
          </w:p>
          <w:p w14:paraId="6AEF48B5" w14:textId="6F1F822D" w:rsidR="00057AFA" w:rsidRPr="00E74632" w:rsidRDefault="00734433" w:rsidP="00991634">
            <w:pPr>
              <w:pStyle w:val="NormalWeb"/>
              <w:spacing w:before="0" w:beforeAutospacing="0" w:after="0" w:afterAutospacing="0" w:line="300" w:lineRule="atLeast"/>
              <w:rPr>
                <w:rFonts w:ascii="Verdana" w:hAnsi="Verdana" w:cs="Segoe UI"/>
                <w:sz w:val="22"/>
                <w:szCs w:val="22"/>
              </w:rPr>
            </w:pPr>
            <w:r w:rsidRPr="00E74632">
              <w:rPr>
                <w:rFonts w:ascii="Verdana" w:hAnsi="Verdana" w:cs="Segoe UI"/>
                <w:sz w:val="22"/>
                <w:szCs w:val="22"/>
              </w:rPr>
              <w:t>T</w:t>
            </w:r>
            <w:r w:rsidR="00057AFA" w:rsidRPr="00E74632">
              <w:rPr>
                <w:rFonts w:ascii="Verdana" w:hAnsi="Verdana" w:cs="Segoe UI"/>
                <w:sz w:val="22"/>
                <w:szCs w:val="22"/>
              </w:rPr>
              <w:t xml:space="preserve">he expectations </w:t>
            </w:r>
            <w:r w:rsidRPr="00E74632">
              <w:rPr>
                <w:rFonts w:ascii="Verdana" w:hAnsi="Verdana" w:cs="Segoe UI"/>
                <w:sz w:val="22"/>
                <w:szCs w:val="22"/>
              </w:rPr>
              <w:t xml:space="preserve">were outlined </w:t>
            </w:r>
            <w:r w:rsidR="00057AFA" w:rsidRPr="00E74632">
              <w:rPr>
                <w:rFonts w:ascii="Verdana" w:hAnsi="Verdana" w:cs="Segoe UI"/>
                <w:sz w:val="22"/>
                <w:szCs w:val="22"/>
              </w:rPr>
              <w:t>for urgent and emergency care, planned care, cancer, and diagnostics. Key measures include:</w:t>
            </w:r>
          </w:p>
          <w:p w14:paraId="78C52663" w14:textId="630217AF" w:rsidR="00057AFA" w:rsidRPr="00E74632" w:rsidRDefault="00057AFA" w:rsidP="00991634">
            <w:pPr>
              <w:pStyle w:val="NormalWeb"/>
              <w:spacing w:before="0" w:beforeAutospacing="0" w:after="0" w:afterAutospacing="0" w:line="300" w:lineRule="atLeast"/>
              <w:rPr>
                <w:rStyle w:val="Strong"/>
                <w:rFonts w:ascii="Verdana" w:hAnsi="Verdana" w:cs="Segoe UI"/>
                <w:b w:val="0"/>
                <w:bCs w:val="0"/>
                <w:sz w:val="22"/>
                <w:szCs w:val="22"/>
              </w:rPr>
            </w:pPr>
            <w:r w:rsidRPr="00E74632">
              <w:rPr>
                <w:rFonts w:ascii="Verdana" w:hAnsi="Verdana" w:cs="Segoe UI"/>
                <w:sz w:val="22"/>
                <w:szCs w:val="22"/>
              </w:rPr>
              <w:t>• Improving ambulance handover times</w:t>
            </w:r>
            <w:r w:rsidRPr="00E74632">
              <w:rPr>
                <w:rFonts w:ascii="Verdana" w:hAnsi="Verdana" w:cs="Segoe UI"/>
                <w:sz w:val="22"/>
                <w:szCs w:val="22"/>
              </w:rPr>
              <w:br/>
              <w:t>• Ensuring timely patient flow through Emergency Departments</w:t>
            </w:r>
            <w:r w:rsidRPr="00E74632">
              <w:rPr>
                <w:rFonts w:ascii="Verdana" w:hAnsi="Verdana" w:cs="Segoe UI"/>
                <w:sz w:val="22"/>
                <w:szCs w:val="22"/>
              </w:rPr>
              <w:br/>
              <w:t xml:space="preserve">• Reducing long waits for planned care, including ensuring no patient waits more than </w:t>
            </w:r>
            <w:r w:rsidRPr="00E74632">
              <w:rPr>
                <w:rStyle w:val="Strong"/>
                <w:rFonts w:ascii="Verdana" w:hAnsi="Verdana" w:cs="Segoe UI"/>
                <w:b w:val="0"/>
                <w:bCs w:val="0"/>
                <w:sz w:val="22"/>
                <w:szCs w:val="22"/>
              </w:rPr>
              <w:t>104 weeks</w:t>
            </w:r>
            <w:r w:rsidRPr="00E74632">
              <w:rPr>
                <w:rFonts w:ascii="Verdana" w:hAnsi="Verdana" w:cs="Segoe UI"/>
                <w:sz w:val="22"/>
                <w:szCs w:val="22"/>
              </w:rPr>
              <w:t xml:space="preserve"> from referral to treatment</w:t>
            </w:r>
            <w:r w:rsidRPr="00E74632">
              <w:rPr>
                <w:rFonts w:ascii="Verdana" w:hAnsi="Verdana" w:cs="Segoe UI"/>
                <w:sz w:val="22"/>
                <w:szCs w:val="22"/>
              </w:rPr>
              <w:br/>
              <w:t xml:space="preserve">• Achieving and maintaining an </w:t>
            </w:r>
            <w:r w:rsidRPr="00E74632">
              <w:rPr>
                <w:rStyle w:val="Strong"/>
                <w:rFonts w:ascii="Verdana" w:hAnsi="Verdana" w:cs="Segoe UI"/>
                <w:b w:val="0"/>
                <w:bCs w:val="0"/>
                <w:sz w:val="22"/>
                <w:szCs w:val="22"/>
              </w:rPr>
              <w:t>8</w:t>
            </w:r>
            <w:r w:rsidRPr="00E74632">
              <w:rPr>
                <w:rStyle w:val="Strong"/>
                <w:rFonts w:ascii="Verdana" w:hAnsi="Verdana" w:cs="Segoe UI"/>
                <w:b w:val="0"/>
                <w:bCs w:val="0"/>
                <w:sz w:val="22"/>
                <w:szCs w:val="22"/>
              </w:rPr>
              <w:noBreakHyphen/>
              <w:t>week</w:t>
            </w:r>
            <w:r w:rsidRPr="00E74632">
              <w:rPr>
                <w:rFonts w:ascii="Verdana" w:hAnsi="Verdana" w:cs="Segoe UI"/>
                <w:sz w:val="22"/>
                <w:szCs w:val="22"/>
              </w:rPr>
              <w:t xml:space="preserve"> standard for diagnostic tests</w:t>
            </w:r>
            <w:r w:rsidRPr="00E74632">
              <w:rPr>
                <w:rFonts w:ascii="Verdana" w:hAnsi="Verdana" w:cs="Segoe UI"/>
                <w:sz w:val="22"/>
                <w:szCs w:val="22"/>
              </w:rPr>
              <w:br/>
              <w:t xml:space="preserve">• Meeting the </w:t>
            </w:r>
            <w:r w:rsidRPr="00E74632">
              <w:rPr>
                <w:rStyle w:val="Strong"/>
                <w:rFonts w:ascii="Verdana" w:hAnsi="Verdana" w:cs="Segoe UI"/>
                <w:b w:val="0"/>
                <w:bCs w:val="0"/>
                <w:sz w:val="22"/>
                <w:szCs w:val="22"/>
              </w:rPr>
              <w:t>75% Suspected Cancer Pathway performance requirement</w:t>
            </w:r>
          </w:p>
          <w:p w14:paraId="62537E72" w14:textId="77777777" w:rsidR="00991634" w:rsidRPr="00E74632" w:rsidRDefault="00991634" w:rsidP="00991634">
            <w:pPr>
              <w:pStyle w:val="NormalWeb"/>
              <w:spacing w:before="0" w:beforeAutospacing="0" w:after="0" w:afterAutospacing="0" w:line="300" w:lineRule="atLeast"/>
              <w:rPr>
                <w:rFonts w:ascii="Verdana" w:hAnsi="Verdana" w:cs="Segoe UI"/>
                <w:sz w:val="22"/>
                <w:szCs w:val="22"/>
              </w:rPr>
            </w:pPr>
          </w:p>
          <w:p w14:paraId="4C6E7E2A" w14:textId="77777777" w:rsidR="00057AFA" w:rsidRPr="00E74632" w:rsidRDefault="00057AFA" w:rsidP="00991634">
            <w:pPr>
              <w:pStyle w:val="Heading3"/>
              <w:spacing w:before="0" w:line="300" w:lineRule="atLeast"/>
              <w:outlineLvl w:val="2"/>
              <w:rPr>
                <w:rFonts w:ascii="Verdana" w:hAnsi="Verdana" w:cs="Segoe UI"/>
                <w:color w:val="auto"/>
                <w:sz w:val="22"/>
                <w:szCs w:val="22"/>
              </w:rPr>
            </w:pPr>
            <w:r w:rsidRPr="00E74632">
              <w:rPr>
                <w:rStyle w:val="Strong"/>
                <w:rFonts w:ascii="Verdana" w:hAnsi="Verdana" w:cs="Segoe UI"/>
                <w:color w:val="auto"/>
                <w:sz w:val="22"/>
                <w:szCs w:val="22"/>
              </w:rPr>
              <w:t>2. Population Health</w:t>
            </w:r>
          </w:p>
          <w:p w14:paraId="45EAFA4F" w14:textId="7AF2B7C0" w:rsidR="00057AFA" w:rsidRPr="00E74632" w:rsidRDefault="00057AFA" w:rsidP="00991634">
            <w:pPr>
              <w:pStyle w:val="NormalWeb"/>
              <w:spacing w:before="0" w:beforeAutospacing="0" w:line="300" w:lineRule="atLeast"/>
              <w:rPr>
                <w:rFonts w:ascii="Verdana" w:hAnsi="Verdana" w:cs="Segoe UI"/>
                <w:sz w:val="22"/>
                <w:szCs w:val="22"/>
              </w:rPr>
            </w:pPr>
            <w:r w:rsidRPr="00E74632">
              <w:rPr>
                <w:rFonts w:ascii="Verdana" w:hAnsi="Verdana" w:cs="Segoe UI"/>
                <w:sz w:val="22"/>
                <w:szCs w:val="22"/>
              </w:rPr>
              <w:t xml:space="preserve">CTM’s continued commitment to becoming a </w:t>
            </w:r>
            <w:r w:rsidRPr="00E74632">
              <w:rPr>
                <w:rStyle w:val="Strong"/>
                <w:rFonts w:ascii="Verdana" w:hAnsi="Verdana" w:cs="Segoe UI"/>
                <w:b w:val="0"/>
                <w:bCs w:val="0"/>
                <w:sz w:val="22"/>
                <w:szCs w:val="22"/>
              </w:rPr>
              <w:t>Marmot organisation</w:t>
            </w:r>
            <w:r w:rsidRPr="00E74632">
              <w:rPr>
                <w:rFonts w:ascii="Verdana" w:hAnsi="Verdana" w:cs="Segoe UI"/>
                <w:sz w:val="22"/>
                <w:szCs w:val="22"/>
              </w:rPr>
              <w:t>, tackling health inequalities and supporting residents to live healthier lives. Much of this work requires collaboration with local authorities, third sector partners, and other stakeholders.</w:t>
            </w:r>
          </w:p>
          <w:p w14:paraId="62917580" w14:textId="77777777" w:rsidR="00057AFA" w:rsidRPr="00E74632" w:rsidRDefault="00057AFA" w:rsidP="00057AFA">
            <w:pPr>
              <w:pStyle w:val="NormalWeb"/>
              <w:spacing w:line="300" w:lineRule="atLeast"/>
              <w:rPr>
                <w:rFonts w:ascii="Verdana" w:hAnsi="Verdana" w:cs="Segoe UI"/>
                <w:sz w:val="22"/>
                <w:szCs w:val="22"/>
              </w:rPr>
            </w:pPr>
            <w:r w:rsidRPr="00E74632">
              <w:rPr>
                <w:rFonts w:ascii="Verdana" w:hAnsi="Verdana" w:cs="Segoe UI"/>
                <w:sz w:val="22"/>
                <w:szCs w:val="22"/>
              </w:rPr>
              <w:t xml:space="preserve">CTM is refreshing its </w:t>
            </w:r>
            <w:r w:rsidRPr="00E74632">
              <w:rPr>
                <w:rStyle w:val="Strong"/>
                <w:rFonts w:ascii="Verdana" w:hAnsi="Verdana" w:cs="Segoe UI"/>
                <w:b w:val="0"/>
                <w:bCs w:val="0"/>
                <w:sz w:val="22"/>
                <w:szCs w:val="22"/>
              </w:rPr>
              <w:t>Creating Health</w:t>
            </w:r>
            <w:r w:rsidRPr="00E74632">
              <w:rPr>
                <w:rFonts w:ascii="Verdana" w:hAnsi="Verdana" w:cs="Segoe UI"/>
                <w:sz w:val="22"/>
                <w:szCs w:val="22"/>
              </w:rPr>
              <w:t xml:space="preserve"> strategic goal and continuing corporate programmes such as the </w:t>
            </w:r>
            <w:r w:rsidRPr="00E74632">
              <w:rPr>
                <w:rStyle w:val="Strong"/>
                <w:rFonts w:ascii="Verdana" w:hAnsi="Verdana" w:cs="Segoe UI"/>
                <w:b w:val="0"/>
                <w:bCs w:val="0"/>
                <w:sz w:val="22"/>
                <w:szCs w:val="22"/>
              </w:rPr>
              <w:t>Diabetes Programme</w:t>
            </w:r>
            <w:r w:rsidRPr="00E74632">
              <w:rPr>
                <w:rFonts w:ascii="Verdana" w:hAnsi="Verdana" w:cs="Segoe UI"/>
                <w:sz w:val="22"/>
                <w:szCs w:val="22"/>
              </w:rPr>
              <w:t xml:space="preserve">, which recently achieved the national target for the proportion of patients </w:t>
            </w:r>
            <w:r w:rsidRPr="00E74632">
              <w:rPr>
                <w:rFonts w:ascii="Verdana" w:hAnsi="Verdana" w:cs="Segoe UI"/>
                <w:sz w:val="22"/>
                <w:szCs w:val="22"/>
              </w:rPr>
              <w:lastRenderedPageBreak/>
              <w:t>receiving all eight NICE</w:t>
            </w:r>
            <w:r w:rsidRPr="00E74632">
              <w:rPr>
                <w:rFonts w:ascii="Verdana" w:hAnsi="Verdana" w:cs="Segoe UI"/>
                <w:sz w:val="22"/>
                <w:szCs w:val="22"/>
              </w:rPr>
              <w:noBreakHyphen/>
              <w:t>recommended diabetes care processes—a positive milestone.</w:t>
            </w:r>
          </w:p>
          <w:p w14:paraId="01559050" w14:textId="77777777" w:rsidR="00057AFA" w:rsidRPr="00E74632" w:rsidRDefault="00057AFA" w:rsidP="00991634">
            <w:pPr>
              <w:pStyle w:val="Heading3"/>
              <w:spacing w:before="0" w:line="300" w:lineRule="atLeast"/>
              <w:outlineLvl w:val="2"/>
              <w:rPr>
                <w:rFonts w:ascii="Verdana" w:hAnsi="Verdana" w:cs="Segoe UI"/>
                <w:color w:val="auto"/>
                <w:sz w:val="22"/>
                <w:szCs w:val="22"/>
              </w:rPr>
            </w:pPr>
            <w:r w:rsidRPr="00E74632">
              <w:rPr>
                <w:rStyle w:val="Strong"/>
                <w:rFonts w:ascii="Verdana" w:hAnsi="Verdana" w:cs="Segoe UI"/>
                <w:color w:val="auto"/>
                <w:sz w:val="22"/>
                <w:szCs w:val="22"/>
              </w:rPr>
              <w:t>3. Community by Design</w:t>
            </w:r>
          </w:p>
          <w:p w14:paraId="4A8DF440" w14:textId="74C60BEA" w:rsidR="00057AFA" w:rsidRPr="00E74632" w:rsidRDefault="000B5DF4" w:rsidP="00991634">
            <w:pPr>
              <w:pStyle w:val="NormalWeb"/>
              <w:spacing w:before="0" w:beforeAutospacing="0" w:line="300" w:lineRule="atLeast"/>
              <w:rPr>
                <w:rFonts w:ascii="Verdana" w:hAnsi="Verdana" w:cs="Segoe UI"/>
                <w:sz w:val="22"/>
                <w:szCs w:val="22"/>
              </w:rPr>
            </w:pPr>
            <w:r w:rsidRPr="00E74632">
              <w:rPr>
                <w:rFonts w:ascii="Verdana" w:hAnsi="Verdana" w:cs="Segoe UI"/>
                <w:sz w:val="22"/>
                <w:szCs w:val="22"/>
              </w:rPr>
              <w:t>I</w:t>
            </w:r>
            <w:r w:rsidR="00FB1F4D">
              <w:rPr>
                <w:rFonts w:ascii="Verdana" w:hAnsi="Verdana" w:cs="Segoe UI"/>
                <w:sz w:val="22"/>
                <w:szCs w:val="22"/>
              </w:rPr>
              <w:t>t</w:t>
            </w:r>
            <w:r w:rsidRPr="00E74632">
              <w:rPr>
                <w:rFonts w:ascii="Verdana" w:hAnsi="Verdana" w:cs="Segoe UI"/>
                <w:sz w:val="22"/>
                <w:szCs w:val="22"/>
              </w:rPr>
              <w:t xml:space="preserve"> was</w:t>
            </w:r>
            <w:r w:rsidR="00057AFA" w:rsidRPr="00E74632">
              <w:rPr>
                <w:rFonts w:ascii="Verdana" w:hAnsi="Verdana" w:cs="Segoe UI"/>
                <w:sz w:val="22"/>
                <w:szCs w:val="22"/>
              </w:rPr>
              <w:t xml:space="preserve"> noted that “shift left” remains a central national expectation</w:t>
            </w:r>
            <w:r w:rsidR="00F66789">
              <w:rPr>
                <w:rFonts w:ascii="Verdana" w:hAnsi="Verdana" w:cs="Segoe UI"/>
                <w:sz w:val="22"/>
                <w:szCs w:val="22"/>
              </w:rPr>
              <w:t xml:space="preserve"> </w:t>
            </w:r>
            <w:r w:rsidR="00F66789" w:rsidRPr="00FB1F4D">
              <w:rPr>
                <w:rFonts w:ascii="Verdana" w:hAnsi="Verdana" w:cs="Segoe UI"/>
                <w:sz w:val="22"/>
                <w:szCs w:val="22"/>
              </w:rPr>
              <w:t>and organisational commitment</w:t>
            </w:r>
            <w:r w:rsidR="00FB1F4D">
              <w:rPr>
                <w:rFonts w:ascii="Verdana" w:hAnsi="Verdana" w:cs="Segoe UI"/>
                <w:sz w:val="22"/>
                <w:szCs w:val="22"/>
              </w:rPr>
              <w:t xml:space="preserve">- </w:t>
            </w:r>
            <w:r w:rsidR="00057AFA" w:rsidRPr="00E74632">
              <w:rPr>
                <w:rFonts w:ascii="Verdana" w:hAnsi="Verdana" w:cs="Segoe UI"/>
                <w:sz w:val="22"/>
                <w:szCs w:val="22"/>
              </w:rPr>
              <w:t>doing more in primary and community care and increasing investment in prevention and community</w:t>
            </w:r>
            <w:r w:rsidR="00057AFA" w:rsidRPr="00E74632">
              <w:rPr>
                <w:rFonts w:ascii="Verdana" w:hAnsi="Verdana" w:cs="Segoe UI"/>
                <w:sz w:val="22"/>
                <w:szCs w:val="22"/>
              </w:rPr>
              <w:noBreakHyphen/>
              <w:t>based services. This is challenging within the current financial environment but remains a clear strategic direction.</w:t>
            </w:r>
          </w:p>
          <w:p w14:paraId="42E01504" w14:textId="77777777" w:rsidR="00057AFA" w:rsidRPr="00E74632" w:rsidRDefault="00057AFA" w:rsidP="00991634">
            <w:pPr>
              <w:pStyle w:val="NormalWeb"/>
              <w:spacing w:before="0" w:beforeAutospacing="0" w:after="0" w:afterAutospacing="0" w:line="300" w:lineRule="atLeast"/>
              <w:rPr>
                <w:rFonts w:ascii="Verdana" w:hAnsi="Verdana" w:cs="Segoe UI"/>
                <w:sz w:val="22"/>
                <w:szCs w:val="22"/>
              </w:rPr>
            </w:pPr>
            <w:r w:rsidRPr="00E74632">
              <w:rPr>
                <w:rFonts w:ascii="Verdana" w:hAnsi="Verdana" w:cs="Segoe UI"/>
                <w:sz w:val="22"/>
                <w:szCs w:val="22"/>
              </w:rPr>
              <w:t>Examples of ongoing work include:</w:t>
            </w:r>
          </w:p>
          <w:p w14:paraId="2993109F" w14:textId="50316D13" w:rsidR="00057AFA" w:rsidRPr="00E74632" w:rsidRDefault="00057AFA" w:rsidP="00991634">
            <w:pPr>
              <w:pStyle w:val="NormalWeb"/>
              <w:spacing w:before="0" w:beforeAutospacing="0" w:after="0" w:afterAutospacing="0" w:line="300" w:lineRule="atLeast"/>
              <w:rPr>
                <w:rFonts w:ascii="Verdana" w:hAnsi="Verdana" w:cs="Segoe UI"/>
                <w:sz w:val="22"/>
                <w:szCs w:val="22"/>
              </w:rPr>
            </w:pPr>
            <w:r w:rsidRPr="00E74632">
              <w:rPr>
                <w:rFonts w:ascii="Verdana" w:hAnsi="Verdana" w:cs="Segoe UI"/>
                <w:sz w:val="22"/>
                <w:szCs w:val="22"/>
              </w:rPr>
              <w:t xml:space="preserve">• </w:t>
            </w:r>
            <w:r w:rsidRPr="00E74632">
              <w:rPr>
                <w:rStyle w:val="Strong"/>
                <w:rFonts w:ascii="Verdana" w:hAnsi="Verdana" w:cs="Segoe UI"/>
                <w:b w:val="0"/>
                <w:bCs w:val="0"/>
                <w:sz w:val="22"/>
                <w:szCs w:val="22"/>
              </w:rPr>
              <w:t>Community Hospital Redesign</w:t>
            </w:r>
            <w:r w:rsidRPr="00E74632">
              <w:rPr>
                <w:rFonts w:ascii="Verdana" w:hAnsi="Verdana" w:cs="Segoe UI"/>
                <w:sz w:val="22"/>
                <w:szCs w:val="22"/>
              </w:rPr>
              <w:br/>
              <w:t>• Avoiding delays to discharge</w:t>
            </w:r>
            <w:r w:rsidRPr="00E74632">
              <w:rPr>
                <w:rFonts w:ascii="Verdana" w:hAnsi="Verdana" w:cs="Segoe UI"/>
                <w:sz w:val="22"/>
                <w:szCs w:val="22"/>
              </w:rPr>
              <w:br/>
              <w:t>• Reducing unnecessary admissions</w:t>
            </w:r>
            <w:r w:rsidRPr="00E74632">
              <w:rPr>
                <w:rFonts w:ascii="Verdana" w:hAnsi="Verdana" w:cs="Segoe UI"/>
                <w:sz w:val="22"/>
                <w:szCs w:val="22"/>
              </w:rPr>
              <w:br/>
              <w:t>• Supporting general practice in managing frailty and long</w:t>
            </w:r>
            <w:r w:rsidRPr="00E74632">
              <w:rPr>
                <w:rFonts w:ascii="Verdana" w:hAnsi="Verdana" w:cs="Segoe UI"/>
                <w:sz w:val="22"/>
                <w:szCs w:val="22"/>
              </w:rPr>
              <w:noBreakHyphen/>
              <w:t>term conditions</w:t>
            </w:r>
          </w:p>
          <w:p w14:paraId="13324261" w14:textId="77777777" w:rsidR="00991634" w:rsidRPr="00E74632" w:rsidRDefault="00991634" w:rsidP="00991634">
            <w:pPr>
              <w:pStyle w:val="NormalWeb"/>
              <w:spacing w:before="0" w:beforeAutospacing="0" w:after="0" w:afterAutospacing="0" w:line="300" w:lineRule="atLeast"/>
              <w:rPr>
                <w:rFonts w:ascii="Verdana" w:hAnsi="Verdana" w:cs="Segoe UI"/>
                <w:sz w:val="22"/>
                <w:szCs w:val="22"/>
              </w:rPr>
            </w:pPr>
          </w:p>
          <w:p w14:paraId="0FC5961F" w14:textId="77777777" w:rsidR="00057AFA" w:rsidRPr="00E74632" w:rsidRDefault="00057AFA" w:rsidP="00991634">
            <w:pPr>
              <w:pStyle w:val="Heading3"/>
              <w:spacing w:before="0" w:line="300" w:lineRule="atLeast"/>
              <w:outlineLvl w:val="2"/>
              <w:rPr>
                <w:rFonts w:ascii="Verdana" w:hAnsi="Verdana" w:cs="Segoe UI"/>
                <w:color w:val="auto"/>
                <w:sz w:val="22"/>
                <w:szCs w:val="22"/>
              </w:rPr>
            </w:pPr>
            <w:r w:rsidRPr="00E74632">
              <w:rPr>
                <w:rStyle w:val="Strong"/>
                <w:rFonts w:ascii="Verdana" w:hAnsi="Verdana" w:cs="Segoe UI"/>
                <w:color w:val="auto"/>
                <w:sz w:val="22"/>
                <w:szCs w:val="22"/>
              </w:rPr>
              <w:t>4. Mental Health Access</w:t>
            </w:r>
          </w:p>
          <w:p w14:paraId="2A1CDF22" w14:textId="2E5EDD7D" w:rsidR="00057AFA" w:rsidRPr="00E74632" w:rsidRDefault="000B5DF4" w:rsidP="00991634">
            <w:pPr>
              <w:pStyle w:val="NormalWeb"/>
              <w:spacing w:before="0" w:beforeAutospacing="0" w:line="300" w:lineRule="atLeast"/>
              <w:rPr>
                <w:rFonts w:ascii="Verdana" w:hAnsi="Verdana" w:cs="Segoe UI"/>
                <w:sz w:val="22"/>
                <w:szCs w:val="22"/>
              </w:rPr>
            </w:pPr>
            <w:r w:rsidRPr="00E74632">
              <w:rPr>
                <w:rFonts w:ascii="Verdana" w:hAnsi="Verdana" w:cs="Segoe UI"/>
                <w:sz w:val="22"/>
                <w:szCs w:val="22"/>
              </w:rPr>
              <w:t>R</w:t>
            </w:r>
            <w:r w:rsidR="00057AFA" w:rsidRPr="00E74632">
              <w:rPr>
                <w:rFonts w:ascii="Verdana" w:hAnsi="Verdana" w:cs="Segoe UI"/>
                <w:sz w:val="22"/>
                <w:szCs w:val="22"/>
              </w:rPr>
              <w:t>eiterat</w:t>
            </w:r>
            <w:r w:rsidRPr="00E74632">
              <w:rPr>
                <w:rFonts w:ascii="Verdana" w:hAnsi="Verdana" w:cs="Segoe UI"/>
                <w:sz w:val="22"/>
                <w:szCs w:val="22"/>
              </w:rPr>
              <w:t>ing</w:t>
            </w:r>
            <w:r w:rsidR="00057AFA" w:rsidRPr="00E74632">
              <w:rPr>
                <w:rFonts w:ascii="Verdana" w:hAnsi="Verdana" w:cs="Segoe UI"/>
                <w:sz w:val="22"/>
                <w:szCs w:val="22"/>
              </w:rPr>
              <w:t xml:space="preserve"> CTM’s commitment to “no wrong front door” and developing </w:t>
            </w:r>
            <w:r w:rsidR="00057AFA" w:rsidRPr="00E74632">
              <w:rPr>
                <w:rStyle w:val="Strong"/>
                <w:rFonts w:ascii="Verdana" w:hAnsi="Verdana" w:cs="Segoe UI"/>
                <w:b w:val="0"/>
                <w:bCs w:val="0"/>
                <w:sz w:val="22"/>
                <w:szCs w:val="22"/>
              </w:rPr>
              <w:t>open access models</w:t>
            </w:r>
            <w:r w:rsidR="00057AFA" w:rsidRPr="00E74632">
              <w:rPr>
                <w:rFonts w:ascii="Verdana" w:hAnsi="Verdana" w:cs="Segoe UI"/>
                <w:sz w:val="22"/>
                <w:szCs w:val="22"/>
              </w:rPr>
              <w:t>, echoing themes from earlier discussions with CTM Mind. The Mental Health and Learning Disabilities Care Group has a significant strategic programme in place</w:t>
            </w:r>
            <w:r w:rsidRPr="00E74632">
              <w:rPr>
                <w:rFonts w:ascii="Verdana" w:hAnsi="Verdana" w:cs="Segoe UI"/>
                <w:sz w:val="22"/>
                <w:szCs w:val="22"/>
              </w:rPr>
              <w:t xml:space="preserve">. </w:t>
            </w:r>
            <w:r w:rsidR="00057AFA" w:rsidRPr="00E74632">
              <w:rPr>
                <w:rFonts w:ascii="Verdana" w:hAnsi="Verdana" w:cs="Segoe UI"/>
                <w:sz w:val="22"/>
                <w:szCs w:val="22"/>
              </w:rPr>
              <w:t>New reporting measures will require improved data capture and system development, which will form part of this year's planning work.</w:t>
            </w:r>
          </w:p>
          <w:p w14:paraId="30A8D3D9" w14:textId="77777777" w:rsidR="00057AFA" w:rsidRPr="00E74632" w:rsidRDefault="00057AFA" w:rsidP="00991634">
            <w:pPr>
              <w:pStyle w:val="Heading3"/>
              <w:spacing w:before="0" w:line="300" w:lineRule="atLeast"/>
              <w:outlineLvl w:val="2"/>
              <w:rPr>
                <w:rFonts w:ascii="Verdana" w:hAnsi="Verdana" w:cs="Segoe UI"/>
                <w:color w:val="auto"/>
                <w:sz w:val="22"/>
                <w:szCs w:val="22"/>
              </w:rPr>
            </w:pPr>
            <w:r w:rsidRPr="00E74632">
              <w:rPr>
                <w:rStyle w:val="Strong"/>
                <w:rFonts w:ascii="Verdana" w:hAnsi="Verdana" w:cs="Segoe UI"/>
                <w:color w:val="auto"/>
                <w:sz w:val="22"/>
                <w:szCs w:val="22"/>
              </w:rPr>
              <w:t>5. Quality and Safety</w:t>
            </w:r>
          </w:p>
          <w:p w14:paraId="57D40406" w14:textId="77777777" w:rsidR="00057AFA" w:rsidRPr="00E74632" w:rsidRDefault="00057AFA" w:rsidP="00991634">
            <w:pPr>
              <w:pStyle w:val="NormalWeb"/>
              <w:spacing w:before="0" w:beforeAutospacing="0" w:line="300" w:lineRule="atLeast"/>
              <w:rPr>
                <w:rFonts w:ascii="Verdana" w:hAnsi="Verdana" w:cs="Segoe UI"/>
                <w:sz w:val="22"/>
                <w:szCs w:val="22"/>
              </w:rPr>
            </w:pPr>
            <w:r w:rsidRPr="00E74632">
              <w:rPr>
                <w:rFonts w:ascii="Verdana" w:hAnsi="Verdana" w:cs="Segoe UI"/>
                <w:sz w:val="22"/>
                <w:szCs w:val="22"/>
              </w:rPr>
              <w:t xml:space="preserve">Quality and safety have been elevated to a standalone section in this year’s framework. CTM must continue to publish its </w:t>
            </w:r>
            <w:r w:rsidRPr="00E74632">
              <w:rPr>
                <w:rStyle w:val="Strong"/>
                <w:rFonts w:ascii="Verdana" w:hAnsi="Verdana" w:cs="Segoe UI"/>
                <w:b w:val="0"/>
                <w:bCs w:val="0"/>
                <w:sz w:val="22"/>
                <w:szCs w:val="22"/>
              </w:rPr>
              <w:t>Quality Annual Report</w:t>
            </w:r>
            <w:r w:rsidRPr="00E74632">
              <w:rPr>
                <w:rFonts w:ascii="Verdana" w:hAnsi="Verdana" w:cs="Segoe UI"/>
                <w:sz w:val="22"/>
                <w:szCs w:val="22"/>
              </w:rPr>
              <w:t xml:space="preserve"> and will refresh its </w:t>
            </w:r>
            <w:r w:rsidRPr="00E74632">
              <w:rPr>
                <w:rStyle w:val="Strong"/>
                <w:rFonts w:ascii="Verdana" w:hAnsi="Verdana" w:cs="Segoe UI"/>
                <w:b w:val="0"/>
                <w:bCs w:val="0"/>
                <w:sz w:val="22"/>
                <w:szCs w:val="22"/>
              </w:rPr>
              <w:t>Quality Strategy</w:t>
            </w:r>
            <w:r w:rsidRPr="00E74632">
              <w:rPr>
                <w:rFonts w:ascii="Verdana" w:hAnsi="Verdana" w:cs="Segoe UI"/>
                <w:sz w:val="22"/>
                <w:szCs w:val="22"/>
              </w:rPr>
              <w:t xml:space="preserve"> for 2026–27 onwards. New national measures will require careful monitoring and oversight, ensuring the organisation meets its statutory duties and continues to improve patient safety and experience.</w:t>
            </w:r>
          </w:p>
          <w:p w14:paraId="7BAB2C00" w14:textId="77777777" w:rsidR="00057AFA" w:rsidRPr="00E74632" w:rsidRDefault="00057AFA" w:rsidP="00991634">
            <w:pPr>
              <w:pStyle w:val="Heading3"/>
              <w:spacing w:before="0" w:line="300" w:lineRule="atLeast"/>
              <w:outlineLvl w:val="2"/>
              <w:rPr>
                <w:rFonts w:ascii="Verdana" w:hAnsi="Verdana" w:cs="Segoe UI"/>
                <w:color w:val="auto"/>
                <w:sz w:val="22"/>
                <w:szCs w:val="22"/>
              </w:rPr>
            </w:pPr>
            <w:r w:rsidRPr="00E74632">
              <w:rPr>
                <w:rStyle w:val="Strong"/>
                <w:rFonts w:ascii="Verdana" w:hAnsi="Verdana" w:cs="Segoe UI"/>
                <w:color w:val="auto"/>
                <w:sz w:val="22"/>
                <w:szCs w:val="22"/>
              </w:rPr>
              <w:t>6. Women’s Health</w:t>
            </w:r>
          </w:p>
          <w:p w14:paraId="70C3E353" w14:textId="0863DF01" w:rsidR="00057AFA" w:rsidRPr="00E74632" w:rsidRDefault="00057AFA" w:rsidP="00991634">
            <w:pPr>
              <w:pStyle w:val="NormalWeb"/>
              <w:spacing w:before="0" w:beforeAutospacing="0" w:line="300" w:lineRule="atLeast"/>
              <w:rPr>
                <w:rFonts w:ascii="Verdana" w:hAnsi="Verdana" w:cs="Segoe UI"/>
                <w:sz w:val="22"/>
                <w:szCs w:val="22"/>
              </w:rPr>
            </w:pPr>
            <w:r w:rsidRPr="00E74632">
              <w:rPr>
                <w:rFonts w:ascii="Verdana" w:hAnsi="Verdana" w:cs="Segoe UI"/>
                <w:sz w:val="22"/>
                <w:szCs w:val="22"/>
              </w:rPr>
              <w:t xml:space="preserve">CTM has been tasked with developing </w:t>
            </w:r>
            <w:r w:rsidRPr="00E74632">
              <w:rPr>
                <w:rStyle w:val="Strong"/>
                <w:rFonts w:ascii="Verdana" w:hAnsi="Verdana" w:cs="Segoe UI"/>
                <w:b w:val="0"/>
                <w:bCs w:val="0"/>
                <w:sz w:val="22"/>
                <w:szCs w:val="22"/>
              </w:rPr>
              <w:t>Women’s Health Hubs</w:t>
            </w:r>
            <w:r w:rsidRPr="00E74632">
              <w:rPr>
                <w:rFonts w:ascii="Verdana" w:hAnsi="Verdana" w:cs="Segoe UI"/>
                <w:sz w:val="22"/>
                <w:szCs w:val="22"/>
              </w:rPr>
              <w:t xml:space="preserve">, including establishing a </w:t>
            </w:r>
            <w:r w:rsidRPr="00E74632">
              <w:rPr>
                <w:rStyle w:val="Strong"/>
                <w:rFonts w:ascii="Verdana" w:hAnsi="Verdana" w:cs="Segoe UI"/>
                <w:b w:val="0"/>
                <w:bCs w:val="0"/>
                <w:sz w:val="22"/>
                <w:szCs w:val="22"/>
              </w:rPr>
              <w:t>Pathfinder Hub</w:t>
            </w:r>
            <w:r w:rsidRPr="00E74632">
              <w:rPr>
                <w:rFonts w:ascii="Verdana" w:hAnsi="Verdana" w:cs="Segoe UI"/>
                <w:sz w:val="22"/>
                <w:szCs w:val="22"/>
              </w:rPr>
              <w:t>. Significant progress has been made through joint working across multiple clinical areas. The next phase will involve evaluating learning and planning how to expand hub models within current resource constraints, focusing on better coordination of services and more holistic care for women.</w:t>
            </w:r>
          </w:p>
          <w:p w14:paraId="050AA71D" w14:textId="247D9D5D" w:rsidR="000B5DF4" w:rsidRPr="00E74632" w:rsidRDefault="00057AFA" w:rsidP="000B5DF4">
            <w:pPr>
              <w:pStyle w:val="Heading3"/>
              <w:spacing w:line="300" w:lineRule="atLeast"/>
              <w:outlineLvl w:val="2"/>
              <w:rPr>
                <w:rStyle w:val="Strong"/>
                <w:rFonts w:ascii="Verdana" w:hAnsi="Verdana"/>
                <w:sz w:val="22"/>
                <w:szCs w:val="22"/>
              </w:rPr>
            </w:pPr>
            <w:r w:rsidRPr="00E74632">
              <w:rPr>
                <w:rStyle w:val="Strong"/>
                <w:rFonts w:ascii="Verdana" w:hAnsi="Verdana" w:cs="Segoe UI"/>
                <w:color w:val="auto"/>
                <w:sz w:val="22"/>
                <w:szCs w:val="22"/>
              </w:rPr>
              <w:t>Broader Planning</w:t>
            </w:r>
          </w:p>
          <w:p w14:paraId="3C6581F3" w14:textId="138F8C6B" w:rsidR="00057AFA" w:rsidRPr="00E74632" w:rsidRDefault="000B5DF4" w:rsidP="00991634">
            <w:pPr>
              <w:pStyle w:val="Heading3"/>
              <w:spacing w:before="0" w:line="300" w:lineRule="atLeast"/>
              <w:outlineLvl w:val="2"/>
              <w:rPr>
                <w:rFonts w:ascii="Verdana" w:hAnsi="Verdana" w:cs="Segoe UI"/>
                <w:color w:val="auto"/>
                <w:sz w:val="22"/>
                <w:szCs w:val="22"/>
              </w:rPr>
            </w:pPr>
            <w:r w:rsidRPr="00E74632">
              <w:rPr>
                <w:rFonts w:ascii="Verdana" w:hAnsi="Verdana" w:cs="Segoe UI"/>
                <w:color w:val="auto"/>
                <w:sz w:val="22"/>
                <w:szCs w:val="22"/>
              </w:rPr>
              <w:lastRenderedPageBreak/>
              <w:t>The</w:t>
            </w:r>
            <w:r w:rsidR="00057AFA" w:rsidRPr="00E74632">
              <w:rPr>
                <w:rFonts w:ascii="Verdana" w:hAnsi="Verdana" w:cs="Segoe UI"/>
                <w:color w:val="auto"/>
                <w:sz w:val="22"/>
                <w:szCs w:val="22"/>
              </w:rPr>
              <w:t xml:space="preserve"> planning framework covers only a portion of CTM’s full IMTP. There are also comprehensive plans for:</w:t>
            </w:r>
          </w:p>
          <w:p w14:paraId="1D370F10" w14:textId="53DC82CD" w:rsidR="00057AFA" w:rsidRPr="00E74632" w:rsidRDefault="00057AFA" w:rsidP="00991634">
            <w:pPr>
              <w:pStyle w:val="NormalWeb"/>
              <w:spacing w:before="0" w:beforeAutospacing="0" w:line="300" w:lineRule="atLeast"/>
              <w:rPr>
                <w:rFonts w:ascii="Verdana" w:hAnsi="Verdana" w:cs="Segoe UI"/>
                <w:sz w:val="22"/>
                <w:szCs w:val="22"/>
              </w:rPr>
            </w:pPr>
            <w:r w:rsidRPr="00E74632">
              <w:rPr>
                <w:rFonts w:ascii="Verdana" w:hAnsi="Verdana" w:cs="Segoe UI"/>
                <w:sz w:val="22"/>
                <w:szCs w:val="22"/>
              </w:rPr>
              <w:t xml:space="preserve">• </w:t>
            </w:r>
            <w:r w:rsidRPr="00E74632">
              <w:rPr>
                <w:rStyle w:val="Strong"/>
                <w:rFonts w:ascii="Verdana" w:hAnsi="Verdana" w:cs="Segoe UI"/>
                <w:b w:val="0"/>
                <w:bCs w:val="0"/>
                <w:sz w:val="22"/>
                <w:szCs w:val="22"/>
              </w:rPr>
              <w:t>Digital transformation</w:t>
            </w:r>
            <w:r w:rsidRPr="00E74632">
              <w:rPr>
                <w:rFonts w:ascii="Verdana" w:hAnsi="Verdana" w:cs="Segoe UI"/>
                <w:sz w:val="22"/>
                <w:szCs w:val="22"/>
              </w:rPr>
              <w:t>, as described earlier in Suzanne’s presentation</w:t>
            </w:r>
            <w:r w:rsidRPr="00E74632">
              <w:rPr>
                <w:rFonts w:ascii="Verdana" w:hAnsi="Verdana" w:cs="Segoe UI"/>
                <w:sz w:val="22"/>
                <w:szCs w:val="22"/>
              </w:rPr>
              <w:br/>
              <w:t xml:space="preserve">• </w:t>
            </w:r>
            <w:r w:rsidRPr="00E74632">
              <w:rPr>
                <w:rStyle w:val="Strong"/>
                <w:rFonts w:ascii="Verdana" w:hAnsi="Verdana" w:cs="Segoe UI"/>
                <w:b w:val="0"/>
                <w:bCs w:val="0"/>
                <w:sz w:val="22"/>
                <w:szCs w:val="22"/>
              </w:rPr>
              <w:t>People</w:t>
            </w:r>
            <w:r w:rsidR="000B5DF4" w:rsidRPr="00E74632">
              <w:rPr>
                <w:rStyle w:val="Strong"/>
                <w:rFonts w:ascii="Verdana" w:hAnsi="Verdana" w:cs="Segoe UI"/>
                <w:b w:val="0"/>
                <w:bCs w:val="0"/>
                <w:sz w:val="22"/>
                <w:szCs w:val="22"/>
              </w:rPr>
              <w:t xml:space="preserve"> </w:t>
            </w:r>
            <w:r w:rsidRPr="00E74632">
              <w:rPr>
                <w:rStyle w:val="Strong"/>
                <w:rFonts w:ascii="Verdana" w:hAnsi="Verdana" w:cs="Segoe UI"/>
                <w:b w:val="0"/>
                <w:bCs w:val="0"/>
                <w:sz w:val="22"/>
                <w:szCs w:val="22"/>
              </w:rPr>
              <w:t>services</w:t>
            </w:r>
            <w:r w:rsidRPr="00E74632">
              <w:rPr>
                <w:rFonts w:ascii="Verdana" w:hAnsi="Verdana" w:cs="Segoe UI"/>
                <w:sz w:val="22"/>
                <w:szCs w:val="22"/>
              </w:rPr>
              <w:t>, focusing on wellbeing, recruitment, and retention</w:t>
            </w:r>
            <w:r w:rsidRPr="00E74632">
              <w:rPr>
                <w:rFonts w:ascii="Verdana" w:hAnsi="Verdana" w:cs="Segoe UI"/>
                <w:sz w:val="22"/>
                <w:szCs w:val="22"/>
              </w:rPr>
              <w:br/>
              <w:t xml:space="preserve">• </w:t>
            </w:r>
            <w:r w:rsidRPr="00E74632">
              <w:rPr>
                <w:rStyle w:val="Strong"/>
                <w:rFonts w:ascii="Verdana" w:hAnsi="Verdana" w:cs="Segoe UI"/>
                <w:b w:val="0"/>
                <w:bCs w:val="0"/>
                <w:sz w:val="22"/>
                <w:szCs w:val="22"/>
              </w:rPr>
              <w:t>Care group programmes</w:t>
            </w:r>
            <w:r w:rsidRPr="00E74632">
              <w:rPr>
                <w:rFonts w:ascii="Verdana" w:hAnsi="Verdana" w:cs="Segoe UI"/>
                <w:sz w:val="22"/>
                <w:szCs w:val="22"/>
              </w:rPr>
              <w:t>, which include major ongoing clinical service developments</w:t>
            </w:r>
          </w:p>
          <w:p w14:paraId="64498CBC" w14:textId="2C3BD7F8" w:rsidR="00057AFA" w:rsidRPr="00E74632" w:rsidRDefault="00057AFA" w:rsidP="00057AFA">
            <w:pPr>
              <w:pStyle w:val="NormalWeb"/>
              <w:spacing w:line="300" w:lineRule="atLeast"/>
              <w:rPr>
                <w:rFonts w:ascii="Verdana" w:hAnsi="Verdana" w:cs="Segoe UI"/>
                <w:sz w:val="22"/>
                <w:szCs w:val="22"/>
              </w:rPr>
            </w:pPr>
            <w:r w:rsidRPr="00E74632">
              <w:rPr>
                <w:rFonts w:ascii="Verdana" w:hAnsi="Verdana" w:cs="Segoe UI"/>
                <w:sz w:val="22"/>
                <w:szCs w:val="22"/>
              </w:rPr>
              <w:t xml:space="preserve">Welsh Government has designated 2026–27 as a </w:t>
            </w:r>
            <w:r w:rsidRPr="00E74632">
              <w:rPr>
                <w:rStyle w:val="Strong"/>
                <w:rFonts w:ascii="Verdana" w:hAnsi="Verdana" w:cs="Segoe UI"/>
                <w:b w:val="0"/>
                <w:bCs w:val="0"/>
                <w:sz w:val="22"/>
                <w:szCs w:val="22"/>
              </w:rPr>
              <w:t>non</w:t>
            </w:r>
            <w:r w:rsidRPr="00E74632">
              <w:rPr>
                <w:rStyle w:val="Strong"/>
                <w:rFonts w:ascii="Verdana" w:hAnsi="Verdana" w:cs="Segoe UI"/>
                <w:b w:val="0"/>
                <w:bCs w:val="0"/>
                <w:sz w:val="22"/>
                <w:szCs w:val="22"/>
              </w:rPr>
              <w:noBreakHyphen/>
              <w:t>investment year</w:t>
            </w:r>
            <w:r w:rsidRPr="00CF494D">
              <w:rPr>
                <w:rFonts w:ascii="Verdana" w:hAnsi="Verdana" w:cs="Segoe UI"/>
                <w:sz w:val="22"/>
                <w:szCs w:val="22"/>
              </w:rPr>
              <w:t>,</w:t>
            </w:r>
            <w:r w:rsidRPr="00E74632">
              <w:rPr>
                <w:rFonts w:ascii="Verdana" w:hAnsi="Verdana" w:cs="Segoe UI"/>
                <w:sz w:val="22"/>
                <w:szCs w:val="22"/>
              </w:rPr>
              <w:t xml:space="preserve"> meaning Health Boards must operate within existing resources and cannot introduce unfunded new programmes. Despite this, the expectation remains that CTM continues to improve, innovate, and maintain momentum wherever possible.</w:t>
            </w:r>
          </w:p>
          <w:p w14:paraId="33715B7B" w14:textId="35E28C1A" w:rsidR="008667E4" w:rsidRPr="00FB1F4D" w:rsidRDefault="00FB1F4D" w:rsidP="000B5DF4">
            <w:pPr>
              <w:pStyle w:val="NormalWeb"/>
              <w:spacing w:line="300" w:lineRule="atLeast"/>
              <w:rPr>
                <w:rFonts w:ascii="Verdana" w:hAnsi="Verdana" w:cs="Segoe UI"/>
                <w:sz w:val="22"/>
                <w:szCs w:val="22"/>
              </w:rPr>
            </w:pPr>
            <w:r w:rsidRPr="00FB1F4D">
              <w:rPr>
                <w:rFonts w:ascii="Verdana" w:hAnsi="Verdana" w:cs="Segoe UI"/>
                <w:sz w:val="22"/>
                <w:szCs w:val="22"/>
              </w:rPr>
              <w:t>O</w:t>
            </w:r>
            <w:r w:rsidR="00057AFA" w:rsidRPr="00FB1F4D">
              <w:rPr>
                <w:rFonts w:ascii="Verdana" w:hAnsi="Verdana" w:cs="Segoe UI"/>
                <w:sz w:val="22"/>
                <w:szCs w:val="22"/>
              </w:rPr>
              <w:t xml:space="preserve">nce the IMTP is finalised, it will return to the Stakeholder Reference Group for further scrutiny and feedback. </w:t>
            </w:r>
            <w:r w:rsidRPr="00FB1F4D">
              <w:rPr>
                <w:rFonts w:ascii="Verdana" w:hAnsi="Verdana"/>
                <w:sz w:val="22"/>
                <w:szCs w:val="22"/>
              </w:rPr>
              <w:t xml:space="preserve"> M</w:t>
            </w:r>
            <w:r w:rsidRPr="00FB1F4D">
              <w:rPr>
                <w:rFonts w:ascii="Verdana" w:hAnsi="Verdana"/>
                <w:sz w:val="22"/>
                <w:szCs w:val="22"/>
              </w:rPr>
              <w:t>embers were encouraged to review the IMTP and contact the UHB team</w:t>
            </w:r>
            <w:r w:rsidRPr="00FB1F4D">
              <w:rPr>
                <w:rFonts w:ascii="Verdana" w:hAnsi="Verdana" w:cs="Segoe UI"/>
                <w:sz w:val="22"/>
                <w:szCs w:val="22"/>
              </w:rPr>
              <w:t xml:space="preserve"> with any </w:t>
            </w:r>
            <w:r>
              <w:rPr>
                <w:rFonts w:ascii="Verdana" w:hAnsi="Verdana" w:cs="Segoe UI"/>
                <w:sz w:val="22"/>
                <w:szCs w:val="22"/>
              </w:rPr>
              <w:t>comments</w:t>
            </w:r>
            <w:r w:rsidRPr="00FB1F4D">
              <w:rPr>
                <w:rFonts w:ascii="Verdana" w:hAnsi="Verdana" w:cs="Segoe UI"/>
                <w:sz w:val="22"/>
                <w:szCs w:val="22"/>
              </w:rPr>
              <w:t xml:space="preserve">. </w:t>
            </w:r>
          </w:p>
        </w:tc>
      </w:tr>
      <w:tr w:rsidR="008667E4" w:rsidRPr="00E74632" w14:paraId="47F10FF8" w14:textId="77777777" w:rsidTr="00F70A8E">
        <w:tc>
          <w:tcPr>
            <w:tcW w:w="0" w:type="auto"/>
            <w:shd w:val="clear" w:color="auto" w:fill="1F3864" w:themeFill="accent5" w:themeFillShade="80"/>
          </w:tcPr>
          <w:p w14:paraId="4C7BB9C9" w14:textId="4BF84566" w:rsidR="008667E4" w:rsidRPr="00E74632" w:rsidRDefault="008667E4" w:rsidP="008667E4">
            <w:pPr>
              <w:jc w:val="both"/>
              <w:rPr>
                <w:rFonts w:ascii="Verdana" w:hAnsi="Verdana"/>
              </w:rPr>
            </w:pPr>
            <w:r w:rsidRPr="00E74632">
              <w:rPr>
                <w:rFonts w:ascii="Verdana" w:hAnsi="Verdana"/>
              </w:rPr>
              <w:lastRenderedPageBreak/>
              <w:t xml:space="preserve">Part 3: </w:t>
            </w:r>
          </w:p>
        </w:tc>
        <w:tc>
          <w:tcPr>
            <w:tcW w:w="0" w:type="auto"/>
            <w:shd w:val="clear" w:color="auto" w:fill="1F3864" w:themeFill="accent5" w:themeFillShade="80"/>
          </w:tcPr>
          <w:p w14:paraId="419338A6" w14:textId="08299A59" w:rsidR="008667E4" w:rsidRPr="00E74632" w:rsidRDefault="008667E4" w:rsidP="008667E4">
            <w:pPr>
              <w:jc w:val="both"/>
              <w:rPr>
                <w:rFonts w:ascii="Verdana" w:hAnsi="Verdana"/>
                <w:b/>
              </w:rPr>
            </w:pPr>
            <w:r w:rsidRPr="00E74632">
              <w:rPr>
                <w:rFonts w:ascii="Verdana" w:hAnsi="Verdana"/>
                <w:b/>
              </w:rPr>
              <w:t xml:space="preserve">Items for Information </w:t>
            </w:r>
          </w:p>
        </w:tc>
      </w:tr>
      <w:tr w:rsidR="008667E4" w:rsidRPr="00E74632" w14:paraId="0F296B81" w14:textId="77777777" w:rsidTr="00F70A8E">
        <w:tc>
          <w:tcPr>
            <w:tcW w:w="0" w:type="auto"/>
            <w:shd w:val="clear" w:color="auto" w:fill="E7E6E6" w:themeFill="background2"/>
          </w:tcPr>
          <w:p w14:paraId="05FE8ADE" w14:textId="5AFC80CC" w:rsidR="008667E4" w:rsidRPr="00E74632" w:rsidRDefault="008667E4" w:rsidP="008667E4">
            <w:pPr>
              <w:jc w:val="both"/>
              <w:rPr>
                <w:rFonts w:ascii="Verdana" w:hAnsi="Verdana"/>
              </w:rPr>
            </w:pPr>
            <w:r w:rsidRPr="00E74632">
              <w:rPr>
                <w:rFonts w:ascii="Verdana" w:hAnsi="Verdana"/>
              </w:rPr>
              <w:t>3.1</w:t>
            </w:r>
          </w:p>
        </w:tc>
        <w:tc>
          <w:tcPr>
            <w:tcW w:w="0" w:type="auto"/>
            <w:shd w:val="clear" w:color="auto" w:fill="E7E6E6" w:themeFill="background2"/>
          </w:tcPr>
          <w:p w14:paraId="7AE3C5D5" w14:textId="5A17CD20" w:rsidR="008667E4" w:rsidRPr="00E74632" w:rsidRDefault="008667E4" w:rsidP="008667E4">
            <w:pPr>
              <w:jc w:val="both"/>
              <w:rPr>
                <w:rFonts w:ascii="Verdana" w:hAnsi="Verdana"/>
                <w:b/>
                <w:bCs/>
              </w:rPr>
            </w:pPr>
            <w:r w:rsidRPr="00E74632">
              <w:rPr>
                <w:rFonts w:ascii="Verdana" w:hAnsi="Verdana"/>
                <w:b/>
                <w:bCs/>
              </w:rPr>
              <w:t>Service Change- Updates</w:t>
            </w:r>
          </w:p>
        </w:tc>
      </w:tr>
      <w:tr w:rsidR="008667E4" w:rsidRPr="00E74632" w14:paraId="0499A0B8" w14:textId="77777777" w:rsidTr="00F70A8E">
        <w:tc>
          <w:tcPr>
            <w:tcW w:w="0" w:type="auto"/>
          </w:tcPr>
          <w:p w14:paraId="430DE64A" w14:textId="4C3ACB3D" w:rsidR="008667E4" w:rsidRPr="00E74632" w:rsidRDefault="008667E4" w:rsidP="008667E4">
            <w:pPr>
              <w:jc w:val="both"/>
              <w:rPr>
                <w:rFonts w:ascii="Verdana" w:hAnsi="Verdana"/>
              </w:rPr>
            </w:pPr>
          </w:p>
        </w:tc>
        <w:tc>
          <w:tcPr>
            <w:tcW w:w="0" w:type="auto"/>
          </w:tcPr>
          <w:p w14:paraId="5F59FC36" w14:textId="27C0E23A" w:rsidR="000A79FF" w:rsidRPr="00E74632" w:rsidRDefault="002E7F23" w:rsidP="000A79FF">
            <w:pPr>
              <w:spacing w:before="100" w:beforeAutospacing="1" w:after="100" w:afterAutospacing="1" w:line="300" w:lineRule="atLeast"/>
              <w:rPr>
                <w:rFonts w:ascii="Verdana" w:eastAsia="Times New Roman" w:hAnsi="Verdana" w:cs="Segoe UI"/>
                <w:lang w:eastAsia="en-GB"/>
              </w:rPr>
            </w:pPr>
            <w:r w:rsidRPr="002E7F23">
              <w:rPr>
                <w:rFonts w:ascii="Verdana" w:eastAsia="Times New Roman" w:hAnsi="Verdana" w:cs="Segoe UI"/>
                <w:lang w:eastAsia="en-GB"/>
              </w:rPr>
              <w:t xml:space="preserve">The group received an update from Elizabeth Beadle regarding forthcoming engagement activities and anticipated service changes of relevance to the Stakeholder Reference Group (SRG). </w:t>
            </w:r>
          </w:p>
          <w:p w14:paraId="613CA72B" w14:textId="0AA693A1" w:rsidR="00541F5B" w:rsidRPr="00E74632" w:rsidRDefault="006825AB" w:rsidP="00541F5B">
            <w:pPr>
              <w:spacing w:before="100" w:beforeAutospacing="1" w:after="100" w:afterAutospacing="1" w:line="300" w:lineRule="atLeast"/>
              <w:rPr>
                <w:rFonts w:ascii="Verdana" w:eastAsia="Times New Roman" w:hAnsi="Verdana" w:cs="Segoe UI"/>
                <w:lang w:eastAsia="en-GB"/>
              </w:rPr>
            </w:pPr>
            <w:r w:rsidRPr="00E74632">
              <w:rPr>
                <w:rFonts w:ascii="Verdana" w:eastAsia="Times New Roman" w:hAnsi="Verdana" w:cs="Segoe UI"/>
                <w:lang w:eastAsia="en-GB"/>
              </w:rPr>
              <w:t xml:space="preserve">An update was given </w:t>
            </w:r>
            <w:r w:rsidR="00541F5B" w:rsidRPr="00E74632">
              <w:rPr>
                <w:rFonts w:ascii="Verdana" w:eastAsia="Times New Roman" w:hAnsi="Verdana" w:cs="Segoe UI"/>
                <w:lang w:eastAsia="en-GB"/>
              </w:rPr>
              <w:t xml:space="preserve">on the Health Board’s approach to temporary service changes that have taken place in recent months, including the temporary changes to stroke services. </w:t>
            </w:r>
            <w:r w:rsidRPr="00E74632">
              <w:rPr>
                <w:rFonts w:ascii="Verdana" w:eastAsia="Times New Roman" w:hAnsi="Verdana" w:cs="Segoe UI"/>
                <w:lang w:eastAsia="en-GB"/>
              </w:rPr>
              <w:t>The</w:t>
            </w:r>
            <w:r w:rsidR="00541F5B" w:rsidRPr="00E74632">
              <w:rPr>
                <w:rFonts w:ascii="Verdana" w:eastAsia="Times New Roman" w:hAnsi="Verdana" w:cs="Segoe UI"/>
                <w:lang w:eastAsia="en-GB"/>
              </w:rPr>
              <w:t xml:space="preserve"> group</w:t>
            </w:r>
            <w:r w:rsidRPr="00E74632">
              <w:rPr>
                <w:rFonts w:ascii="Verdana" w:eastAsia="Times New Roman" w:hAnsi="Verdana" w:cs="Segoe UI"/>
                <w:lang w:eastAsia="en-GB"/>
              </w:rPr>
              <w:t xml:space="preserve"> was assured</w:t>
            </w:r>
            <w:r w:rsidR="00541F5B" w:rsidRPr="00E74632">
              <w:rPr>
                <w:rFonts w:ascii="Verdana" w:eastAsia="Times New Roman" w:hAnsi="Verdana" w:cs="Segoe UI"/>
                <w:lang w:eastAsia="en-GB"/>
              </w:rPr>
              <w:t xml:space="preserve"> that all such changes are being closely monitored and reviewed. Any future decisions or further actions relating to these services would be subject to the appropriate governance routes, including engagement and/or formal consultation where required</w:t>
            </w:r>
            <w:r w:rsidR="000A79FF" w:rsidRPr="00E74632">
              <w:rPr>
                <w:rFonts w:ascii="Verdana" w:eastAsia="Times New Roman" w:hAnsi="Verdana" w:cs="Segoe UI"/>
                <w:lang w:eastAsia="en-GB"/>
              </w:rPr>
              <w:t>.</w:t>
            </w:r>
          </w:p>
          <w:p w14:paraId="1C847EDA" w14:textId="77777777" w:rsidR="00C30978" w:rsidRDefault="006825AB" w:rsidP="00C30978">
            <w:pPr>
              <w:spacing w:line="300" w:lineRule="atLeast"/>
              <w:rPr>
                <w:rFonts w:ascii="Verdana" w:eastAsia="Times New Roman" w:hAnsi="Verdana" w:cs="Segoe UI"/>
                <w:lang w:eastAsia="en-GB"/>
              </w:rPr>
            </w:pPr>
            <w:r w:rsidRPr="00E74632">
              <w:rPr>
                <w:rFonts w:ascii="Verdana" w:eastAsia="Times New Roman" w:hAnsi="Verdana" w:cs="Segoe UI"/>
                <w:lang w:eastAsia="en-GB"/>
              </w:rPr>
              <w:t>I</w:t>
            </w:r>
            <w:r w:rsidR="00C30978">
              <w:rPr>
                <w:rFonts w:ascii="Verdana" w:eastAsia="Times New Roman" w:hAnsi="Verdana" w:cs="Segoe UI"/>
                <w:lang w:eastAsia="en-GB"/>
              </w:rPr>
              <w:t>t</w:t>
            </w:r>
            <w:r w:rsidRPr="00E74632">
              <w:rPr>
                <w:rFonts w:ascii="Verdana" w:eastAsia="Times New Roman" w:hAnsi="Verdana" w:cs="Segoe UI"/>
                <w:lang w:eastAsia="en-GB"/>
              </w:rPr>
              <w:t xml:space="preserve"> was</w:t>
            </w:r>
            <w:r w:rsidR="00541F5B" w:rsidRPr="00E74632">
              <w:rPr>
                <w:rFonts w:ascii="Verdana" w:eastAsia="Times New Roman" w:hAnsi="Verdana" w:cs="Segoe UI"/>
                <w:lang w:eastAsia="en-GB"/>
              </w:rPr>
              <w:t xml:space="preserve"> highlighted </w:t>
            </w:r>
            <w:r w:rsidRPr="00E74632">
              <w:rPr>
                <w:rFonts w:ascii="Verdana" w:eastAsia="Times New Roman" w:hAnsi="Verdana" w:cs="Segoe UI"/>
                <w:lang w:eastAsia="en-GB"/>
              </w:rPr>
              <w:t xml:space="preserve">that </w:t>
            </w:r>
            <w:r w:rsidR="00541F5B" w:rsidRPr="00E74632">
              <w:rPr>
                <w:rFonts w:ascii="Verdana" w:eastAsia="Times New Roman" w:hAnsi="Verdana" w:cs="Segoe UI"/>
                <w:lang w:eastAsia="en-GB"/>
              </w:rPr>
              <w:t>the</w:t>
            </w:r>
            <w:r w:rsidR="00C30978">
              <w:rPr>
                <w:rFonts w:ascii="Verdana" w:eastAsia="Times New Roman" w:hAnsi="Verdana" w:cs="Segoe UI"/>
                <w:lang w:eastAsia="en-GB"/>
              </w:rPr>
              <w:t>r</w:t>
            </w:r>
            <w:r w:rsidR="00C30978">
              <w:rPr>
                <w:rFonts w:eastAsia="Times New Roman"/>
                <w:lang w:eastAsia="en-GB"/>
              </w:rPr>
              <w:t xml:space="preserve">e is </w:t>
            </w:r>
            <w:r w:rsidR="00C30978" w:rsidRPr="00E74632">
              <w:rPr>
                <w:rFonts w:ascii="Verdana" w:eastAsia="Times New Roman" w:hAnsi="Verdana" w:cs="Segoe UI"/>
                <w:lang w:eastAsia="en-GB"/>
              </w:rPr>
              <w:t>work</w:t>
            </w:r>
            <w:r w:rsidR="00541F5B" w:rsidRPr="00E74632">
              <w:rPr>
                <w:rFonts w:ascii="Verdana" w:eastAsia="Times New Roman" w:hAnsi="Verdana" w:cs="Segoe UI"/>
                <w:lang w:eastAsia="en-GB"/>
              </w:rPr>
              <w:t xml:space="preserve"> being undertaken to develop standard operating procedures (SOPs) for service change and engagement, ensuring CTM UHB continues to meet national guidance and uphold best practice</w:t>
            </w:r>
            <w:r w:rsidR="005A0F89" w:rsidRPr="00E74632">
              <w:rPr>
                <w:rFonts w:ascii="Verdana" w:eastAsia="Times New Roman" w:hAnsi="Verdana" w:cs="Segoe UI"/>
                <w:lang w:eastAsia="en-GB"/>
              </w:rPr>
              <w:t xml:space="preserve">. </w:t>
            </w:r>
            <w:r w:rsidR="005A0F89" w:rsidRPr="00E74632">
              <w:rPr>
                <w:rFonts w:ascii="Verdana" w:hAnsi="Verdana" w:cs="Segoe UI"/>
              </w:rPr>
              <w:t xml:space="preserve">It was </w:t>
            </w:r>
            <w:r w:rsidR="005A0F89" w:rsidRPr="005A0F89">
              <w:rPr>
                <w:rFonts w:ascii="Verdana" w:eastAsia="Times New Roman" w:hAnsi="Verdana" w:cs="Segoe UI"/>
                <w:lang w:eastAsia="en-GB"/>
              </w:rPr>
              <w:t xml:space="preserve">emphasised that these procedures are designed to ensure the Health Board continues to hold itself to account, engage effectively, and follow the correct processes for any future changes. </w:t>
            </w:r>
            <w:r w:rsidR="005A0F89" w:rsidRPr="00E74632">
              <w:rPr>
                <w:rFonts w:ascii="Verdana" w:eastAsia="Times New Roman" w:hAnsi="Verdana" w:cs="Segoe UI"/>
                <w:lang w:eastAsia="en-GB"/>
              </w:rPr>
              <w:t xml:space="preserve">Colleagues </w:t>
            </w:r>
            <w:r w:rsidR="005A0F89" w:rsidRPr="005A0F89">
              <w:rPr>
                <w:rFonts w:ascii="Verdana" w:eastAsia="Times New Roman" w:hAnsi="Verdana" w:cs="Segoe UI"/>
                <w:lang w:eastAsia="en-GB"/>
              </w:rPr>
              <w:t xml:space="preserve">are welcome to request further discussion or clarification on this document if </w:t>
            </w:r>
            <w:r w:rsidR="00C30978" w:rsidRPr="005A0F89">
              <w:rPr>
                <w:rFonts w:ascii="Verdana" w:eastAsia="Times New Roman" w:hAnsi="Verdana" w:cs="Segoe UI"/>
                <w:lang w:eastAsia="en-GB"/>
              </w:rPr>
              <w:t>needed.</w:t>
            </w:r>
            <w:r w:rsidR="00C30978" w:rsidRPr="00E74632">
              <w:rPr>
                <w:rFonts w:ascii="Verdana" w:eastAsia="Times New Roman" w:hAnsi="Verdana" w:cs="Segoe UI"/>
                <w:lang w:eastAsia="en-GB"/>
              </w:rPr>
              <w:t xml:space="preserve"> </w:t>
            </w:r>
          </w:p>
          <w:p w14:paraId="76FEC06A" w14:textId="77777777" w:rsidR="00F66789" w:rsidRDefault="00F66789" w:rsidP="00C30978">
            <w:pPr>
              <w:spacing w:line="300" w:lineRule="atLeast"/>
              <w:rPr>
                <w:rFonts w:ascii="Verdana" w:eastAsia="Times New Roman" w:hAnsi="Verdana" w:cs="Segoe UI"/>
                <w:lang w:eastAsia="en-GB"/>
              </w:rPr>
            </w:pPr>
          </w:p>
          <w:p w14:paraId="07488817" w14:textId="0D775EAF" w:rsidR="00DA4CDD" w:rsidRPr="00390923" w:rsidRDefault="00541F5B" w:rsidP="00C30978">
            <w:pPr>
              <w:spacing w:line="300" w:lineRule="atLeast"/>
              <w:rPr>
                <w:rFonts w:ascii="Verdana" w:eastAsia="Times New Roman" w:hAnsi="Verdana" w:cs="Segoe UI"/>
                <w:lang w:eastAsia="en-GB"/>
              </w:rPr>
            </w:pPr>
            <w:r w:rsidRPr="00E74632">
              <w:rPr>
                <w:rFonts w:ascii="Verdana" w:eastAsia="Times New Roman" w:hAnsi="Verdana" w:cs="Segoe UI"/>
                <w:lang w:eastAsia="en-GB"/>
              </w:rPr>
              <w:lastRenderedPageBreak/>
              <w:t xml:space="preserve">SRG members </w:t>
            </w:r>
            <w:r w:rsidR="00FB1F4D">
              <w:rPr>
                <w:rFonts w:ascii="Verdana" w:eastAsia="Times New Roman" w:hAnsi="Verdana" w:cs="Segoe UI"/>
                <w:lang w:eastAsia="en-GB"/>
              </w:rPr>
              <w:t xml:space="preserve">were encouraged </w:t>
            </w:r>
            <w:r w:rsidRPr="00E74632">
              <w:rPr>
                <w:rFonts w:ascii="Verdana" w:eastAsia="Times New Roman" w:hAnsi="Verdana" w:cs="Segoe UI"/>
                <w:lang w:eastAsia="en-GB"/>
              </w:rPr>
              <w:t>to review the forthcoming three</w:t>
            </w:r>
            <w:r w:rsidRPr="00E74632">
              <w:rPr>
                <w:rFonts w:ascii="Verdana" w:eastAsia="Times New Roman" w:hAnsi="Verdana" w:cs="Segoe UI"/>
                <w:lang w:eastAsia="en-GB"/>
              </w:rPr>
              <w:noBreakHyphen/>
              <w:t xml:space="preserve">year IMTP carefully once issued. If stakeholders identify areas that appear to involve potential service change, or if any item prompts questions or requires </w:t>
            </w:r>
            <w:r w:rsidR="00FB1F4D" w:rsidRPr="00E74632">
              <w:rPr>
                <w:rFonts w:ascii="Verdana" w:eastAsia="Times New Roman" w:hAnsi="Verdana" w:cs="Segoe UI"/>
                <w:lang w:eastAsia="en-GB"/>
              </w:rPr>
              <w:t xml:space="preserve">clarification, </w:t>
            </w:r>
            <w:r w:rsidR="00FB1F4D" w:rsidRPr="00FB1F4D">
              <w:rPr>
                <w:rFonts w:ascii="Verdana" w:hAnsi="Verdana"/>
              </w:rPr>
              <w:t>Members</w:t>
            </w:r>
            <w:r w:rsidR="00FB1F4D" w:rsidRPr="00FB1F4D">
              <w:rPr>
                <w:rFonts w:ascii="Verdana" w:hAnsi="Verdana"/>
              </w:rPr>
              <w:t xml:space="preserve"> were encouraged to contact the UHB team</w:t>
            </w:r>
            <w:r w:rsidR="00FB1F4D" w:rsidRPr="00FB1F4D">
              <w:rPr>
                <w:rFonts w:ascii="Verdana" w:hAnsi="Verdana" w:cs="Segoe UI"/>
              </w:rPr>
              <w:t xml:space="preserve"> with any </w:t>
            </w:r>
            <w:r w:rsidR="00FB1F4D">
              <w:rPr>
                <w:rFonts w:ascii="Verdana" w:hAnsi="Verdana" w:cs="Segoe UI"/>
              </w:rPr>
              <w:t>comments</w:t>
            </w:r>
            <w:r w:rsidR="00FB1F4D" w:rsidRPr="00FB1F4D">
              <w:rPr>
                <w:rFonts w:ascii="Verdana" w:hAnsi="Verdana" w:cs="Segoe UI"/>
              </w:rPr>
              <w:t xml:space="preserve">. </w:t>
            </w:r>
            <w:bookmarkStart w:id="1" w:name="_GoBack"/>
            <w:bookmarkEnd w:id="1"/>
          </w:p>
        </w:tc>
      </w:tr>
      <w:tr w:rsidR="008667E4" w:rsidRPr="00E74632" w14:paraId="5F7C87D2" w14:textId="77777777" w:rsidTr="00F70A8E">
        <w:tc>
          <w:tcPr>
            <w:tcW w:w="0" w:type="auto"/>
            <w:shd w:val="clear" w:color="auto" w:fill="E7E6E6" w:themeFill="background2"/>
          </w:tcPr>
          <w:p w14:paraId="570909C0" w14:textId="5CE54C6D" w:rsidR="008667E4" w:rsidRPr="00E74632" w:rsidRDefault="008667E4" w:rsidP="008667E4">
            <w:pPr>
              <w:jc w:val="both"/>
              <w:rPr>
                <w:rFonts w:ascii="Verdana" w:hAnsi="Verdana"/>
                <w:b/>
              </w:rPr>
            </w:pPr>
            <w:r w:rsidRPr="00E74632">
              <w:rPr>
                <w:rFonts w:ascii="Verdana" w:hAnsi="Verdana"/>
                <w:b/>
              </w:rPr>
              <w:lastRenderedPageBreak/>
              <w:t>3.</w:t>
            </w:r>
            <w:r w:rsidR="00E12DCA">
              <w:rPr>
                <w:rFonts w:ascii="Verdana" w:hAnsi="Verdana"/>
                <w:b/>
              </w:rPr>
              <w:t>2</w:t>
            </w:r>
          </w:p>
        </w:tc>
        <w:tc>
          <w:tcPr>
            <w:tcW w:w="0" w:type="auto"/>
            <w:shd w:val="clear" w:color="auto" w:fill="E7E6E6" w:themeFill="background2"/>
          </w:tcPr>
          <w:p w14:paraId="10C7E3D8" w14:textId="769F29E2" w:rsidR="008667E4" w:rsidRPr="00E74632" w:rsidRDefault="008667E4" w:rsidP="008667E4">
            <w:pPr>
              <w:jc w:val="both"/>
              <w:rPr>
                <w:rFonts w:ascii="Verdana" w:hAnsi="Verdana" w:cs="Arial"/>
                <w:b/>
                <w:bCs/>
              </w:rPr>
            </w:pPr>
            <w:r w:rsidRPr="00E74632">
              <w:rPr>
                <w:rFonts w:ascii="Verdana" w:hAnsi="Verdana" w:cs="Arial"/>
                <w:b/>
                <w:bCs/>
              </w:rPr>
              <w:t>Emerging Issues from SRG Members</w:t>
            </w:r>
          </w:p>
        </w:tc>
      </w:tr>
      <w:tr w:rsidR="008667E4" w:rsidRPr="00E74632" w14:paraId="60D76642" w14:textId="77777777" w:rsidTr="00F70A8E">
        <w:tc>
          <w:tcPr>
            <w:tcW w:w="0" w:type="auto"/>
          </w:tcPr>
          <w:p w14:paraId="1EC09467" w14:textId="77777777" w:rsidR="008667E4" w:rsidRPr="00E74632" w:rsidRDefault="008667E4" w:rsidP="008667E4">
            <w:pPr>
              <w:jc w:val="both"/>
              <w:rPr>
                <w:rFonts w:ascii="Verdana" w:hAnsi="Verdana"/>
                <w:b/>
              </w:rPr>
            </w:pPr>
          </w:p>
        </w:tc>
        <w:tc>
          <w:tcPr>
            <w:tcW w:w="0" w:type="auto"/>
          </w:tcPr>
          <w:p w14:paraId="5EC4E7DD" w14:textId="77777777" w:rsidR="008667E4" w:rsidRPr="00E74632" w:rsidRDefault="008667E4" w:rsidP="008667E4">
            <w:pPr>
              <w:jc w:val="both"/>
              <w:rPr>
                <w:rFonts w:ascii="Verdana" w:hAnsi="Verdana" w:cs="Arial"/>
              </w:rPr>
            </w:pPr>
            <w:r w:rsidRPr="00E74632">
              <w:rPr>
                <w:rFonts w:ascii="Verdana" w:hAnsi="Verdana" w:cs="Arial"/>
              </w:rPr>
              <w:t xml:space="preserve">No emerging issues from Members </w:t>
            </w:r>
          </w:p>
          <w:p w14:paraId="5D09ED09" w14:textId="255C3E0B" w:rsidR="008667E4" w:rsidRPr="00E74632" w:rsidRDefault="008667E4" w:rsidP="008667E4">
            <w:pPr>
              <w:jc w:val="both"/>
              <w:rPr>
                <w:rFonts w:ascii="Verdana" w:hAnsi="Verdana" w:cs="Arial"/>
              </w:rPr>
            </w:pPr>
          </w:p>
        </w:tc>
      </w:tr>
      <w:tr w:rsidR="008667E4" w:rsidRPr="00E74632" w14:paraId="08DF6F69" w14:textId="77777777" w:rsidTr="00F70A8E">
        <w:tc>
          <w:tcPr>
            <w:tcW w:w="0" w:type="auto"/>
            <w:shd w:val="clear" w:color="auto" w:fill="E7E6E6" w:themeFill="background2"/>
          </w:tcPr>
          <w:p w14:paraId="31AE21F6" w14:textId="3920BEFA" w:rsidR="008667E4" w:rsidRPr="00E74632" w:rsidRDefault="008667E4" w:rsidP="008667E4">
            <w:pPr>
              <w:jc w:val="both"/>
              <w:rPr>
                <w:rFonts w:ascii="Verdana" w:hAnsi="Verdana"/>
                <w:b/>
              </w:rPr>
            </w:pPr>
            <w:r w:rsidRPr="00E74632">
              <w:rPr>
                <w:rFonts w:ascii="Verdana" w:hAnsi="Verdana"/>
                <w:b/>
              </w:rPr>
              <w:t>3.</w:t>
            </w:r>
            <w:r w:rsidR="00E12DCA">
              <w:rPr>
                <w:rFonts w:ascii="Verdana" w:hAnsi="Verdana"/>
                <w:b/>
              </w:rPr>
              <w:t>3</w:t>
            </w:r>
          </w:p>
        </w:tc>
        <w:tc>
          <w:tcPr>
            <w:tcW w:w="0" w:type="auto"/>
            <w:shd w:val="clear" w:color="auto" w:fill="E7E6E6" w:themeFill="background2"/>
          </w:tcPr>
          <w:p w14:paraId="00599CC2" w14:textId="2C56CF6D" w:rsidR="008667E4" w:rsidRPr="00E74632" w:rsidRDefault="008667E4" w:rsidP="008667E4">
            <w:pPr>
              <w:jc w:val="both"/>
              <w:rPr>
                <w:rFonts w:ascii="Verdana" w:hAnsi="Verdana" w:cs="Arial"/>
                <w:b/>
                <w:bCs/>
              </w:rPr>
            </w:pPr>
            <w:r w:rsidRPr="00E74632">
              <w:rPr>
                <w:rFonts w:ascii="Verdana" w:hAnsi="Verdana" w:cs="Arial"/>
                <w:b/>
                <w:bCs/>
              </w:rPr>
              <w:t>Work programme</w:t>
            </w:r>
          </w:p>
        </w:tc>
      </w:tr>
      <w:tr w:rsidR="008667E4" w:rsidRPr="00E74632" w14:paraId="5338E07A" w14:textId="77777777" w:rsidTr="00F70A8E">
        <w:tc>
          <w:tcPr>
            <w:tcW w:w="0" w:type="auto"/>
          </w:tcPr>
          <w:p w14:paraId="41206A0F" w14:textId="77777777" w:rsidR="008667E4" w:rsidRPr="00E74632" w:rsidRDefault="008667E4" w:rsidP="008667E4">
            <w:pPr>
              <w:jc w:val="both"/>
              <w:rPr>
                <w:rFonts w:ascii="Verdana" w:hAnsi="Verdana"/>
                <w:b/>
              </w:rPr>
            </w:pPr>
          </w:p>
        </w:tc>
        <w:tc>
          <w:tcPr>
            <w:tcW w:w="0" w:type="auto"/>
          </w:tcPr>
          <w:p w14:paraId="2783C4CC" w14:textId="77777777" w:rsidR="008667E4" w:rsidRPr="00E74632" w:rsidRDefault="008667E4" w:rsidP="008667E4">
            <w:pPr>
              <w:jc w:val="both"/>
              <w:rPr>
                <w:rFonts w:ascii="Verdana" w:hAnsi="Verdana" w:cs="Arial"/>
              </w:rPr>
            </w:pPr>
            <w:r w:rsidRPr="00E74632">
              <w:rPr>
                <w:rFonts w:ascii="Verdana" w:hAnsi="Verdana" w:cs="Arial"/>
              </w:rPr>
              <w:t xml:space="preserve">Shared prior to today’s meeting of the SRG </w:t>
            </w:r>
          </w:p>
          <w:p w14:paraId="1391961F" w14:textId="5316A9FA" w:rsidR="008667E4" w:rsidRPr="00E74632" w:rsidRDefault="008667E4" w:rsidP="008667E4">
            <w:pPr>
              <w:jc w:val="both"/>
              <w:rPr>
                <w:rFonts w:ascii="Verdana" w:hAnsi="Verdana" w:cs="Arial"/>
              </w:rPr>
            </w:pPr>
          </w:p>
        </w:tc>
      </w:tr>
      <w:tr w:rsidR="008667E4" w:rsidRPr="00E74632" w14:paraId="5C1187D0" w14:textId="77777777" w:rsidTr="00F70A8E">
        <w:tc>
          <w:tcPr>
            <w:tcW w:w="0" w:type="auto"/>
            <w:shd w:val="clear" w:color="auto" w:fill="E7E6E6" w:themeFill="background2"/>
          </w:tcPr>
          <w:p w14:paraId="6494CFA6" w14:textId="3DB59E27" w:rsidR="008667E4" w:rsidRPr="00E74632" w:rsidRDefault="008667E4" w:rsidP="008667E4">
            <w:pPr>
              <w:jc w:val="both"/>
              <w:rPr>
                <w:rFonts w:ascii="Verdana" w:hAnsi="Verdana"/>
                <w:b/>
              </w:rPr>
            </w:pPr>
            <w:r w:rsidRPr="00E74632">
              <w:rPr>
                <w:rFonts w:ascii="Verdana" w:hAnsi="Verdana"/>
                <w:b/>
              </w:rPr>
              <w:t>3.</w:t>
            </w:r>
            <w:r w:rsidR="00E12DCA">
              <w:rPr>
                <w:rFonts w:ascii="Verdana" w:hAnsi="Verdana"/>
                <w:b/>
              </w:rPr>
              <w:t>4</w:t>
            </w:r>
            <w:r w:rsidRPr="00E74632">
              <w:rPr>
                <w:rFonts w:ascii="Verdana" w:hAnsi="Verdana"/>
                <w:b/>
              </w:rPr>
              <w:t xml:space="preserve"> </w:t>
            </w:r>
          </w:p>
        </w:tc>
        <w:tc>
          <w:tcPr>
            <w:tcW w:w="0" w:type="auto"/>
            <w:shd w:val="clear" w:color="auto" w:fill="E7E6E6" w:themeFill="background2"/>
          </w:tcPr>
          <w:p w14:paraId="3BEF07F8" w14:textId="6FB5A1AF" w:rsidR="008667E4" w:rsidRPr="00E74632" w:rsidRDefault="008667E4" w:rsidP="008667E4">
            <w:pPr>
              <w:jc w:val="both"/>
              <w:rPr>
                <w:rFonts w:ascii="Verdana" w:hAnsi="Verdana" w:cs="Arial"/>
                <w:b/>
              </w:rPr>
            </w:pPr>
            <w:r w:rsidRPr="00E74632">
              <w:rPr>
                <w:rFonts w:ascii="Verdana" w:hAnsi="Verdana" w:cs="Arial"/>
                <w:b/>
              </w:rPr>
              <w:t xml:space="preserve">Chair Highlight Report </w:t>
            </w:r>
          </w:p>
        </w:tc>
      </w:tr>
      <w:tr w:rsidR="008667E4" w:rsidRPr="00E74632" w14:paraId="191AD8BB" w14:textId="77777777" w:rsidTr="00F70A8E">
        <w:tc>
          <w:tcPr>
            <w:tcW w:w="0" w:type="auto"/>
          </w:tcPr>
          <w:p w14:paraId="597468B1" w14:textId="77777777" w:rsidR="008667E4" w:rsidRPr="00E74632" w:rsidRDefault="008667E4" w:rsidP="008667E4">
            <w:pPr>
              <w:jc w:val="both"/>
              <w:rPr>
                <w:rFonts w:ascii="Verdana" w:hAnsi="Verdana"/>
                <w:b/>
              </w:rPr>
            </w:pPr>
          </w:p>
        </w:tc>
        <w:tc>
          <w:tcPr>
            <w:tcW w:w="0" w:type="auto"/>
          </w:tcPr>
          <w:p w14:paraId="7302817A" w14:textId="77777777" w:rsidR="008667E4" w:rsidRPr="00E74632" w:rsidRDefault="008667E4" w:rsidP="008667E4">
            <w:pPr>
              <w:jc w:val="both"/>
              <w:rPr>
                <w:rFonts w:ascii="Verdana" w:hAnsi="Verdana" w:cs="Arial"/>
              </w:rPr>
            </w:pPr>
            <w:r w:rsidRPr="00E74632">
              <w:rPr>
                <w:rFonts w:ascii="Verdana" w:hAnsi="Verdana" w:cs="Arial"/>
              </w:rPr>
              <w:t xml:space="preserve">This will be circulated prior to sending to the Board </w:t>
            </w:r>
          </w:p>
          <w:p w14:paraId="61E13E2B" w14:textId="05218BF2" w:rsidR="008667E4" w:rsidRPr="00E74632" w:rsidRDefault="008667E4" w:rsidP="008667E4">
            <w:pPr>
              <w:jc w:val="both"/>
              <w:rPr>
                <w:rFonts w:ascii="Verdana" w:hAnsi="Verdana" w:cs="Arial"/>
              </w:rPr>
            </w:pPr>
          </w:p>
        </w:tc>
      </w:tr>
      <w:tr w:rsidR="008667E4" w:rsidRPr="00E74632" w14:paraId="76B7CD20" w14:textId="77777777" w:rsidTr="00F70A8E">
        <w:tc>
          <w:tcPr>
            <w:tcW w:w="0" w:type="auto"/>
            <w:shd w:val="clear" w:color="auto" w:fill="1F3864" w:themeFill="accent5" w:themeFillShade="80"/>
          </w:tcPr>
          <w:p w14:paraId="2F4E0298" w14:textId="6C1E197B" w:rsidR="008667E4" w:rsidRPr="00E74632" w:rsidRDefault="008667E4" w:rsidP="008667E4">
            <w:pPr>
              <w:jc w:val="both"/>
              <w:rPr>
                <w:rFonts w:ascii="Verdana" w:hAnsi="Verdana"/>
              </w:rPr>
            </w:pPr>
            <w:r w:rsidRPr="00E74632">
              <w:rPr>
                <w:rFonts w:ascii="Verdana" w:hAnsi="Verdana"/>
              </w:rPr>
              <w:t>Part 4:</w:t>
            </w:r>
          </w:p>
        </w:tc>
        <w:tc>
          <w:tcPr>
            <w:tcW w:w="0" w:type="auto"/>
            <w:shd w:val="clear" w:color="auto" w:fill="1F3864" w:themeFill="accent5" w:themeFillShade="80"/>
          </w:tcPr>
          <w:p w14:paraId="5EC640FB" w14:textId="631773A5" w:rsidR="008667E4" w:rsidRPr="00E74632" w:rsidRDefault="008667E4" w:rsidP="008667E4">
            <w:pPr>
              <w:jc w:val="both"/>
              <w:rPr>
                <w:rFonts w:ascii="Verdana" w:hAnsi="Verdana"/>
                <w:b/>
              </w:rPr>
            </w:pPr>
            <w:r w:rsidRPr="00E74632">
              <w:rPr>
                <w:rFonts w:ascii="Verdana" w:hAnsi="Verdana"/>
                <w:b/>
              </w:rPr>
              <w:t>OTHER MATTERS</w:t>
            </w:r>
          </w:p>
        </w:tc>
      </w:tr>
      <w:tr w:rsidR="008667E4" w:rsidRPr="00E74632" w14:paraId="1DA5CA68" w14:textId="77777777" w:rsidTr="00F70A8E">
        <w:tc>
          <w:tcPr>
            <w:tcW w:w="0" w:type="auto"/>
            <w:shd w:val="clear" w:color="auto" w:fill="E7E6E6" w:themeFill="background2"/>
          </w:tcPr>
          <w:p w14:paraId="04452CB4" w14:textId="15BC5A09" w:rsidR="008667E4" w:rsidRPr="00E74632" w:rsidRDefault="008667E4" w:rsidP="008667E4">
            <w:pPr>
              <w:jc w:val="both"/>
              <w:rPr>
                <w:rFonts w:ascii="Verdana" w:hAnsi="Verdana"/>
              </w:rPr>
            </w:pPr>
            <w:r w:rsidRPr="00E74632">
              <w:rPr>
                <w:rFonts w:ascii="Verdana" w:hAnsi="Verdana"/>
              </w:rPr>
              <w:t>4.1</w:t>
            </w:r>
          </w:p>
        </w:tc>
        <w:tc>
          <w:tcPr>
            <w:tcW w:w="0" w:type="auto"/>
            <w:shd w:val="clear" w:color="auto" w:fill="E7E6E6" w:themeFill="background2"/>
          </w:tcPr>
          <w:p w14:paraId="6CD0B467" w14:textId="4A355900" w:rsidR="008667E4" w:rsidRPr="00E74632" w:rsidRDefault="008667E4" w:rsidP="008667E4">
            <w:pPr>
              <w:jc w:val="both"/>
              <w:rPr>
                <w:rFonts w:ascii="Verdana" w:hAnsi="Verdana"/>
              </w:rPr>
            </w:pPr>
            <w:r w:rsidRPr="00E74632">
              <w:rPr>
                <w:rFonts w:ascii="Verdana" w:hAnsi="Verdana"/>
                <w:b/>
              </w:rPr>
              <w:t>Any Other Urgent Business</w:t>
            </w:r>
          </w:p>
        </w:tc>
      </w:tr>
      <w:tr w:rsidR="008667E4" w:rsidRPr="00E74632" w14:paraId="42210CEA" w14:textId="77777777" w:rsidTr="00F70A8E">
        <w:tc>
          <w:tcPr>
            <w:tcW w:w="0" w:type="auto"/>
          </w:tcPr>
          <w:p w14:paraId="7C52BC56" w14:textId="6CA1D600" w:rsidR="008667E4" w:rsidRPr="00E74632" w:rsidRDefault="008667E4" w:rsidP="008667E4">
            <w:pPr>
              <w:jc w:val="both"/>
              <w:rPr>
                <w:rFonts w:ascii="Verdana" w:hAnsi="Verdana"/>
                <w:bCs/>
              </w:rPr>
            </w:pPr>
          </w:p>
        </w:tc>
        <w:tc>
          <w:tcPr>
            <w:tcW w:w="0" w:type="auto"/>
          </w:tcPr>
          <w:p w14:paraId="0D10372A" w14:textId="3508E234" w:rsidR="008667E4" w:rsidRPr="00E74632" w:rsidRDefault="008667E4" w:rsidP="008667E4">
            <w:pPr>
              <w:jc w:val="both"/>
              <w:rPr>
                <w:rFonts w:ascii="Verdana" w:hAnsi="Verdana"/>
                <w:bCs/>
              </w:rPr>
            </w:pPr>
            <w:r w:rsidRPr="00E74632">
              <w:rPr>
                <w:rFonts w:ascii="Verdana" w:hAnsi="Verdana"/>
                <w:bCs/>
              </w:rPr>
              <w:t xml:space="preserve">None raised </w:t>
            </w:r>
          </w:p>
        </w:tc>
      </w:tr>
    </w:tbl>
    <w:p w14:paraId="3F0A20FE" w14:textId="50505BEC" w:rsidR="003C214E" w:rsidRPr="00E74632" w:rsidRDefault="008667E4" w:rsidP="00A81130">
      <w:pPr>
        <w:jc w:val="both"/>
        <w:rPr>
          <w:rFonts w:ascii="Verdana" w:hAnsi="Verdana"/>
          <w:b/>
        </w:rPr>
      </w:pPr>
      <w:r w:rsidRPr="00E74632">
        <w:rPr>
          <w:rFonts w:ascii="Verdana" w:hAnsi="Verdana"/>
          <w:b/>
        </w:rPr>
        <w:br w:type="textWrapping" w:clear="all"/>
      </w:r>
    </w:p>
    <w:sectPr w:rsidR="003C214E" w:rsidRPr="00E74632">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45C721" w14:textId="77777777" w:rsidR="0099608E" w:rsidRDefault="0099608E" w:rsidP="009A4B08">
      <w:pPr>
        <w:spacing w:after="0" w:line="240" w:lineRule="auto"/>
      </w:pPr>
      <w:r>
        <w:separator/>
      </w:r>
    </w:p>
  </w:endnote>
  <w:endnote w:type="continuationSeparator" w:id="0">
    <w:p w14:paraId="697A1737" w14:textId="77777777" w:rsidR="0099608E" w:rsidRDefault="0099608E"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3E3F26" w:rsidRPr="00443F68" w14:paraId="18EA2658" w14:textId="77777777" w:rsidTr="0011298A">
      <w:trPr>
        <w:cantSplit/>
        <w:trHeight w:val="1134"/>
        <w:jc w:val="center"/>
      </w:trPr>
      <w:tc>
        <w:tcPr>
          <w:tcW w:w="4112" w:type="dxa"/>
          <w:vAlign w:val="center"/>
        </w:tcPr>
        <w:p w14:paraId="6277E3DB" w14:textId="6A0FFAC5" w:rsidR="003E3F26" w:rsidRPr="00443F68" w:rsidRDefault="003E3F26" w:rsidP="00443F68">
          <w:pPr>
            <w:pStyle w:val="Footer"/>
            <w:rPr>
              <w:rFonts w:ascii="Verdana" w:hAnsi="Verdana"/>
              <w:sz w:val="20"/>
            </w:rPr>
          </w:pPr>
          <w:r w:rsidRPr="00443F68">
            <w:rPr>
              <w:rFonts w:ascii="Verdana" w:hAnsi="Verdana"/>
              <w:sz w:val="20"/>
            </w:rPr>
            <w:t>Unconfirmed minutes of the CTMUHB</w:t>
          </w:r>
          <w:r>
            <w:rPr>
              <w:rFonts w:ascii="Verdana" w:hAnsi="Verdana"/>
              <w:sz w:val="20"/>
            </w:rPr>
            <w:t xml:space="preserve"> Stakeholder Reference Group held on the 1</w:t>
          </w:r>
          <w:r w:rsidR="00423E43">
            <w:rPr>
              <w:rFonts w:ascii="Verdana" w:hAnsi="Verdana"/>
              <w:sz w:val="20"/>
            </w:rPr>
            <w:t>2</w:t>
          </w:r>
          <w:r w:rsidRPr="00767FBA">
            <w:rPr>
              <w:rFonts w:ascii="Verdana" w:hAnsi="Verdana"/>
              <w:sz w:val="20"/>
              <w:vertAlign w:val="superscript"/>
            </w:rPr>
            <w:t>th</w:t>
          </w:r>
          <w:r>
            <w:rPr>
              <w:rFonts w:ascii="Verdana" w:hAnsi="Verdana"/>
              <w:sz w:val="20"/>
            </w:rPr>
            <w:t xml:space="preserve"> </w:t>
          </w:r>
          <w:r w:rsidR="00423E43">
            <w:rPr>
              <w:rFonts w:ascii="Verdana" w:hAnsi="Verdana"/>
              <w:sz w:val="20"/>
            </w:rPr>
            <w:t>February</w:t>
          </w:r>
          <w:r>
            <w:rPr>
              <w:rFonts w:ascii="Verdana" w:hAnsi="Verdana"/>
              <w:sz w:val="20"/>
            </w:rPr>
            <w:t xml:space="preserve"> 202</w:t>
          </w:r>
          <w:r w:rsidR="00423E43">
            <w:rPr>
              <w:rFonts w:ascii="Verdana" w:hAnsi="Verdana"/>
              <w:sz w:val="20"/>
            </w:rPr>
            <w:t>6</w:t>
          </w:r>
        </w:p>
      </w:tc>
      <w:tc>
        <w:tcPr>
          <w:tcW w:w="2829" w:type="dxa"/>
          <w:vAlign w:val="center"/>
        </w:tcPr>
        <w:p w14:paraId="2C6D3F79" w14:textId="5F70E0CD" w:rsidR="003E3F26" w:rsidRPr="00443F68" w:rsidRDefault="003E3F26"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Pr>
              <w:rFonts w:ascii="Verdana" w:hAnsi="Verdana"/>
              <w:bCs/>
              <w:noProof/>
              <w:sz w:val="20"/>
            </w:rPr>
            <w:t>2</w:t>
          </w:r>
          <w:r w:rsidRPr="00443F68">
            <w:rPr>
              <w:rFonts w:ascii="Verdana" w:hAnsi="Verdana"/>
              <w:sz w:val="20"/>
            </w:rPr>
            <w:fldChar w:fldCharType="end"/>
          </w:r>
        </w:p>
      </w:tc>
      <w:tc>
        <w:tcPr>
          <w:tcW w:w="3833" w:type="dxa"/>
          <w:vAlign w:val="center"/>
        </w:tcPr>
        <w:p w14:paraId="7628C28C" w14:textId="77777777" w:rsidR="003E3F26" w:rsidRPr="00443F68" w:rsidRDefault="003E3F26" w:rsidP="00443F68">
          <w:pPr>
            <w:pStyle w:val="Footer"/>
            <w:rPr>
              <w:rFonts w:ascii="Verdana" w:hAnsi="Verdana"/>
              <w:sz w:val="20"/>
            </w:rPr>
          </w:pPr>
          <w:r>
            <w:rPr>
              <w:rFonts w:ascii="Verdana" w:hAnsi="Verdana"/>
              <w:sz w:val="20"/>
            </w:rPr>
            <w:t>Stakeholder Reference Group</w:t>
          </w:r>
        </w:p>
        <w:p w14:paraId="14BC5A8A" w14:textId="285A0FE4" w:rsidR="003E3F26" w:rsidRPr="00443F68" w:rsidRDefault="003E3F26" w:rsidP="00443F68">
          <w:pPr>
            <w:pStyle w:val="Footer"/>
            <w:rPr>
              <w:rFonts w:ascii="Verdana" w:hAnsi="Verdana"/>
              <w:sz w:val="20"/>
            </w:rPr>
          </w:pPr>
          <w:r>
            <w:rPr>
              <w:rFonts w:ascii="Verdana" w:hAnsi="Verdana"/>
              <w:sz w:val="20"/>
            </w:rPr>
            <w:t>1</w:t>
          </w:r>
          <w:r w:rsidR="00423E43">
            <w:rPr>
              <w:rFonts w:ascii="Verdana" w:hAnsi="Verdana"/>
              <w:sz w:val="20"/>
            </w:rPr>
            <w:t>2</w:t>
          </w:r>
          <w:r>
            <w:rPr>
              <w:rFonts w:ascii="Verdana" w:hAnsi="Verdana"/>
              <w:sz w:val="20"/>
            </w:rPr>
            <w:t xml:space="preserve"> </w:t>
          </w:r>
          <w:r w:rsidR="00423E43">
            <w:rPr>
              <w:rFonts w:ascii="Verdana" w:hAnsi="Verdana"/>
              <w:sz w:val="20"/>
            </w:rPr>
            <w:t>February</w:t>
          </w:r>
          <w:r>
            <w:rPr>
              <w:rFonts w:ascii="Verdana" w:hAnsi="Verdana"/>
              <w:sz w:val="20"/>
            </w:rPr>
            <w:t xml:space="preserve"> 202</w:t>
          </w:r>
          <w:r w:rsidR="00423E43">
            <w:rPr>
              <w:rFonts w:ascii="Verdana" w:hAnsi="Verdana"/>
              <w:sz w:val="20"/>
            </w:rPr>
            <w:t>6</w:t>
          </w:r>
        </w:p>
      </w:tc>
    </w:tr>
  </w:tbl>
  <w:p w14:paraId="69CDB903" w14:textId="77777777" w:rsidR="003E3F26" w:rsidRPr="00443F68" w:rsidRDefault="003E3F26"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49621D" w14:textId="77777777" w:rsidR="0099608E" w:rsidRDefault="0099608E" w:rsidP="009A4B08">
      <w:pPr>
        <w:spacing w:after="0" w:line="240" w:lineRule="auto"/>
      </w:pPr>
      <w:r>
        <w:separator/>
      </w:r>
    </w:p>
  </w:footnote>
  <w:footnote w:type="continuationSeparator" w:id="0">
    <w:p w14:paraId="1B4490FF" w14:textId="77777777" w:rsidR="0099608E" w:rsidRDefault="0099608E"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D1007" w14:textId="77777777" w:rsidR="003E3F26" w:rsidRDefault="003E3F26" w:rsidP="009A4B08">
    <w:pPr>
      <w:pStyle w:val="Header"/>
      <w:jc w:val="center"/>
    </w:pPr>
    <w:r>
      <w:rPr>
        <w:noProof/>
        <w:lang w:eastAsia="en-GB"/>
      </w:rPr>
      <w:drawing>
        <wp:inline distT="0" distB="0" distL="0" distR="0" wp14:anchorId="7FE4674D" wp14:editId="785C0309">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CC400A"/>
    <w:multiLevelType w:val="hybridMultilevel"/>
    <w:tmpl w:val="739ED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9D62B9"/>
    <w:multiLevelType w:val="multilevel"/>
    <w:tmpl w:val="43847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F12B3E"/>
    <w:multiLevelType w:val="multilevel"/>
    <w:tmpl w:val="4F782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477F84"/>
    <w:multiLevelType w:val="multilevel"/>
    <w:tmpl w:val="A3A6C6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F45647"/>
    <w:multiLevelType w:val="multilevel"/>
    <w:tmpl w:val="64FCA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F74960"/>
    <w:multiLevelType w:val="multilevel"/>
    <w:tmpl w:val="45B6D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762544"/>
    <w:multiLevelType w:val="multilevel"/>
    <w:tmpl w:val="C2D27C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E525419"/>
    <w:multiLevelType w:val="multilevel"/>
    <w:tmpl w:val="15AE2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264D3D"/>
    <w:multiLevelType w:val="multilevel"/>
    <w:tmpl w:val="A84CF8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CAF7A4E"/>
    <w:multiLevelType w:val="multilevel"/>
    <w:tmpl w:val="C06EB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CD5180B"/>
    <w:multiLevelType w:val="multilevel"/>
    <w:tmpl w:val="0D82959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034765"/>
    <w:multiLevelType w:val="multilevel"/>
    <w:tmpl w:val="664E5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1456E7A"/>
    <w:multiLevelType w:val="multilevel"/>
    <w:tmpl w:val="174292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19860DE"/>
    <w:multiLevelType w:val="multilevel"/>
    <w:tmpl w:val="E9863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3AA496A"/>
    <w:multiLevelType w:val="hybridMultilevel"/>
    <w:tmpl w:val="7BBE9D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D4095E"/>
    <w:multiLevelType w:val="multilevel"/>
    <w:tmpl w:val="08167F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EFD3707"/>
    <w:multiLevelType w:val="multilevel"/>
    <w:tmpl w:val="B2028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FD04365"/>
    <w:multiLevelType w:val="hybridMultilevel"/>
    <w:tmpl w:val="752A5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2A45744"/>
    <w:multiLevelType w:val="multilevel"/>
    <w:tmpl w:val="372AB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65C0BF8"/>
    <w:multiLevelType w:val="multilevel"/>
    <w:tmpl w:val="A8728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8693700"/>
    <w:multiLevelType w:val="multilevel"/>
    <w:tmpl w:val="62164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9C13A7B"/>
    <w:multiLevelType w:val="hybridMultilevel"/>
    <w:tmpl w:val="79064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FBC14D2"/>
    <w:multiLevelType w:val="multilevel"/>
    <w:tmpl w:val="BE36C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59236E33"/>
    <w:multiLevelType w:val="multilevel"/>
    <w:tmpl w:val="C3648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27865B1"/>
    <w:multiLevelType w:val="multilevel"/>
    <w:tmpl w:val="12D4A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65B7DAE"/>
    <w:multiLevelType w:val="multilevel"/>
    <w:tmpl w:val="94585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AB56248"/>
    <w:multiLevelType w:val="multilevel"/>
    <w:tmpl w:val="78806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8"/>
  </w:num>
  <w:num w:numId="2">
    <w:abstractNumId w:val="23"/>
  </w:num>
  <w:num w:numId="3">
    <w:abstractNumId w:val="8"/>
  </w:num>
  <w:num w:numId="4">
    <w:abstractNumId w:val="12"/>
  </w:num>
  <w:num w:numId="5">
    <w:abstractNumId w:val="15"/>
  </w:num>
  <w:num w:numId="6">
    <w:abstractNumId w:val="3"/>
  </w:num>
  <w:num w:numId="7">
    <w:abstractNumId w:val="18"/>
  </w:num>
  <w:num w:numId="8">
    <w:abstractNumId w:val="10"/>
  </w:num>
  <w:num w:numId="9">
    <w:abstractNumId w:val="16"/>
  </w:num>
  <w:num w:numId="10">
    <w:abstractNumId w:val="4"/>
  </w:num>
  <w:num w:numId="11">
    <w:abstractNumId w:val="0"/>
  </w:num>
  <w:num w:numId="12">
    <w:abstractNumId w:val="14"/>
  </w:num>
  <w:num w:numId="13">
    <w:abstractNumId w:val="17"/>
  </w:num>
  <w:num w:numId="14">
    <w:abstractNumId w:val="21"/>
  </w:num>
  <w:num w:numId="15">
    <w:abstractNumId w:val="6"/>
  </w:num>
  <w:num w:numId="16">
    <w:abstractNumId w:val="5"/>
  </w:num>
  <w:num w:numId="17">
    <w:abstractNumId w:val="24"/>
  </w:num>
  <w:num w:numId="18">
    <w:abstractNumId w:val="27"/>
  </w:num>
  <w:num w:numId="19">
    <w:abstractNumId w:val="11"/>
  </w:num>
  <w:num w:numId="20">
    <w:abstractNumId w:val="20"/>
  </w:num>
  <w:num w:numId="21">
    <w:abstractNumId w:val="2"/>
  </w:num>
  <w:num w:numId="22">
    <w:abstractNumId w:val="1"/>
  </w:num>
  <w:num w:numId="23">
    <w:abstractNumId w:val="25"/>
  </w:num>
  <w:num w:numId="24">
    <w:abstractNumId w:val="19"/>
  </w:num>
  <w:num w:numId="25">
    <w:abstractNumId w:val="26"/>
  </w:num>
  <w:num w:numId="26">
    <w:abstractNumId w:val="7"/>
  </w:num>
  <w:num w:numId="27">
    <w:abstractNumId w:val="22"/>
  </w:num>
  <w:num w:numId="28">
    <w:abstractNumId w:val="13"/>
  </w:num>
  <w:num w:numId="29">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3AA6"/>
    <w:rsid w:val="00011A94"/>
    <w:rsid w:val="00024AFC"/>
    <w:rsid w:val="00027375"/>
    <w:rsid w:val="00043F06"/>
    <w:rsid w:val="00045940"/>
    <w:rsid w:val="00054848"/>
    <w:rsid w:val="00057AFA"/>
    <w:rsid w:val="00057B30"/>
    <w:rsid w:val="000925F7"/>
    <w:rsid w:val="000A79FF"/>
    <w:rsid w:val="000B0362"/>
    <w:rsid w:val="000B5DF4"/>
    <w:rsid w:val="000C5D6F"/>
    <w:rsid w:val="000E37FB"/>
    <w:rsid w:val="000F53EC"/>
    <w:rsid w:val="00105E9D"/>
    <w:rsid w:val="0011298A"/>
    <w:rsid w:val="00115A05"/>
    <w:rsid w:val="001162C6"/>
    <w:rsid w:val="00126C3A"/>
    <w:rsid w:val="001662B0"/>
    <w:rsid w:val="00177E83"/>
    <w:rsid w:val="00190172"/>
    <w:rsid w:val="00191590"/>
    <w:rsid w:val="001935EF"/>
    <w:rsid w:val="001A28A6"/>
    <w:rsid w:val="001B10B1"/>
    <w:rsid w:val="001C2388"/>
    <w:rsid w:val="001C6DD0"/>
    <w:rsid w:val="001E57C6"/>
    <w:rsid w:val="001E7C30"/>
    <w:rsid w:val="00212D72"/>
    <w:rsid w:val="00215AB5"/>
    <w:rsid w:val="00240914"/>
    <w:rsid w:val="002547E4"/>
    <w:rsid w:val="00270079"/>
    <w:rsid w:val="00296E5B"/>
    <w:rsid w:val="002A4DD6"/>
    <w:rsid w:val="002B03DE"/>
    <w:rsid w:val="002B11C4"/>
    <w:rsid w:val="002B2D48"/>
    <w:rsid w:val="002B59AF"/>
    <w:rsid w:val="002C1CB7"/>
    <w:rsid w:val="002C4FE6"/>
    <w:rsid w:val="002E7F23"/>
    <w:rsid w:val="00304425"/>
    <w:rsid w:val="00335F06"/>
    <w:rsid w:val="0034548F"/>
    <w:rsid w:val="00356724"/>
    <w:rsid w:val="00385BF2"/>
    <w:rsid w:val="00390923"/>
    <w:rsid w:val="003918B8"/>
    <w:rsid w:val="00396BFF"/>
    <w:rsid w:val="003B66CA"/>
    <w:rsid w:val="003C214E"/>
    <w:rsid w:val="003E1A7D"/>
    <w:rsid w:val="003E3F26"/>
    <w:rsid w:val="0041076C"/>
    <w:rsid w:val="00417766"/>
    <w:rsid w:val="00420299"/>
    <w:rsid w:val="00422299"/>
    <w:rsid w:val="00423E43"/>
    <w:rsid w:val="00443F68"/>
    <w:rsid w:val="004530AB"/>
    <w:rsid w:val="004661FF"/>
    <w:rsid w:val="004749B9"/>
    <w:rsid w:val="0048267C"/>
    <w:rsid w:val="00496552"/>
    <w:rsid w:val="004A18FF"/>
    <w:rsid w:val="004B0654"/>
    <w:rsid w:val="004C766F"/>
    <w:rsid w:val="0050476B"/>
    <w:rsid w:val="00533969"/>
    <w:rsid w:val="00541F5B"/>
    <w:rsid w:val="005474AE"/>
    <w:rsid w:val="00570904"/>
    <w:rsid w:val="00587279"/>
    <w:rsid w:val="00587391"/>
    <w:rsid w:val="00590698"/>
    <w:rsid w:val="00592412"/>
    <w:rsid w:val="005A0F89"/>
    <w:rsid w:val="005B14DC"/>
    <w:rsid w:val="005C77A7"/>
    <w:rsid w:val="005E0C16"/>
    <w:rsid w:val="005F743A"/>
    <w:rsid w:val="00602037"/>
    <w:rsid w:val="00602AE7"/>
    <w:rsid w:val="00605E4A"/>
    <w:rsid w:val="00623671"/>
    <w:rsid w:val="006320F3"/>
    <w:rsid w:val="0063429C"/>
    <w:rsid w:val="0066212A"/>
    <w:rsid w:val="006825AB"/>
    <w:rsid w:val="00692000"/>
    <w:rsid w:val="006D394B"/>
    <w:rsid w:val="006D7998"/>
    <w:rsid w:val="006E09E6"/>
    <w:rsid w:val="00707410"/>
    <w:rsid w:val="00730E71"/>
    <w:rsid w:val="00734059"/>
    <w:rsid w:val="00734433"/>
    <w:rsid w:val="0075120F"/>
    <w:rsid w:val="00751A1D"/>
    <w:rsid w:val="00757322"/>
    <w:rsid w:val="00763AF3"/>
    <w:rsid w:val="007662C9"/>
    <w:rsid w:val="00767C64"/>
    <w:rsid w:val="00767FBA"/>
    <w:rsid w:val="00777295"/>
    <w:rsid w:val="007D299A"/>
    <w:rsid w:val="007E06A9"/>
    <w:rsid w:val="007F6B35"/>
    <w:rsid w:val="00807696"/>
    <w:rsid w:val="00813815"/>
    <w:rsid w:val="00832EB2"/>
    <w:rsid w:val="008346D7"/>
    <w:rsid w:val="0083489F"/>
    <w:rsid w:val="00844DA8"/>
    <w:rsid w:val="008513E8"/>
    <w:rsid w:val="00861225"/>
    <w:rsid w:val="008667E4"/>
    <w:rsid w:val="008912BE"/>
    <w:rsid w:val="008A33CA"/>
    <w:rsid w:val="008C4B0F"/>
    <w:rsid w:val="008D230C"/>
    <w:rsid w:val="008D3A33"/>
    <w:rsid w:val="008D696C"/>
    <w:rsid w:val="008D7C0F"/>
    <w:rsid w:val="008F3D38"/>
    <w:rsid w:val="00901662"/>
    <w:rsid w:val="00910401"/>
    <w:rsid w:val="009177C2"/>
    <w:rsid w:val="00922EF1"/>
    <w:rsid w:val="00963C6D"/>
    <w:rsid w:val="00991634"/>
    <w:rsid w:val="0099608E"/>
    <w:rsid w:val="009A4B08"/>
    <w:rsid w:val="009A4FEB"/>
    <w:rsid w:val="009A6355"/>
    <w:rsid w:val="009A7D52"/>
    <w:rsid w:val="009C2E96"/>
    <w:rsid w:val="00A3659A"/>
    <w:rsid w:val="00A559D9"/>
    <w:rsid w:val="00A57041"/>
    <w:rsid w:val="00A577F4"/>
    <w:rsid w:val="00A81130"/>
    <w:rsid w:val="00AB10E5"/>
    <w:rsid w:val="00B05917"/>
    <w:rsid w:val="00B14C0B"/>
    <w:rsid w:val="00B307F4"/>
    <w:rsid w:val="00B41ED8"/>
    <w:rsid w:val="00B73D5C"/>
    <w:rsid w:val="00B808C0"/>
    <w:rsid w:val="00B87055"/>
    <w:rsid w:val="00B94590"/>
    <w:rsid w:val="00BD3E40"/>
    <w:rsid w:val="00BD44FC"/>
    <w:rsid w:val="00BE1FAE"/>
    <w:rsid w:val="00C00095"/>
    <w:rsid w:val="00C0525C"/>
    <w:rsid w:val="00C21840"/>
    <w:rsid w:val="00C24FE5"/>
    <w:rsid w:val="00C30978"/>
    <w:rsid w:val="00C30F1F"/>
    <w:rsid w:val="00C344D4"/>
    <w:rsid w:val="00C553B4"/>
    <w:rsid w:val="00C67253"/>
    <w:rsid w:val="00C679D1"/>
    <w:rsid w:val="00C71B58"/>
    <w:rsid w:val="00C73D75"/>
    <w:rsid w:val="00C82250"/>
    <w:rsid w:val="00CB6414"/>
    <w:rsid w:val="00CB75E5"/>
    <w:rsid w:val="00CD06EE"/>
    <w:rsid w:val="00CD790D"/>
    <w:rsid w:val="00CE4B73"/>
    <w:rsid w:val="00CF494D"/>
    <w:rsid w:val="00D02A23"/>
    <w:rsid w:val="00D03981"/>
    <w:rsid w:val="00D11B88"/>
    <w:rsid w:val="00D242D3"/>
    <w:rsid w:val="00D30050"/>
    <w:rsid w:val="00D541D8"/>
    <w:rsid w:val="00D62B1E"/>
    <w:rsid w:val="00D631CB"/>
    <w:rsid w:val="00D677D2"/>
    <w:rsid w:val="00D811DB"/>
    <w:rsid w:val="00D91F0B"/>
    <w:rsid w:val="00D9242E"/>
    <w:rsid w:val="00D95432"/>
    <w:rsid w:val="00DA4CDD"/>
    <w:rsid w:val="00DA6EE6"/>
    <w:rsid w:val="00DB4055"/>
    <w:rsid w:val="00DC172F"/>
    <w:rsid w:val="00DD1050"/>
    <w:rsid w:val="00DD3746"/>
    <w:rsid w:val="00DE21ED"/>
    <w:rsid w:val="00DE2E32"/>
    <w:rsid w:val="00E000D8"/>
    <w:rsid w:val="00E00859"/>
    <w:rsid w:val="00E00EA0"/>
    <w:rsid w:val="00E12DCA"/>
    <w:rsid w:val="00E1328B"/>
    <w:rsid w:val="00E172F8"/>
    <w:rsid w:val="00E305F2"/>
    <w:rsid w:val="00E57690"/>
    <w:rsid w:val="00E72B89"/>
    <w:rsid w:val="00E7374F"/>
    <w:rsid w:val="00E74632"/>
    <w:rsid w:val="00EA425E"/>
    <w:rsid w:val="00EC1F89"/>
    <w:rsid w:val="00ED7EF1"/>
    <w:rsid w:val="00EE16FC"/>
    <w:rsid w:val="00EE36BC"/>
    <w:rsid w:val="00EE6FEE"/>
    <w:rsid w:val="00F02A31"/>
    <w:rsid w:val="00F1682C"/>
    <w:rsid w:val="00F50D1B"/>
    <w:rsid w:val="00F61534"/>
    <w:rsid w:val="00F66789"/>
    <w:rsid w:val="00F70A8E"/>
    <w:rsid w:val="00F77925"/>
    <w:rsid w:val="00F80120"/>
    <w:rsid w:val="00F81952"/>
    <w:rsid w:val="00F95206"/>
    <w:rsid w:val="00FA2411"/>
    <w:rsid w:val="00FB1F4D"/>
    <w:rsid w:val="00FB2B3D"/>
    <w:rsid w:val="00FD23CF"/>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7FCC0E"/>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298A"/>
  </w:style>
  <w:style w:type="paragraph" w:styleId="Heading1">
    <w:name w:val="heading 1"/>
    <w:basedOn w:val="Normal"/>
    <w:next w:val="Normal"/>
    <w:link w:val="Heading1Char"/>
    <w:uiPriority w:val="9"/>
    <w:qFormat/>
    <w:rsid w:val="002C1CB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0A79F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2C1CB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link w:val="Heading4Char"/>
    <w:uiPriority w:val="9"/>
    <w:qFormat/>
    <w:rsid w:val="00CD790D"/>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9A4B08"/>
    <w:pPr>
      <w:ind w:left="720"/>
      <w:contextualSpacing/>
    </w:pPr>
  </w:style>
  <w:style w:type="character" w:styleId="Hyperlink">
    <w:name w:val="Hyperlink"/>
    <w:basedOn w:val="DefaultParagraphFont"/>
    <w:uiPriority w:val="99"/>
    <w:unhideWhenUsed/>
    <w:rsid w:val="001162C6"/>
    <w:rPr>
      <w:color w:val="0000FF"/>
      <w:u w:val="single"/>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02A31"/>
  </w:style>
  <w:style w:type="paragraph" w:customStyle="1" w:styleId="Default">
    <w:name w:val="Default"/>
    <w:rsid w:val="00730E71"/>
    <w:pPr>
      <w:autoSpaceDE w:val="0"/>
      <w:autoSpaceDN w:val="0"/>
      <w:adjustRightInd w:val="0"/>
      <w:spacing w:after="0" w:line="240" w:lineRule="auto"/>
    </w:pPr>
    <w:rPr>
      <w:rFonts w:ascii="Verdana" w:hAnsi="Verdana" w:cs="Verdana"/>
      <w:color w:val="000000"/>
      <w:sz w:val="24"/>
      <w:szCs w:val="24"/>
    </w:rPr>
  </w:style>
  <w:style w:type="character" w:styleId="UnresolvedMention">
    <w:name w:val="Unresolved Mention"/>
    <w:basedOn w:val="DefaultParagraphFont"/>
    <w:uiPriority w:val="99"/>
    <w:semiHidden/>
    <w:unhideWhenUsed/>
    <w:rsid w:val="00FD23CF"/>
    <w:rPr>
      <w:color w:val="605E5C"/>
      <w:shd w:val="clear" w:color="auto" w:fill="E1DFDD"/>
    </w:rPr>
  </w:style>
  <w:style w:type="paragraph" w:styleId="NormalWeb">
    <w:name w:val="Normal (Web)"/>
    <w:basedOn w:val="Normal"/>
    <w:uiPriority w:val="99"/>
    <w:unhideWhenUsed/>
    <w:rsid w:val="00CB75E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CB75E5"/>
    <w:rPr>
      <w:b/>
      <w:bCs/>
    </w:rPr>
  </w:style>
  <w:style w:type="character" w:customStyle="1" w:styleId="Heading4Char">
    <w:name w:val="Heading 4 Char"/>
    <w:basedOn w:val="DefaultParagraphFont"/>
    <w:link w:val="Heading4"/>
    <w:uiPriority w:val="9"/>
    <w:rsid w:val="00CD790D"/>
    <w:rPr>
      <w:rFonts w:ascii="Times New Roman" w:eastAsia="Times New Roman" w:hAnsi="Times New Roman" w:cs="Times New Roman"/>
      <w:b/>
      <w:bCs/>
      <w:sz w:val="24"/>
      <w:szCs w:val="24"/>
      <w:lang w:eastAsia="en-GB"/>
    </w:rPr>
  </w:style>
  <w:style w:type="paragraph" w:styleId="BalloonText">
    <w:name w:val="Balloon Text"/>
    <w:basedOn w:val="Normal"/>
    <w:link w:val="BalloonTextChar"/>
    <w:uiPriority w:val="99"/>
    <w:semiHidden/>
    <w:unhideWhenUsed/>
    <w:rsid w:val="00C2184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1840"/>
    <w:rPr>
      <w:rFonts w:ascii="Segoe UI" w:hAnsi="Segoe UI" w:cs="Segoe UI"/>
      <w:sz w:val="18"/>
      <w:szCs w:val="18"/>
    </w:rPr>
  </w:style>
  <w:style w:type="character" w:customStyle="1" w:styleId="Heading1Char">
    <w:name w:val="Heading 1 Char"/>
    <w:basedOn w:val="DefaultParagraphFont"/>
    <w:link w:val="Heading1"/>
    <w:uiPriority w:val="9"/>
    <w:rsid w:val="002C1CB7"/>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2C1CB7"/>
    <w:rPr>
      <w:rFonts w:asciiTheme="majorHAnsi" w:eastAsiaTheme="majorEastAsia" w:hAnsiTheme="majorHAnsi" w:cstheme="majorBidi"/>
      <w:color w:val="1F4D78" w:themeColor="accent1" w:themeShade="7F"/>
      <w:sz w:val="24"/>
      <w:szCs w:val="24"/>
    </w:rPr>
  </w:style>
  <w:style w:type="character" w:styleId="Emphasis">
    <w:name w:val="Emphasis"/>
    <w:basedOn w:val="DefaultParagraphFont"/>
    <w:uiPriority w:val="20"/>
    <w:qFormat/>
    <w:rsid w:val="002C1CB7"/>
    <w:rPr>
      <w:i/>
      <w:iCs/>
    </w:rPr>
  </w:style>
  <w:style w:type="character" w:customStyle="1" w:styleId="Heading2Char">
    <w:name w:val="Heading 2 Char"/>
    <w:basedOn w:val="DefaultParagraphFont"/>
    <w:link w:val="Heading2"/>
    <w:uiPriority w:val="9"/>
    <w:semiHidden/>
    <w:rsid w:val="000A79FF"/>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98687">
      <w:bodyDiv w:val="1"/>
      <w:marLeft w:val="0"/>
      <w:marRight w:val="0"/>
      <w:marTop w:val="0"/>
      <w:marBottom w:val="0"/>
      <w:divBdr>
        <w:top w:val="none" w:sz="0" w:space="0" w:color="auto"/>
        <w:left w:val="none" w:sz="0" w:space="0" w:color="auto"/>
        <w:bottom w:val="none" w:sz="0" w:space="0" w:color="auto"/>
        <w:right w:val="none" w:sz="0" w:space="0" w:color="auto"/>
      </w:divBdr>
      <w:divsChild>
        <w:div w:id="1253515643">
          <w:marLeft w:val="0"/>
          <w:marRight w:val="0"/>
          <w:marTop w:val="0"/>
          <w:marBottom w:val="0"/>
          <w:divBdr>
            <w:top w:val="none" w:sz="0" w:space="0" w:color="auto"/>
            <w:left w:val="none" w:sz="0" w:space="0" w:color="auto"/>
            <w:bottom w:val="none" w:sz="0" w:space="0" w:color="auto"/>
            <w:right w:val="none" w:sz="0" w:space="0" w:color="auto"/>
          </w:divBdr>
        </w:div>
      </w:divsChild>
    </w:div>
    <w:div w:id="127817306">
      <w:bodyDiv w:val="1"/>
      <w:marLeft w:val="0"/>
      <w:marRight w:val="0"/>
      <w:marTop w:val="0"/>
      <w:marBottom w:val="0"/>
      <w:divBdr>
        <w:top w:val="none" w:sz="0" w:space="0" w:color="auto"/>
        <w:left w:val="none" w:sz="0" w:space="0" w:color="auto"/>
        <w:bottom w:val="none" w:sz="0" w:space="0" w:color="auto"/>
        <w:right w:val="none" w:sz="0" w:space="0" w:color="auto"/>
      </w:divBdr>
      <w:divsChild>
        <w:div w:id="1115247192">
          <w:marLeft w:val="0"/>
          <w:marRight w:val="0"/>
          <w:marTop w:val="0"/>
          <w:marBottom w:val="0"/>
          <w:divBdr>
            <w:top w:val="none" w:sz="0" w:space="0" w:color="auto"/>
            <w:left w:val="none" w:sz="0" w:space="0" w:color="auto"/>
            <w:bottom w:val="none" w:sz="0" w:space="0" w:color="auto"/>
            <w:right w:val="none" w:sz="0" w:space="0" w:color="auto"/>
          </w:divBdr>
        </w:div>
      </w:divsChild>
    </w:div>
    <w:div w:id="263004097">
      <w:bodyDiv w:val="1"/>
      <w:marLeft w:val="0"/>
      <w:marRight w:val="0"/>
      <w:marTop w:val="0"/>
      <w:marBottom w:val="0"/>
      <w:divBdr>
        <w:top w:val="none" w:sz="0" w:space="0" w:color="auto"/>
        <w:left w:val="none" w:sz="0" w:space="0" w:color="auto"/>
        <w:bottom w:val="none" w:sz="0" w:space="0" w:color="auto"/>
        <w:right w:val="none" w:sz="0" w:space="0" w:color="auto"/>
      </w:divBdr>
    </w:div>
    <w:div w:id="391388887">
      <w:bodyDiv w:val="1"/>
      <w:marLeft w:val="0"/>
      <w:marRight w:val="0"/>
      <w:marTop w:val="0"/>
      <w:marBottom w:val="0"/>
      <w:divBdr>
        <w:top w:val="none" w:sz="0" w:space="0" w:color="auto"/>
        <w:left w:val="none" w:sz="0" w:space="0" w:color="auto"/>
        <w:bottom w:val="none" w:sz="0" w:space="0" w:color="auto"/>
        <w:right w:val="none" w:sz="0" w:space="0" w:color="auto"/>
      </w:divBdr>
      <w:divsChild>
        <w:div w:id="118035811">
          <w:marLeft w:val="0"/>
          <w:marRight w:val="0"/>
          <w:marTop w:val="0"/>
          <w:marBottom w:val="0"/>
          <w:divBdr>
            <w:top w:val="none" w:sz="0" w:space="0" w:color="auto"/>
            <w:left w:val="none" w:sz="0" w:space="0" w:color="auto"/>
            <w:bottom w:val="none" w:sz="0" w:space="0" w:color="auto"/>
            <w:right w:val="none" w:sz="0" w:space="0" w:color="auto"/>
          </w:divBdr>
        </w:div>
      </w:divsChild>
    </w:div>
    <w:div w:id="398358266">
      <w:bodyDiv w:val="1"/>
      <w:marLeft w:val="0"/>
      <w:marRight w:val="0"/>
      <w:marTop w:val="0"/>
      <w:marBottom w:val="0"/>
      <w:divBdr>
        <w:top w:val="none" w:sz="0" w:space="0" w:color="auto"/>
        <w:left w:val="none" w:sz="0" w:space="0" w:color="auto"/>
        <w:bottom w:val="none" w:sz="0" w:space="0" w:color="auto"/>
        <w:right w:val="none" w:sz="0" w:space="0" w:color="auto"/>
      </w:divBdr>
    </w:div>
    <w:div w:id="445973389">
      <w:bodyDiv w:val="1"/>
      <w:marLeft w:val="0"/>
      <w:marRight w:val="0"/>
      <w:marTop w:val="0"/>
      <w:marBottom w:val="0"/>
      <w:divBdr>
        <w:top w:val="none" w:sz="0" w:space="0" w:color="auto"/>
        <w:left w:val="none" w:sz="0" w:space="0" w:color="auto"/>
        <w:bottom w:val="none" w:sz="0" w:space="0" w:color="auto"/>
        <w:right w:val="none" w:sz="0" w:space="0" w:color="auto"/>
      </w:divBdr>
    </w:div>
    <w:div w:id="584143241">
      <w:bodyDiv w:val="1"/>
      <w:marLeft w:val="0"/>
      <w:marRight w:val="0"/>
      <w:marTop w:val="0"/>
      <w:marBottom w:val="0"/>
      <w:divBdr>
        <w:top w:val="none" w:sz="0" w:space="0" w:color="auto"/>
        <w:left w:val="none" w:sz="0" w:space="0" w:color="auto"/>
        <w:bottom w:val="none" w:sz="0" w:space="0" w:color="auto"/>
        <w:right w:val="none" w:sz="0" w:space="0" w:color="auto"/>
      </w:divBdr>
    </w:div>
    <w:div w:id="590234672">
      <w:bodyDiv w:val="1"/>
      <w:marLeft w:val="0"/>
      <w:marRight w:val="0"/>
      <w:marTop w:val="0"/>
      <w:marBottom w:val="0"/>
      <w:divBdr>
        <w:top w:val="none" w:sz="0" w:space="0" w:color="auto"/>
        <w:left w:val="none" w:sz="0" w:space="0" w:color="auto"/>
        <w:bottom w:val="none" w:sz="0" w:space="0" w:color="auto"/>
        <w:right w:val="none" w:sz="0" w:space="0" w:color="auto"/>
      </w:divBdr>
    </w:div>
    <w:div w:id="590705268">
      <w:bodyDiv w:val="1"/>
      <w:marLeft w:val="0"/>
      <w:marRight w:val="0"/>
      <w:marTop w:val="0"/>
      <w:marBottom w:val="0"/>
      <w:divBdr>
        <w:top w:val="none" w:sz="0" w:space="0" w:color="auto"/>
        <w:left w:val="none" w:sz="0" w:space="0" w:color="auto"/>
        <w:bottom w:val="none" w:sz="0" w:space="0" w:color="auto"/>
        <w:right w:val="none" w:sz="0" w:space="0" w:color="auto"/>
      </w:divBdr>
    </w:div>
    <w:div w:id="598877244">
      <w:bodyDiv w:val="1"/>
      <w:marLeft w:val="0"/>
      <w:marRight w:val="0"/>
      <w:marTop w:val="0"/>
      <w:marBottom w:val="0"/>
      <w:divBdr>
        <w:top w:val="none" w:sz="0" w:space="0" w:color="auto"/>
        <w:left w:val="none" w:sz="0" w:space="0" w:color="auto"/>
        <w:bottom w:val="none" w:sz="0" w:space="0" w:color="auto"/>
        <w:right w:val="none" w:sz="0" w:space="0" w:color="auto"/>
      </w:divBdr>
    </w:div>
    <w:div w:id="662590492">
      <w:bodyDiv w:val="1"/>
      <w:marLeft w:val="0"/>
      <w:marRight w:val="0"/>
      <w:marTop w:val="0"/>
      <w:marBottom w:val="0"/>
      <w:divBdr>
        <w:top w:val="none" w:sz="0" w:space="0" w:color="auto"/>
        <w:left w:val="none" w:sz="0" w:space="0" w:color="auto"/>
        <w:bottom w:val="none" w:sz="0" w:space="0" w:color="auto"/>
        <w:right w:val="none" w:sz="0" w:space="0" w:color="auto"/>
      </w:divBdr>
    </w:div>
    <w:div w:id="792333778">
      <w:bodyDiv w:val="1"/>
      <w:marLeft w:val="0"/>
      <w:marRight w:val="0"/>
      <w:marTop w:val="0"/>
      <w:marBottom w:val="0"/>
      <w:divBdr>
        <w:top w:val="none" w:sz="0" w:space="0" w:color="auto"/>
        <w:left w:val="none" w:sz="0" w:space="0" w:color="auto"/>
        <w:bottom w:val="none" w:sz="0" w:space="0" w:color="auto"/>
        <w:right w:val="none" w:sz="0" w:space="0" w:color="auto"/>
      </w:divBdr>
      <w:divsChild>
        <w:div w:id="1928611346">
          <w:marLeft w:val="0"/>
          <w:marRight w:val="0"/>
          <w:marTop w:val="0"/>
          <w:marBottom w:val="0"/>
          <w:divBdr>
            <w:top w:val="none" w:sz="0" w:space="0" w:color="auto"/>
            <w:left w:val="none" w:sz="0" w:space="0" w:color="auto"/>
            <w:bottom w:val="none" w:sz="0" w:space="0" w:color="auto"/>
            <w:right w:val="none" w:sz="0" w:space="0" w:color="auto"/>
          </w:divBdr>
        </w:div>
      </w:divsChild>
    </w:div>
    <w:div w:id="1127357942">
      <w:bodyDiv w:val="1"/>
      <w:marLeft w:val="0"/>
      <w:marRight w:val="0"/>
      <w:marTop w:val="0"/>
      <w:marBottom w:val="0"/>
      <w:divBdr>
        <w:top w:val="none" w:sz="0" w:space="0" w:color="auto"/>
        <w:left w:val="none" w:sz="0" w:space="0" w:color="auto"/>
        <w:bottom w:val="none" w:sz="0" w:space="0" w:color="auto"/>
        <w:right w:val="none" w:sz="0" w:space="0" w:color="auto"/>
      </w:divBdr>
    </w:div>
    <w:div w:id="1157847147">
      <w:bodyDiv w:val="1"/>
      <w:marLeft w:val="0"/>
      <w:marRight w:val="0"/>
      <w:marTop w:val="0"/>
      <w:marBottom w:val="0"/>
      <w:divBdr>
        <w:top w:val="none" w:sz="0" w:space="0" w:color="auto"/>
        <w:left w:val="none" w:sz="0" w:space="0" w:color="auto"/>
        <w:bottom w:val="none" w:sz="0" w:space="0" w:color="auto"/>
        <w:right w:val="none" w:sz="0" w:space="0" w:color="auto"/>
      </w:divBdr>
    </w:div>
    <w:div w:id="1225721481">
      <w:bodyDiv w:val="1"/>
      <w:marLeft w:val="0"/>
      <w:marRight w:val="0"/>
      <w:marTop w:val="0"/>
      <w:marBottom w:val="0"/>
      <w:divBdr>
        <w:top w:val="none" w:sz="0" w:space="0" w:color="auto"/>
        <w:left w:val="none" w:sz="0" w:space="0" w:color="auto"/>
        <w:bottom w:val="none" w:sz="0" w:space="0" w:color="auto"/>
        <w:right w:val="none" w:sz="0" w:space="0" w:color="auto"/>
      </w:divBdr>
      <w:divsChild>
        <w:div w:id="621886947">
          <w:marLeft w:val="0"/>
          <w:marRight w:val="0"/>
          <w:marTop w:val="0"/>
          <w:marBottom w:val="0"/>
          <w:divBdr>
            <w:top w:val="none" w:sz="0" w:space="0" w:color="auto"/>
            <w:left w:val="none" w:sz="0" w:space="0" w:color="auto"/>
            <w:bottom w:val="none" w:sz="0" w:space="0" w:color="auto"/>
            <w:right w:val="none" w:sz="0" w:space="0" w:color="auto"/>
          </w:divBdr>
        </w:div>
      </w:divsChild>
    </w:div>
    <w:div w:id="1272202313">
      <w:bodyDiv w:val="1"/>
      <w:marLeft w:val="0"/>
      <w:marRight w:val="0"/>
      <w:marTop w:val="0"/>
      <w:marBottom w:val="0"/>
      <w:divBdr>
        <w:top w:val="none" w:sz="0" w:space="0" w:color="auto"/>
        <w:left w:val="none" w:sz="0" w:space="0" w:color="auto"/>
        <w:bottom w:val="none" w:sz="0" w:space="0" w:color="auto"/>
        <w:right w:val="none" w:sz="0" w:space="0" w:color="auto"/>
      </w:divBdr>
    </w:div>
    <w:div w:id="1361663982">
      <w:bodyDiv w:val="1"/>
      <w:marLeft w:val="0"/>
      <w:marRight w:val="0"/>
      <w:marTop w:val="0"/>
      <w:marBottom w:val="0"/>
      <w:divBdr>
        <w:top w:val="none" w:sz="0" w:space="0" w:color="auto"/>
        <w:left w:val="none" w:sz="0" w:space="0" w:color="auto"/>
        <w:bottom w:val="none" w:sz="0" w:space="0" w:color="auto"/>
        <w:right w:val="none" w:sz="0" w:space="0" w:color="auto"/>
      </w:divBdr>
      <w:divsChild>
        <w:div w:id="1792436590">
          <w:marLeft w:val="0"/>
          <w:marRight w:val="0"/>
          <w:marTop w:val="0"/>
          <w:marBottom w:val="0"/>
          <w:divBdr>
            <w:top w:val="none" w:sz="0" w:space="0" w:color="auto"/>
            <w:left w:val="none" w:sz="0" w:space="0" w:color="auto"/>
            <w:bottom w:val="none" w:sz="0" w:space="0" w:color="auto"/>
            <w:right w:val="none" w:sz="0" w:space="0" w:color="auto"/>
          </w:divBdr>
        </w:div>
      </w:divsChild>
    </w:div>
    <w:div w:id="1431045777">
      <w:bodyDiv w:val="1"/>
      <w:marLeft w:val="0"/>
      <w:marRight w:val="0"/>
      <w:marTop w:val="0"/>
      <w:marBottom w:val="0"/>
      <w:divBdr>
        <w:top w:val="none" w:sz="0" w:space="0" w:color="auto"/>
        <w:left w:val="none" w:sz="0" w:space="0" w:color="auto"/>
        <w:bottom w:val="none" w:sz="0" w:space="0" w:color="auto"/>
        <w:right w:val="none" w:sz="0" w:space="0" w:color="auto"/>
      </w:divBdr>
    </w:div>
    <w:div w:id="1466002768">
      <w:bodyDiv w:val="1"/>
      <w:marLeft w:val="0"/>
      <w:marRight w:val="0"/>
      <w:marTop w:val="0"/>
      <w:marBottom w:val="0"/>
      <w:divBdr>
        <w:top w:val="none" w:sz="0" w:space="0" w:color="auto"/>
        <w:left w:val="none" w:sz="0" w:space="0" w:color="auto"/>
        <w:bottom w:val="none" w:sz="0" w:space="0" w:color="auto"/>
        <w:right w:val="none" w:sz="0" w:space="0" w:color="auto"/>
      </w:divBdr>
      <w:divsChild>
        <w:div w:id="721028068">
          <w:marLeft w:val="0"/>
          <w:marRight w:val="0"/>
          <w:marTop w:val="0"/>
          <w:marBottom w:val="0"/>
          <w:divBdr>
            <w:top w:val="none" w:sz="0" w:space="0" w:color="auto"/>
            <w:left w:val="none" w:sz="0" w:space="0" w:color="auto"/>
            <w:bottom w:val="none" w:sz="0" w:space="0" w:color="auto"/>
            <w:right w:val="none" w:sz="0" w:space="0" w:color="auto"/>
          </w:divBdr>
        </w:div>
      </w:divsChild>
    </w:div>
    <w:div w:id="1488135880">
      <w:bodyDiv w:val="1"/>
      <w:marLeft w:val="0"/>
      <w:marRight w:val="0"/>
      <w:marTop w:val="0"/>
      <w:marBottom w:val="0"/>
      <w:divBdr>
        <w:top w:val="none" w:sz="0" w:space="0" w:color="auto"/>
        <w:left w:val="none" w:sz="0" w:space="0" w:color="auto"/>
        <w:bottom w:val="none" w:sz="0" w:space="0" w:color="auto"/>
        <w:right w:val="none" w:sz="0" w:space="0" w:color="auto"/>
      </w:divBdr>
      <w:divsChild>
        <w:div w:id="365258945">
          <w:marLeft w:val="0"/>
          <w:marRight w:val="0"/>
          <w:marTop w:val="0"/>
          <w:marBottom w:val="0"/>
          <w:divBdr>
            <w:top w:val="none" w:sz="0" w:space="0" w:color="auto"/>
            <w:left w:val="none" w:sz="0" w:space="0" w:color="auto"/>
            <w:bottom w:val="none" w:sz="0" w:space="0" w:color="auto"/>
            <w:right w:val="none" w:sz="0" w:space="0" w:color="auto"/>
          </w:divBdr>
        </w:div>
      </w:divsChild>
    </w:div>
    <w:div w:id="1495533721">
      <w:bodyDiv w:val="1"/>
      <w:marLeft w:val="0"/>
      <w:marRight w:val="0"/>
      <w:marTop w:val="0"/>
      <w:marBottom w:val="0"/>
      <w:divBdr>
        <w:top w:val="none" w:sz="0" w:space="0" w:color="auto"/>
        <w:left w:val="none" w:sz="0" w:space="0" w:color="auto"/>
        <w:bottom w:val="none" w:sz="0" w:space="0" w:color="auto"/>
        <w:right w:val="none" w:sz="0" w:space="0" w:color="auto"/>
      </w:divBdr>
      <w:divsChild>
        <w:div w:id="389773790">
          <w:marLeft w:val="0"/>
          <w:marRight w:val="0"/>
          <w:marTop w:val="0"/>
          <w:marBottom w:val="0"/>
          <w:divBdr>
            <w:top w:val="none" w:sz="0" w:space="0" w:color="auto"/>
            <w:left w:val="none" w:sz="0" w:space="0" w:color="auto"/>
            <w:bottom w:val="none" w:sz="0" w:space="0" w:color="auto"/>
            <w:right w:val="none" w:sz="0" w:space="0" w:color="auto"/>
          </w:divBdr>
        </w:div>
      </w:divsChild>
    </w:div>
    <w:div w:id="1567298595">
      <w:bodyDiv w:val="1"/>
      <w:marLeft w:val="0"/>
      <w:marRight w:val="0"/>
      <w:marTop w:val="0"/>
      <w:marBottom w:val="0"/>
      <w:divBdr>
        <w:top w:val="none" w:sz="0" w:space="0" w:color="auto"/>
        <w:left w:val="none" w:sz="0" w:space="0" w:color="auto"/>
        <w:bottom w:val="none" w:sz="0" w:space="0" w:color="auto"/>
        <w:right w:val="none" w:sz="0" w:space="0" w:color="auto"/>
      </w:divBdr>
      <w:divsChild>
        <w:div w:id="957376585">
          <w:marLeft w:val="0"/>
          <w:marRight w:val="0"/>
          <w:marTop w:val="0"/>
          <w:marBottom w:val="0"/>
          <w:divBdr>
            <w:top w:val="none" w:sz="0" w:space="0" w:color="auto"/>
            <w:left w:val="none" w:sz="0" w:space="0" w:color="auto"/>
            <w:bottom w:val="none" w:sz="0" w:space="0" w:color="auto"/>
            <w:right w:val="none" w:sz="0" w:space="0" w:color="auto"/>
          </w:divBdr>
        </w:div>
      </w:divsChild>
    </w:div>
    <w:div w:id="1568832383">
      <w:bodyDiv w:val="1"/>
      <w:marLeft w:val="0"/>
      <w:marRight w:val="0"/>
      <w:marTop w:val="0"/>
      <w:marBottom w:val="0"/>
      <w:divBdr>
        <w:top w:val="none" w:sz="0" w:space="0" w:color="auto"/>
        <w:left w:val="none" w:sz="0" w:space="0" w:color="auto"/>
        <w:bottom w:val="none" w:sz="0" w:space="0" w:color="auto"/>
        <w:right w:val="none" w:sz="0" w:space="0" w:color="auto"/>
      </w:divBdr>
      <w:divsChild>
        <w:div w:id="1666395301">
          <w:marLeft w:val="0"/>
          <w:marRight w:val="0"/>
          <w:marTop w:val="0"/>
          <w:marBottom w:val="0"/>
          <w:divBdr>
            <w:top w:val="none" w:sz="0" w:space="0" w:color="auto"/>
            <w:left w:val="none" w:sz="0" w:space="0" w:color="auto"/>
            <w:bottom w:val="none" w:sz="0" w:space="0" w:color="auto"/>
            <w:right w:val="none" w:sz="0" w:space="0" w:color="auto"/>
          </w:divBdr>
        </w:div>
      </w:divsChild>
    </w:div>
    <w:div w:id="1595355372">
      <w:bodyDiv w:val="1"/>
      <w:marLeft w:val="0"/>
      <w:marRight w:val="0"/>
      <w:marTop w:val="0"/>
      <w:marBottom w:val="0"/>
      <w:divBdr>
        <w:top w:val="none" w:sz="0" w:space="0" w:color="auto"/>
        <w:left w:val="none" w:sz="0" w:space="0" w:color="auto"/>
        <w:bottom w:val="none" w:sz="0" w:space="0" w:color="auto"/>
        <w:right w:val="none" w:sz="0" w:space="0" w:color="auto"/>
      </w:divBdr>
    </w:div>
    <w:div w:id="1608153372">
      <w:bodyDiv w:val="1"/>
      <w:marLeft w:val="0"/>
      <w:marRight w:val="0"/>
      <w:marTop w:val="0"/>
      <w:marBottom w:val="0"/>
      <w:divBdr>
        <w:top w:val="none" w:sz="0" w:space="0" w:color="auto"/>
        <w:left w:val="none" w:sz="0" w:space="0" w:color="auto"/>
        <w:bottom w:val="none" w:sz="0" w:space="0" w:color="auto"/>
        <w:right w:val="none" w:sz="0" w:space="0" w:color="auto"/>
      </w:divBdr>
    </w:div>
    <w:div w:id="1710451773">
      <w:bodyDiv w:val="1"/>
      <w:marLeft w:val="0"/>
      <w:marRight w:val="0"/>
      <w:marTop w:val="0"/>
      <w:marBottom w:val="0"/>
      <w:divBdr>
        <w:top w:val="none" w:sz="0" w:space="0" w:color="auto"/>
        <w:left w:val="none" w:sz="0" w:space="0" w:color="auto"/>
        <w:bottom w:val="none" w:sz="0" w:space="0" w:color="auto"/>
        <w:right w:val="none" w:sz="0" w:space="0" w:color="auto"/>
      </w:divBdr>
      <w:divsChild>
        <w:div w:id="2006977483">
          <w:marLeft w:val="0"/>
          <w:marRight w:val="0"/>
          <w:marTop w:val="0"/>
          <w:marBottom w:val="0"/>
          <w:divBdr>
            <w:top w:val="none" w:sz="0" w:space="0" w:color="auto"/>
            <w:left w:val="none" w:sz="0" w:space="0" w:color="auto"/>
            <w:bottom w:val="none" w:sz="0" w:space="0" w:color="auto"/>
            <w:right w:val="none" w:sz="0" w:space="0" w:color="auto"/>
          </w:divBdr>
        </w:div>
      </w:divsChild>
    </w:div>
    <w:div w:id="1714310907">
      <w:bodyDiv w:val="1"/>
      <w:marLeft w:val="0"/>
      <w:marRight w:val="0"/>
      <w:marTop w:val="0"/>
      <w:marBottom w:val="0"/>
      <w:divBdr>
        <w:top w:val="none" w:sz="0" w:space="0" w:color="auto"/>
        <w:left w:val="none" w:sz="0" w:space="0" w:color="auto"/>
        <w:bottom w:val="none" w:sz="0" w:space="0" w:color="auto"/>
        <w:right w:val="none" w:sz="0" w:space="0" w:color="auto"/>
      </w:divBdr>
      <w:divsChild>
        <w:div w:id="567570779">
          <w:marLeft w:val="0"/>
          <w:marRight w:val="0"/>
          <w:marTop w:val="0"/>
          <w:marBottom w:val="0"/>
          <w:divBdr>
            <w:top w:val="none" w:sz="0" w:space="0" w:color="auto"/>
            <w:left w:val="none" w:sz="0" w:space="0" w:color="auto"/>
            <w:bottom w:val="none" w:sz="0" w:space="0" w:color="auto"/>
            <w:right w:val="none" w:sz="0" w:space="0" w:color="auto"/>
          </w:divBdr>
        </w:div>
      </w:divsChild>
    </w:div>
    <w:div w:id="1740205566">
      <w:bodyDiv w:val="1"/>
      <w:marLeft w:val="0"/>
      <w:marRight w:val="0"/>
      <w:marTop w:val="0"/>
      <w:marBottom w:val="0"/>
      <w:divBdr>
        <w:top w:val="none" w:sz="0" w:space="0" w:color="auto"/>
        <w:left w:val="none" w:sz="0" w:space="0" w:color="auto"/>
        <w:bottom w:val="none" w:sz="0" w:space="0" w:color="auto"/>
        <w:right w:val="none" w:sz="0" w:space="0" w:color="auto"/>
      </w:divBdr>
    </w:div>
    <w:div w:id="1912154337">
      <w:bodyDiv w:val="1"/>
      <w:marLeft w:val="0"/>
      <w:marRight w:val="0"/>
      <w:marTop w:val="0"/>
      <w:marBottom w:val="0"/>
      <w:divBdr>
        <w:top w:val="none" w:sz="0" w:space="0" w:color="auto"/>
        <w:left w:val="none" w:sz="0" w:space="0" w:color="auto"/>
        <w:bottom w:val="none" w:sz="0" w:space="0" w:color="auto"/>
        <w:right w:val="none" w:sz="0" w:space="0" w:color="auto"/>
      </w:divBdr>
    </w:div>
    <w:div w:id="1923640824">
      <w:bodyDiv w:val="1"/>
      <w:marLeft w:val="0"/>
      <w:marRight w:val="0"/>
      <w:marTop w:val="0"/>
      <w:marBottom w:val="0"/>
      <w:divBdr>
        <w:top w:val="none" w:sz="0" w:space="0" w:color="auto"/>
        <w:left w:val="none" w:sz="0" w:space="0" w:color="auto"/>
        <w:bottom w:val="none" w:sz="0" w:space="0" w:color="auto"/>
        <w:right w:val="none" w:sz="0" w:space="0" w:color="auto"/>
      </w:divBdr>
    </w:div>
    <w:div w:id="1965916096">
      <w:bodyDiv w:val="1"/>
      <w:marLeft w:val="0"/>
      <w:marRight w:val="0"/>
      <w:marTop w:val="0"/>
      <w:marBottom w:val="0"/>
      <w:divBdr>
        <w:top w:val="none" w:sz="0" w:space="0" w:color="auto"/>
        <w:left w:val="none" w:sz="0" w:space="0" w:color="auto"/>
        <w:bottom w:val="none" w:sz="0" w:space="0" w:color="auto"/>
        <w:right w:val="none" w:sz="0" w:space="0" w:color="auto"/>
      </w:divBdr>
    </w:div>
    <w:div w:id="1980106782">
      <w:bodyDiv w:val="1"/>
      <w:marLeft w:val="0"/>
      <w:marRight w:val="0"/>
      <w:marTop w:val="0"/>
      <w:marBottom w:val="0"/>
      <w:divBdr>
        <w:top w:val="none" w:sz="0" w:space="0" w:color="auto"/>
        <w:left w:val="none" w:sz="0" w:space="0" w:color="auto"/>
        <w:bottom w:val="none" w:sz="0" w:space="0" w:color="auto"/>
        <w:right w:val="none" w:sz="0" w:space="0" w:color="auto"/>
      </w:divBdr>
    </w:div>
    <w:div w:id="2059277222">
      <w:bodyDiv w:val="1"/>
      <w:marLeft w:val="0"/>
      <w:marRight w:val="0"/>
      <w:marTop w:val="0"/>
      <w:marBottom w:val="0"/>
      <w:divBdr>
        <w:top w:val="none" w:sz="0" w:space="0" w:color="auto"/>
        <w:left w:val="none" w:sz="0" w:space="0" w:color="auto"/>
        <w:bottom w:val="none" w:sz="0" w:space="0" w:color="auto"/>
        <w:right w:val="none" w:sz="0" w:space="0" w:color="auto"/>
      </w:divBdr>
      <w:divsChild>
        <w:div w:id="1919289756">
          <w:marLeft w:val="0"/>
          <w:marRight w:val="0"/>
          <w:marTop w:val="0"/>
          <w:marBottom w:val="0"/>
          <w:divBdr>
            <w:top w:val="none" w:sz="0" w:space="0" w:color="auto"/>
            <w:left w:val="none" w:sz="0" w:space="0" w:color="auto"/>
            <w:bottom w:val="none" w:sz="0" w:space="0" w:color="auto"/>
            <w:right w:val="none" w:sz="0" w:space="0" w:color="auto"/>
          </w:divBdr>
        </w:div>
        <w:div w:id="1053314565">
          <w:marLeft w:val="0"/>
          <w:marRight w:val="0"/>
          <w:marTop w:val="0"/>
          <w:marBottom w:val="0"/>
          <w:divBdr>
            <w:top w:val="none" w:sz="0" w:space="0" w:color="auto"/>
            <w:left w:val="none" w:sz="0" w:space="0" w:color="auto"/>
            <w:bottom w:val="none" w:sz="0" w:space="0" w:color="auto"/>
            <w:right w:val="none" w:sz="0" w:space="0" w:color="auto"/>
          </w:divBdr>
        </w:div>
        <w:div w:id="1031497752">
          <w:marLeft w:val="0"/>
          <w:marRight w:val="0"/>
          <w:marTop w:val="0"/>
          <w:marBottom w:val="0"/>
          <w:divBdr>
            <w:top w:val="none" w:sz="0" w:space="0" w:color="auto"/>
            <w:left w:val="none" w:sz="0" w:space="0" w:color="auto"/>
            <w:bottom w:val="none" w:sz="0" w:space="0" w:color="auto"/>
            <w:right w:val="none" w:sz="0" w:space="0" w:color="auto"/>
          </w:divBdr>
        </w:div>
      </w:divsChild>
    </w:div>
    <w:div w:id="2090299157">
      <w:bodyDiv w:val="1"/>
      <w:marLeft w:val="0"/>
      <w:marRight w:val="0"/>
      <w:marTop w:val="0"/>
      <w:marBottom w:val="0"/>
      <w:divBdr>
        <w:top w:val="none" w:sz="0" w:space="0" w:color="auto"/>
        <w:left w:val="none" w:sz="0" w:space="0" w:color="auto"/>
        <w:bottom w:val="none" w:sz="0" w:space="0" w:color="auto"/>
        <w:right w:val="none" w:sz="0" w:space="0" w:color="auto"/>
      </w:divBdr>
      <w:divsChild>
        <w:div w:id="1840458014">
          <w:marLeft w:val="0"/>
          <w:marRight w:val="0"/>
          <w:marTop w:val="0"/>
          <w:marBottom w:val="0"/>
          <w:divBdr>
            <w:top w:val="none" w:sz="0" w:space="0" w:color="auto"/>
            <w:left w:val="none" w:sz="0" w:space="0" w:color="auto"/>
            <w:bottom w:val="none" w:sz="0" w:space="0" w:color="auto"/>
            <w:right w:val="none" w:sz="0" w:space="0" w:color="auto"/>
          </w:divBdr>
        </w:div>
      </w:divsChild>
    </w:div>
    <w:div w:id="2136826171">
      <w:bodyDiv w:val="1"/>
      <w:marLeft w:val="0"/>
      <w:marRight w:val="0"/>
      <w:marTop w:val="0"/>
      <w:marBottom w:val="0"/>
      <w:divBdr>
        <w:top w:val="none" w:sz="0" w:space="0" w:color="auto"/>
        <w:left w:val="none" w:sz="0" w:space="0" w:color="auto"/>
        <w:bottom w:val="none" w:sz="0" w:space="0" w:color="auto"/>
        <w:right w:val="none" w:sz="0" w:space="0" w:color="auto"/>
      </w:divBdr>
      <w:divsChild>
        <w:div w:id="12067176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16</Pages>
  <Words>4240</Words>
  <Characters>24168</Characters>
  <Application>Microsoft Office Word</Application>
  <DocSecurity>4</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28352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Julie Powell-Jones (CTM Strategy &amp; Transformation)</cp:lastModifiedBy>
  <cp:revision>2</cp:revision>
  <cp:lastPrinted>2025-10-27T08:35:00Z</cp:lastPrinted>
  <dcterms:created xsi:type="dcterms:W3CDTF">2026-03-02T11:15:00Z</dcterms:created>
  <dcterms:modified xsi:type="dcterms:W3CDTF">2026-03-02T11:15:00Z</dcterms:modified>
</cp:coreProperties>
</file>