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xmlns:w="http://schemas.openxmlformats.org/wordprocessingml/2006/main" w14:paraId="13660A12" w14:textId="77777777" w:rsidR="00F81952" w:rsidRDefault="00F81952"/>
    <w:tbl xmlns:w="http://schemas.openxmlformats.org/wordprocessingml/2006/main">
      <w:tblPr>
        <w:tblStyle w:val="TableGrid"/>
        <w:tblW w:w="10532" w:type="dxa"/>
        <w:tblInd w:w="-572" w:type="dxa"/>
        <w:tblLook w:val="04A0" w:firstRow="1" w:lastRow="0" w:firstColumn="1" w:lastColumn="0" w:noHBand="0" w:noVBand="1"/>
      </w:tblPr>
      <w:tblGrid>
        <w:gridCol w:w="5552"/>
        <w:gridCol w:w="2490"/>
        <w:gridCol w:w="2490"/>
      </w:tblGrid>
      <w:tr w:rsidR="009A4B08" w14:paraId="6B3BE5AF" w14:textId="77777777" w:rsidTr="00443F68">
        <w:trPr>
          <w:trHeight w:val="254"/>
        </w:trPr>
        <w:tc>
          <w:tcPr>
            <w:tcW w:w="5552" w:type="dxa"/>
            <w:tcBorders>
              <w:top w:val="nil"/>
              <w:left w:val="nil"/>
              <w:bottom w:val="nil"/>
            </w:tcBorders>
          </w:tcPr>
          <w:p w14:paraId="4C9D02D8" w14:textId="77777777" w:rsidR="009A4B08" w:rsidRDefault="009A4B08"/>
        </w:tc>
        <w:tc>
          <w:tcPr>
            <w:tcW w:w="2490" w:type="dxa"/>
            <w:shd w:val="clear" w:color="auto" w:fill="1F3864" w:themeFill="accent5" w:themeFillShade="80"/>
          </w:tcPr>
          <w:p w14:paraId="3E82FC0D" w14:textId="77777777" w:rsidR="009A4B08" w:rsidRPr="003C214E" w:rsidRDefault="009A4B08">
            <w:pPr>
              <w:rPr>
                <w:rFonts w:ascii="Verdana" w:hAnsi="Verdana"/>
                <w:b/>
              </w:rPr>
            </w:pPr>
            <w:r w:rsidRPr="003C214E">
              <w:rPr>
                <w:b/>
                <w:rFonts w:ascii="Verdana" w:hAnsi="Verdana" w:eastAsia="Verdana" w:cs="Verdana" w:hint="Verdana"/>
                <w:lang w:bidi="cy-GB" w:val="cy-GB"/>
              </w:rPr>
              <w:t xml:space="preserve">Eitem Agenda</w:t>
            </w:r>
          </w:p>
        </w:tc>
        <w:tc>
          <w:tcPr>
            <w:tcW w:w="2490" w:type="dxa"/>
          </w:tcPr>
          <w:p w14:paraId="420C418F" w14:textId="1DCB004A" w:rsidR="009A4B08" w:rsidRPr="009A4B08" w:rsidRDefault="00946E63">
            <w:pPr>
              <w:rPr>
                <w:rFonts w:ascii="Verdana" w:hAnsi="Verdana"/>
              </w:rPr>
            </w:pPr>
            <w:r>
              <w:rPr>
                <w:rFonts w:ascii="Verdana" w:hAnsi="Verdana" w:eastAsia="Verdana" w:cs="Verdana" w:hint="Verdana"/>
                <w:lang w:bidi="cy-GB" w:val="cy-GB"/>
              </w:rPr>
              <w:t xml:space="preserve">8.1.1</w:t>
            </w:r>
          </w:p>
        </w:tc>
      </w:tr>
    </w:tbl>
    <w:p xmlns:w="http://schemas.openxmlformats.org/wordprocessingml/2006/main" w14:paraId="73E76980" w14:textId="77777777" w:rsidR="009A4B08" w:rsidRDefault="009A4B08"/>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6B2E05CB" w14:textId="77777777" w:rsidTr="00443F68">
        <w:tc>
          <w:tcPr>
            <w:tcW w:w="10490" w:type="dxa"/>
            <w:shd w:val="clear" w:color="auto" w:fill="1F3864" w:themeFill="accent5" w:themeFillShade="80"/>
          </w:tcPr>
          <w:p w14:paraId="0FC74851" w14:textId="29CD9D6D" w:rsidR="009A4B08" w:rsidRPr="003C214E" w:rsidRDefault="00607DB4" w:rsidP="009A4B08">
            <w:pPr>
              <w:jc w:val="center"/>
              <w:rPr>
                <w:rFonts w:ascii="Verdana" w:hAnsi="Verdana"/>
                <w:b/>
                <w:sz w:val="24"/>
              </w:rPr>
            </w:pPr>
            <w:r>
              <w:rPr>
                <w:b/>
                <w:rFonts w:ascii="Verdana" w:hAnsi="Verdana" w:eastAsia="Verdana" w:cs="Verdana" w:hint="Verdana"/>
                <w:sz w:val="24"/>
                <w:lang w:bidi="cy-GB" w:val="cy-GB"/>
              </w:rPr>
              <w:t xml:space="preserve">Cofnodion Cymeradwy'r Bwrdd Cyhoeddus</w:t>
            </w:r>
          </w:p>
        </w:tc>
      </w:tr>
    </w:tbl>
    <w:p xmlns:w="http://schemas.openxmlformats.org/wordprocessingml/2006/main" w14:paraId="5FA129B1" w14:textId="77777777" w:rsidR="009A4B08" w:rsidRDefault="009A4B08" w:rsidP="009A4B08">
      <w:pPr>
        <w:pStyle w:val="NoSpacing"/>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5C7837" w14:paraId="592A9404" w14:textId="77777777" w:rsidTr="00443F68">
        <w:tc>
          <w:tcPr>
            <w:tcW w:w="2977" w:type="dxa"/>
            <w:shd w:val="clear" w:color="auto" w:fill="BF8F00" w:themeFill="accent4" w:themeFillShade="BF"/>
          </w:tcPr>
          <w:p w14:paraId="44C94956" w14:textId="77777777" w:rsidR="009A4B08" w:rsidRPr="005C7837" w:rsidRDefault="009A4B08">
            <w:pPr>
              <w:rPr>
                <w:rFonts w:ascii="Verdana" w:hAnsi="Verdana"/>
                <w:b/>
              </w:rPr>
            </w:pPr>
            <w:r w:rsidRPr="005C7837">
              <w:rPr>
                <w:b/>
                <w:rFonts w:ascii="Verdana" w:hAnsi="Verdana" w:eastAsia="Verdana" w:cs="Verdana" w:hint="Verdana"/>
                <w:lang w:bidi="cy-GB" w:val="cy-GB"/>
              </w:rPr>
              <w:t xml:space="preserve">Dyddiad ac Amser y Cyfarfod</w:t>
            </w:r>
          </w:p>
        </w:tc>
        <w:tc>
          <w:tcPr>
            <w:tcW w:w="7513" w:type="dxa"/>
          </w:tcPr>
          <w:p w14:paraId="790F4081" w14:textId="2F67CE68" w:rsidR="009A4B08" w:rsidRPr="005C7837" w:rsidRDefault="005D1C5A" w:rsidP="009A4B08">
            <w:pPr>
              <w:rPr>
                <w:rFonts w:ascii="Verdana" w:hAnsi="Verdana"/>
              </w:rPr>
            </w:pPr>
            <w:r w:rsidRPr="005C7837">
              <w:rPr>
                <w:rFonts w:ascii="Verdana" w:hAnsi="Verdana" w:eastAsia="Verdana" w:cs="Verdana" w:hint="Verdana"/>
                <w:lang w:bidi="cy-GB" w:val="cy-GB"/>
              </w:rPr>
              <w:t xml:space="preserve">Dydd Iau 26 Mawrth 2026 9:00</w:t>
            </w:r>
          </w:p>
        </w:tc>
      </w:tr>
      <w:tr w:rsidR="009A4B08" w:rsidRPr="005C7837" w14:paraId="419473FC" w14:textId="77777777" w:rsidTr="00443F68">
        <w:tc>
          <w:tcPr>
            <w:tcW w:w="2977" w:type="dxa"/>
            <w:shd w:val="clear" w:color="auto" w:fill="BF8F00" w:themeFill="accent4" w:themeFillShade="BF"/>
          </w:tcPr>
          <w:p w14:paraId="517D40BB" w14:textId="77777777" w:rsidR="009A4B08" w:rsidRPr="005C7837" w:rsidRDefault="009A4B08">
            <w:pPr>
              <w:rPr>
                <w:rFonts w:ascii="Verdana" w:hAnsi="Verdana"/>
                <w:b/>
              </w:rPr>
            </w:pPr>
            <w:r w:rsidRPr="005C7837">
              <w:rPr>
                <w:b/>
                <w:rFonts w:ascii="Verdana" w:hAnsi="Verdana" w:eastAsia="Verdana" w:cs="Verdana" w:hint="Verdana"/>
                <w:lang w:bidi="cy-GB" w:val="cy-GB"/>
              </w:rPr>
              <w:t xml:space="preserve">Lleoliad </w:t>
            </w:r>
          </w:p>
        </w:tc>
        <w:tc>
          <w:tcPr>
            <w:tcW w:w="7513" w:type="dxa"/>
          </w:tcPr>
          <w:p w14:paraId="4D29399F" w14:textId="6F1A52E9" w:rsidR="009A4B08" w:rsidRPr="005C7837" w:rsidRDefault="005D1C5A" w:rsidP="009A4B08">
            <w:pPr>
              <w:rPr>
                <w:rFonts w:ascii="Verdana" w:hAnsi="Verdana"/>
              </w:rPr>
            </w:pPr>
            <w:r w:rsidRPr="005C7837">
              <w:rPr>
                <w:rFonts w:ascii="Verdana" w:hAnsi="Verdana" w:eastAsia="Verdana" w:cs="Verdana" w:hint="Verdana"/>
                <w:lang w:bidi="cy-GB" w:val="cy-GB"/>
              </w:rPr>
              <w:t xml:space="preserve">Yr Hwb, Ysbyty Brenhinol Morgannwg, Llantrisant i’r rhai a oedd yn mynychu wyneb yn wyneb.</w:t>
            </w:r>
          </w:p>
        </w:tc>
      </w:tr>
    </w:tbl>
    <w:p xmlns:w="http://schemas.openxmlformats.org/wordprocessingml/2006/main" w14:paraId="7732619C" w14:textId="77777777" w:rsidR="009A4B08" w:rsidRPr="005C7837" w:rsidRDefault="009A4B08">
      <w:pPr>
        <w:rPr>
          <w:rFonts w:ascii="Verdana" w:hAnsi="Verdana"/>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3C493B" w:rsidRPr="005C7837" w14:paraId="35C361C3" w14:textId="77777777" w:rsidTr="00A92154">
        <w:tc>
          <w:tcPr>
            <w:tcW w:w="2977" w:type="dxa"/>
            <w:vMerge w:val="restart"/>
            <w:shd w:val="clear" w:color="auto" w:fill="BF8F00" w:themeFill="accent4" w:themeFillShade="BF"/>
          </w:tcPr>
          <w:p w14:paraId="62D7A06C" w14:textId="77777777" w:rsidR="003C493B" w:rsidRPr="005C7837" w:rsidRDefault="003C493B" w:rsidP="00B83E7F">
            <w:pPr>
              <w:rPr>
                <w:rFonts w:ascii="Verdana" w:hAnsi="Verdana"/>
                <w:b/>
              </w:rPr>
            </w:pPr>
            <w:r w:rsidRPr="005C7837">
              <w:rPr>
                <w:b/>
                <w:rFonts w:ascii="Verdana" w:hAnsi="Verdana" w:eastAsia="Verdana" w:cs="Verdana" w:hint="Verdana"/>
                <w:lang w:bidi="cy-GB" w:val="cy-GB"/>
              </w:rPr>
              <w:t xml:space="preserve">Aelodau yn Bresennol</w:t>
            </w:r>
          </w:p>
        </w:tc>
        <w:tc>
          <w:tcPr>
            <w:tcW w:w="3756" w:type="dxa"/>
          </w:tcPr>
          <w:p w14:paraId="053227BB" w14:textId="24774D7B" w:rsidR="003C493B" w:rsidRPr="003269B0" w:rsidRDefault="003C493B" w:rsidP="00296E5B">
            <w:pPr>
              <w:rPr>
                <w:rFonts w:ascii="Verdana" w:hAnsi="Verdana"/>
              </w:rPr>
            </w:pPr>
            <w:r w:rsidRPr="003269B0">
              <w:rPr>
                <w:rFonts w:ascii="Verdana" w:hAnsi="Verdana" w:eastAsia="Verdana" w:cs="Verdana" w:hint="Verdana"/>
                <w:lang w:bidi="cy-GB" w:val="cy-GB"/>
              </w:rPr>
              <w:t xml:space="preserve">Jonathan Morgan</w:t>
            </w:r>
          </w:p>
        </w:tc>
        <w:tc>
          <w:tcPr>
            <w:tcW w:w="3757" w:type="dxa"/>
          </w:tcPr>
          <w:p w14:paraId="702AD1E6" w14:textId="535657C4" w:rsidR="003C493B" w:rsidRPr="005C7837" w:rsidRDefault="003C493B" w:rsidP="00296E5B">
            <w:pPr>
              <w:rPr>
                <w:rFonts w:ascii="Verdana" w:hAnsi="Verdana"/>
              </w:rPr>
            </w:pPr>
            <w:r w:rsidRPr="005C7837">
              <w:rPr>
                <w:rFonts w:ascii="Verdana" w:hAnsi="Verdana" w:eastAsia="Verdana" w:cs="Verdana" w:hint="Verdana"/>
                <w:lang w:bidi="cy-GB" w:val="cy-GB"/>
              </w:rPr>
              <w:t xml:space="preserve">Cadeirydd y Bwrdd</w:t>
            </w:r>
          </w:p>
        </w:tc>
      </w:tr>
      <w:tr w:rsidR="003C493B" w:rsidRPr="005C7837" w14:paraId="45CE4886" w14:textId="77777777" w:rsidTr="00A92154">
        <w:tc>
          <w:tcPr>
            <w:tcW w:w="2977" w:type="dxa"/>
            <w:vMerge/>
            <w:shd w:val="clear" w:color="auto" w:fill="BF8F00" w:themeFill="accent4" w:themeFillShade="BF"/>
          </w:tcPr>
          <w:p w14:paraId="238A3D66" w14:textId="77777777" w:rsidR="003C493B" w:rsidRPr="005C7837" w:rsidRDefault="003C493B" w:rsidP="00B83E7F">
            <w:pPr>
              <w:rPr>
                <w:rFonts w:ascii="Verdana" w:hAnsi="Verdana"/>
                <w:b/>
              </w:rPr>
            </w:pPr>
          </w:p>
        </w:tc>
        <w:tc>
          <w:tcPr>
            <w:tcW w:w="3756" w:type="dxa"/>
          </w:tcPr>
          <w:p w14:paraId="09623771" w14:textId="0B7ECE3C" w:rsidR="003C493B" w:rsidRPr="003269B0" w:rsidRDefault="003C493B" w:rsidP="00296E5B">
            <w:pPr>
              <w:rPr>
                <w:rFonts w:ascii="Verdana" w:hAnsi="Verdana"/>
              </w:rPr>
            </w:pPr>
            <w:r w:rsidRPr="003269B0">
              <w:rPr>
                <w:rFonts w:ascii="Verdana" w:hAnsi="Verdana" w:eastAsia="Verdana" w:cs="Verdana" w:hint="Verdana"/>
                <w:lang w:bidi="cy-GB" w:val="cy-GB"/>
              </w:rPr>
              <w:t xml:space="preserve">Kath Palmer</w:t>
            </w:r>
          </w:p>
        </w:tc>
        <w:tc>
          <w:tcPr>
            <w:tcW w:w="3757" w:type="dxa"/>
          </w:tcPr>
          <w:p w14:paraId="17F5A52C" w14:textId="2F945910" w:rsidR="003C493B" w:rsidRPr="005C7837" w:rsidRDefault="003C493B" w:rsidP="00296E5B">
            <w:pPr>
              <w:rPr>
                <w:rFonts w:ascii="Verdana" w:hAnsi="Verdana"/>
              </w:rPr>
            </w:pPr>
            <w:r w:rsidRPr="005C7837">
              <w:rPr>
                <w:rFonts w:ascii="Verdana" w:hAnsi="Verdana" w:eastAsia="Verdana" w:cs="Verdana" w:hint="Verdana"/>
                <w:lang w:bidi="cy-GB" w:val="cy-GB"/>
              </w:rPr>
              <w:t xml:space="preserve">Is-gadeirydd y Bwrdd</w:t>
            </w:r>
          </w:p>
        </w:tc>
      </w:tr>
      <w:tr w:rsidR="003C493B" w:rsidRPr="005C7837" w14:paraId="7934E015" w14:textId="77777777" w:rsidTr="00A92154">
        <w:tc>
          <w:tcPr>
            <w:tcW w:w="2977" w:type="dxa"/>
            <w:vMerge/>
            <w:shd w:val="clear" w:color="auto" w:fill="BF8F00" w:themeFill="accent4" w:themeFillShade="BF"/>
          </w:tcPr>
          <w:p w14:paraId="0834AA30" w14:textId="77777777" w:rsidR="003C493B" w:rsidRPr="005C7837" w:rsidRDefault="003C493B" w:rsidP="00B83E7F">
            <w:pPr>
              <w:rPr>
                <w:rFonts w:ascii="Verdana" w:hAnsi="Verdana"/>
                <w:b/>
              </w:rPr>
            </w:pPr>
          </w:p>
        </w:tc>
        <w:tc>
          <w:tcPr>
            <w:tcW w:w="3756" w:type="dxa"/>
          </w:tcPr>
          <w:p w14:paraId="6771A8A2" w14:textId="3549083B" w:rsidR="003C493B" w:rsidRPr="003269B0" w:rsidRDefault="003C493B" w:rsidP="00296E5B">
            <w:pPr>
              <w:rPr>
                <w:rFonts w:ascii="Verdana" w:hAnsi="Verdana"/>
              </w:rPr>
            </w:pPr>
            <w:r w:rsidRPr="003269B0">
              <w:rPr>
                <w:rFonts w:ascii="Verdana" w:hAnsi="Verdana" w:eastAsia="Verdana" w:cs="Verdana" w:hint="Verdana"/>
                <w:lang w:bidi="cy-GB" w:val="cy-GB"/>
              </w:rPr>
              <w:t xml:space="preserve">Dilys Jouvenat</w:t>
            </w:r>
          </w:p>
        </w:tc>
        <w:tc>
          <w:tcPr>
            <w:tcW w:w="3757" w:type="dxa"/>
          </w:tcPr>
          <w:p w14:paraId="0E5F4DB5" w14:textId="53991AC8" w:rsidR="003C493B" w:rsidRPr="005C7837" w:rsidRDefault="003C493B" w:rsidP="00296E5B">
            <w:pPr>
              <w:rPr>
                <w:rFonts w:ascii="Verdana" w:hAnsi="Verdana"/>
              </w:rPr>
            </w:pPr>
            <w:r w:rsidRPr="005C7837">
              <w:rPr>
                <w:rFonts w:ascii="Verdana" w:hAnsi="Verdana" w:eastAsia="Verdana" w:cs="Verdana" w:hint="Verdana"/>
                <w:lang w:bidi="cy-GB" w:val="cy-GB"/>
              </w:rPr>
              <w:t xml:space="preserve">Aelod Annibynnol – Trydydd Sector (Rhithwir)</w:t>
            </w:r>
          </w:p>
        </w:tc>
      </w:tr>
      <w:tr w:rsidR="003C493B" w:rsidRPr="005C7837" w14:paraId="4A430269" w14:textId="77777777" w:rsidTr="00A92154">
        <w:tc>
          <w:tcPr>
            <w:tcW w:w="2977" w:type="dxa"/>
            <w:vMerge/>
            <w:shd w:val="clear" w:color="auto" w:fill="BF8F00" w:themeFill="accent4" w:themeFillShade="BF"/>
          </w:tcPr>
          <w:p w14:paraId="7C8582D5" w14:textId="77777777" w:rsidR="003C493B" w:rsidRPr="005C7837" w:rsidRDefault="003C493B" w:rsidP="00B83E7F">
            <w:pPr>
              <w:rPr>
                <w:rFonts w:ascii="Verdana" w:hAnsi="Verdana"/>
                <w:b/>
              </w:rPr>
            </w:pPr>
          </w:p>
        </w:tc>
        <w:tc>
          <w:tcPr>
            <w:tcW w:w="3756" w:type="dxa"/>
          </w:tcPr>
          <w:p w14:paraId="28F9134D" w14:textId="1C2C4D83" w:rsidR="003C493B" w:rsidRPr="003269B0" w:rsidRDefault="003C493B" w:rsidP="00296E5B">
            <w:pPr>
              <w:rPr>
                <w:rFonts w:ascii="Verdana" w:hAnsi="Verdana"/>
              </w:rPr>
            </w:pPr>
            <w:r w:rsidRPr="003269B0">
              <w:rPr>
                <w:rFonts w:ascii="Verdana" w:hAnsi="Verdana" w:eastAsia="Verdana" w:cs="Verdana" w:hint="Verdana"/>
                <w:lang w:bidi="cy-GB" w:val="cy-GB"/>
              </w:rPr>
              <w:t xml:space="preserve">Carolyn Donoghue</w:t>
            </w:r>
          </w:p>
        </w:tc>
        <w:tc>
          <w:tcPr>
            <w:tcW w:w="3757" w:type="dxa"/>
          </w:tcPr>
          <w:p w14:paraId="7666366E" w14:textId="6AFAE396" w:rsidR="003C493B" w:rsidRPr="005C7837" w:rsidRDefault="003C493B" w:rsidP="00296E5B">
            <w:pPr>
              <w:rPr>
                <w:rFonts w:ascii="Verdana" w:hAnsi="Verdana"/>
              </w:rPr>
            </w:pPr>
            <w:r w:rsidRPr="005C7837">
              <w:rPr>
                <w:rFonts w:ascii="Verdana" w:hAnsi="Verdana" w:eastAsia="Verdana" w:cs="Verdana" w:hint="Verdana"/>
                <w:lang w:bidi="cy-GB" w:val="cy-GB"/>
              </w:rPr>
              <w:t xml:space="preserve">Aelod Annibynnol - y Brifysgol </w:t>
            </w:r>
          </w:p>
        </w:tc>
      </w:tr>
      <w:tr w:rsidR="003C493B" w:rsidRPr="005C7837" w14:paraId="3597AFA7" w14:textId="77777777" w:rsidTr="00EF4C25">
        <w:tc>
          <w:tcPr>
            <w:tcW w:w="2977" w:type="dxa"/>
            <w:vMerge/>
            <w:shd w:val="clear" w:color="auto" w:fill="BF8F00" w:themeFill="accent4" w:themeFillShade="BF"/>
          </w:tcPr>
          <w:p w14:paraId="0D279CDB" w14:textId="77777777" w:rsidR="003C493B" w:rsidRPr="005C7837" w:rsidRDefault="003C493B" w:rsidP="00B83E7F">
            <w:pPr>
              <w:rPr>
                <w:rFonts w:ascii="Verdana" w:hAnsi="Verdana"/>
                <w:b/>
              </w:rPr>
            </w:pPr>
          </w:p>
        </w:tc>
        <w:tc>
          <w:tcPr>
            <w:tcW w:w="3756" w:type="dxa"/>
          </w:tcPr>
          <w:p w14:paraId="43B924E5" w14:textId="03B04C04" w:rsidR="003C493B" w:rsidRPr="003269B0" w:rsidRDefault="003C493B" w:rsidP="00296E5B">
            <w:pPr>
              <w:rPr>
                <w:rFonts w:ascii="Verdana" w:hAnsi="Verdana"/>
              </w:rPr>
            </w:pPr>
            <w:r w:rsidRPr="003269B0">
              <w:rPr>
                <w:rFonts w:ascii="Verdana" w:hAnsi="Verdana" w:eastAsia="Verdana" w:cs="Verdana" w:hint="Verdana"/>
                <w:lang w:bidi="cy-GB" w:val="cy-GB"/>
              </w:rPr>
              <w:t xml:space="preserve">Hayley Proctor</w:t>
            </w:r>
          </w:p>
        </w:tc>
        <w:tc>
          <w:tcPr>
            <w:tcW w:w="3757" w:type="dxa"/>
          </w:tcPr>
          <w:p w14:paraId="30C94CE5" w14:textId="7A8416D7" w:rsidR="003C493B" w:rsidRPr="005C7837" w:rsidRDefault="003C493B" w:rsidP="00296E5B">
            <w:pPr>
              <w:rPr>
                <w:rFonts w:ascii="Verdana" w:hAnsi="Verdana"/>
              </w:rPr>
            </w:pPr>
            <w:r w:rsidRPr="005C7837">
              <w:rPr>
                <w:rFonts w:ascii="Verdana" w:hAnsi="Verdana" w:eastAsia="Verdana" w:cs="Verdana" w:hint="Verdana"/>
                <w:lang w:bidi="cy-GB" w:val="cy-GB"/>
              </w:rPr>
              <w:t xml:space="preserve">Aelod Annibynnol - Undeb Llafur </w:t>
            </w:r>
          </w:p>
        </w:tc>
      </w:tr>
      <w:tr w:rsidR="003C493B" w:rsidRPr="005C7837" w14:paraId="034B891B" w14:textId="77777777" w:rsidTr="00EF4C25">
        <w:tc>
          <w:tcPr>
            <w:tcW w:w="2977" w:type="dxa"/>
            <w:vMerge/>
            <w:shd w:val="clear" w:color="auto" w:fill="BF8F00" w:themeFill="accent4" w:themeFillShade="BF"/>
          </w:tcPr>
          <w:p w14:paraId="173A77EE" w14:textId="77777777" w:rsidR="003C493B" w:rsidRPr="005C7837" w:rsidRDefault="003C493B" w:rsidP="00B83E7F">
            <w:pPr>
              <w:rPr>
                <w:rFonts w:ascii="Verdana" w:hAnsi="Verdana"/>
                <w:b/>
              </w:rPr>
            </w:pPr>
          </w:p>
        </w:tc>
        <w:tc>
          <w:tcPr>
            <w:tcW w:w="3756" w:type="dxa"/>
          </w:tcPr>
          <w:p w14:paraId="3917AC45" w14:textId="19394416" w:rsidR="003C493B" w:rsidRPr="003269B0" w:rsidRDefault="003C493B" w:rsidP="00296E5B">
            <w:pPr>
              <w:rPr>
                <w:rFonts w:ascii="Verdana" w:hAnsi="Verdana"/>
              </w:rPr>
            </w:pPr>
            <w:r w:rsidRPr="003269B0">
              <w:rPr>
                <w:rFonts w:ascii="Verdana" w:hAnsi="Verdana" w:eastAsia="Verdana" w:cs="Verdana" w:hint="Verdana"/>
                <w:lang w:bidi="cy-GB" w:val="cy-GB"/>
              </w:rPr>
              <w:t xml:space="preserve">Patsy Roseblade</w:t>
            </w:r>
          </w:p>
        </w:tc>
        <w:tc>
          <w:tcPr>
            <w:tcW w:w="3757" w:type="dxa"/>
          </w:tcPr>
          <w:p w14:paraId="5C389F7E" w14:textId="66C30866" w:rsidR="003C493B" w:rsidRPr="005C7837" w:rsidRDefault="003C493B" w:rsidP="00296E5B">
            <w:pPr>
              <w:rPr>
                <w:rFonts w:ascii="Verdana" w:hAnsi="Verdana"/>
              </w:rPr>
            </w:pPr>
            <w:r w:rsidRPr="005C7837">
              <w:rPr>
                <w:rFonts w:ascii="Verdana" w:hAnsi="Verdana" w:eastAsia="Verdana" w:cs="Verdana" w:hint="Verdana"/>
                <w:lang w:bidi="cy-GB" w:val="cy-GB"/>
              </w:rPr>
              <w:t xml:space="preserve">Aelod Annibynnol – Cyllid/Archwilio (Rhithwir)</w:t>
            </w:r>
          </w:p>
        </w:tc>
      </w:tr>
      <w:tr w:rsidR="003C493B" w:rsidRPr="005C7837" w14:paraId="2E6FBBE5" w14:textId="77777777" w:rsidTr="00EF4C25">
        <w:tc>
          <w:tcPr>
            <w:tcW w:w="2977" w:type="dxa"/>
            <w:vMerge/>
            <w:shd w:val="clear" w:color="auto" w:fill="BF8F00" w:themeFill="accent4" w:themeFillShade="BF"/>
          </w:tcPr>
          <w:p w14:paraId="03D78C9B" w14:textId="77777777" w:rsidR="003C493B" w:rsidRPr="005C7837" w:rsidRDefault="003C493B" w:rsidP="00B83E7F">
            <w:pPr>
              <w:rPr>
                <w:rFonts w:ascii="Verdana" w:hAnsi="Verdana"/>
                <w:b/>
              </w:rPr>
            </w:pPr>
          </w:p>
        </w:tc>
        <w:tc>
          <w:tcPr>
            <w:tcW w:w="3756" w:type="dxa"/>
          </w:tcPr>
          <w:p w14:paraId="7F39C7D6" w14:textId="1F38A831" w:rsidR="003C493B" w:rsidRPr="003269B0" w:rsidRDefault="003C493B" w:rsidP="00296E5B">
            <w:pPr>
              <w:rPr>
                <w:rFonts w:ascii="Verdana" w:hAnsi="Verdana"/>
              </w:rPr>
            </w:pPr>
            <w:r w:rsidRPr="003269B0">
              <w:rPr>
                <w:rFonts w:ascii="Verdana" w:hAnsi="Verdana" w:eastAsia="Verdana" w:cs="Verdana" w:hint="Verdana"/>
                <w:lang w:bidi="cy-GB" w:val="cy-GB"/>
              </w:rPr>
              <w:t xml:space="preserve">Neil Mesher</w:t>
            </w:r>
          </w:p>
        </w:tc>
        <w:tc>
          <w:tcPr>
            <w:tcW w:w="3757" w:type="dxa"/>
          </w:tcPr>
          <w:p w14:paraId="66B4500C" w14:textId="4465B6B8" w:rsidR="003C493B" w:rsidRPr="005C7837" w:rsidRDefault="003C493B" w:rsidP="00296E5B">
            <w:pPr>
              <w:rPr>
                <w:rFonts w:ascii="Verdana" w:hAnsi="Verdana"/>
              </w:rPr>
            </w:pPr>
            <w:r w:rsidRPr="005C7837">
              <w:rPr>
                <w:rFonts w:ascii="Verdana" w:hAnsi="Verdana" w:eastAsia="Verdana" w:cs="Verdana" w:hint="Verdana"/>
                <w:lang w:bidi="cy-GB" w:val="cy-GB"/>
              </w:rPr>
              <w:t xml:space="preserve">Aelod Annibynnol – Busnes Masnachol </w:t>
            </w:r>
          </w:p>
        </w:tc>
      </w:tr>
      <w:tr w:rsidR="003C493B" w:rsidRPr="005C7837" w14:paraId="1B768361" w14:textId="77777777" w:rsidTr="00EF4C25">
        <w:tc>
          <w:tcPr>
            <w:tcW w:w="2977" w:type="dxa"/>
            <w:vMerge/>
            <w:shd w:val="clear" w:color="auto" w:fill="BF8F00" w:themeFill="accent4" w:themeFillShade="BF"/>
          </w:tcPr>
          <w:p w14:paraId="0F880A60" w14:textId="77777777" w:rsidR="003C493B" w:rsidRPr="005C7837" w:rsidRDefault="003C493B" w:rsidP="00B83E7F">
            <w:pPr>
              <w:rPr>
                <w:rFonts w:ascii="Verdana" w:hAnsi="Verdana"/>
                <w:b/>
              </w:rPr>
            </w:pPr>
          </w:p>
        </w:tc>
        <w:tc>
          <w:tcPr>
            <w:tcW w:w="3756" w:type="dxa"/>
          </w:tcPr>
          <w:p w14:paraId="7102B19B" w14:textId="5E46DAD8" w:rsidR="003C493B" w:rsidRPr="003269B0" w:rsidRDefault="003C493B" w:rsidP="00296E5B">
            <w:pPr>
              <w:rPr>
                <w:rFonts w:ascii="Verdana" w:hAnsi="Verdana"/>
              </w:rPr>
            </w:pPr>
            <w:r w:rsidRPr="003269B0">
              <w:rPr>
                <w:rFonts w:ascii="Verdana" w:hAnsi="Verdana" w:eastAsia="Verdana" w:cs="Verdana" w:hint="Verdana"/>
                <w:lang w:bidi="cy-GB" w:val="cy-GB"/>
              </w:rPr>
              <w:t xml:space="preserve">Kathy Mason</w:t>
            </w:r>
          </w:p>
        </w:tc>
        <w:tc>
          <w:tcPr>
            <w:tcW w:w="3757" w:type="dxa"/>
          </w:tcPr>
          <w:p w14:paraId="0F647203" w14:textId="0DD79408" w:rsidR="003C493B" w:rsidRPr="005C7837" w:rsidRDefault="003C493B" w:rsidP="00296E5B">
            <w:pPr>
              <w:rPr>
                <w:rFonts w:ascii="Verdana" w:hAnsi="Verdana"/>
              </w:rPr>
            </w:pPr>
            <w:r w:rsidRPr="005C7837">
              <w:rPr>
                <w:rFonts w:ascii="Verdana" w:hAnsi="Verdana" w:eastAsia="Verdana" w:cs="Verdana" w:hint="Verdana"/>
                <w:lang w:bidi="cy-GB" w:val="cy-GB"/>
              </w:rPr>
              <w:t xml:space="preserve">Aelod Annibynnol – TG a Llywodraethu Gwybodaeth </w:t>
            </w:r>
          </w:p>
        </w:tc>
      </w:tr>
      <w:tr w:rsidR="003C493B" w:rsidRPr="009A4B08" w14:paraId="59AAD9C1" w14:textId="77777777" w:rsidTr="00EF4C25">
        <w:tc>
          <w:tcPr>
            <w:tcW w:w="2977" w:type="dxa"/>
            <w:vMerge/>
            <w:shd w:val="clear" w:color="auto" w:fill="BF8F00" w:themeFill="accent4" w:themeFillShade="BF"/>
          </w:tcPr>
          <w:p w14:paraId="6435523B" w14:textId="77777777" w:rsidR="003C493B" w:rsidRPr="003C214E" w:rsidRDefault="003C493B" w:rsidP="00B83E7F">
            <w:pPr>
              <w:rPr>
                <w:rFonts w:ascii="Verdana" w:hAnsi="Verdana"/>
                <w:b/>
              </w:rPr>
            </w:pPr>
          </w:p>
        </w:tc>
        <w:tc>
          <w:tcPr>
            <w:tcW w:w="3756" w:type="dxa"/>
          </w:tcPr>
          <w:p w14:paraId="6CA09A37" w14:textId="4C48AFD1" w:rsidR="003C493B" w:rsidRPr="003269B0" w:rsidRDefault="003C493B" w:rsidP="00296E5B">
            <w:pPr>
              <w:rPr>
                <w:rFonts w:ascii="Verdana" w:hAnsi="Verdana"/>
                <w:iCs/>
              </w:rPr>
            </w:pPr>
            <w:r w:rsidRPr="003269B0">
              <w:rPr>
                <w:rFonts w:ascii="Verdana" w:hAnsi="Verdana" w:eastAsia="Verdana" w:cs="Verdana" w:hint="Verdana"/>
                <w:lang w:bidi="cy-GB" w:val="cy-GB"/>
              </w:rPr>
              <w:t xml:space="preserve">Helen Lentle</w:t>
            </w:r>
          </w:p>
        </w:tc>
        <w:tc>
          <w:tcPr>
            <w:tcW w:w="3757" w:type="dxa"/>
          </w:tcPr>
          <w:p w14:paraId="684928B0" w14:textId="0133AA92" w:rsidR="003C493B" w:rsidRPr="0012452D" w:rsidRDefault="003C493B" w:rsidP="00296E5B">
            <w:pPr>
              <w:rPr>
                <w:rFonts w:ascii="Verdana" w:hAnsi="Verdana"/>
                <w:iCs/>
              </w:rPr>
            </w:pPr>
            <w:r>
              <w:rPr>
                <w:rFonts w:ascii="Verdana" w:hAnsi="Verdana" w:eastAsia="Verdana" w:cs="Verdana" w:hint="Verdana"/>
                <w:lang w:bidi="cy-GB" w:val="cy-GB"/>
              </w:rPr>
              <w:t xml:space="preserve">Aelod Annibynnol - Cyfreithiol </w:t>
            </w:r>
          </w:p>
        </w:tc>
      </w:tr>
      <w:tr w:rsidR="003C493B" w:rsidRPr="009A4B08" w14:paraId="670A9D6D" w14:textId="77777777" w:rsidTr="00EF4C25">
        <w:tc>
          <w:tcPr>
            <w:tcW w:w="2977" w:type="dxa"/>
            <w:vMerge/>
            <w:shd w:val="clear" w:color="auto" w:fill="BF8F00" w:themeFill="accent4" w:themeFillShade="BF"/>
          </w:tcPr>
          <w:p w14:paraId="6B2316C9" w14:textId="77777777" w:rsidR="003C493B" w:rsidRPr="003C214E" w:rsidRDefault="003C493B" w:rsidP="00B83E7F">
            <w:pPr>
              <w:rPr>
                <w:rFonts w:ascii="Verdana" w:hAnsi="Verdana"/>
                <w:b/>
              </w:rPr>
            </w:pPr>
          </w:p>
        </w:tc>
        <w:tc>
          <w:tcPr>
            <w:tcW w:w="3756" w:type="dxa"/>
          </w:tcPr>
          <w:p w14:paraId="3C2E10EF" w14:textId="41742136" w:rsidR="003C493B" w:rsidRPr="003269B0" w:rsidRDefault="003C493B" w:rsidP="00296E5B">
            <w:pPr>
              <w:rPr>
                <w:rFonts w:ascii="Verdana" w:hAnsi="Verdana"/>
                <w:iCs/>
              </w:rPr>
            </w:pPr>
            <w:r w:rsidRPr="003269B0">
              <w:rPr>
                <w:rFonts w:ascii="Verdana" w:hAnsi="Verdana" w:eastAsia="Verdana" w:cs="Verdana" w:hint="Verdana"/>
                <w:lang w:bidi="cy-GB" w:val="cy-GB"/>
              </w:rPr>
              <w:t xml:space="preserve">Rachel Rowlands</w:t>
            </w:r>
          </w:p>
        </w:tc>
        <w:tc>
          <w:tcPr>
            <w:tcW w:w="3757" w:type="dxa"/>
          </w:tcPr>
          <w:p w14:paraId="4E4C7AAA" w14:textId="75BBFCC7" w:rsidR="003C493B" w:rsidRDefault="003C493B" w:rsidP="00296E5B">
            <w:pPr>
              <w:rPr>
                <w:rFonts w:ascii="Verdana" w:hAnsi="Verdana"/>
                <w:iCs/>
              </w:rPr>
            </w:pPr>
            <w:r>
              <w:rPr>
                <w:rFonts w:ascii="Verdana" w:hAnsi="Verdana" w:eastAsia="Verdana" w:cs="Verdana" w:hint="Verdana"/>
                <w:lang w:bidi="cy-GB" w:val="cy-GB"/>
              </w:rPr>
              <w:t xml:space="preserve">Aelod Annibynnol - Cymuned </w:t>
            </w:r>
          </w:p>
        </w:tc>
      </w:tr>
      <w:tr w:rsidR="003C493B" w:rsidRPr="009A4B08" w14:paraId="14FB06E2" w14:textId="77777777" w:rsidTr="00EF4C25">
        <w:tc>
          <w:tcPr>
            <w:tcW w:w="2977" w:type="dxa"/>
            <w:vMerge/>
            <w:shd w:val="clear" w:color="auto" w:fill="BF8F00" w:themeFill="accent4" w:themeFillShade="BF"/>
          </w:tcPr>
          <w:p w14:paraId="3FDC8EC6" w14:textId="77777777" w:rsidR="003C493B" w:rsidRPr="003C214E" w:rsidRDefault="003C493B" w:rsidP="00B83E7F">
            <w:pPr>
              <w:rPr>
                <w:rFonts w:ascii="Verdana" w:hAnsi="Verdana"/>
                <w:b/>
              </w:rPr>
            </w:pPr>
          </w:p>
        </w:tc>
        <w:tc>
          <w:tcPr>
            <w:tcW w:w="3756" w:type="dxa"/>
          </w:tcPr>
          <w:p w14:paraId="0B5E2058" w14:textId="189428A0" w:rsidR="003C493B" w:rsidRPr="003269B0" w:rsidRDefault="003C493B" w:rsidP="00296E5B">
            <w:pPr>
              <w:rPr>
                <w:rFonts w:ascii="Verdana" w:hAnsi="Verdana"/>
                <w:iCs/>
              </w:rPr>
            </w:pPr>
            <w:r w:rsidRPr="003269B0">
              <w:rPr>
                <w:rFonts w:ascii="Verdana" w:hAnsi="Verdana" w:eastAsia="Verdana" w:cs="Verdana" w:hint="Verdana"/>
                <w:lang w:bidi="cy-GB" w:val="cy-GB"/>
              </w:rPr>
              <w:t xml:space="preserve">Rhys Goode</w:t>
            </w:r>
          </w:p>
        </w:tc>
        <w:tc>
          <w:tcPr>
            <w:tcW w:w="3757" w:type="dxa"/>
          </w:tcPr>
          <w:p w14:paraId="350B7E5A" w14:textId="1394AC84" w:rsidR="003C493B" w:rsidRDefault="003C493B" w:rsidP="00296E5B">
            <w:pPr>
              <w:rPr>
                <w:rFonts w:ascii="Verdana" w:hAnsi="Verdana"/>
                <w:iCs/>
              </w:rPr>
            </w:pPr>
            <w:r>
              <w:rPr>
                <w:rFonts w:ascii="Verdana" w:hAnsi="Verdana" w:eastAsia="Verdana" w:cs="Verdana" w:hint="Verdana"/>
                <w:lang w:bidi="cy-GB" w:val="cy-GB"/>
              </w:rPr>
              <w:t xml:space="preserve">Aelod Annibynnol – Awdurdod Lleol </w:t>
            </w:r>
          </w:p>
        </w:tc>
      </w:tr>
      <w:tr w:rsidR="003C493B" w:rsidRPr="009A4B08" w14:paraId="7CD6A31F" w14:textId="77777777" w:rsidTr="00EF4C25">
        <w:tc>
          <w:tcPr>
            <w:tcW w:w="2977" w:type="dxa"/>
            <w:vMerge/>
            <w:shd w:val="clear" w:color="auto" w:fill="BF8F00" w:themeFill="accent4" w:themeFillShade="BF"/>
          </w:tcPr>
          <w:p w14:paraId="1620C93F" w14:textId="77777777" w:rsidR="003C493B" w:rsidRPr="003C214E" w:rsidRDefault="003C493B" w:rsidP="00B83E7F">
            <w:pPr>
              <w:rPr>
                <w:rFonts w:ascii="Verdana" w:hAnsi="Verdana"/>
                <w:b/>
              </w:rPr>
            </w:pPr>
          </w:p>
        </w:tc>
        <w:tc>
          <w:tcPr>
            <w:tcW w:w="3756" w:type="dxa"/>
          </w:tcPr>
          <w:p w14:paraId="02D5204D" w14:textId="36907D62" w:rsidR="003C493B" w:rsidRPr="003269B0" w:rsidRDefault="003C493B" w:rsidP="00296E5B">
            <w:pPr>
              <w:rPr>
                <w:rFonts w:ascii="Verdana" w:hAnsi="Verdana"/>
                <w:iCs/>
              </w:rPr>
            </w:pPr>
            <w:r w:rsidRPr="003269B0">
              <w:rPr>
                <w:rFonts w:ascii="Verdana" w:hAnsi="Verdana" w:eastAsia="Verdana" w:cs="Verdana" w:hint="Verdana"/>
                <w:lang w:bidi="cy-GB" w:val="cy-GB"/>
              </w:rPr>
              <w:t xml:space="preserve">Paul Mears</w:t>
            </w:r>
          </w:p>
        </w:tc>
        <w:tc>
          <w:tcPr>
            <w:tcW w:w="3757" w:type="dxa"/>
          </w:tcPr>
          <w:p w14:paraId="4544D61B" w14:textId="56B5182F" w:rsidR="003C493B" w:rsidRPr="0012452D" w:rsidRDefault="003C493B" w:rsidP="00296E5B">
            <w:pPr>
              <w:rPr>
                <w:rFonts w:ascii="Verdana" w:hAnsi="Verdana"/>
                <w:iCs/>
              </w:rPr>
            </w:pPr>
            <w:r w:rsidRPr="0012452D">
              <w:rPr>
                <w:rFonts w:ascii="Verdana" w:hAnsi="Verdana" w:eastAsia="Verdana" w:cs="Verdana" w:hint="Verdana"/>
                <w:lang w:bidi="cy-GB" w:val="cy-GB"/>
              </w:rPr>
              <w:t xml:space="preserve">Prif Swyddog Gweithredol</w:t>
            </w:r>
          </w:p>
        </w:tc>
      </w:tr>
      <w:tr w:rsidR="003C493B" w:rsidRPr="009A4B08" w14:paraId="5A4D0EDE" w14:textId="77777777" w:rsidTr="00EF4C25">
        <w:tc>
          <w:tcPr>
            <w:tcW w:w="2977" w:type="dxa"/>
            <w:vMerge/>
            <w:shd w:val="clear" w:color="auto" w:fill="BF8F00" w:themeFill="accent4" w:themeFillShade="BF"/>
          </w:tcPr>
          <w:p w14:paraId="61D2D1AB" w14:textId="77777777" w:rsidR="003C493B" w:rsidRPr="003C214E" w:rsidRDefault="003C493B" w:rsidP="00B83E7F">
            <w:pPr>
              <w:rPr>
                <w:rFonts w:ascii="Verdana" w:hAnsi="Verdana"/>
                <w:b/>
              </w:rPr>
            </w:pPr>
          </w:p>
        </w:tc>
        <w:tc>
          <w:tcPr>
            <w:tcW w:w="3756" w:type="dxa"/>
          </w:tcPr>
          <w:p w14:paraId="6FC27006" w14:textId="57A52E7C" w:rsidR="003C493B" w:rsidRPr="003269B0" w:rsidRDefault="003C493B" w:rsidP="00296E5B">
            <w:pPr>
              <w:rPr>
                <w:rFonts w:ascii="Verdana" w:hAnsi="Verdana"/>
                <w:iCs/>
              </w:rPr>
            </w:pPr>
            <w:r w:rsidRPr="003269B0">
              <w:rPr>
                <w:rFonts w:ascii="Verdana" w:hAnsi="Verdana" w:eastAsia="Verdana" w:cs="Verdana" w:hint="Verdana"/>
                <w:lang w:bidi="cy-GB" w:val="cy-GB"/>
              </w:rPr>
              <w:t xml:space="preserve">Dom Hurford</w:t>
            </w:r>
          </w:p>
        </w:tc>
        <w:tc>
          <w:tcPr>
            <w:tcW w:w="3757" w:type="dxa"/>
          </w:tcPr>
          <w:p w14:paraId="11508D65" w14:textId="3A1EA42D" w:rsidR="003C493B" w:rsidRPr="0012452D" w:rsidRDefault="003C493B" w:rsidP="00296E5B">
            <w:pPr>
              <w:rPr>
                <w:rFonts w:ascii="Verdana" w:hAnsi="Verdana"/>
                <w:iCs/>
              </w:rPr>
            </w:pPr>
            <w:r w:rsidRPr="0012452D">
              <w:rPr>
                <w:rFonts w:ascii="Verdana" w:hAnsi="Verdana" w:eastAsia="Verdana" w:cs="Verdana" w:hint="Verdana"/>
                <w:lang w:bidi="cy-GB" w:val="cy-GB"/>
              </w:rPr>
              <w:t xml:space="preserve">Cyfarwyddwr Meddygol Gweithredol</w:t>
            </w:r>
          </w:p>
        </w:tc>
      </w:tr>
      <w:tr w:rsidR="003C493B" w:rsidRPr="009A4B08" w14:paraId="51DBB52B" w14:textId="77777777" w:rsidTr="00EF4C25">
        <w:tc>
          <w:tcPr>
            <w:tcW w:w="2977" w:type="dxa"/>
            <w:vMerge/>
            <w:shd w:val="clear" w:color="auto" w:fill="BF8F00" w:themeFill="accent4" w:themeFillShade="BF"/>
          </w:tcPr>
          <w:p w14:paraId="49F82336" w14:textId="77777777" w:rsidR="003C493B" w:rsidRPr="003C214E" w:rsidRDefault="003C493B" w:rsidP="00B83E7F">
            <w:pPr>
              <w:rPr>
                <w:rFonts w:ascii="Verdana" w:hAnsi="Verdana"/>
                <w:b/>
              </w:rPr>
            </w:pPr>
          </w:p>
        </w:tc>
        <w:tc>
          <w:tcPr>
            <w:tcW w:w="3756" w:type="dxa"/>
          </w:tcPr>
          <w:p w14:paraId="4F6BBAAA" w14:textId="1FEAA002" w:rsidR="003C493B" w:rsidRPr="003269B0" w:rsidRDefault="003C493B" w:rsidP="00296E5B">
            <w:pPr>
              <w:rPr>
                <w:rFonts w:ascii="Verdana" w:hAnsi="Verdana"/>
                <w:iCs/>
              </w:rPr>
            </w:pPr>
            <w:r w:rsidRPr="003269B0">
              <w:rPr>
                <w:rFonts w:ascii="Verdana" w:hAnsi="Verdana" w:eastAsia="Verdana" w:cs="Verdana" w:hint="Verdana"/>
                <w:lang w:bidi="cy-GB" w:val="cy-GB"/>
              </w:rPr>
              <w:t xml:space="preserve">Gethin Hughes</w:t>
            </w:r>
          </w:p>
        </w:tc>
        <w:tc>
          <w:tcPr>
            <w:tcW w:w="3757" w:type="dxa"/>
          </w:tcPr>
          <w:p w14:paraId="72E4E2BF" w14:textId="79772922" w:rsidR="003C493B" w:rsidRPr="0012452D" w:rsidRDefault="003C493B" w:rsidP="00296E5B">
            <w:pPr>
              <w:rPr>
                <w:rFonts w:ascii="Verdana" w:hAnsi="Verdana"/>
                <w:iCs/>
              </w:rPr>
            </w:pPr>
            <w:r w:rsidRPr="0012452D">
              <w:rPr>
                <w:rFonts w:ascii="Verdana" w:hAnsi="Verdana" w:eastAsia="Verdana" w:cs="Verdana" w:hint="Verdana"/>
                <w:lang w:bidi="cy-GB" w:val="cy-GB"/>
              </w:rPr>
              <w:t xml:space="preserve">Prif Swyddog Gweithredu</w:t>
            </w:r>
          </w:p>
        </w:tc>
      </w:tr>
      <w:tr w:rsidR="003C493B" w:rsidRPr="009A4B08" w14:paraId="1A63B3F1" w14:textId="77777777" w:rsidTr="00EF4C25">
        <w:tc>
          <w:tcPr>
            <w:tcW w:w="2977" w:type="dxa"/>
            <w:vMerge/>
            <w:shd w:val="clear" w:color="auto" w:fill="BF8F00" w:themeFill="accent4" w:themeFillShade="BF"/>
          </w:tcPr>
          <w:p w14:paraId="7BB6B0F1" w14:textId="77777777" w:rsidR="003C493B" w:rsidRPr="003C214E" w:rsidRDefault="003C493B" w:rsidP="00B83E7F">
            <w:pPr>
              <w:rPr>
                <w:rFonts w:ascii="Verdana" w:hAnsi="Verdana"/>
                <w:b/>
              </w:rPr>
            </w:pPr>
          </w:p>
        </w:tc>
        <w:tc>
          <w:tcPr>
            <w:tcW w:w="3756" w:type="dxa"/>
          </w:tcPr>
          <w:p w14:paraId="2AAF121A" w14:textId="0D5348D3" w:rsidR="003C493B" w:rsidRPr="003269B0" w:rsidRDefault="003C493B" w:rsidP="00296E5B">
            <w:pPr>
              <w:rPr>
                <w:rFonts w:ascii="Verdana" w:hAnsi="Verdana"/>
                <w:iCs/>
              </w:rPr>
            </w:pPr>
            <w:r w:rsidRPr="003269B0">
              <w:rPr>
                <w:rFonts w:ascii="Verdana" w:hAnsi="Verdana" w:eastAsia="Verdana" w:cs="Verdana" w:hint="Verdana"/>
                <w:lang w:bidi="cy-GB" w:val="cy-GB"/>
              </w:rPr>
              <w:t xml:space="preserve">Hywel Daniel</w:t>
            </w:r>
          </w:p>
        </w:tc>
        <w:tc>
          <w:tcPr>
            <w:tcW w:w="3757" w:type="dxa"/>
          </w:tcPr>
          <w:p w14:paraId="19562F5D" w14:textId="7A80BCAD" w:rsidR="003C493B" w:rsidRPr="0012452D" w:rsidRDefault="003C493B" w:rsidP="00296E5B">
            <w:pPr>
              <w:rPr>
                <w:rFonts w:ascii="Verdana" w:hAnsi="Verdana"/>
                <w:iCs/>
              </w:rPr>
            </w:pPr>
            <w:r w:rsidRPr="0012452D">
              <w:rPr>
                <w:rFonts w:ascii="Verdana" w:hAnsi="Verdana" w:eastAsia="Verdana" w:cs="Verdana" w:hint="Verdana"/>
                <w:lang w:bidi="cy-GB" w:val="cy-GB"/>
              </w:rPr>
              <w:t xml:space="preserve">Cyfarwyddwr Gweithredol Pobl</w:t>
            </w:r>
          </w:p>
        </w:tc>
      </w:tr>
      <w:tr w:rsidR="003C493B" w:rsidRPr="009A4B08" w14:paraId="1C388C07" w14:textId="77777777" w:rsidTr="00EF4C25">
        <w:tc>
          <w:tcPr>
            <w:tcW w:w="2977" w:type="dxa"/>
            <w:vMerge/>
            <w:shd w:val="clear" w:color="auto" w:fill="BF8F00" w:themeFill="accent4" w:themeFillShade="BF"/>
          </w:tcPr>
          <w:p w14:paraId="2E7CBBB3" w14:textId="77777777" w:rsidR="003C493B" w:rsidRPr="003C214E" w:rsidRDefault="003C493B" w:rsidP="00B83E7F">
            <w:pPr>
              <w:rPr>
                <w:rFonts w:ascii="Verdana" w:hAnsi="Verdana"/>
                <w:b/>
              </w:rPr>
            </w:pPr>
          </w:p>
        </w:tc>
        <w:tc>
          <w:tcPr>
            <w:tcW w:w="3756" w:type="dxa"/>
          </w:tcPr>
          <w:p w14:paraId="02399EB8" w14:textId="3D2FD660" w:rsidR="003C493B" w:rsidRPr="003269B0" w:rsidRDefault="003C493B" w:rsidP="00296E5B">
            <w:pPr>
              <w:rPr>
                <w:rFonts w:ascii="Verdana" w:hAnsi="Verdana"/>
                <w:iCs/>
              </w:rPr>
            </w:pPr>
            <w:r w:rsidRPr="003269B0">
              <w:rPr>
                <w:rFonts w:ascii="Verdana" w:hAnsi="Verdana" w:eastAsia="Verdana" w:cs="Verdana" w:hint="Verdana"/>
                <w:lang w:bidi="cy-GB" w:val="cy-GB"/>
              </w:rPr>
              <w:t xml:space="preserve">Lauren Edwards</w:t>
            </w:r>
          </w:p>
        </w:tc>
        <w:tc>
          <w:tcPr>
            <w:tcW w:w="3757" w:type="dxa"/>
          </w:tcPr>
          <w:p w14:paraId="778AA067" w14:textId="497C828B" w:rsidR="003C493B" w:rsidRPr="0012452D" w:rsidRDefault="003C493B" w:rsidP="00296E5B">
            <w:pPr>
              <w:rPr>
                <w:rFonts w:ascii="Verdana" w:hAnsi="Verdana"/>
                <w:iCs/>
              </w:rPr>
            </w:pPr>
            <w:r w:rsidRPr="0012452D">
              <w:rPr>
                <w:rFonts w:ascii="Verdana" w:hAnsi="Verdana" w:eastAsia="Verdana" w:cs="Verdana" w:hint="Verdana"/>
                <w:lang w:bidi="cy-GB" w:val="cy-GB"/>
              </w:rPr>
              <w:t xml:space="preserve">Cyfarwyddwr Gweithredol AHP a Gwyddor Iechyd</w:t>
            </w:r>
          </w:p>
        </w:tc>
      </w:tr>
      <w:tr w:rsidR="003C493B" w:rsidRPr="009A4B08" w14:paraId="37CF24F6" w14:textId="77777777" w:rsidTr="00EF4C25">
        <w:tc>
          <w:tcPr>
            <w:tcW w:w="2977" w:type="dxa"/>
            <w:vMerge/>
            <w:shd w:val="clear" w:color="auto" w:fill="BF8F00" w:themeFill="accent4" w:themeFillShade="BF"/>
          </w:tcPr>
          <w:p w14:paraId="4EAEC8A4" w14:textId="77777777" w:rsidR="003C493B" w:rsidRPr="003C214E" w:rsidRDefault="003C493B" w:rsidP="00B83E7F">
            <w:pPr>
              <w:rPr>
                <w:rFonts w:ascii="Verdana" w:hAnsi="Verdana"/>
                <w:b/>
              </w:rPr>
            </w:pPr>
          </w:p>
        </w:tc>
        <w:tc>
          <w:tcPr>
            <w:tcW w:w="3756" w:type="dxa"/>
          </w:tcPr>
          <w:p w14:paraId="22542B4C" w14:textId="1CA591AB" w:rsidR="003C493B" w:rsidRPr="003269B0" w:rsidRDefault="003C493B" w:rsidP="00296E5B">
            <w:pPr>
              <w:rPr>
                <w:rFonts w:ascii="Verdana" w:hAnsi="Verdana"/>
                <w:iCs/>
              </w:rPr>
            </w:pPr>
            <w:r w:rsidRPr="003269B0">
              <w:rPr>
                <w:rFonts w:ascii="Verdana" w:hAnsi="Verdana" w:eastAsia="Verdana" w:cs="Verdana" w:hint="Verdana"/>
                <w:lang w:bidi="cy-GB" w:val="cy-GB"/>
              </w:rPr>
              <w:t xml:space="preserve">Philip Daniels</w:t>
            </w:r>
          </w:p>
        </w:tc>
        <w:tc>
          <w:tcPr>
            <w:tcW w:w="3757" w:type="dxa"/>
          </w:tcPr>
          <w:p w14:paraId="120DD5C8" w14:textId="46175FC5" w:rsidR="003C493B" w:rsidRPr="0012452D" w:rsidRDefault="003C493B" w:rsidP="00296E5B">
            <w:pPr>
              <w:rPr>
                <w:rFonts w:ascii="Verdana" w:hAnsi="Verdana"/>
                <w:iCs/>
              </w:rPr>
            </w:pPr>
            <w:r w:rsidRPr="0012452D">
              <w:rPr>
                <w:rFonts w:ascii="Verdana" w:hAnsi="Verdana" w:eastAsia="Verdana" w:cs="Verdana" w:hint="Verdana"/>
                <w:lang w:bidi="cy-GB" w:val="cy-GB"/>
              </w:rPr>
              <w:t xml:space="preserve">Cyfarwyddwr Gweithredol Iechyd Cyhoeddus</w:t>
            </w:r>
          </w:p>
        </w:tc>
      </w:tr>
      <w:tr w:rsidR="003C493B" w:rsidRPr="009A4B08" w14:paraId="1FB26854" w14:textId="77777777" w:rsidTr="00EF4C25">
        <w:tc>
          <w:tcPr>
            <w:tcW w:w="2977" w:type="dxa"/>
            <w:vMerge/>
            <w:shd w:val="clear" w:color="auto" w:fill="BF8F00" w:themeFill="accent4" w:themeFillShade="BF"/>
          </w:tcPr>
          <w:p w14:paraId="7E61EC28" w14:textId="77777777" w:rsidR="003C493B" w:rsidRPr="003C214E" w:rsidRDefault="003C493B" w:rsidP="00B83E7F">
            <w:pPr>
              <w:rPr>
                <w:rFonts w:ascii="Verdana" w:hAnsi="Verdana"/>
                <w:b/>
              </w:rPr>
            </w:pPr>
          </w:p>
        </w:tc>
        <w:tc>
          <w:tcPr>
            <w:tcW w:w="3756" w:type="dxa"/>
          </w:tcPr>
          <w:p w14:paraId="0DADA77B" w14:textId="26133D96" w:rsidR="003C493B" w:rsidRPr="003269B0" w:rsidRDefault="003C493B" w:rsidP="00296E5B">
            <w:pPr>
              <w:rPr>
                <w:rFonts w:ascii="Verdana" w:hAnsi="Verdana"/>
                <w:iCs/>
              </w:rPr>
            </w:pPr>
            <w:r w:rsidRPr="003269B0">
              <w:rPr>
                <w:rFonts w:ascii="Verdana" w:hAnsi="Verdana" w:eastAsia="Verdana" w:cs="Verdana" w:hint="Verdana"/>
                <w:lang w:bidi="cy-GB" w:val="cy-GB"/>
              </w:rPr>
              <w:t xml:space="preserve">Claire Thompson</w:t>
            </w:r>
          </w:p>
        </w:tc>
        <w:tc>
          <w:tcPr>
            <w:tcW w:w="3757" w:type="dxa"/>
          </w:tcPr>
          <w:p w14:paraId="59FED15B" w14:textId="24CC2379" w:rsidR="003C493B" w:rsidRPr="0012452D" w:rsidRDefault="003C493B" w:rsidP="00296E5B">
            <w:pPr>
              <w:rPr>
                <w:rFonts w:ascii="Verdana" w:hAnsi="Verdana"/>
                <w:iCs/>
              </w:rPr>
            </w:pPr>
            <w:r w:rsidRPr="0012452D">
              <w:rPr>
                <w:rFonts w:ascii="Verdana" w:hAnsi="Verdana" w:eastAsia="Verdana" w:cs="Verdana" w:hint="Verdana"/>
                <w:lang w:bidi="cy-GB" w:val="cy-GB"/>
              </w:rPr>
              <w:t xml:space="preserve">Cyfarwyddwr Gweithredol Strategaeth a Thrawsnewid (rhan o’r cyfarfod)</w:t>
            </w:r>
          </w:p>
        </w:tc>
      </w:tr>
      <w:tr w:rsidR="003C493B" w:rsidRPr="009A4B08" w14:paraId="1A0B2D26" w14:textId="77777777" w:rsidTr="00EF4C25">
        <w:tc>
          <w:tcPr>
            <w:tcW w:w="2977" w:type="dxa"/>
            <w:vMerge/>
            <w:shd w:val="clear" w:color="auto" w:fill="BF8F00" w:themeFill="accent4" w:themeFillShade="BF"/>
          </w:tcPr>
          <w:p w14:paraId="1FB23CF3" w14:textId="77777777" w:rsidR="003C493B" w:rsidRPr="003C214E" w:rsidRDefault="003C493B" w:rsidP="00F23960">
            <w:pPr>
              <w:rPr>
                <w:rFonts w:ascii="Verdana" w:hAnsi="Verdana"/>
                <w:b/>
              </w:rPr>
            </w:pPr>
          </w:p>
        </w:tc>
        <w:tc>
          <w:tcPr>
            <w:tcW w:w="3756" w:type="dxa"/>
          </w:tcPr>
          <w:p w14:paraId="13D8F179" w14:textId="22F4123B" w:rsidR="003C493B" w:rsidRPr="003269B0" w:rsidRDefault="003C493B" w:rsidP="00F23960">
            <w:pPr>
              <w:rPr>
                <w:rFonts w:ascii="Verdana" w:hAnsi="Verdana"/>
                <w:iCs/>
              </w:rPr>
            </w:pPr>
            <w:r w:rsidRPr="003269B0">
              <w:rPr>
                <w:rFonts w:ascii="Verdana" w:hAnsi="Verdana" w:eastAsia="Verdana" w:cs="Verdana" w:hint="Verdana"/>
                <w:lang w:bidi="cy-GB" w:val="cy-GB"/>
              </w:rPr>
              <w:t xml:space="preserve">Sally May</w:t>
            </w:r>
          </w:p>
        </w:tc>
        <w:tc>
          <w:tcPr>
            <w:tcW w:w="3757" w:type="dxa"/>
          </w:tcPr>
          <w:p w14:paraId="04B47578" w14:textId="06136A58" w:rsidR="003C493B" w:rsidRPr="0012452D" w:rsidRDefault="003C493B" w:rsidP="00F23960">
            <w:pPr>
              <w:rPr>
                <w:rFonts w:ascii="Verdana" w:hAnsi="Verdana"/>
                <w:iCs/>
              </w:rPr>
            </w:pPr>
            <w:r>
              <w:rPr>
                <w:rFonts w:ascii="Verdana" w:hAnsi="Verdana" w:eastAsia="Verdana" w:cs="Verdana" w:hint="Verdana"/>
                <w:lang w:bidi="cy-GB" w:val="cy-GB"/>
              </w:rPr>
              <w:t xml:space="preserve">Cyfarwyddwr Gweithredol Cyllid </w:t>
            </w:r>
          </w:p>
        </w:tc>
      </w:tr>
      <w:tr w:rsidR="003C493B" w:rsidRPr="009A4B08" w14:paraId="46FA4D06" w14:textId="77777777" w:rsidTr="00EF4C25">
        <w:tc>
          <w:tcPr>
            <w:tcW w:w="2977" w:type="dxa"/>
            <w:vMerge/>
            <w:shd w:val="clear" w:color="auto" w:fill="BF8F00" w:themeFill="accent4" w:themeFillShade="BF"/>
          </w:tcPr>
          <w:p w14:paraId="5D92C741" w14:textId="77777777" w:rsidR="003C493B" w:rsidRPr="003C214E" w:rsidRDefault="003C493B" w:rsidP="00F23960">
            <w:pPr>
              <w:rPr>
                <w:rFonts w:ascii="Verdana" w:hAnsi="Verdana"/>
                <w:b/>
              </w:rPr>
            </w:pPr>
          </w:p>
        </w:tc>
        <w:tc>
          <w:tcPr>
            <w:tcW w:w="3756" w:type="dxa"/>
          </w:tcPr>
          <w:p w14:paraId="62F2F389" w14:textId="3B6F5250" w:rsidR="003C493B" w:rsidRPr="003269B0" w:rsidRDefault="003C493B" w:rsidP="00F23960">
            <w:pPr>
              <w:rPr>
                <w:rFonts w:ascii="Verdana" w:hAnsi="Verdana"/>
                <w:iCs/>
              </w:rPr>
            </w:pPr>
            <w:r w:rsidRPr="003269B0">
              <w:rPr>
                <w:rFonts w:ascii="Verdana" w:hAnsi="Verdana" w:eastAsia="Verdana" w:cs="Verdana" w:hint="Verdana"/>
                <w:lang w:bidi="cy-GB" w:val="cy-GB"/>
              </w:rPr>
              <w:t xml:space="preserve">Richard Hughes</w:t>
            </w:r>
          </w:p>
        </w:tc>
        <w:tc>
          <w:tcPr>
            <w:tcW w:w="3757" w:type="dxa"/>
          </w:tcPr>
          <w:p w14:paraId="1D75B054" w14:textId="28B0D83D" w:rsidR="003C493B" w:rsidRDefault="003C493B" w:rsidP="00F23960">
            <w:pPr>
              <w:rPr>
                <w:rFonts w:ascii="Verdana" w:hAnsi="Verdana"/>
                <w:iCs/>
              </w:rPr>
            </w:pPr>
            <w:r>
              <w:rPr>
                <w:rFonts w:ascii="Verdana" w:hAnsi="Verdana" w:eastAsia="Verdana" w:cs="Verdana" w:hint="Verdana"/>
                <w:lang w:bidi="cy-GB" w:val="cy-GB"/>
              </w:rPr>
              <w:t xml:space="preserve">Cyfarwyddwr Gweithredol Nyrsio </w:t>
            </w:r>
          </w:p>
        </w:tc>
      </w:tr>
      <w:tr w:rsidR="003C493B" w:rsidRPr="009A4B08" w14:paraId="58DC52C0" w14:textId="77777777" w:rsidTr="00EF4C25">
        <w:tc>
          <w:tcPr>
            <w:tcW w:w="2977" w:type="dxa"/>
            <w:vMerge/>
            <w:shd w:val="clear" w:color="auto" w:fill="BF8F00" w:themeFill="accent4" w:themeFillShade="BF"/>
          </w:tcPr>
          <w:p w14:paraId="4A2F47D6" w14:textId="77777777" w:rsidR="003C493B" w:rsidRPr="003C214E" w:rsidRDefault="003C493B" w:rsidP="00F23960">
            <w:pPr>
              <w:rPr>
                <w:rFonts w:ascii="Verdana" w:hAnsi="Verdana"/>
                <w:b/>
              </w:rPr>
            </w:pPr>
          </w:p>
        </w:tc>
        <w:tc>
          <w:tcPr>
            <w:tcW w:w="3756" w:type="dxa"/>
          </w:tcPr>
          <w:p w14:paraId="12E3B6A9" w14:textId="6AFA578A" w:rsidR="003C493B" w:rsidRPr="003269B0" w:rsidRDefault="003C493B" w:rsidP="00F23960">
            <w:pPr>
              <w:rPr>
                <w:rFonts w:ascii="Verdana" w:hAnsi="Verdana"/>
                <w:iCs/>
              </w:rPr>
            </w:pPr>
            <w:r w:rsidRPr="003269B0">
              <w:rPr>
                <w:rFonts w:ascii="Verdana" w:hAnsi="Verdana" w:eastAsia="Verdana" w:cs="Verdana" w:hint="Verdana"/>
                <w:lang w:bidi="cy-GB" w:val="cy-GB"/>
              </w:rPr>
              <w:t xml:space="preserve">Lisa Curtis-Jones</w:t>
            </w:r>
          </w:p>
        </w:tc>
        <w:tc>
          <w:tcPr>
            <w:tcW w:w="3757" w:type="dxa"/>
          </w:tcPr>
          <w:p w14:paraId="44E323AC" w14:textId="2CD0FD83" w:rsidR="003C493B" w:rsidRDefault="003C493B" w:rsidP="00F23960">
            <w:pPr>
              <w:rPr>
                <w:rFonts w:ascii="Verdana" w:hAnsi="Verdana"/>
                <w:iCs/>
              </w:rPr>
            </w:pPr>
            <w:r>
              <w:rPr>
                <w:rFonts w:ascii="Verdana" w:hAnsi="Verdana" w:eastAsia="Verdana" w:cs="Verdana" w:hint="Verdana"/>
                <w:lang w:bidi="cy-GB" w:val="cy-GB"/>
              </w:rPr>
              <w:t xml:space="preserve">Aelod Cyswllt o'r Bwrdd</w:t>
            </w:r>
          </w:p>
        </w:tc>
      </w:tr>
      <w:tr w:rsidR="003C493B" w:rsidRPr="009A4B08" w14:paraId="34B9BFE8" w14:textId="77777777" w:rsidTr="00EF4C25">
        <w:tc>
          <w:tcPr>
            <w:tcW w:w="2977" w:type="dxa"/>
            <w:vMerge/>
            <w:shd w:val="clear" w:color="auto" w:fill="BF8F00" w:themeFill="accent4" w:themeFillShade="BF"/>
          </w:tcPr>
          <w:p w14:paraId="1AE6ACF4" w14:textId="77777777" w:rsidR="003C493B" w:rsidRPr="003C214E" w:rsidRDefault="003C493B" w:rsidP="00F23960">
            <w:pPr>
              <w:rPr>
                <w:rFonts w:ascii="Verdana" w:hAnsi="Verdana"/>
                <w:b/>
              </w:rPr>
            </w:pPr>
          </w:p>
        </w:tc>
        <w:tc>
          <w:tcPr>
            <w:tcW w:w="3756" w:type="dxa"/>
          </w:tcPr>
          <w:p w14:paraId="1E85CF8E" w14:textId="6D76DECB" w:rsidR="003C493B" w:rsidRPr="003269B0" w:rsidRDefault="003C493B" w:rsidP="00F23960">
            <w:pPr>
              <w:rPr>
                <w:rFonts w:ascii="Verdana" w:hAnsi="Verdana"/>
                <w:iCs/>
              </w:rPr>
            </w:pPr>
            <w:r w:rsidRPr="003269B0">
              <w:rPr>
                <w:rFonts w:ascii="Verdana" w:hAnsi="Verdana" w:eastAsia="Verdana" w:cs="Verdana" w:hint="Verdana"/>
                <w:lang w:bidi="cy-GB" w:val="cy-GB"/>
              </w:rPr>
              <w:t xml:space="preserve">Paul Deenik</w:t>
            </w:r>
          </w:p>
        </w:tc>
        <w:tc>
          <w:tcPr>
            <w:tcW w:w="3757" w:type="dxa"/>
          </w:tcPr>
          <w:p w14:paraId="0E7835EF" w14:textId="55483823" w:rsidR="003C493B" w:rsidRDefault="003C493B" w:rsidP="00F23960">
            <w:pPr>
              <w:rPr>
                <w:rFonts w:ascii="Verdana" w:hAnsi="Verdana"/>
                <w:iCs/>
              </w:rPr>
            </w:pPr>
            <w:r>
              <w:rPr>
                <w:rFonts w:ascii="Verdana" w:hAnsi="Verdana" w:eastAsia="Verdana" w:cs="Verdana" w:hint="Verdana"/>
                <w:lang w:bidi="cy-GB" w:val="cy-GB"/>
              </w:rPr>
              <w:t xml:space="preserve">Aelod Cyswllt o'r Bwrdd </w:t>
            </w:r>
          </w:p>
        </w:tc>
      </w:tr>
      <w:tr w:rsidR="003C493B" w:rsidRPr="009A4B08" w14:paraId="60277D42" w14:textId="77777777" w:rsidTr="00EF4C25">
        <w:tc>
          <w:tcPr>
            <w:tcW w:w="2977" w:type="dxa"/>
            <w:vMerge/>
            <w:shd w:val="clear" w:color="auto" w:fill="BF8F00" w:themeFill="accent4" w:themeFillShade="BF"/>
          </w:tcPr>
          <w:p w14:paraId="1543CAFF" w14:textId="77777777" w:rsidR="003C493B" w:rsidRPr="003C214E" w:rsidRDefault="003C493B" w:rsidP="00F23960">
            <w:pPr>
              <w:rPr>
                <w:rFonts w:ascii="Verdana" w:hAnsi="Verdana"/>
                <w:b/>
              </w:rPr>
            </w:pPr>
          </w:p>
        </w:tc>
        <w:tc>
          <w:tcPr>
            <w:tcW w:w="3756" w:type="dxa"/>
          </w:tcPr>
          <w:p w14:paraId="64CF5806" w14:textId="2B4272CE" w:rsidR="003C493B" w:rsidRPr="003269B0" w:rsidRDefault="003C493B" w:rsidP="00F23960">
            <w:pPr>
              <w:rPr>
                <w:rFonts w:ascii="Verdana" w:hAnsi="Verdana"/>
                <w:iCs/>
              </w:rPr>
            </w:pPr>
            <w:r w:rsidRPr="003269B0">
              <w:rPr>
                <w:rFonts w:ascii="Verdana" w:hAnsi="Verdana" w:eastAsia="Verdana" w:cs="Verdana" w:hint="Verdana"/>
                <w:lang w:bidi="cy-GB" w:val="cy-GB"/>
              </w:rPr>
              <w:t xml:space="preserve">Sarah Medlicott</w:t>
            </w:r>
          </w:p>
        </w:tc>
        <w:tc>
          <w:tcPr>
            <w:tcW w:w="3757" w:type="dxa"/>
          </w:tcPr>
          <w:p w14:paraId="0170D1A6" w14:textId="38D1CC01" w:rsidR="003C493B" w:rsidRDefault="003C493B" w:rsidP="00F23960">
            <w:pPr>
              <w:rPr>
                <w:rFonts w:ascii="Verdana" w:hAnsi="Verdana"/>
                <w:iCs/>
              </w:rPr>
            </w:pPr>
            <w:r>
              <w:rPr>
                <w:rFonts w:ascii="Verdana" w:hAnsi="Verdana" w:eastAsia="Verdana" w:cs="Verdana" w:hint="Verdana"/>
                <w:lang w:bidi="cy-GB" w:val="cy-GB"/>
              </w:rPr>
              <w:t xml:space="preserve">Aelod Cyswllt o'r Bwrdd </w:t>
            </w:r>
          </w:p>
        </w:tc>
      </w:tr>
      <w:tr w:rsidR="009A223A" w:rsidRPr="009A4B08" w14:paraId="57EFBDE8" w14:textId="77777777" w:rsidTr="00EF4C25">
        <w:tc>
          <w:tcPr>
            <w:tcW w:w="2977" w:type="dxa"/>
            <w:shd w:val="clear" w:color="auto" w:fill="BF8F00" w:themeFill="accent4" w:themeFillShade="BF"/>
          </w:tcPr>
          <w:p w14:paraId="7F32DC74" w14:textId="77777777" w:rsidR="009A223A" w:rsidRPr="003C214E" w:rsidRDefault="009A223A" w:rsidP="00F23960">
            <w:pPr>
              <w:rPr>
                <w:rFonts w:ascii="Verdana" w:hAnsi="Verdana"/>
                <w:b/>
              </w:rPr>
            </w:pPr>
          </w:p>
        </w:tc>
        <w:tc>
          <w:tcPr>
            <w:tcW w:w="3756" w:type="dxa"/>
          </w:tcPr>
          <w:p w14:paraId="5D405AA1" w14:textId="5985D8C9" w:rsidR="009A223A" w:rsidRPr="001C3028" w:rsidRDefault="009A223A" w:rsidP="00F23960">
            <w:pPr>
              <w:rPr>
                <w:rFonts w:ascii="Verdana" w:hAnsi="Verdana"/>
                <w:iCs/>
              </w:rPr>
            </w:pPr>
          </w:p>
        </w:tc>
        <w:tc>
          <w:tcPr>
            <w:tcW w:w="3757" w:type="dxa"/>
          </w:tcPr>
          <w:p w14:paraId="08E1C282" w14:textId="7EDA7247" w:rsidR="009A223A" w:rsidRDefault="009A223A" w:rsidP="00F23960">
            <w:pPr>
              <w:rPr>
                <w:rFonts w:ascii="Verdana" w:hAnsi="Verdana"/>
                <w:iCs/>
              </w:rPr>
            </w:pPr>
          </w:p>
        </w:tc>
      </w:tr>
      <w:tr w:rsidR="003269B0" w:rsidRPr="009A4B08" w14:paraId="60A34C24" w14:textId="77777777" w:rsidTr="00AF11D5">
        <w:tc>
          <w:tcPr>
            <w:tcW w:w="2977" w:type="dxa"/>
            <w:vMerge w:val="restart"/>
            <w:shd w:val="clear" w:color="auto" w:fill="BF8F00" w:themeFill="accent4" w:themeFillShade="BF"/>
          </w:tcPr>
          <w:p w14:paraId="5FF63357" w14:textId="77777777" w:rsidR="003269B0" w:rsidRDefault="003269B0" w:rsidP="00F23960">
            <w:pPr>
              <w:rPr>
                <w:rFonts w:ascii="Verdana" w:hAnsi="Verdana"/>
                <w:b/>
              </w:rPr>
            </w:pPr>
            <w:r w:rsidRPr="003C214E">
              <w:rPr>
                <w:b/>
                <w:rFonts w:ascii="Verdana" w:hAnsi="Verdana" w:eastAsia="Verdana" w:cs="Verdana" w:hint="Verdana"/>
                <w:lang w:bidi="cy-GB" w:val="cy-GB"/>
              </w:rPr>
              <w:t xml:space="preserve">Yn Bresennol</w:t>
            </w:r>
          </w:p>
          <w:p w14:paraId="781A7BD2" w14:textId="77777777" w:rsidR="003269B0" w:rsidRPr="00C47409" w:rsidRDefault="003269B0" w:rsidP="00F23960">
            <w:pPr>
              <w:rPr>
                <w:rFonts w:ascii="Verdana" w:hAnsi="Verdana"/>
              </w:rPr>
            </w:pPr>
          </w:p>
          <w:p w14:paraId="2F301DCD" w14:textId="77777777" w:rsidR="003269B0" w:rsidRPr="00C47409" w:rsidRDefault="003269B0" w:rsidP="00F23960">
            <w:pPr>
              <w:rPr>
                <w:rFonts w:ascii="Verdana" w:hAnsi="Verdana"/>
              </w:rPr>
            </w:pPr>
          </w:p>
          <w:p w14:paraId="2292AE3C" w14:textId="77777777" w:rsidR="003269B0" w:rsidRPr="00C47409" w:rsidRDefault="003269B0" w:rsidP="00F23960">
            <w:pPr>
              <w:rPr>
                <w:rFonts w:ascii="Verdana" w:hAnsi="Verdana"/>
              </w:rPr>
            </w:pPr>
          </w:p>
          <w:p w14:paraId="6D6EC81F" w14:textId="77777777" w:rsidR="003269B0" w:rsidRPr="00C47409" w:rsidRDefault="003269B0" w:rsidP="00F23960">
            <w:pPr>
              <w:rPr>
                <w:rFonts w:ascii="Verdana" w:hAnsi="Verdana"/>
              </w:rPr>
            </w:pPr>
          </w:p>
          <w:p w14:paraId="7CFEDC18" w14:textId="77777777" w:rsidR="003269B0" w:rsidRPr="00C47409" w:rsidRDefault="003269B0" w:rsidP="00F23960">
            <w:pPr>
              <w:rPr>
                <w:rFonts w:ascii="Verdana" w:hAnsi="Verdana"/>
              </w:rPr>
            </w:pPr>
          </w:p>
          <w:p w14:paraId="570086E6" w14:textId="77777777" w:rsidR="003269B0" w:rsidRPr="00C47409" w:rsidRDefault="003269B0" w:rsidP="00F23960">
            <w:pPr>
              <w:rPr>
                <w:rFonts w:ascii="Verdana" w:hAnsi="Verdana"/>
              </w:rPr>
            </w:pPr>
          </w:p>
          <w:p w14:paraId="2D05BEBC" w14:textId="77777777" w:rsidR="003269B0" w:rsidRPr="00C47409" w:rsidRDefault="003269B0" w:rsidP="00F23960">
            <w:pPr>
              <w:rPr>
                <w:rFonts w:ascii="Verdana" w:hAnsi="Verdana"/>
              </w:rPr>
            </w:pPr>
          </w:p>
          <w:p w14:paraId="69494503" w14:textId="77777777" w:rsidR="003269B0" w:rsidRPr="00C47409" w:rsidRDefault="003269B0" w:rsidP="00F23960">
            <w:pPr>
              <w:rPr>
                <w:rFonts w:ascii="Verdana" w:hAnsi="Verdana"/>
              </w:rPr>
            </w:pPr>
          </w:p>
          <w:p w14:paraId="2ABEABD8" w14:textId="77777777" w:rsidR="003269B0" w:rsidRPr="00C47409" w:rsidRDefault="003269B0" w:rsidP="00F23960">
            <w:pPr>
              <w:rPr>
                <w:rFonts w:ascii="Verdana" w:hAnsi="Verdana"/>
              </w:rPr>
            </w:pPr>
          </w:p>
          <w:p w14:paraId="3DE1BB28" w14:textId="4144BBAB" w:rsidR="003269B0" w:rsidRPr="00C47409" w:rsidRDefault="003269B0" w:rsidP="00F23960">
            <w:pPr>
              <w:rPr>
                <w:rFonts w:ascii="Verdana" w:hAnsi="Verdana"/>
              </w:rPr>
            </w:pPr>
          </w:p>
        </w:tc>
        <w:tc>
          <w:tcPr>
            <w:tcW w:w="3756" w:type="dxa"/>
          </w:tcPr>
          <w:p w14:paraId="17D5B517" w14:textId="6F2BC9DA" w:rsidR="003269B0" w:rsidRPr="003269B0" w:rsidRDefault="003269B0" w:rsidP="00F23960">
            <w:pPr>
              <w:rPr>
                <w:rFonts w:ascii="Verdana" w:hAnsi="Verdana"/>
                <w:iCs/>
              </w:rPr>
            </w:pPr>
            <w:r w:rsidRPr="003269B0">
              <w:rPr>
                <w:rFonts w:ascii="Verdana" w:hAnsi="Verdana" w:eastAsia="Verdana" w:cs="Verdana" w:hint="Verdana"/>
                <w:lang w:bidi="cy-GB" w:val="cy-GB"/>
              </w:rPr>
              <w:t xml:space="preserve">Gareth Watts</w:t>
            </w:r>
          </w:p>
        </w:tc>
        <w:tc>
          <w:tcPr>
            <w:tcW w:w="3757" w:type="dxa"/>
          </w:tcPr>
          <w:p w14:paraId="7C90F8BC" w14:textId="34F81580" w:rsidR="003269B0" w:rsidRPr="005C7837" w:rsidRDefault="003269B0" w:rsidP="00F23960">
            <w:pPr>
              <w:rPr>
                <w:rFonts w:ascii="Verdana" w:hAnsi="Verdana"/>
                <w:iCs/>
              </w:rPr>
            </w:pPr>
            <w:r w:rsidRPr="005C7837">
              <w:rPr>
                <w:rFonts w:ascii="Verdana" w:hAnsi="Verdana" w:eastAsia="Verdana" w:cs="Verdana" w:hint="Verdana"/>
                <w:lang w:bidi="cy-GB" w:val="cy-GB"/>
              </w:rPr>
              <w:t xml:space="preserve">Cyfarwyddwr Llywodraethu Corfforaethol / Ysgrifennydd y Bwrdd </w:t>
            </w:r>
          </w:p>
        </w:tc>
      </w:tr>
      <w:tr w:rsidR="003269B0" w:rsidRPr="009A4B08" w14:paraId="2D90DB0A" w14:textId="77777777" w:rsidTr="00AF11D5">
        <w:tc>
          <w:tcPr>
            <w:tcW w:w="2977" w:type="dxa"/>
            <w:vMerge/>
            <w:shd w:val="clear" w:color="auto" w:fill="BF8F00" w:themeFill="accent4" w:themeFillShade="BF"/>
          </w:tcPr>
          <w:p w14:paraId="73ACE70D" w14:textId="77777777" w:rsidR="003269B0" w:rsidRPr="003C214E" w:rsidRDefault="003269B0" w:rsidP="00F23960">
            <w:pPr>
              <w:rPr>
                <w:rFonts w:ascii="Verdana" w:hAnsi="Verdana"/>
                <w:b/>
              </w:rPr>
            </w:pPr>
          </w:p>
        </w:tc>
        <w:tc>
          <w:tcPr>
            <w:tcW w:w="3756" w:type="dxa"/>
          </w:tcPr>
          <w:p w14:paraId="4B28E617" w14:textId="158BD88D" w:rsidR="003269B0" w:rsidRPr="003269B0" w:rsidRDefault="003269B0" w:rsidP="00F23960">
            <w:pPr>
              <w:rPr>
                <w:rFonts w:ascii="Verdana" w:hAnsi="Verdana"/>
                <w:iCs/>
              </w:rPr>
            </w:pPr>
            <w:r w:rsidRPr="003269B0">
              <w:rPr>
                <w:rFonts w:ascii="Verdana" w:hAnsi="Verdana" w:eastAsia="Verdana" w:cs="Verdana" w:hint="Verdana"/>
                <w:lang w:bidi="cy-GB" w:val="cy-GB"/>
              </w:rPr>
              <w:t xml:space="preserve">Stuart Morris</w:t>
            </w:r>
          </w:p>
        </w:tc>
        <w:tc>
          <w:tcPr>
            <w:tcW w:w="3757" w:type="dxa"/>
          </w:tcPr>
          <w:p w14:paraId="7B0FF0AB" w14:textId="2E8CE859" w:rsidR="003269B0" w:rsidRPr="005C7837" w:rsidRDefault="003269B0" w:rsidP="00F23960">
            <w:pPr>
              <w:rPr>
                <w:rFonts w:ascii="Verdana" w:hAnsi="Verdana"/>
                <w:iCs/>
              </w:rPr>
            </w:pPr>
            <w:r w:rsidRPr="005C7837">
              <w:rPr>
                <w:rFonts w:ascii="Verdana" w:hAnsi="Verdana" w:eastAsia="Verdana" w:cs="Verdana" w:hint="Verdana"/>
                <w:lang w:bidi="cy-GB" w:val="cy-GB"/>
              </w:rPr>
              <w:t xml:space="preserve">Cyfarwyddwr Digidol </w:t>
            </w:r>
          </w:p>
        </w:tc>
      </w:tr>
      <w:tr w:rsidR="003269B0" w:rsidRPr="009A4B08" w14:paraId="4DB0B5A2" w14:textId="77777777" w:rsidTr="00AF11D5">
        <w:tc>
          <w:tcPr>
            <w:tcW w:w="2977" w:type="dxa"/>
            <w:vMerge/>
            <w:shd w:val="clear" w:color="auto" w:fill="BF8F00" w:themeFill="accent4" w:themeFillShade="BF"/>
          </w:tcPr>
          <w:p w14:paraId="292FDF7B" w14:textId="77777777" w:rsidR="003269B0" w:rsidRPr="003C214E" w:rsidRDefault="003269B0" w:rsidP="00F23960">
            <w:pPr>
              <w:rPr>
                <w:rFonts w:ascii="Verdana" w:hAnsi="Verdana"/>
                <w:b/>
              </w:rPr>
            </w:pPr>
          </w:p>
        </w:tc>
        <w:tc>
          <w:tcPr>
            <w:tcW w:w="3756" w:type="dxa"/>
          </w:tcPr>
          <w:p w14:paraId="2C9D4B26" w14:textId="36212D94" w:rsidR="003269B0" w:rsidRPr="003269B0" w:rsidRDefault="003269B0" w:rsidP="00F23960">
            <w:pPr>
              <w:rPr>
                <w:rFonts w:ascii="Verdana" w:hAnsi="Verdana"/>
                <w:iCs/>
              </w:rPr>
            </w:pPr>
            <w:r w:rsidRPr="003269B0">
              <w:rPr>
                <w:rFonts w:ascii="Verdana" w:hAnsi="Verdana" w:eastAsia="Verdana" w:cs="Verdana" w:hint="Verdana"/>
                <w:lang w:bidi="cy-GB" w:val="cy-GB"/>
              </w:rPr>
              <w:t xml:space="preserve">Simon Blackburn</w:t>
            </w:r>
          </w:p>
        </w:tc>
        <w:tc>
          <w:tcPr>
            <w:tcW w:w="3757" w:type="dxa"/>
          </w:tcPr>
          <w:p w14:paraId="2958C600" w14:textId="43C7C0B1" w:rsidR="003269B0" w:rsidRPr="005C7837" w:rsidRDefault="003269B0" w:rsidP="00F23960">
            <w:pPr>
              <w:rPr>
                <w:rFonts w:ascii="Verdana" w:hAnsi="Verdana"/>
                <w:iCs/>
              </w:rPr>
            </w:pPr>
            <w:r>
              <w:rPr>
                <w:rFonts w:ascii="Verdana" w:hAnsi="Verdana" w:eastAsia="Verdana" w:cs="Verdana" w:hint="Verdana"/>
                <w:lang w:bidi="cy-GB" w:val="cy-GB"/>
              </w:rPr>
              <w:t xml:space="preserve">Cyfarwyddwr Cyfathrebu, Ymgysylltu a Chodi Arian (Rhithwir)</w:t>
            </w:r>
          </w:p>
        </w:tc>
      </w:tr>
      <w:tr w:rsidR="003269B0" w:rsidRPr="009A4B08" w14:paraId="71C287A2" w14:textId="77777777" w:rsidTr="00AF11D5">
        <w:tc>
          <w:tcPr>
            <w:tcW w:w="2977" w:type="dxa"/>
            <w:vMerge/>
            <w:shd w:val="clear" w:color="auto" w:fill="BF8F00" w:themeFill="accent4" w:themeFillShade="BF"/>
          </w:tcPr>
          <w:p w14:paraId="0F34D435" w14:textId="77777777" w:rsidR="003269B0" w:rsidRPr="003C214E" w:rsidRDefault="003269B0" w:rsidP="00F23960">
            <w:pPr>
              <w:rPr>
                <w:rFonts w:ascii="Verdana" w:hAnsi="Verdana"/>
                <w:b/>
              </w:rPr>
            </w:pPr>
          </w:p>
        </w:tc>
        <w:tc>
          <w:tcPr>
            <w:tcW w:w="3756" w:type="dxa"/>
          </w:tcPr>
          <w:p w14:paraId="78BDAC40" w14:textId="7E3206A6" w:rsidR="003269B0" w:rsidRPr="003269B0" w:rsidRDefault="003269B0" w:rsidP="00F23960">
            <w:pPr>
              <w:rPr>
                <w:rFonts w:ascii="Verdana" w:hAnsi="Verdana"/>
                <w:iCs/>
              </w:rPr>
            </w:pPr>
            <w:r w:rsidRPr="003269B0">
              <w:rPr>
                <w:rFonts w:ascii="Verdana" w:hAnsi="Verdana" w:eastAsia="Verdana" w:cs="Verdana" w:hint="Verdana"/>
                <w:lang w:bidi="cy-GB" w:val="cy-GB"/>
              </w:rPr>
              <w:t xml:space="preserve">Daniel Price</w:t>
            </w:r>
          </w:p>
        </w:tc>
        <w:tc>
          <w:tcPr>
            <w:tcW w:w="3757" w:type="dxa"/>
          </w:tcPr>
          <w:p w14:paraId="1F85F988" w14:textId="5C0D73F9" w:rsidR="003269B0" w:rsidRPr="005C7837" w:rsidRDefault="003269B0" w:rsidP="00F23960">
            <w:pPr>
              <w:rPr>
                <w:rFonts w:ascii="Verdana" w:hAnsi="Verdana"/>
                <w:iCs/>
              </w:rPr>
            </w:pPr>
            <w:r w:rsidRPr="005C7837">
              <w:rPr>
                <w:rFonts w:ascii="Verdana" w:hAnsi="Verdana" w:eastAsia="Verdana" w:cs="Verdana" w:hint="Verdana"/>
                <w:lang w:bidi="cy-GB" w:val="cy-GB"/>
              </w:rPr>
              <w:t xml:space="preserve">Cyfarwyddwr Rhanbarthol, Llais Cymru (Yn rhithwir – rhan o’r cyfarfod)</w:t>
            </w:r>
          </w:p>
        </w:tc>
      </w:tr>
      <w:tr w:rsidR="003269B0" w:rsidRPr="009A4B08" w14:paraId="5C079122" w14:textId="77777777" w:rsidTr="00AF11D5">
        <w:tc>
          <w:tcPr>
            <w:tcW w:w="2977" w:type="dxa"/>
            <w:vMerge/>
            <w:shd w:val="clear" w:color="auto" w:fill="BF8F00" w:themeFill="accent4" w:themeFillShade="BF"/>
          </w:tcPr>
          <w:p w14:paraId="4EDA38A7" w14:textId="77777777" w:rsidR="003269B0" w:rsidRPr="003C214E" w:rsidRDefault="003269B0" w:rsidP="00F23960">
            <w:pPr>
              <w:rPr>
                <w:rFonts w:ascii="Verdana" w:hAnsi="Verdana"/>
                <w:b/>
              </w:rPr>
            </w:pPr>
          </w:p>
        </w:tc>
        <w:tc>
          <w:tcPr>
            <w:tcW w:w="3756" w:type="dxa"/>
          </w:tcPr>
          <w:p w14:paraId="24BC409A" w14:textId="063F6A96" w:rsidR="003269B0" w:rsidRPr="003269B0" w:rsidRDefault="003269B0" w:rsidP="00F23960">
            <w:pPr>
              <w:rPr>
                <w:rFonts w:ascii="Verdana" w:hAnsi="Verdana"/>
                <w:iCs/>
              </w:rPr>
            </w:pPr>
            <w:r w:rsidRPr="003269B0">
              <w:rPr>
                <w:rFonts w:ascii="Verdana" w:hAnsi="Verdana" w:eastAsia="Verdana" w:cs="Verdana" w:hint="Verdana"/>
                <w:lang w:bidi="cy-GB" w:val="cy-GB"/>
              </w:rPr>
              <w:t xml:space="preserve">Emma Walters</w:t>
            </w:r>
          </w:p>
        </w:tc>
        <w:tc>
          <w:tcPr>
            <w:tcW w:w="3757" w:type="dxa"/>
          </w:tcPr>
          <w:p w14:paraId="650716EE" w14:textId="2F84F732" w:rsidR="003269B0" w:rsidRPr="005C7837" w:rsidRDefault="003269B0" w:rsidP="00F23960">
            <w:pPr>
              <w:rPr>
                <w:rFonts w:ascii="Verdana" w:hAnsi="Verdana"/>
                <w:iCs/>
              </w:rPr>
            </w:pPr>
            <w:r w:rsidRPr="005C7837">
              <w:rPr>
                <w:rFonts w:ascii="Verdana" w:hAnsi="Verdana" w:eastAsia="Verdana" w:cs="Verdana" w:hint="Verdana"/>
                <w:lang w:bidi="cy-GB" w:val="cy-GB"/>
              </w:rPr>
              <w:t xml:space="preserve">Cyfarwyddwr Llywodraethu Corfforaethol a Busnes y Bwrdd</w:t>
            </w:r>
          </w:p>
        </w:tc>
      </w:tr>
      <w:tr w:rsidR="003269B0" w:rsidRPr="009A4B08" w14:paraId="10693DA0" w14:textId="77777777" w:rsidTr="00AF11D5">
        <w:tc>
          <w:tcPr>
            <w:tcW w:w="2977" w:type="dxa"/>
            <w:vMerge/>
            <w:shd w:val="clear" w:color="auto" w:fill="BF8F00" w:themeFill="accent4" w:themeFillShade="BF"/>
          </w:tcPr>
          <w:p w14:paraId="2957BC0A" w14:textId="77777777" w:rsidR="003269B0" w:rsidRPr="003C214E" w:rsidRDefault="003269B0" w:rsidP="00F23960">
            <w:pPr>
              <w:rPr>
                <w:rFonts w:ascii="Verdana" w:hAnsi="Verdana"/>
                <w:b/>
              </w:rPr>
            </w:pPr>
          </w:p>
        </w:tc>
        <w:tc>
          <w:tcPr>
            <w:tcW w:w="3756" w:type="dxa"/>
          </w:tcPr>
          <w:p w14:paraId="25D59AAF" w14:textId="70C62472" w:rsidR="003269B0" w:rsidRPr="001C3028" w:rsidRDefault="003269B0" w:rsidP="00F23960">
            <w:pPr>
              <w:rPr>
                <w:rFonts w:ascii="Verdana" w:hAnsi="Verdana"/>
                <w:iCs/>
              </w:rPr>
            </w:pPr>
            <w:r>
              <w:rPr>
                <w:rFonts w:ascii="Verdana" w:hAnsi="Verdana" w:eastAsia="Verdana" w:cs="Verdana" w:hint="Verdana"/>
                <w:lang w:bidi="cy-GB" w:val="cy-GB"/>
              </w:rPr>
              <w:t xml:space="preserve">Abe Sampson</w:t>
            </w:r>
          </w:p>
        </w:tc>
        <w:tc>
          <w:tcPr>
            <w:tcW w:w="3757" w:type="dxa"/>
          </w:tcPr>
          <w:p w14:paraId="0E9BF741" w14:textId="3C412994" w:rsidR="003269B0" w:rsidRPr="005C7837" w:rsidRDefault="003269B0" w:rsidP="00F23960">
            <w:pPr>
              <w:rPr>
                <w:rFonts w:ascii="Verdana" w:hAnsi="Verdana"/>
                <w:iCs/>
              </w:rPr>
            </w:pPr>
            <w:r>
              <w:rPr>
                <w:rFonts w:ascii="Verdana" w:hAnsi="Verdana" w:eastAsia="Verdana" w:cs="Verdana" w:hint="Verdana"/>
                <w:lang w:bidi="cy-GB" w:val="cy-GB"/>
              </w:rPr>
              <w:t xml:space="preserve">Pennaeth Elusennau a Chynhyrchu Incwm (rhan o’r cyfarfod)</w:t>
            </w:r>
          </w:p>
        </w:tc>
      </w:tr>
      <w:tr w:rsidR="003269B0" w:rsidRPr="009A4B08" w14:paraId="3CCA68F0" w14:textId="77777777" w:rsidTr="00AF11D5">
        <w:tc>
          <w:tcPr>
            <w:tcW w:w="2977" w:type="dxa"/>
            <w:vMerge/>
            <w:shd w:val="clear" w:color="auto" w:fill="BF8F00" w:themeFill="accent4" w:themeFillShade="BF"/>
          </w:tcPr>
          <w:p w14:paraId="3066C402" w14:textId="77777777" w:rsidR="003269B0" w:rsidRPr="003C214E" w:rsidRDefault="003269B0" w:rsidP="00F23960">
            <w:pPr>
              <w:rPr>
                <w:rFonts w:ascii="Verdana" w:hAnsi="Verdana"/>
                <w:b/>
              </w:rPr>
            </w:pPr>
          </w:p>
        </w:tc>
        <w:tc>
          <w:tcPr>
            <w:tcW w:w="3756" w:type="dxa"/>
          </w:tcPr>
          <w:p w14:paraId="717A559E" w14:textId="41C6AEEB" w:rsidR="003269B0" w:rsidRPr="003269B0" w:rsidRDefault="003269B0" w:rsidP="00F23960">
            <w:pPr>
              <w:rPr>
                <w:rFonts w:ascii="Verdana" w:hAnsi="Verdana"/>
                <w:iCs/>
              </w:rPr>
            </w:pPr>
            <w:r w:rsidRPr="003269B0">
              <w:rPr>
                <w:rFonts w:ascii="Verdana" w:hAnsi="Verdana" w:eastAsia="Verdana" w:cs="Verdana" w:hint="Verdana"/>
                <w:lang w:bidi="cy-GB" w:val="cy-GB"/>
              </w:rPr>
              <w:t xml:space="preserve">Joanne Thomas</w:t>
            </w:r>
          </w:p>
        </w:tc>
        <w:tc>
          <w:tcPr>
            <w:tcW w:w="3757" w:type="dxa"/>
          </w:tcPr>
          <w:p w14:paraId="7D3386E1" w14:textId="6B1E7092" w:rsidR="003269B0" w:rsidRDefault="003269B0" w:rsidP="00F23960">
            <w:pPr>
              <w:rPr>
                <w:rFonts w:ascii="Verdana" w:hAnsi="Verdana"/>
                <w:iCs/>
              </w:rPr>
            </w:pPr>
            <w:r>
              <w:rPr>
                <w:rFonts w:ascii="Verdana" w:hAnsi="Verdana" w:eastAsia="Verdana" w:cs="Verdana" w:hint="Verdana"/>
                <w:lang w:bidi="cy-GB" w:val="cy-GB"/>
              </w:rPr>
              <w:t xml:space="preserve">Nyrs Arweiniol, Gofal Heb ei Drefnu (rhan o’r cyfarfod)</w:t>
            </w:r>
          </w:p>
        </w:tc>
      </w:tr>
      <w:tr w:rsidR="003269B0" w:rsidRPr="009A4B08" w14:paraId="07507057" w14:textId="77777777" w:rsidTr="00AF11D5">
        <w:tc>
          <w:tcPr>
            <w:tcW w:w="2977" w:type="dxa"/>
            <w:vMerge/>
            <w:shd w:val="clear" w:color="auto" w:fill="BF8F00" w:themeFill="accent4" w:themeFillShade="BF"/>
          </w:tcPr>
          <w:p w14:paraId="3A6F7ADD" w14:textId="77777777" w:rsidR="003269B0" w:rsidRPr="003C214E" w:rsidRDefault="003269B0" w:rsidP="00F23960">
            <w:pPr>
              <w:rPr>
                <w:rFonts w:ascii="Verdana" w:hAnsi="Verdana"/>
                <w:b/>
              </w:rPr>
            </w:pPr>
          </w:p>
        </w:tc>
        <w:tc>
          <w:tcPr>
            <w:tcW w:w="3756" w:type="dxa"/>
          </w:tcPr>
          <w:p w14:paraId="61C93C30" w14:textId="430FD4E8" w:rsidR="003269B0" w:rsidRPr="003269B0" w:rsidRDefault="003269B0" w:rsidP="00F23960">
            <w:pPr>
              <w:rPr>
                <w:rFonts w:ascii="Verdana" w:hAnsi="Verdana"/>
                <w:iCs/>
              </w:rPr>
            </w:pPr>
            <w:r w:rsidRPr="003269B0">
              <w:rPr>
                <w:rFonts w:ascii="Verdana" w:hAnsi="Verdana" w:eastAsia="Verdana" w:cs="Verdana" w:hint="Verdana"/>
                <w:lang w:bidi="cy-GB" w:val="cy-GB"/>
              </w:rPr>
              <w:t xml:space="preserve">Laura Fowler</w:t>
            </w:r>
          </w:p>
        </w:tc>
        <w:tc>
          <w:tcPr>
            <w:tcW w:w="3757" w:type="dxa"/>
          </w:tcPr>
          <w:p w14:paraId="0016D75B" w14:textId="43BB9784" w:rsidR="003269B0" w:rsidRDefault="003269B0" w:rsidP="00F23960">
            <w:pPr>
              <w:rPr>
                <w:rFonts w:ascii="Verdana" w:hAnsi="Verdana"/>
                <w:iCs/>
              </w:rPr>
            </w:pPr>
            <w:r>
              <w:rPr>
                <w:rFonts w:ascii="Verdana" w:hAnsi="Verdana" w:eastAsia="Verdana" w:cs="Verdana" w:hint="Verdana"/>
                <w:lang w:bidi="cy-GB" w:val="cy-GB"/>
              </w:rPr>
              <w:t xml:space="preserve">Arweinydd Gwella AHP (rhan o’r cyfarfod)</w:t>
            </w:r>
          </w:p>
        </w:tc>
      </w:tr>
      <w:tr w:rsidR="003269B0" w:rsidRPr="009A4B08" w14:paraId="32957C28" w14:textId="77777777" w:rsidTr="00AF11D5">
        <w:tc>
          <w:tcPr>
            <w:tcW w:w="2977" w:type="dxa"/>
            <w:vMerge/>
            <w:shd w:val="clear" w:color="auto" w:fill="BF8F00" w:themeFill="accent4" w:themeFillShade="BF"/>
          </w:tcPr>
          <w:p w14:paraId="0CD22A79" w14:textId="77777777" w:rsidR="003269B0" w:rsidRPr="003C214E" w:rsidRDefault="003269B0" w:rsidP="00F23960">
            <w:pPr>
              <w:rPr>
                <w:rFonts w:ascii="Verdana" w:hAnsi="Verdana"/>
                <w:b/>
              </w:rPr>
            </w:pPr>
          </w:p>
        </w:tc>
        <w:tc>
          <w:tcPr>
            <w:tcW w:w="3756" w:type="dxa"/>
          </w:tcPr>
          <w:p w14:paraId="75B427D7" w14:textId="16090DF1" w:rsidR="003269B0" w:rsidRPr="003269B0" w:rsidRDefault="003269B0" w:rsidP="00F23960">
            <w:pPr>
              <w:rPr>
                <w:rFonts w:ascii="Verdana" w:hAnsi="Verdana"/>
                <w:iCs/>
              </w:rPr>
            </w:pPr>
            <w:r w:rsidRPr="003269B0">
              <w:rPr>
                <w:rFonts w:ascii="Verdana" w:hAnsi="Verdana" w:eastAsia="Verdana" w:cs="Verdana" w:hint="Verdana"/>
                <w:lang w:bidi="cy-GB" w:val="cy-GB"/>
              </w:rPr>
              <w:t xml:space="preserve">Jenny Oliver</w:t>
            </w:r>
          </w:p>
        </w:tc>
        <w:tc>
          <w:tcPr>
            <w:tcW w:w="3757" w:type="dxa"/>
          </w:tcPr>
          <w:p w14:paraId="1B6952AD" w14:textId="21F87D35" w:rsidR="003269B0" w:rsidRDefault="003269B0" w:rsidP="00F23960">
            <w:pPr>
              <w:rPr>
                <w:rFonts w:ascii="Verdana" w:hAnsi="Verdana"/>
                <w:iCs/>
              </w:rPr>
            </w:pPr>
            <w:r>
              <w:rPr>
                <w:rFonts w:ascii="Verdana" w:hAnsi="Verdana" w:eastAsia="Verdana" w:cs="Verdana" w:hint="Verdana"/>
                <w:lang w:bidi="cy-GB" w:val="cy-GB"/>
              </w:rPr>
              <w:t xml:space="preserve">Pennaeth Profiad Pobl (rhan o’r cyfarfod)</w:t>
            </w:r>
          </w:p>
        </w:tc>
      </w:tr>
      <w:tr w:rsidR="003269B0" w:rsidRPr="009A4B08" w14:paraId="6FA2A53C" w14:textId="77777777" w:rsidTr="00AF11D5">
        <w:tc>
          <w:tcPr>
            <w:tcW w:w="2977" w:type="dxa"/>
            <w:vMerge/>
            <w:shd w:val="clear" w:color="auto" w:fill="BF8F00" w:themeFill="accent4" w:themeFillShade="BF"/>
          </w:tcPr>
          <w:p w14:paraId="3007397A" w14:textId="77777777" w:rsidR="003269B0" w:rsidRPr="003C214E" w:rsidRDefault="003269B0" w:rsidP="00F23960">
            <w:pPr>
              <w:rPr>
                <w:rFonts w:ascii="Verdana" w:hAnsi="Verdana"/>
                <w:b/>
              </w:rPr>
            </w:pPr>
          </w:p>
        </w:tc>
        <w:tc>
          <w:tcPr>
            <w:tcW w:w="3756" w:type="dxa"/>
          </w:tcPr>
          <w:p w14:paraId="2034B8E4" w14:textId="1DDB328A" w:rsidR="003269B0" w:rsidRPr="003269B0" w:rsidRDefault="003269B0" w:rsidP="00F23960">
            <w:pPr>
              <w:rPr>
                <w:rFonts w:ascii="Verdana" w:hAnsi="Verdana"/>
                <w:iCs/>
              </w:rPr>
            </w:pPr>
            <w:r w:rsidRPr="003269B0">
              <w:rPr>
                <w:rFonts w:ascii="Verdana" w:hAnsi="Verdana" w:eastAsia="Verdana" w:cs="Verdana" w:hint="Verdana"/>
                <w:lang w:bidi="cy-GB" w:val="cy-GB"/>
              </w:rPr>
              <w:t xml:space="preserve">Darren Griffiths </w:t>
            </w:r>
          </w:p>
        </w:tc>
        <w:tc>
          <w:tcPr>
            <w:tcW w:w="3757" w:type="dxa"/>
          </w:tcPr>
          <w:p w14:paraId="21A5C5D1" w14:textId="37F249DD" w:rsidR="003269B0" w:rsidRDefault="003269B0" w:rsidP="00F23960">
            <w:pPr>
              <w:rPr>
                <w:rFonts w:ascii="Verdana" w:hAnsi="Verdana"/>
                <w:iCs/>
              </w:rPr>
            </w:pPr>
            <w:r>
              <w:rPr>
                <w:rFonts w:ascii="Verdana" w:hAnsi="Verdana" w:eastAsia="Verdana" w:cs="Verdana" w:hint="Verdana"/>
                <w:lang w:bidi="cy-GB" w:val="cy-GB"/>
              </w:rPr>
              <w:t xml:space="preserve">Archwilio Cymru (yn rhithwir – rhan o’r cyfarfod)</w:t>
            </w:r>
          </w:p>
        </w:tc>
      </w:tr>
      <w:tr w:rsidR="003269B0" w:rsidRPr="009A4B08" w14:paraId="6F500BB4" w14:textId="77777777" w:rsidTr="00AF11D5">
        <w:tc>
          <w:tcPr>
            <w:tcW w:w="2977" w:type="dxa"/>
            <w:vMerge/>
            <w:shd w:val="clear" w:color="auto" w:fill="BF8F00" w:themeFill="accent4" w:themeFillShade="BF"/>
          </w:tcPr>
          <w:p w14:paraId="775B1CD9" w14:textId="77777777" w:rsidR="003269B0" w:rsidRPr="003C214E" w:rsidRDefault="003269B0" w:rsidP="00F23960">
            <w:pPr>
              <w:rPr>
                <w:rFonts w:ascii="Verdana" w:hAnsi="Verdana"/>
                <w:b/>
              </w:rPr>
            </w:pPr>
          </w:p>
        </w:tc>
        <w:tc>
          <w:tcPr>
            <w:tcW w:w="3756" w:type="dxa"/>
          </w:tcPr>
          <w:p w14:paraId="7D6E95D5" w14:textId="1827D16F" w:rsidR="003269B0" w:rsidRPr="003269B0" w:rsidRDefault="003269B0" w:rsidP="00F23960">
            <w:pPr>
              <w:rPr>
                <w:rFonts w:ascii="Verdana" w:hAnsi="Verdana"/>
                <w:iCs/>
              </w:rPr>
            </w:pPr>
            <w:r w:rsidRPr="003269B0">
              <w:rPr>
                <w:rFonts w:ascii="Verdana" w:hAnsi="Verdana" w:eastAsia="Verdana" w:cs="Verdana" w:hint="Verdana"/>
                <w:lang w:bidi="cy-GB" w:val="cy-GB"/>
              </w:rPr>
              <w:t xml:space="preserve">Hannah Jones</w:t>
            </w:r>
          </w:p>
        </w:tc>
        <w:tc>
          <w:tcPr>
            <w:tcW w:w="3757" w:type="dxa"/>
          </w:tcPr>
          <w:p w14:paraId="167706E4" w14:textId="6BF69035" w:rsidR="003269B0" w:rsidRDefault="003269B0" w:rsidP="00F23960">
            <w:pPr>
              <w:rPr>
                <w:rFonts w:ascii="Verdana" w:hAnsi="Verdana"/>
                <w:iCs/>
              </w:rPr>
            </w:pPr>
            <w:r>
              <w:rPr>
                <w:rFonts w:ascii="Verdana" w:hAnsi="Verdana" w:eastAsia="Verdana" w:cs="Verdana" w:hint="Verdana"/>
                <w:lang w:bidi="cy-GB" w:val="cy-GB"/>
              </w:rPr>
              <w:t xml:space="preserve">Archwilio Cymru (yn rhithwir – rhan o’r cyfarfod)</w:t>
            </w:r>
          </w:p>
        </w:tc>
      </w:tr>
      <w:tr w:rsidR="00F23960" w:rsidRPr="009A4B08" w14:paraId="73585083" w14:textId="77777777" w:rsidTr="00E12145">
        <w:tc>
          <w:tcPr>
            <w:tcW w:w="2977" w:type="dxa"/>
            <w:vMerge w:val="restart"/>
            <w:shd w:val="clear" w:color="auto" w:fill="BF8F00" w:themeFill="accent4" w:themeFillShade="BF"/>
          </w:tcPr>
          <w:p w14:paraId="72B1914D" w14:textId="77777777" w:rsidR="00F23960" w:rsidRPr="003C214E" w:rsidRDefault="00F23960" w:rsidP="00F23960">
            <w:pPr>
              <w:rPr>
                <w:rFonts w:ascii="Verdana" w:hAnsi="Verdana"/>
                <w:b/>
              </w:rPr>
            </w:pPr>
            <w:r w:rsidRPr="003C214E">
              <w:rPr>
                <w:b/>
                <w:rFonts w:ascii="Verdana" w:hAnsi="Verdana" w:eastAsia="Verdana" w:cs="Verdana" w:hint="Verdana"/>
                <w:lang w:bidi="cy-GB" w:val="cy-GB"/>
              </w:rPr>
              <w:t xml:space="preserve">Arslwyr</w:t>
            </w:r>
          </w:p>
        </w:tc>
        <w:tc>
          <w:tcPr>
            <w:tcW w:w="3756" w:type="dxa"/>
          </w:tcPr>
          <w:p w14:paraId="212036E1" w14:textId="71F3BF91" w:rsidR="00F23960" w:rsidRPr="003269B0" w:rsidRDefault="00FF4C0F" w:rsidP="00F23960">
            <w:pPr>
              <w:rPr>
                <w:rFonts w:ascii="Verdana" w:hAnsi="Verdana"/>
                <w:iCs/>
              </w:rPr>
            </w:pPr>
            <w:r w:rsidRPr="003269B0">
              <w:rPr>
                <w:rFonts w:ascii="Verdana" w:hAnsi="Verdana" w:eastAsia="Verdana" w:cs="Verdana" w:hint="Verdana"/>
                <w:lang w:bidi="cy-GB" w:val="cy-GB"/>
              </w:rPr>
              <w:t xml:space="preserve">Mina Saad</w:t>
            </w:r>
          </w:p>
        </w:tc>
        <w:tc>
          <w:tcPr>
            <w:tcW w:w="3757" w:type="dxa"/>
          </w:tcPr>
          <w:p w14:paraId="6BE60B9C" w14:textId="678C717C" w:rsidR="00F23960" w:rsidRPr="005C7837" w:rsidRDefault="00FF4C0F" w:rsidP="00F23960">
            <w:pPr>
              <w:rPr>
                <w:rFonts w:ascii="Verdana" w:hAnsi="Verdana"/>
                <w:iCs/>
              </w:rPr>
            </w:pPr>
            <w:r>
              <w:rPr>
                <w:rFonts w:ascii="Verdana" w:hAnsi="Verdana" w:eastAsia="Verdana" w:cs="Verdana" w:hint="Verdana"/>
                <w:lang w:bidi="cy-GB" w:val="cy-GB"/>
              </w:rPr>
              <w:t xml:space="preserve">Arsylwr</w:t>
            </w:r>
          </w:p>
        </w:tc>
      </w:tr>
      <w:tr w:rsidR="00F23960" w:rsidRPr="009A4B08" w14:paraId="1C637B83" w14:textId="77777777" w:rsidTr="00E12145">
        <w:tc>
          <w:tcPr>
            <w:tcW w:w="2977" w:type="dxa"/>
            <w:vMerge/>
            <w:shd w:val="clear" w:color="auto" w:fill="BF8F00" w:themeFill="accent4" w:themeFillShade="BF"/>
          </w:tcPr>
          <w:p w14:paraId="5CB47E0D" w14:textId="77777777" w:rsidR="00F23960" w:rsidRPr="003C214E" w:rsidRDefault="00F23960" w:rsidP="00F23960">
            <w:pPr>
              <w:rPr>
                <w:rFonts w:ascii="Verdana" w:hAnsi="Verdana"/>
                <w:b/>
              </w:rPr>
            </w:pPr>
          </w:p>
        </w:tc>
        <w:tc>
          <w:tcPr>
            <w:tcW w:w="3756" w:type="dxa"/>
          </w:tcPr>
          <w:p w14:paraId="1354A60C" w14:textId="2C2F54F3" w:rsidR="00F23960" w:rsidRPr="003269B0" w:rsidRDefault="003C493B" w:rsidP="00F23960">
            <w:pPr>
              <w:rPr>
                <w:rFonts w:ascii="Verdana" w:hAnsi="Verdana"/>
                <w:iCs/>
              </w:rPr>
            </w:pPr>
            <w:r w:rsidRPr="003269B0">
              <w:rPr>
                <w:rFonts w:ascii="Verdana" w:hAnsi="Verdana" w:eastAsia="Verdana" w:cs="Verdana" w:hint="Verdana"/>
                <w:lang w:bidi="cy-GB" w:val="cy-GB"/>
              </w:rPr>
              <w:t xml:space="preserve">Sharon Edwards</w:t>
            </w:r>
          </w:p>
        </w:tc>
        <w:tc>
          <w:tcPr>
            <w:tcW w:w="3757" w:type="dxa"/>
          </w:tcPr>
          <w:p w14:paraId="3172CE5C" w14:textId="2BC3FB1F" w:rsidR="00F23960" w:rsidRPr="005C7837" w:rsidRDefault="003C493B" w:rsidP="00F23960">
            <w:pPr>
              <w:rPr>
                <w:rFonts w:ascii="Verdana" w:hAnsi="Verdana"/>
                <w:iCs/>
              </w:rPr>
            </w:pPr>
            <w:r>
              <w:rPr>
                <w:rFonts w:ascii="Verdana" w:hAnsi="Verdana" w:eastAsia="Verdana" w:cs="Verdana" w:hint="Verdana"/>
                <w:lang w:bidi="cy-GB" w:val="cy-GB"/>
              </w:rPr>
              <w:t xml:space="preserve">Swyddog Llywodraethu Corfforaethol (yn rhithwir)</w:t>
            </w:r>
          </w:p>
        </w:tc>
      </w:tr>
      <w:tr w:rsidR="00F23960" w:rsidRPr="009A4B08" w14:paraId="35788135" w14:textId="77777777" w:rsidTr="00E12145">
        <w:tc>
          <w:tcPr>
            <w:tcW w:w="2977" w:type="dxa"/>
            <w:vMerge/>
            <w:shd w:val="clear" w:color="auto" w:fill="BF8F00" w:themeFill="accent4" w:themeFillShade="BF"/>
          </w:tcPr>
          <w:p w14:paraId="21515D77" w14:textId="77777777" w:rsidR="00F23960" w:rsidRPr="003C214E" w:rsidRDefault="00F23960" w:rsidP="00F23960">
            <w:pPr>
              <w:rPr>
                <w:rFonts w:ascii="Verdana" w:hAnsi="Verdana"/>
                <w:b/>
              </w:rPr>
            </w:pPr>
          </w:p>
        </w:tc>
        <w:tc>
          <w:tcPr>
            <w:tcW w:w="3756" w:type="dxa"/>
          </w:tcPr>
          <w:p w14:paraId="497B518E" w14:textId="4423727C" w:rsidR="00F23960" w:rsidRPr="003269B0" w:rsidRDefault="00F23960" w:rsidP="00F23960">
            <w:pPr>
              <w:rPr>
                <w:rFonts w:ascii="Verdana" w:hAnsi="Verdana"/>
                <w:iCs/>
              </w:rPr>
            </w:pPr>
            <w:r w:rsidRPr="003269B0">
              <w:rPr>
                <w:rFonts w:ascii="Verdana" w:hAnsi="Verdana" w:eastAsia="Verdana" w:cs="Verdana" w:hint="Verdana"/>
                <w:lang w:bidi="cy-GB" w:val="cy-GB"/>
              </w:rPr>
              <w:t xml:space="preserve">Tajwar Md Naqib Farhan</w:t>
            </w:r>
          </w:p>
        </w:tc>
        <w:tc>
          <w:tcPr>
            <w:tcW w:w="3757" w:type="dxa"/>
          </w:tcPr>
          <w:p w14:paraId="1AF49EB0" w14:textId="099D5D3A" w:rsidR="00F23960" w:rsidRPr="005C7837" w:rsidRDefault="00F23960" w:rsidP="00F23960">
            <w:pPr>
              <w:rPr>
                <w:rFonts w:ascii="Verdana" w:hAnsi="Verdana"/>
                <w:iCs/>
              </w:rPr>
            </w:pPr>
            <w:r w:rsidRPr="005C7837">
              <w:rPr>
                <w:rFonts w:ascii="Verdana" w:hAnsi="Verdana" w:eastAsia="Verdana" w:cs="Verdana" w:hint="Verdana"/>
                <w:lang w:bidi="cy-GB" w:val="cy-GB"/>
              </w:rPr>
              <w:t xml:space="preserve">Rhaglen ar gyfer Darpar Aelodau o’r Bwrdd</w:t>
            </w:r>
          </w:p>
        </w:tc>
      </w:tr>
      <w:tr w:rsidR="00F23960" w:rsidRPr="009A4B08" w14:paraId="3D06DE75" w14:textId="77777777" w:rsidTr="00E12145">
        <w:tc>
          <w:tcPr>
            <w:tcW w:w="2977" w:type="dxa"/>
            <w:vMerge/>
            <w:shd w:val="clear" w:color="auto" w:fill="BF8F00" w:themeFill="accent4" w:themeFillShade="BF"/>
          </w:tcPr>
          <w:p w14:paraId="5E050455" w14:textId="77777777" w:rsidR="00F23960" w:rsidRPr="003C214E" w:rsidRDefault="00F23960" w:rsidP="00F23960">
            <w:pPr>
              <w:rPr>
                <w:rFonts w:ascii="Verdana" w:hAnsi="Verdana"/>
                <w:b/>
              </w:rPr>
            </w:pPr>
          </w:p>
        </w:tc>
        <w:tc>
          <w:tcPr>
            <w:tcW w:w="3756" w:type="dxa"/>
          </w:tcPr>
          <w:p w14:paraId="01840F71" w14:textId="0AA0FAEB" w:rsidR="00F23960" w:rsidRPr="003269B0" w:rsidRDefault="00B96D50" w:rsidP="00F23960">
            <w:pPr>
              <w:rPr>
                <w:rFonts w:ascii="Verdana" w:hAnsi="Verdana"/>
                <w:iCs/>
              </w:rPr>
            </w:pPr>
            <w:r w:rsidRPr="003269B0">
              <w:rPr>
                <w:rFonts w:ascii="Verdana" w:hAnsi="Verdana" w:eastAsia="Verdana" w:cs="Verdana" w:hint="Verdana"/>
                <w:lang w:bidi="cy-GB" w:val="cy-GB"/>
              </w:rPr>
              <w:t xml:space="preserve">Cai Griffiths</w:t>
            </w:r>
          </w:p>
        </w:tc>
        <w:tc>
          <w:tcPr>
            <w:tcW w:w="3757" w:type="dxa"/>
          </w:tcPr>
          <w:p w14:paraId="42511E5E" w14:textId="198CD542" w:rsidR="00F23960" w:rsidRPr="005C7837" w:rsidRDefault="00B96D50" w:rsidP="00F23960">
            <w:pPr>
              <w:rPr>
                <w:rFonts w:ascii="Verdana" w:hAnsi="Verdana"/>
                <w:iCs/>
              </w:rPr>
            </w:pPr>
            <w:r>
              <w:rPr>
                <w:rFonts w:ascii="Verdana" w:hAnsi="Verdana" w:eastAsia="Verdana" w:cs="Verdana" w:hint="Verdana"/>
                <w:lang w:bidi="cy-GB" w:val="cy-GB"/>
              </w:rPr>
              <w:t xml:space="preserve">Arsylwr (rhan o’r cyfarfod)</w:t>
            </w:r>
          </w:p>
        </w:tc>
      </w:tr>
      <w:tr w:rsidR="00F23960" w:rsidRPr="009A4B08" w14:paraId="0EB149EC" w14:textId="77777777" w:rsidTr="00E12145">
        <w:tc>
          <w:tcPr>
            <w:tcW w:w="2977" w:type="dxa"/>
            <w:vMerge/>
            <w:shd w:val="clear" w:color="auto" w:fill="BF8F00" w:themeFill="accent4" w:themeFillShade="BF"/>
          </w:tcPr>
          <w:p w14:paraId="7FBBF40D" w14:textId="77777777" w:rsidR="00F23960" w:rsidRPr="003C214E" w:rsidRDefault="00F23960" w:rsidP="00F23960">
            <w:pPr>
              <w:rPr>
                <w:rFonts w:ascii="Verdana" w:hAnsi="Verdana"/>
                <w:b/>
              </w:rPr>
            </w:pPr>
          </w:p>
        </w:tc>
        <w:tc>
          <w:tcPr>
            <w:tcW w:w="3756" w:type="dxa"/>
          </w:tcPr>
          <w:p w14:paraId="688E9161" w14:textId="25C42CB4" w:rsidR="00F23960" w:rsidRPr="00B96D50" w:rsidRDefault="00F23960" w:rsidP="00F23960">
            <w:pPr>
              <w:rPr>
                <w:rFonts w:ascii="Verdana" w:hAnsi="Verdana"/>
                <w:iCs/>
                <w:highlight w:val="yellow"/>
              </w:rPr>
            </w:pPr>
          </w:p>
        </w:tc>
        <w:tc>
          <w:tcPr>
            <w:tcW w:w="3757" w:type="dxa"/>
          </w:tcPr>
          <w:p w14:paraId="406C1D6A" w14:textId="52677F53" w:rsidR="00F23960" w:rsidRPr="005C7837" w:rsidRDefault="00F23960" w:rsidP="00F23960">
            <w:pPr>
              <w:rPr>
                <w:rFonts w:ascii="Verdana" w:hAnsi="Verdana"/>
                <w:iCs/>
              </w:rPr>
            </w:pPr>
          </w:p>
        </w:tc>
      </w:tr>
      <w:tr w:rsidR="00F23960" w:rsidRPr="009A4B08" w14:paraId="04C4140F" w14:textId="77777777" w:rsidTr="00E12145">
        <w:tc>
          <w:tcPr>
            <w:tcW w:w="2977" w:type="dxa"/>
            <w:vMerge/>
            <w:shd w:val="clear" w:color="auto" w:fill="BF8F00" w:themeFill="accent4" w:themeFillShade="BF"/>
          </w:tcPr>
          <w:p w14:paraId="7F2AFA0E" w14:textId="77777777" w:rsidR="00F23960" w:rsidRPr="003C214E" w:rsidRDefault="00F23960" w:rsidP="00F23960">
            <w:pPr>
              <w:rPr>
                <w:rFonts w:ascii="Verdana" w:hAnsi="Verdana"/>
                <w:b/>
              </w:rPr>
            </w:pPr>
          </w:p>
        </w:tc>
        <w:tc>
          <w:tcPr>
            <w:tcW w:w="3756" w:type="dxa"/>
          </w:tcPr>
          <w:p w14:paraId="2EC7D7F5" w14:textId="188C3F19" w:rsidR="00F23960" w:rsidRPr="001C3028" w:rsidRDefault="00F23960" w:rsidP="00F23960">
            <w:pPr>
              <w:rPr>
                <w:rFonts w:ascii="Verdana" w:hAnsi="Verdana"/>
                <w:iCs/>
              </w:rPr>
            </w:pPr>
          </w:p>
        </w:tc>
        <w:tc>
          <w:tcPr>
            <w:tcW w:w="3757" w:type="dxa"/>
          </w:tcPr>
          <w:p w14:paraId="43B4A8FF" w14:textId="47FE4F46" w:rsidR="00F23960" w:rsidRPr="005C7837" w:rsidRDefault="00F23960" w:rsidP="00F23960">
            <w:pPr>
              <w:rPr>
                <w:rFonts w:ascii="Verdana" w:hAnsi="Verdana"/>
                <w:iCs/>
              </w:rPr>
            </w:pPr>
          </w:p>
        </w:tc>
      </w:tr>
      <w:tr w:rsidR="00F23960" w:rsidRPr="009A4B08" w14:paraId="1B37C584" w14:textId="77777777" w:rsidTr="00E12145">
        <w:tc>
          <w:tcPr>
            <w:tcW w:w="2977" w:type="dxa"/>
            <w:vMerge/>
            <w:shd w:val="clear" w:color="auto" w:fill="BF8F00" w:themeFill="accent4" w:themeFillShade="BF"/>
          </w:tcPr>
          <w:p w14:paraId="06EACDB3" w14:textId="77777777" w:rsidR="00F23960" w:rsidRPr="003C214E" w:rsidRDefault="00F23960" w:rsidP="00F23960">
            <w:pPr>
              <w:rPr>
                <w:rFonts w:ascii="Verdana" w:hAnsi="Verdana"/>
                <w:b/>
              </w:rPr>
            </w:pPr>
          </w:p>
        </w:tc>
        <w:tc>
          <w:tcPr>
            <w:tcW w:w="3756" w:type="dxa"/>
          </w:tcPr>
          <w:p w14:paraId="78E21322" w14:textId="116FCC2C" w:rsidR="00F23960" w:rsidRPr="001C3028" w:rsidRDefault="00F23960" w:rsidP="00F23960">
            <w:pPr>
              <w:rPr>
                <w:rFonts w:ascii="Verdana" w:hAnsi="Verdana"/>
                <w:iCs/>
              </w:rPr>
            </w:pPr>
          </w:p>
        </w:tc>
        <w:tc>
          <w:tcPr>
            <w:tcW w:w="3757" w:type="dxa"/>
          </w:tcPr>
          <w:p w14:paraId="1404E7A8" w14:textId="619E4FFF" w:rsidR="00F23960" w:rsidRPr="005C7837" w:rsidRDefault="00F23960" w:rsidP="00F23960">
            <w:pPr>
              <w:rPr>
                <w:rFonts w:ascii="Verdana" w:hAnsi="Verdana"/>
                <w:iCs/>
              </w:rPr>
            </w:pPr>
          </w:p>
        </w:tc>
      </w:tr>
    </w:tbl>
    <w:p xmlns:w="http://schemas.openxmlformats.org/wordprocessingml/2006/main" w14:paraId="5CD74B3C" w14:textId="77777777" w:rsidR="009A4B08" w:rsidRDefault="009A4B08"/>
    <w:tbl xmlns:w="http://schemas.openxmlformats.org/wordprocessingml/2006/main">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828"/>
        <w:gridCol w:w="8667"/>
      </w:tblGrid>
      <w:tr w:rsidR="003C214E" w:rsidRPr="003C214E" w14:paraId="5C7F198B" w14:textId="77777777" w:rsidTr="00E02F96">
        <w:tc>
          <w:tcPr>
            <w:tcW w:w="1828" w:type="dxa"/>
          </w:tcPr>
          <w:p w14:paraId="4A6E1C55"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Eitem Agenda </w:t>
            </w:r>
          </w:p>
        </w:tc>
        <w:tc>
          <w:tcPr>
            <w:tcW w:w="8667" w:type="dxa"/>
          </w:tcPr>
          <w:p w14:paraId="7D41B30E"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Busnes y Cyfarfod </w:t>
            </w:r>
          </w:p>
        </w:tc>
      </w:tr>
      <w:tr w:rsidR="003C214E" w:rsidRPr="003C214E" w14:paraId="5052E4B0" w14:textId="77777777" w:rsidTr="00E02F96">
        <w:trPr>
          <w:trHeight w:val="380"/>
        </w:trPr>
        <w:tc>
          <w:tcPr>
            <w:tcW w:w="1828" w:type="dxa"/>
            <w:shd w:val="clear" w:color="auto" w:fill="1F3864" w:themeFill="accent5" w:themeFillShade="80"/>
          </w:tcPr>
          <w:p w14:paraId="1303D446" w14:textId="77777777" w:rsidR="003C214E" w:rsidRPr="00443F68" w:rsidRDefault="003C214E" w:rsidP="00273D01">
            <w:pPr>
              <w:pStyle w:val="ListParagraph"/>
              <w:numPr>
                <w:ilvl w:val="0"/>
                <w:numId w:val="1"/>
              </w:numPr>
              <w:rPr>
                <w:rFonts w:ascii="Verdana" w:hAnsi="Verdana"/>
                <w:b/>
              </w:rPr>
            </w:pPr>
          </w:p>
        </w:tc>
        <w:tc>
          <w:tcPr>
            <w:tcW w:w="8667" w:type="dxa"/>
            <w:shd w:val="clear" w:color="auto" w:fill="1F3864" w:themeFill="accent5" w:themeFillShade="80"/>
          </w:tcPr>
          <w:p w14:paraId="14F32EB0"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MATERION RHAGARWEINIOL </w:t>
            </w:r>
          </w:p>
        </w:tc>
      </w:tr>
      <w:tr w:rsidR="003C214E" w:rsidRPr="003C214E" w14:paraId="4006047A" w14:textId="77777777" w:rsidTr="00E02F96">
        <w:tc>
          <w:tcPr>
            <w:tcW w:w="1828" w:type="dxa"/>
          </w:tcPr>
          <w:p w14:paraId="171C0A1C" w14:textId="77777777" w:rsidR="003C214E" w:rsidRPr="00443F68" w:rsidRDefault="003C214E" w:rsidP="00273D01">
            <w:pPr>
              <w:pStyle w:val="ListParagraph"/>
              <w:numPr>
                <w:ilvl w:val="0"/>
                <w:numId w:val="2"/>
              </w:numPr>
              <w:rPr>
                <w:rFonts w:ascii="Verdana" w:hAnsi="Verdana"/>
              </w:rPr>
            </w:pPr>
          </w:p>
        </w:tc>
        <w:tc>
          <w:tcPr>
            <w:tcW w:w="8667" w:type="dxa"/>
          </w:tcPr>
          <w:p w14:paraId="29BC834E"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Croeso a Chyflwyniadau</w:t>
            </w:r>
          </w:p>
        </w:tc>
      </w:tr>
      <w:tr w:rsidR="003C214E" w:rsidRPr="003C214E" w14:paraId="65220BD1" w14:textId="77777777" w:rsidTr="00E02F96">
        <w:tc>
          <w:tcPr>
            <w:tcW w:w="1828" w:type="dxa"/>
          </w:tcPr>
          <w:p w14:paraId="41E69E8D" w14:textId="77777777" w:rsidR="003C214E" w:rsidRPr="00443F68" w:rsidRDefault="003C214E" w:rsidP="00443F68">
            <w:pPr>
              <w:rPr>
                <w:rFonts w:ascii="Verdana" w:hAnsi="Verdana"/>
              </w:rPr>
            </w:pPr>
          </w:p>
        </w:tc>
        <w:tc>
          <w:tcPr>
            <w:tcW w:w="8667" w:type="dxa"/>
          </w:tcPr>
          <w:p w14:paraId="475D6615" w14:textId="784235E8" w:rsidR="00E97EC5" w:rsidRPr="003C214E" w:rsidRDefault="005C7837" w:rsidP="003E2A87">
            <w:pPr>
              <w:jc w:val="both"/>
              <w:rPr>
                <w:rFonts w:ascii="Verdana" w:hAnsi="Verdana"/>
              </w:rPr>
            </w:pPr>
            <w:r w:rsidRPr="00F83E2E">
              <w:rPr>
                <w:rFonts w:ascii="Verdana" w:hAnsi="Verdana" w:eastAsia="Verdana" w:cs="Verdana" w:hint="Verdana"/>
                <w:lang w:bidi="cy-GB" w:val="cy-GB"/>
              </w:rPr>
              <w:t xml:space="preserve">Croesawodd y Cadeirydd bawb i'r cyfarfod, yn enwedig y rhai hynny a oedd yn ymuno am y tro cyntaf a gwesteion a chydweithwyr a oedd yn ymuno ar gyfer eitemau penodol ar yr agenda. Nododd y Cadeirydd hefyd drefn y trafodion.</w:t>
            </w:r>
          </w:p>
        </w:tc>
      </w:tr>
      <w:tr w:rsidR="003C214E" w:rsidRPr="003C214E" w14:paraId="5BB65A7B" w14:textId="77777777" w:rsidTr="00E02F96">
        <w:tc>
          <w:tcPr>
            <w:tcW w:w="1828" w:type="dxa"/>
          </w:tcPr>
          <w:p w14:paraId="662C491C" w14:textId="77777777" w:rsidR="00443F68" w:rsidRPr="00443F68" w:rsidRDefault="00443F68" w:rsidP="00443F68">
            <w:pPr>
              <w:rPr>
                <w:rFonts w:ascii="Verdana" w:hAnsi="Verdana"/>
              </w:rPr>
            </w:pPr>
            <w:r>
              <w:rPr>
                <w:rFonts w:ascii="Verdana" w:hAnsi="Verdana" w:eastAsia="Verdana" w:cs="Verdana" w:hint="Verdana"/>
                <w:lang w:bidi="cy-GB" w:val="cy-GB"/>
              </w:rPr>
              <w:t xml:space="preserve">1.2</w:t>
            </w:r>
          </w:p>
        </w:tc>
        <w:tc>
          <w:tcPr>
            <w:tcW w:w="8667" w:type="dxa"/>
          </w:tcPr>
          <w:p w14:paraId="4BFD9E7F"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Ymddiheuriadau am Absenoldeb</w:t>
            </w:r>
          </w:p>
        </w:tc>
      </w:tr>
      <w:tr w:rsidR="003C214E" w:rsidRPr="003C214E" w14:paraId="288A73F1" w14:textId="77777777" w:rsidTr="00E02F96">
        <w:tc>
          <w:tcPr>
            <w:tcW w:w="1828" w:type="dxa"/>
          </w:tcPr>
          <w:p w14:paraId="7DBA138C" w14:textId="77777777" w:rsidR="003C214E" w:rsidRPr="00443F68" w:rsidRDefault="003C214E" w:rsidP="00443F68">
            <w:pPr>
              <w:rPr>
                <w:rFonts w:ascii="Verdana" w:hAnsi="Verdana"/>
              </w:rPr>
            </w:pPr>
          </w:p>
        </w:tc>
        <w:tc>
          <w:tcPr>
            <w:tcW w:w="8667" w:type="dxa"/>
          </w:tcPr>
          <w:p w14:paraId="566DABAE" w14:textId="1DC10261" w:rsidR="00E97EC5" w:rsidRPr="00E97EC5" w:rsidRDefault="00E97EC5" w:rsidP="00E97EC5">
            <w:pPr>
              <w:rPr>
                <w:rFonts w:ascii="Verdana" w:hAnsi="Verdana"/>
              </w:rPr>
            </w:pPr>
            <w:r w:rsidRPr="00E97EC5">
              <w:rPr>
                <w:rFonts w:ascii="Verdana" w:hAnsi="Verdana" w:eastAsia="Verdana" w:cs="Verdana" w:hint="Verdana"/>
                <w:lang w:bidi="cy-GB" w:val="cy-GB"/>
              </w:rPr>
              <w:t xml:space="preserve">Cafwyd ymddiheuriadau am absenoldeb gan:</w:t>
            </w:r>
          </w:p>
          <w:p w14:paraId="42A75591" w14:textId="5B8D5F17" w:rsidR="00E20633" w:rsidRPr="003C214E" w:rsidRDefault="00E20633" w:rsidP="00273D01">
            <w:pPr>
              <w:pStyle w:val="ListParagraph"/>
              <w:numPr>
                <w:ilvl w:val="0"/>
                <w:numId w:val="3"/>
              </w:numPr>
              <w:rPr>
                <w:rFonts w:ascii="Verdana" w:hAnsi="Verdana"/>
              </w:rPr>
            </w:pPr>
            <w:r w:rsidR="00B96D50">
              <w:rPr>
                <w:rFonts w:ascii="Verdana" w:hAnsi="Verdana" w:eastAsia="Verdana" w:cs="Verdana" w:hint="Verdana"/>
                <w:lang w:bidi="cy-GB" w:val="cy-GB"/>
              </w:rPr>
              <w:t xml:space="preserve"> Alex Brown, Aelod Cyswllt o'r Bwrdd</w:t>
            </w:r>
          </w:p>
        </w:tc>
      </w:tr>
      <w:tr w:rsidR="003C214E" w:rsidRPr="003C214E" w14:paraId="133A12EC" w14:textId="77777777" w:rsidTr="00E02F96">
        <w:tc>
          <w:tcPr>
            <w:tcW w:w="1828" w:type="dxa"/>
          </w:tcPr>
          <w:p w14:paraId="628EBD57" w14:textId="77777777" w:rsidR="003C214E" w:rsidRPr="00443F68" w:rsidRDefault="00443F68" w:rsidP="00443F68">
            <w:pPr>
              <w:rPr>
                <w:rFonts w:ascii="Verdana" w:hAnsi="Verdana"/>
              </w:rPr>
            </w:pPr>
            <w:r>
              <w:rPr>
                <w:rFonts w:ascii="Verdana" w:hAnsi="Verdana" w:eastAsia="Verdana" w:cs="Verdana" w:hint="Verdana"/>
                <w:lang w:bidi="cy-GB" w:val="cy-GB"/>
              </w:rPr>
              <w:t xml:space="preserve">1.3</w:t>
            </w:r>
          </w:p>
        </w:tc>
        <w:tc>
          <w:tcPr>
            <w:tcW w:w="8667" w:type="dxa"/>
          </w:tcPr>
          <w:p w14:paraId="190295D0"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Datganiadau o Fuddiant</w:t>
            </w:r>
          </w:p>
        </w:tc>
      </w:tr>
      <w:tr w:rsidR="003C214E" w:rsidRPr="003C214E" w14:paraId="45B3FEE4" w14:textId="77777777" w:rsidTr="00E02F96">
        <w:tc>
          <w:tcPr>
            <w:tcW w:w="1828" w:type="dxa"/>
          </w:tcPr>
          <w:p w14:paraId="35F4B0B7" w14:textId="77777777" w:rsidR="003C214E" w:rsidRPr="003C214E" w:rsidRDefault="003C214E" w:rsidP="00443F68">
            <w:pPr>
              <w:rPr>
                <w:rFonts w:ascii="Verdana" w:hAnsi="Verdana"/>
              </w:rPr>
            </w:pPr>
          </w:p>
        </w:tc>
        <w:tc>
          <w:tcPr>
            <w:tcW w:w="8667" w:type="dxa"/>
          </w:tcPr>
          <w:p w14:paraId="072C332D" w14:textId="0A42E67B" w:rsidR="00E97EC5" w:rsidRPr="003C214E" w:rsidRDefault="005C7837" w:rsidP="00443F68">
            <w:pPr>
              <w:rPr>
                <w:rFonts w:ascii="Verdana" w:hAnsi="Verdana"/>
              </w:rPr>
            </w:pPr>
            <w:r>
              <w:rPr>
                <w:rFonts w:ascii="Verdana" w:hAnsi="Verdana" w:eastAsia="Verdana" w:cs="Verdana" w:hint="Verdana"/>
                <w:lang w:bidi="cy-GB" w:val="cy-GB"/>
              </w:rPr>
              <w:t xml:space="preserve">Ni chafwyd unrhyw ddatganiadau o fuddiant </w:t>
            </w:r>
          </w:p>
        </w:tc>
      </w:tr>
      <w:tr w:rsidR="003269B0" w:rsidRPr="003C214E" w14:paraId="1CB6B4FA" w14:textId="77777777" w:rsidTr="00E02F96">
        <w:tc>
          <w:tcPr>
            <w:tcW w:w="1828" w:type="dxa"/>
          </w:tcPr>
          <w:p w14:paraId="0E56BF16" w14:textId="77777777" w:rsidR="003269B0" w:rsidRPr="003C214E" w:rsidRDefault="003269B0" w:rsidP="00443F68">
            <w:pPr>
              <w:rPr>
                <w:rFonts w:ascii="Verdana" w:hAnsi="Verdana"/>
              </w:rPr>
            </w:pPr>
          </w:p>
        </w:tc>
        <w:tc>
          <w:tcPr>
            <w:tcW w:w="8667" w:type="dxa"/>
          </w:tcPr>
          <w:p w14:paraId="69DBE692" w14:textId="77777777" w:rsidR="003269B0" w:rsidRDefault="003269B0" w:rsidP="00443F68">
            <w:pPr>
              <w:rPr>
                <w:rFonts w:ascii="Verdana" w:hAnsi="Verdana"/>
                <w:b/>
                <w:bCs/>
              </w:rPr>
            </w:pPr>
            <w:r>
              <w:rPr>
                <w:b/>
                <w:rFonts w:ascii="Verdana" w:hAnsi="Verdana" w:eastAsia="Verdana" w:cs="Verdana" w:hint="Verdana"/>
                <w:lang w:bidi="cy-GB" w:val="cy-GB"/>
              </w:rPr>
              <w:t xml:space="preserve">Cwestiynau gan y cyhoedd </w:t>
            </w:r>
          </w:p>
          <w:p w14:paraId="20B28AD0" w14:textId="69E8689B" w:rsidR="003269B0" w:rsidRDefault="003269B0" w:rsidP="003269B0">
            <w:pPr>
              <w:pStyle w:val="NoSpacing"/>
              <w:jc w:val="both"/>
            </w:pPr>
            <w:r w:rsidRPr="003269B0">
              <w:rPr>
                <w:rFonts w:ascii="Verdana" w:hAnsi="Verdana" w:eastAsia="Verdana" w:cs="Verdana" w:hint="Verdana"/>
                <w:lang w:bidi="cy-GB" w:val="cy-GB"/>
              </w:rPr>
              <w:t xml:space="preserve">Dywedodd y Cadeirydd y derbyniwyd cwestiwn gan aelod o’r cyhoedd cyn y cyfarfod yn ymwneud â’r gweithredu diwydiannol gan Ymwelwyr Iechyd. Codwyd tri chwestiwn sef:</w:t>
            </w:r>
          </w:p>
          <w:p w14:paraId="7C8400E3" w14:textId="77777777" w:rsidR="003269B0" w:rsidRPr="004725B5" w:rsidRDefault="003269B0" w:rsidP="003269B0">
            <w:pPr>
              <w:pStyle w:val="ydp82191c70yiv7190815834msonormal"/>
              <w:spacing w:before="0" w:beforeAutospacing="0" w:after="0" w:afterAutospacing="0"/>
              <w:jc w:val="both"/>
              <w:rPr>
                <w:rFonts w:asciiTheme="minorHAnsi" w:hAnsiTheme="minorHAnsi"/>
                <w:color w:val="7030A0"/>
                <w:sz w:val="22"/>
                <w:szCs w:val="22"/>
              </w:rPr>
            </w:pPr>
            <w:r w:rsidRPr="004725B5">
              <w:rPr>
                <w:rFonts w:asciiTheme="minorHAnsi" w:hAnsiTheme="minorHAnsi"/>
                <w:color w:val="7030A0"/>
                <w:spacing w:val="-5"/>
                <w:sz w:val="22"/>
                <w:szCs w:val="22"/>
                <w:lang w:bidi="cy-GB" w:val="cy-GB"/>
              </w:rPr>
              <w:t xml:space="preserve"> </w:t>
            </w:r>
          </w:p>
          <w:p w14:paraId="6F22EE90" w14:textId="77777777" w:rsidR="003269B0" w:rsidRPr="003269B0" w:rsidRDefault="003269B0" w:rsidP="003269B0">
            <w:pPr>
              <w:pStyle w:val="ydp82191c70yiv7190815834msonormal"/>
              <w:spacing w:before="0" w:beforeAutospacing="0" w:after="0" w:afterAutospacing="0"/>
              <w:jc w:val="both"/>
              <w:rPr>
                <w:rFonts w:ascii="Verdana" w:hAnsi="Verdana"/>
                <w:i/>
                <w:iCs/>
                <w:sz w:val="22"/>
                <w:szCs w:val="22"/>
              </w:rPr>
            </w:pPr>
            <w:r w:rsidRPr="003269B0">
              <w:rPr>
                <w:i/>
                <w:rFonts w:ascii="Verdana" w:hAnsi="Verdana" w:eastAsia="Verdana" w:cs="Verdana" w:hint="Verdana"/>
                <w:spacing w:val="-5"/>
                <w:sz w:val="22"/>
                <w:szCs w:val="22"/>
                <w:lang w:bidi="cy-GB" w:val="cy-GB"/>
              </w:rPr>
              <w:t xml:space="preserve">1.Pa gamau penodol sy'n cael eu cymryd ar hyn o bryd i ddatrys yr anghydfod gydag ymwelwyr iechyd?</w:t>
            </w:r>
          </w:p>
          <w:p w14:paraId="2A26EBF2" w14:textId="77777777" w:rsidR="003269B0" w:rsidRPr="003269B0" w:rsidRDefault="003269B0" w:rsidP="003269B0">
            <w:pPr>
              <w:pStyle w:val="ydp82191c70yiv7190815834msonormal"/>
              <w:spacing w:before="0" w:beforeAutospacing="0" w:after="0" w:afterAutospacing="0"/>
              <w:jc w:val="both"/>
              <w:rPr>
                <w:rFonts w:ascii="Verdana" w:hAnsi="Verdana"/>
                <w:i/>
                <w:iCs/>
                <w:sz w:val="22"/>
                <w:szCs w:val="22"/>
              </w:rPr>
            </w:pPr>
            <w:r w:rsidRPr="003269B0">
              <w:rPr>
                <w:i/>
                <w:rFonts w:ascii="Verdana" w:hAnsi="Verdana" w:eastAsia="Verdana" w:cs="Verdana" w:hint="Verdana"/>
                <w:spacing w:val="-5"/>
                <w:sz w:val="22"/>
                <w:szCs w:val="22"/>
                <w:lang w:bidi="cy-GB" w:val="cy-GB"/>
              </w:rPr>
              <w:t xml:space="preserve"> </w:t>
            </w:r>
          </w:p>
          <w:p w14:paraId="32367077" w14:textId="77777777" w:rsidR="003269B0" w:rsidRPr="003269B0" w:rsidRDefault="003269B0" w:rsidP="003269B0">
            <w:pPr>
              <w:pStyle w:val="ydp82191c70yiv7190815834msonormal"/>
              <w:spacing w:before="0" w:beforeAutospacing="0" w:after="0" w:afterAutospacing="0"/>
              <w:jc w:val="both"/>
              <w:rPr>
                <w:rFonts w:ascii="Verdana" w:hAnsi="Verdana"/>
                <w:i/>
                <w:iCs/>
                <w:sz w:val="22"/>
                <w:szCs w:val="22"/>
              </w:rPr>
            </w:pPr>
            <w:r w:rsidRPr="003269B0">
              <w:rPr>
                <w:i/>
                <w:rFonts w:ascii="Verdana" w:hAnsi="Verdana" w:eastAsia="Verdana" w:cs="Verdana" w:hint="Verdana"/>
                <w:spacing w:val="-5"/>
                <w:sz w:val="22"/>
                <w:szCs w:val="22"/>
                <w:lang w:bidi="cy-GB" w:val="cy-GB"/>
              </w:rPr>
              <w:t xml:space="preserve">2. Beth yw'r amserlen ddisgwyliedig ar gyfer adfer gwasanaethau llawn?</w:t>
            </w:r>
          </w:p>
          <w:p w14:paraId="6D855EFE" w14:textId="77777777" w:rsidR="003269B0" w:rsidRPr="003269B0" w:rsidRDefault="003269B0" w:rsidP="003269B0">
            <w:pPr>
              <w:pStyle w:val="ydp82191c70yiv7190815834msonormal"/>
              <w:spacing w:before="0" w:beforeAutospacing="0" w:after="0" w:afterAutospacing="0"/>
              <w:jc w:val="both"/>
              <w:rPr>
                <w:rFonts w:ascii="Verdana" w:hAnsi="Verdana"/>
                <w:i/>
                <w:iCs/>
                <w:sz w:val="22"/>
                <w:szCs w:val="22"/>
              </w:rPr>
            </w:pPr>
            <w:r w:rsidRPr="003269B0">
              <w:rPr>
                <w:i/>
                <w:rFonts w:ascii="Verdana" w:hAnsi="Verdana" w:eastAsia="Verdana" w:cs="Verdana" w:hint="Verdana"/>
                <w:spacing w:val="-5"/>
                <w:sz w:val="22"/>
                <w:szCs w:val="22"/>
                <w:lang w:bidi="cy-GB" w:val="cy-GB"/>
              </w:rPr>
              <w:t xml:space="preserve"> </w:t>
            </w:r>
          </w:p>
          <w:p w14:paraId="309A2757" w14:textId="77777777" w:rsidR="003269B0" w:rsidRPr="003269B0" w:rsidRDefault="003269B0" w:rsidP="003269B0">
            <w:pPr>
              <w:jc w:val="both"/>
              <w:rPr>
                <w:rFonts w:ascii="Verdana" w:hAnsi="Verdana"/>
                <w:i/>
                <w:iCs/>
              </w:rPr>
            </w:pPr>
            <w:r w:rsidRPr="003269B0">
              <w:rPr>
                <w:i/>
                <w:rFonts w:ascii="Verdana" w:hAnsi="Verdana" w:eastAsia="Verdana" w:cs="Verdana" w:hint="Verdana"/>
                <w:spacing w:val="-5"/>
                <w:lang w:bidi="cy-GB" w:val="cy-GB"/>
              </w:rPr>
              <w:t xml:space="preserve">3.Rwyf wedi cael gwybod am bryderon ynghylch y posibilrwydd na chafodd ymwelwyr iechyd eu talu am waith a wnaed pan nad oeddent ar streic. Allwch chi roi gwybod a yw hyn yn gywir ai peidio, ac os felly, sut mae hyn yn cyd-fynd â chyfraith cyflogaeth a'ch dyletswydd i ddatrys yr anghydfod ac adfer gwasanaethau i deuluoedd?</w:t>
            </w:r>
          </w:p>
          <w:p w14:paraId="24E41231" w14:textId="77777777" w:rsidR="003269B0" w:rsidRPr="000410A5" w:rsidRDefault="003269B0" w:rsidP="003269B0">
            <w:r w:rsidRPr="000410A5">
              <w:rPr>
                <w:spacing w:val="-5"/>
                <w:lang w:bidi="cy-GB" w:val="cy-GB"/>
              </w:rPr>
              <w:t xml:space="preserve"> </w:t>
            </w:r>
          </w:p>
          <w:p w14:paraId="740D95D8" w14:textId="6B7A4EAF" w:rsidR="003269B0" w:rsidRPr="000F13A7" w:rsidRDefault="003269B0" w:rsidP="000F13A7">
            <w:pPr>
              <w:jc w:val="both"/>
              <w:rPr>
                <w:rFonts w:ascii="Verdana" w:hAnsi="Verdana" w:cs="Segoe UI"/>
                <w:color w:val="323130"/>
                <w:shd w:val="clear" w:color="auto" w:fill="FFFFFF"/>
              </w:rPr>
            </w:pPr>
            <w:r w:rsidRPr="000F13A7">
              <w:rPr>
                <w:rFonts w:ascii="Verdana" w:hAnsi="Verdana" w:eastAsia="Verdana" w:cs="Verdana" w:hint="Verdana"/>
                <w:lang w:bidi="cy-GB" w:val="cy-GB"/>
              </w:rPr>
              <w:t xml:space="preserve">Dywedodd y Cadeirydd y byddai ymateb ffurfiol i'r cwestiynau a godwyd yn cael ei ddarparu a gwahoddodd H Daniel i wneud sylwadau ar y cwestiynau. Cadarnhaodd H Daniel </w:t>
            </w:r>
            <w:r w:rsidRPr="000F13A7">
              <w:rPr>
                <w:rFonts w:ascii="Verdana" w:hAnsi="Verdana" w:cs="Segoe UI" w:eastAsia="Verdana" w:hint="Verdana"/>
                <w:color w:val="323130"/>
                <w:shd w:val="clear" w:color="auto" w:fill="FFFFFF"/>
                <w:lang w:bidi="cy-GB" w:val="cy-GB"/>
              </w:rPr>
              <w:t xml:space="preserve">y byddai'r bwrdd yn ysgrifennu’n uniongyrchol at y sawl a gododd y cwestiynau a chadarnhaodd fod trafodaethau ar y gweill gydag Unite ac ymwelwyr iechyd am yr holl faterion yn ymwneud â'r gweithredu diwydiannol presennol ac ychwanegodd y byddai rhagor o fanylion am y sefyllfa yn cael eu darparu yn ddiweddarach yn y cyfarfod. </w:t>
            </w:r>
          </w:p>
          <w:p w14:paraId="048EDA46" w14:textId="77777777" w:rsidR="003269B0" w:rsidRPr="000F13A7" w:rsidRDefault="003269B0" w:rsidP="000F13A7">
            <w:pPr>
              <w:jc w:val="both"/>
              <w:rPr>
                <w:rFonts w:ascii="Verdana" w:hAnsi="Verdana"/>
              </w:rPr>
            </w:pPr>
          </w:p>
          <w:p w14:paraId="3DE68766" w14:textId="29E8495A" w:rsidR="003269B0" w:rsidRPr="000F13A7" w:rsidRDefault="003269B0" w:rsidP="000F13A7">
            <w:pPr>
              <w:jc w:val="both"/>
              <w:rPr>
                <w:rFonts w:ascii="Verdana" w:hAnsi="Verdana"/>
              </w:rPr>
            </w:pPr>
            <w:r w:rsidRPr="000F13A7">
              <w:rPr>
                <w:rFonts w:ascii="Verdana" w:hAnsi="Verdana" w:eastAsia="Verdana" w:cs="Verdana" w:hint="Verdana"/>
                <w:lang w:bidi="cy-GB" w:val="cy-GB"/>
              </w:rPr>
              <w:t xml:space="preserve">Dywedodd y Cadeirydd fod diweddariad ar y gweithredu diwydiannol wedi'i gynnwys yn adroddiad y Prif Weithredwr a fyddai'n rhoi cyfle pellach i drafod y mater hwn. </w:t>
            </w:r>
          </w:p>
          <w:p w14:paraId="264999ED" w14:textId="77777777" w:rsidR="000F13A7" w:rsidRDefault="000F13A7" w:rsidP="00443F68">
            <w:pPr>
              <w:rPr>
                <w:rFonts w:ascii="Verdana" w:hAnsi="Verdana"/>
              </w:rPr>
            </w:pPr>
          </w:p>
          <w:p w14:paraId="30ED5A87" w14:textId="25B7DC41" w:rsidR="000F13A7" w:rsidRPr="003269B0" w:rsidRDefault="000F13A7" w:rsidP="000F13A7">
            <w:pPr>
              <w:jc w:val="both"/>
              <w:rPr>
                <w:rFonts w:ascii="Verdana" w:hAnsi="Verdana"/>
              </w:rPr>
            </w:pPr>
            <w:r>
              <w:rPr>
                <w:rFonts w:ascii="Verdana" w:hAnsi="Verdana" w:eastAsia="Verdana" w:cs="Verdana" w:hint="Verdana"/>
                <w:lang w:bidi="cy-GB" w:val="cy-GB"/>
              </w:rPr>
              <w:t xml:space="preserve">Dywedodd y Cadeirydd y derbyniwyd rhai cwestiynau pellach cyn y cyfarfod hwn yn ymwneud â'r ymgynghoriad ar y Patrwm Sifftiau. Cafodd y mater hwn ei ohirio fel eitem ar agenda’r cyfarfod heddiw a bydd yn cael sylw yng nghyfarfod y Bwrdd ym mis Mai 2026. Cynghorodd y Cadeirydd fod ymatebion i'r cwestiynau hyn wedi'u darparu ac ychwanegodd y byddai'r cwestiynau a'r ymatebion yn cael eu cyflwyno i'r Bwrdd ddiwedd mis Mai 2026. </w:t>
            </w:r>
          </w:p>
        </w:tc>
      </w:tr>
      <w:tr w:rsidR="003C214E" w:rsidRPr="003C214E" w14:paraId="52245025" w14:textId="77777777" w:rsidTr="00E02F96">
        <w:tc>
          <w:tcPr>
            <w:tcW w:w="1828" w:type="dxa"/>
            <w:shd w:val="clear" w:color="auto" w:fill="1F3864" w:themeFill="accent5" w:themeFillShade="80"/>
          </w:tcPr>
          <w:p w14:paraId="25465DDA" w14:textId="77777777" w:rsidR="003C214E" w:rsidRPr="00443F68" w:rsidRDefault="003C214E" w:rsidP="00273D01">
            <w:pPr>
              <w:pStyle w:val="ListParagraph"/>
              <w:numPr>
                <w:ilvl w:val="0"/>
                <w:numId w:val="1"/>
              </w:numPr>
              <w:rPr>
                <w:rFonts w:ascii="Verdana" w:hAnsi="Verdana"/>
                <w:b/>
              </w:rPr>
            </w:pPr>
          </w:p>
        </w:tc>
        <w:tc>
          <w:tcPr>
            <w:tcW w:w="8667" w:type="dxa"/>
            <w:shd w:val="clear" w:color="auto" w:fill="1F3864" w:themeFill="accent5" w:themeFillShade="80"/>
          </w:tcPr>
          <w:p w14:paraId="178B32B0"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BUSNES YR AGENDA GYDSYNIO </w:t>
            </w:r>
          </w:p>
        </w:tc>
      </w:tr>
      <w:tr w:rsidR="00443F68" w:rsidRPr="003C214E" w14:paraId="0FF26A7D" w14:textId="77777777" w:rsidTr="00E02F96">
        <w:tc>
          <w:tcPr>
            <w:tcW w:w="1828" w:type="dxa"/>
          </w:tcPr>
          <w:p w14:paraId="56237CD9" w14:textId="77777777" w:rsidR="00443F68" w:rsidRDefault="00443F68" w:rsidP="00443F68">
            <w:pPr>
              <w:rPr>
                <w:rFonts w:ascii="Verdana" w:hAnsi="Verdana"/>
              </w:rPr>
            </w:pPr>
            <w:r>
              <w:rPr>
                <w:rFonts w:ascii="Verdana" w:hAnsi="Verdana" w:eastAsia="Verdana" w:cs="Verdana" w:hint="Verdana"/>
                <w:lang w:bidi="cy-GB" w:val="cy-GB"/>
              </w:rPr>
              <w:t xml:space="preserve">2.1</w:t>
            </w:r>
          </w:p>
          <w:p w14:paraId="2A796FC5" w14:textId="77777777" w:rsidR="00443F68" w:rsidRDefault="00443F68" w:rsidP="00443F68">
            <w:pPr>
              <w:rPr>
                <w:rFonts w:ascii="Verdana" w:hAnsi="Verdana"/>
              </w:rPr>
            </w:pPr>
          </w:p>
        </w:tc>
        <w:tc>
          <w:tcPr>
            <w:tcW w:w="8667" w:type="dxa"/>
          </w:tcPr>
          <w:p w14:paraId="6DF612BC" w14:textId="02D29757" w:rsidR="000F13A7" w:rsidRDefault="00BE110B" w:rsidP="005C7837">
            <w:pPr>
              <w:jc w:val="both"/>
              <w:rPr>
                <w:rFonts w:ascii="Verdana" w:hAnsi="Verdana"/>
              </w:rPr>
            </w:pPr>
            <w:r w:rsidRPr="00BE110B">
              <w:rPr>
                <w:rFonts w:ascii="Verdana" w:hAnsi="Verdana" w:eastAsia="Verdana" w:cs="Verdana" w:hint="Verdana"/>
                <w:lang w:bidi="cy-GB" w:val="cy-GB"/>
              </w:rPr>
              <w:t xml:space="preserve">Gofynnodd y Cadeirydd a oedd unrhyw eitemau o'r agenda gydsynio yr oedd Aelodau'r Bwrdd yn dymuno eu dwyn ymlaen i’r brif agenda er trafodaeth. Nid oedd unrhyw faterion.</w:t>
            </w:r>
          </w:p>
          <w:p w14:paraId="0FC1915E" w14:textId="62B26C6A" w:rsidR="00BE110B" w:rsidRPr="003C214E" w:rsidRDefault="000F13A7" w:rsidP="000F13A7">
            <w:pPr>
              <w:shd w:val="clear" w:color="auto" w:fill="FFFFFF"/>
              <w:tabs>
                <w:tab w:val="num" w:pos="720"/>
              </w:tabs>
              <w:spacing w:before="100" w:beforeAutospacing="1" w:after="100" w:afterAutospacing="1"/>
              <w:jc w:val="both"/>
              <w:rPr>
                <w:rFonts w:ascii="Verdana" w:hAnsi="Verdana"/>
              </w:rPr>
            </w:pPr>
            <w:r w:rsidRPr="000F13A7">
              <w:rPr>
                <w:rFonts w:ascii="Verdana" w:eastAsia="Times New Roman" w:hAnsi="Verdana" w:cs="Segoe UI" w:hint="Verdana"/>
                <w:color w:val="323130"/>
                <w:lang w:bidi="cy-GB" w:val="cy-GB"/>
              </w:rPr>
              <w:t xml:space="preserve">Dywedodd y Cadeirydd fod agenda’r Bwrdd wedi'i hail-lunio i gyd-fynd ag amcanion strategol CTM 2030, gyda'r nod o ddangos llinell glir rhwng cyfeiriad strategol y sefydliad a gwaith y Bwrdd. Nododd yr aelodau mai bwriad yr agenda ar ei newydd wedd oedd helpu pobl i ddeall sut y mae’r bwrdd yn strwythuro ei drafodaethau mewn ffordd fwy strategol, gan gysylltu nodau strategol â chyflawniad gweithredol. </w:t>
            </w:r>
          </w:p>
        </w:tc>
      </w:tr>
      <w:tr w:rsidR="003C493B" w:rsidRPr="00050C1F" w14:paraId="5D3AEA83" w14:textId="77777777" w:rsidTr="00E02F96">
        <w:tc>
          <w:tcPr>
            <w:tcW w:w="1828" w:type="dxa"/>
            <w:shd w:val="clear" w:color="auto" w:fill="1F3864" w:themeFill="accent5" w:themeFillShade="80"/>
          </w:tcPr>
          <w:p w14:paraId="684F5132" w14:textId="2568BBB3" w:rsidR="003C493B" w:rsidRPr="00050C1F" w:rsidRDefault="003C493B" w:rsidP="00443F68">
            <w:pPr>
              <w:rPr>
                <w:rFonts w:ascii="Verdana" w:hAnsi="Verdana"/>
                <w:b/>
                <w:bCs/>
              </w:rPr>
            </w:pPr>
            <w:r w:rsidRPr="00050C1F">
              <w:rPr>
                <w:b/>
                <w:rFonts w:ascii="Verdana" w:hAnsi="Verdana" w:eastAsia="Verdana" w:cs="Verdana" w:hint="Verdana"/>
                <w:lang w:bidi="cy-GB" w:val="cy-GB"/>
              </w:rPr>
              <w:t xml:space="preserve">3.</w:t>
            </w:r>
          </w:p>
        </w:tc>
        <w:tc>
          <w:tcPr>
            <w:tcW w:w="8667" w:type="dxa"/>
            <w:shd w:val="clear" w:color="auto" w:fill="1F3864" w:themeFill="accent5" w:themeFillShade="80"/>
          </w:tcPr>
          <w:p w14:paraId="45EAD6B0" w14:textId="3F4FEA57" w:rsidR="003C493B" w:rsidRPr="00050C1F" w:rsidRDefault="001C3028" w:rsidP="005C7837">
            <w:pPr>
              <w:jc w:val="both"/>
              <w:rPr>
                <w:rFonts w:ascii="Verdana" w:hAnsi="Verdana"/>
                <w:b/>
                <w:bCs/>
              </w:rPr>
            </w:pPr>
            <w:r>
              <w:rPr>
                <w:b/>
                <w:rFonts w:ascii="Verdana" w:hAnsi="Verdana" w:eastAsia="Verdana" w:cs="Verdana" w:hint="Verdana"/>
                <w:lang w:bidi="cy-GB" w:val="cy-GB"/>
              </w:rPr>
              <w:t xml:space="preserve">GWELLA GOFAL – GWRANDO A DYSGU A RENNIR</w:t>
            </w:r>
          </w:p>
        </w:tc>
      </w:tr>
      <w:tr w:rsidR="003C493B" w:rsidRPr="003C214E" w14:paraId="5C7739F2" w14:textId="77777777" w:rsidTr="00E02F96">
        <w:tc>
          <w:tcPr>
            <w:tcW w:w="1828" w:type="dxa"/>
          </w:tcPr>
          <w:p w14:paraId="7F291698" w14:textId="1CBE908D" w:rsidR="003C493B" w:rsidRDefault="001C3028" w:rsidP="00443F68">
            <w:pPr>
              <w:rPr>
                <w:rFonts w:ascii="Verdana" w:hAnsi="Verdana"/>
              </w:rPr>
            </w:pPr>
            <w:r>
              <w:rPr>
                <w:rFonts w:ascii="Verdana" w:hAnsi="Verdana" w:eastAsia="Verdana" w:cs="Verdana" w:hint="Verdana"/>
                <w:lang w:bidi="cy-GB" w:val="cy-GB"/>
              </w:rPr>
              <w:t xml:space="preserve">3.1</w:t>
            </w:r>
          </w:p>
        </w:tc>
        <w:tc>
          <w:tcPr>
            <w:tcW w:w="8667" w:type="dxa"/>
          </w:tcPr>
          <w:p w14:paraId="6654C0D9" w14:textId="59D31F16" w:rsidR="003C493B" w:rsidRPr="00050C1F" w:rsidRDefault="001C3028" w:rsidP="005C7837">
            <w:pPr>
              <w:jc w:val="both"/>
              <w:rPr>
                <w:rFonts w:ascii="Verdana" w:hAnsi="Verdana"/>
                <w:b/>
                <w:bCs/>
              </w:rPr>
            </w:pPr>
            <w:r>
              <w:rPr>
                <w:b/>
                <w:rFonts w:ascii="Verdana" w:hAnsi="Verdana" w:eastAsia="Verdana" w:cs="Verdana" w:hint="Verdana"/>
                <w:lang w:bidi="cy-GB" w:val="cy-GB"/>
              </w:rPr>
              <w:t xml:space="preserve">Stori Gwrando a Dysgu a Rennir - Gofal a dderbyniwyd gan y Gwasanaeth Strôc</w:t>
            </w:r>
          </w:p>
        </w:tc>
      </w:tr>
      <w:tr w:rsidR="00050C1F" w:rsidRPr="003C214E" w14:paraId="6878CC2E" w14:textId="77777777" w:rsidTr="00E02F96">
        <w:tc>
          <w:tcPr>
            <w:tcW w:w="1828" w:type="dxa"/>
          </w:tcPr>
          <w:p w14:paraId="3CBD3EC4" w14:textId="77777777" w:rsidR="00050C1F" w:rsidRDefault="00050C1F" w:rsidP="00050C1F">
            <w:pPr>
              <w:rPr>
                <w:rFonts w:ascii="Verdana" w:hAnsi="Verdana"/>
              </w:rPr>
            </w:pPr>
          </w:p>
        </w:tc>
        <w:tc>
          <w:tcPr>
            <w:tcW w:w="8667" w:type="dxa"/>
          </w:tcPr>
          <w:p w14:paraId="1BA4A498" w14:textId="14C2569C" w:rsidR="00066795" w:rsidRDefault="001C3028" w:rsidP="00050C1F">
            <w:pPr>
              <w:jc w:val="both"/>
              <w:rPr>
                <w:rFonts w:ascii="Verdana" w:hAnsi="Verdana"/>
              </w:rPr>
            </w:pPr>
            <w:r>
              <w:rPr>
                <w:rFonts w:ascii="Verdana" w:hAnsi="Verdana" w:eastAsia="Verdana" w:cs="Verdana" w:hint="Verdana"/>
                <w:lang w:bidi="cy-GB" w:val="cy-GB"/>
              </w:rPr>
              <w:t xml:space="preserve">Rhoddodd J Thomas, Nyrs Arweiniol ar gyfer Gofal Heb ei Drefnu ac L Fowler, Gweithiwr Proffesiynol Perthynol i Iechyd (AHP) gyflwyniad i’r Aelodau. Roedd y stori yn:</w:t>
            </w:r>
          </w:p>
          <w:p w14:paraId="4D519288" w14:textId="1401F8D9" w:rsidR="00066795" w:rsidRPr="00066795" w:rsidRDefault="000F13A7" w:rsidP="00066795">
            <w:pPr>
              <w:pStyle w:val="ListParagraph"/>
              <w:numPr>
                <w:ilvl w:val="0"/>
                <w:numId w:val="3"/>
              </w:numPr>
              <w:jc w:val="both"/>
              <w:rPr>
                <w:rFonts w:ascii="Verdana" w:hAnsi="Verdana" w:cs="Segoe UI"/>
                <w:color w:val="323130"/>
                <w:shd w:val="clear" w:color="auto" w:fill="FFFFFF"/>
              </w:rPr>
            </w:pPr>
            <w:r w:rsidRPr="00066795">
              <w:rPr>
                <w:rFonts w:ascii="Verdana" w:hAnsi="Verdana" w:cs="Segoe UI" w:eastAsia="Verdana" w:hint="Verdana"/>
                <w:color w:val="323130"/>
                <w:shd w:val="clear" w:color="auto" w:fill="FFFFFF"/>
                <w:lang w:bidi="cy-GB" w:val="cy-GB"/>
              </w:rPr>
              <w:t xml:space="preserve">canolbwyntio ar brofiad partner y claf ar ôl i’r claf ddioddef strôc a gorfod aros yn yr ysbyty am gyfnod hir.</w:t>
            </w:r>
          </w:p>
          <w:p w14:paraId="590D6AC3" w14:textId="595C7857" w:rsidR="00050C1F" w:rsidRPr="00066795" w:rsidRDefault="000F13A7" w:rsidP="00066795">
            <w:pPr>
              <w:pStyle w:val="ListParagraph"/>
              <w:numPr>
                <w:ilvl w:val="0"/>
                <w:numId w:val="3"/>
              </w:numPr>
              <w:jc w:val="both"/>
              <w:rPr>
                <w:rFonts w:ascii="Verdana" w:hAnsi="Verdana" w:cs="Segoe UI"/>
                <w:color w:val="323130"/>
                <w:shd w:val="clear" w:color="auto" w:fill="FFFFFF"/>
              </w:rPr>
            </w:pPr>
            <w:r w:rsidRPr="00066795">
              <w:rPr>
                <w:rFonts w:ascii="Verdana" w:hAnsi="Verdana" w:cs="Segoe UI" w:eastAsia="Verdana" w:hint="Verdana"/>
                <w:color w:val="323130"/>
                <w:shd w:val="clear" w:color="auto" w:fill="FFFFFF"/>
                <w:lang w:bidi="cy-GB" w:val="cy-GB"/>
              </w:rPr>
              <w:t xml:space="preserve">amlygu’r effeithiau emosiynol, seicolegol ac ariannol ar y gofalwr, gan gynnwys teimladau o fod wedi’u hynysu, gorbryder a diffyg cefnogaeth wrth i’r claf gael eu rhyddhau’r o’r ysbyty ac yn y cartref wedyn.</w:t>
            </w:r>
          </w:p>
          <w:p w14:paraId="0BA22C04" w14:textId="5BC42F5C" w:rsidR="000F13A7" w:rsidRPr="00066795" w:rsidRDefault="00066795" w:rsidP="009143B2">
            <w:pPr>
              <w:pStyle w:val="ListParagraph"/>
              <w:numPr>
                <w:ilvl w:val="0"/>
                <w:numId w:val="3"/>
              </w:numPr>
              <w:jc w:val="both"/>
              <w:rPr>
                <w:rFonts w:ascii="Verdana" w:hAnsi="Verdana"/>
              </w:rPr>
            </w:pPr>
            <w:r w:rsidRPr="00066795">
              <w:rPr>
                <w:rFonts w:ascii="Verdana" w:hAnsi="Verdana" w:cs="Segoe UI" w:eastAsia="Verdana" w:hint="Verdana"/>
                <w:color w:val="323130"/>
                <w:shd w:val="clear" w:color="auto" w:fill="FFFFFF"/>
                <w:lang w:bidi="cy-GB" w:val="cy-GB"/>
              </w:rPr>
              <w:t xml:space="preserve">amlygu’r agweddau cadarnhaol gan gynnwys gofal y claf yn yr ysbyty a chefnogaeth y Gymdeithas Strôc ar ôl rhyddhau, fodd bynnag, nodwyd bylchau mewn cefnogaeth a gwybodaeth ar gyfer y gofalwr i’w paratoi ar gyfer rhyddhad y claf. </w:t>
            </w:r>
          </w:p>
          <w:p w14:paraId="05448EB3" w14:textId="77777777" w:rsidR="00066795" w:rsidRPr="00066795" w:rsidRDefault="00066795" w:rsidP="008F684C">
            <w:pPr>
              <w:pStyle w:val="ListParagraph"/>
              <w:numPr>
                <w:ilvl w:val="0"/>
                <w:numId w:val="3"/>
              </w:numPr>
              <w:jc w:val="both"/>
              <w:rPr>
                <w:rFonts w:ascii="Verdana" w:hAnsi="Verdana" w:cs="Segoe UI"/>
                <w:color w:val="323130"/>
                <w:shd w:val="clear" w:color="auto" w:fill="FFFFFF"/>
              </w:rPr>
            </w:pPr>
            <w:r w:rsidRPr="00066795">
              <w:rPr>
                <w:rFonts w:ascii="Verdana" w:hAnsi="Verdana" w:cs="Segoe UI" w:eastAsia="Verdana" w:hint="Verdana"/>
                <w:color w:val="323130"/>
                <w:shd w:val="clear" w:color="auto" w:fill="FFFFFF"/>
                <w:lang w:bidi="cy-GB" w:val="cy-GB"/>
              </w:rPr>
              <w:t xml:space="preserve">nodi’r camau gweithredu uniongyrchol, yn cynnwys addysgu staff i ymestyn gofal tosturiol y tu hwnt i'r claf, dynodi anghenion gofalwyr yn gynnar a rhannu'r stori ar draws timau clinigol ar gyfer myfyrio a gwella.</w:t>
            </w:r>
          </w:p>
          <w:p w14:paraId="067A558A" w14:textId="77777777" w:rsidR="00066795" w:rsidRPr="00066795" w:rsidRDefault="00066795" w:rsidP="00066795">
            <w:pPr>
              <w:pStyle w:val="ListParagraph"/>
              <w:numPr>
                <w:ilvl w:val="0"/>
                <w:numId w:val="3"/>
              </w:numPr>
              <w:jc w:val="both"/>
              <w:rPr>
                <w:rFonts w:ascii="Verdana" w:hAnsi="Verdana"/>
              </w:rPr>
            </w:pPr>
            <w:r w:rsidRPr="00066795">
              <w:rPr>
                <w:rFonts w:ascii="Verdana" w:hAnsi="Verdana" w:cs="Segoe UI" w:eastAsia="Verdana" w:hint="Verdana"/>
                <w:color w:val="323130"/>
                <w:shd w:val="clear" w:color="auto" w:fill="FFFFFF"/>
                <w:lang w:bidi="cy-GB" w:val="cy-GB"/>
              </w:rPr>
              <w:t xml:space="preserve">nodi cynlluniau tymor hwy gan gynnwys rhannu gwybodaeth yn well, datblygu cymorth cymheiriaid ar gyfer gofalwyr (e.e. boreau coffi, digwyddiadau Wythnos Gofalwyr), adolygu byrddau gwybodaeth, a chyflwyno pasbortau gofalwyr er mwyn gallu adnabod a chefnogi gofalwyr yn well. </w:t>
            </w:r>
          </w:p>
          <w:p w14:paraId="60B14BF8" w14:textId="77777777" w:rsidR="00066795" w:rsidRPr="00066795" w:rsidRDefault="00066795" w:rsidP="00066795">
            <w:pPr>
              <w:pStyle w:val="ListParagraph"/>
              <w:numPr>
                <w:ilvl w:val="0"/>
                <w:numId w:val="3"/>
              </w:numPr>
              <w:jc w:val="both"/>
              <w:rPr>
                <w:rFonts w:ascii="Verdana" w:hAnsi="Verdana"/>
              </w:rPr>
            </w:pPr>
            <w:r w:rsidRPr="00066795">
              <w:rPr>
                <w:rFonts w:ascii="Verdana" w:hAnsi="Verdana" w:cs="Segoe UI" w:eastAsia="Verdana" w:hint="Verdana"/>
                <w:color w:val="323130"/>
                <w:shd w:val="clear" w:color="auto" w:fill="FFFFFF"/>
                <w:lang w:bidi="cy-GB" w:val="cy-GB"/>
              </w:rPr>
              <w:t xml:space="preserve">pwysleisio gweithio mewn partneriaeth â sefydliadau trydydd sector a'r angen am gefnogaeth barhaus i ofalwyr, nid yn unig yn ystod cyfnod y claf yn yr ysbyty ond ar ôl rhyddhau hefyd.</w:t>
            </w:r>
          </w:p>
          <w:p w14:paraId="319B0BBA" w14:textId="77777777" w:rsidR="00066795" w:rsidRDefault="00BA3F24" w:rsidP="00BA3F24">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BA3F24">
              <w:rPr>
                <w:rFonts w:ascii="Verdana" w:eastAsia="Times New Roman" w:hAnsi="Verdana" w:cs="Segoe UI" w:hint="Verdana"/>
                <w:color w:val="323130"/>
                <w:lang w:bidi="cy-GB" w:val="cy-GB"/>
              </w:rPr>
              <w:t xml:space="preserve">Diolchodd y Cadeirydd i’r cydweithwyr am gyflwyno'r stori, gan ei disgrifio fel un bwerus, wedi'i mynegi'n dda sy’n edrych yn fanwl ar yr heriau y mae teuluoedd yn eu hwynebu ar ôl digwyddiadau sy’n newid bywyd fel strôc. Pwysleisiodd y Cadeirydd fod llawer o deuluoedd yn profi sefyllfaoedd tebyg a thynnodd sylw at yr angen am fwy o gydweithredu a gwasanaethau cymorth gwell, gan gynnwys gweithio mewn partneriaeth â llywodraeth leol a sefydliadau'r trydydd sector. Pwysleisiodd y Cadeirydd hefyd bwysigrwydd cefnogi unigolion sy'n dod yn ofalwyr yn annisgwyl gan nodi bod yr effaith yn ymestyn y tu hwnt i'r claf i'r teulu cyfan ac ymrwymodd i wella cefnogaeth a chydweithio, nid yn unig o fewn y bwrdd iechyd ond gyda phartneriaid ehangach, i ddarparu’r hyn sydd ei angen ar bobl yn yr amgylchiadau hyn. </w:t>
            </w:r>
          </w:p>
          <w:p w14:paraId="0F83FE6F" w14:textId="54443F7A" w:rsidR="00BA3F24" w:rsidRPr="00BA3F24" w:rsidRDefault="00BA3F24" w:rsidP="00EB78A5">
            <w:pPr>
              <w:shd w:val="clear" w:color="auto" w:fill="FFFFFF"/>
              <w:spacing w:before="100" w:beforeAutospacing="1" w:after="100" w:afterAutospacing="1"/>
              <w:jc w:val="both"/>
              <w:rPr>
                <w:rFonts w:ascii="Verdana" w:eastAsia="Times New Roman" w:hAnsi="Verdana" w:cs="Segoe UI"/>
                <w:color w:val="323130"/>
                <w:lang w:eastAsia="en-GB"/>
              </w:rPr>
            </w:pPr>
            <w:r w:rsidRPr="00EB78A5">
              <w:rPr>
                <w:rFonts w:ascii="Verdana" w:eastAsia="Times New Roman" w:hAnsi="Verdana" w:cs="Segoe UI" w:hint="Verdana"/>
                <w:color w:val="323130"/>
                <w:lang w:bidi="cy-GB" w:val="cy-GB"/>
              </w:rPr>
              <w:t xml:space="preserve">Mewn ymateb i gwestiwn gan P Mears yn gofyn a ystyriwyd defnyddio gwirfoddolwyr sy’n oroeswyr strôc neu ofalwyr â phrofiad bywyd i ymweld â'r ward strôc yn rheolaidd i siarad â chleifion a gofalwyr gan gynnig cymorth cymheiriaid a rhannu eu siwrneiau, sydd yn rhywbeth a allai helpu i fynd i'r afael â theimladau o unigrwydd ac ynysu ar ôl rhyddhau, cadarnhaodd J Oliver fod y gofalwr a nodwyd yn y stori yn barod i roi eu cefnogaeth yn hyn o beth ochr yn ochr â chleifion eraill a oedd wedi mynegi diddordeb mewn gwirfoddoli. </w:t>
            </w:r>
          </w:p>
          <w:p w14:paraId="2E1CC041" w14:textId="3A0DEEFE" w:rsidR="00EB78A5" w:rsidRPr="00EB78A5" w:rsidRDefault="00EB78A5" w:rsidP="00EB78A5">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EB78A5">
              <w:rPr>
                <w:rFonts w:ascii="Verdana" w:eastAsia="Times New Roman" w:hAnsi="Verdana" w:cs="Segoe UI" w:hint="Verdana"/>
                <w:color w:val="323130"/>
                <w:lang w:bidi="cy-GB" w:val="cy-GB"/>
              </w:rPr>
              <w:t xml:space="preserve">Tynnodd D Hurford sylw at bwysigrwydd paratoi'r claf a'r gofalwr ar gyfer rhyddhau, gan nodi bod gallu'r gofalwr i ymdopi yr un mor hanfodol â pharodrwydd y claf i gael eu rhyddhau a mynegodd bryder, os nad yw gofalwyr yn cael digon o gefnogaeth, y gallai eu hiechyd eu hunain ddioddef oherwydd straen a phryder, gan arwain at gylch lle mae angen gofal ar y claf a'r gofalwr fel ei gilydd. Roedd D Hurford yn cefnogi’r syniad o gynnwys y gwasanaethau cymunedol yn gynnar a darparu cymorth amlapio, gan symud y tu hwnt i weld gofal strôc fel mater gwasanaeth acíwt yn unig a chynigiodd help i wella'r broses pe bai cydweithwyr yn gweld hyn yn ddefnyddiol. </w:t>
            </w:r>
          </w:p>
          <w:p w14:paraId="10F4D5C0" w14:textId="2E254B91" w:rsidR="00EB78A5" w:rsidRPr="00EB78A5" w:rsidRDefault="00EB78A5" w:rsidP="00EB78A5">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EB78A5">
              <w:rPr>
                <w:rFonts w:ascii="Verdana" w:eastAsia="Times New Roman" w:hAnsi="Verdana" w:cs="Segoe UI" w:hint="Verdana"/>
                <w:color w:val="323130"/>
                <w:lang w:bidi="cy-GB" w:val="cy-GB"/>
              </w:rPr>
              <w:t xml:space="preserve">Pwysleisiodd D Jouvenat werth gweithio gyda'r trydydd sector ac awgrymodd wahodd Cyngor ar Bopeth i ddigwyddiadau Wythnos Gofalwyr i gynnig gwiriadau budd-daliadau a chefnogaeth ariannol ac ychwanegodd bod llawer o bobl nad ydynt yn ystyried eu hunain yn ofalwyr, a bod angen helpu pobl i gydnabod eu bod yn ofalwyr er mwyn iddynt gael y gefnogaeth briodol. </w:t>
            </w:r>
          </w:p>
          <w:p w14:paraId="3E136929" w14:textId="77777777" w:rsidR="00BC45B5" w:rsidRDefault="00BC45B5" w:rsidP="00BC45B5">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BC45B5">
              <w:rPr>
                <w:rFonts w:ascii="Verdana" w:eastAsia="Times New Roman" w:hAnsi="Verdana" w:cs="Segoe UI" w:hint="Verdana"/>
                <w:color w:val="323130"/>
                <w:lang w:bidi="cy-GB" w:val="cy-GB"/>
              </w:rPr>
              <w:t xml:space="preserve">Pwysleisiodd G Hughes bwysigrwydd cefnogaeth barhaus i deuluoedd ar ôl rhyddhau, gan nodi bod bregusrwydd yn cynyddu unwaith y bydd y claf gartref ac amlygodd yr angen i feithrin perthnasoedd â thimau cymunedol cyn rhyddhau cleifion er mwyn sicrhau parhad mewn gofal a chymorth. </w:t>
            </w:r>
          </w:p>
          <w:p w14:paraId="1F88F874" w14:textId="1B2773F0" w:rsidR="00BC45B5" w:rsidRDefault="00BC45B5" w:rsidP="00BC45B5">
            <w:pPr>
              <w:shd w:val="clear" w:color="auto" w:fill="FFFFFF"/>
              <w:tabs>
                <w:tab w:val="num" w:pos="720"/>
              </w:tabs>
              <w:spacing w:before="100" w:beforeAutospacing="1" w:after="100" w:afterAutospacing="1"/>
              <w:jc w:val="both"/>
              <w:rPr>
                <w:rFonts w:ascii="Verdana" w:hAnsi="Verdana" w:cs="Segoe UI"/>
                <w:color w:val="323130"/>
                <w:shd w:val="clear" w:color="auto" w:fill="FFFFFF"/>
              </w:rPr>
            </w:pPr>
            <w:r w:rsidRPr="00BC45B5">
              <w:rPr>
                <w:rFonts w:ascii="Verdana" w:eastAsia="Times New Roman" w:hAnsi="Verdana" w:cs="Segoe UI" w:hint="Verdana"/>
                <w:color w:val="323130"/>
                <w:lang w:bidi="cy-GB" w:val="cy-GB"/>
              </w:rPr>
              <w:t xml:space="preserve">Dywedodd C Donoghue ei bod wedi sylweddoli cymaint o ansicrwydd y gall gofalwyr ei deimlo pan fydd yr holl gyfarpar yn cael ei ddanfon i’r cartref a’r effaith emosiynol y gall hyn ei gael, a chododd bryderon ynghylch y rhagdybiaethau a wneir am allu gofalwyr a’r perygl o ryddhau cleifion cyn sicrhau y gall y gofalwr ymdopi, yn enwedig o ystyried y pwysau yn y system. Tynnodd C Donoghue sylw hefyd at y gofid y mae gofyn i bobl lofnodi ffurflen Peidiwch â Dadebru (DNR) yn ei achosi, gan nodi bod hwn yn fater arwyddocaol i deuluoedd ac yn un nad ydynt yn aml iawn wedi’u paratoi ar ei gyfer, ac awgrymodd y gellid gwella'r broses. </w:t>
            </w:r>
            <w:r w:rsidRPr="00BC45B5">
              <w:rPr>
                <w:rFonts w:ascii="Verdana" w:hAnsi="Verdana" w:cs="Segoe UI" w:eastAsia="Verdana" w:hint="Verdana"/>
                <w:shd w:val="clear" w:color="auto" w:fill="FFFFFF"/>
                <w:color w:val="323130"/>
                <w:lang w:bidi="cy-GB" w:val="cy-GB"/>
              </w:rPr>
              <w:t xml:space="preserve">Cydnabu D Hurford bryderon C Donoghue ynghylch y gofid y mae ceisiadau i lofnodi DNR yn ei achosi a dywedodd y bydd yn mynd ar ôl hyn yn tu allan i’r cyfarfod i weld sut mae’r broses yn gweithio ar hyn o bryd, a phwysleisiodd na ddylai gofalwyr fod yn llofnodi ffurflenni DNR heb y pŵer cyfreithiol i wneud hynny.</w:t>
            </w:r>
          </w:p>
          <w:p w14:paraId="2C779580" w14:textId="0083E615" w:rsidR="00BC45B5" w:rsidRPr="00AB5CF5" w:rsidRDefault="00AB5CF5" w:rsidP="00BC45B5">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AB5CF5">
              <w:rPr>
                <w:rFonts w:ascii="Verdana" w:hAnsi="Verdana" w:cs="Segoe UI" w:eastAsia="Verdana" w:hint="Verdana"/>
                <w:color w:val="323130"/>
                <w:shd w:val="clear" w:color="auto" w:fill="FFFFFF"/>
                <w:lang w:bidi="cy-GB" w:val="cy-GB"/>
              </w:rPr>
              <w:t xml:space="preserve">Cododd H Lentle bryderon am bobl hŷn ac eraill yn y gymuned sy'n wynebu anawsterau o ran cael gwasanaethau oherwydd biwrocratiaeth, problemau cyfathrebu a rhwystrau technoleg a gofynnodd sut y mae’r bwrdd iechyd yn sicrhau nad yw unigolion bregus yn mynd ar goll yn y system. Nododd Aelodau fod y Bwrdd Iechyd yn cydnabod pwysigrwydd cyfathrebu cynhwysol a nodwyd am y gwaith sy’n digwydd gyda thimau ansawdd, amrywiaeth a chyfathrebu i fynd i'r afael â'r materion hyn. Nododd yr Aelodau fod rhaglen trawsnewid cyswllt â chleifion yn cael ei chynnal sy’n canolbwyntio ar gynhwysiant ac atal allgáu, gan gynnwys cydweithio â phartneriaid trydydd sector, a nodwyd y berthynas sy'n datblygu gyda gofalwyr pan fydd cleifion yn yr ysbyty er mwyn dynodi anghenion yn gynnar a sicrhau bod systemau cymorth wedi’u sefydlu yn barod ar gyfer rhyddhau’r claf.</w:t>
            </w:r>
          </w:p>
          <w:p w14:paraId="6F5BD1A8" w14:textId="19FD8B87" w:rsidR="00AB5CF5" w:rsidRPr="00AB5CF5" w:rsidRDefault="00AB5CF5" w:rsidP="00AB5CF5">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AB5CF5">
              <w:rPr>
                <w:rFonts w:ascii="Verdana" w:eastAsia="Times New Roman" w:hAnsi="Verdana" w:cs="Segoe UI" w:hint="Verdana"/>
                <w:color w:val="323130"/>
                <w:lang w:bidi="cy-GB" w:val="cy-GB"/>
              </w:rPr>
              <w:t xml:space="preserve">Cynghorodd L Curtis-Jones y byddai'r gofalwr wedi bod â hawl i asesiad gofalwr trwy'r awdurdod lleol, a allai ddarparu cymorth ariannol a chymorth o fathau eraill, a thynnodd sylw at fodolaeth swyddogion gofalwyr ym mhob awdurdod lleol a hefyd rwydwaith gofalwyr rhanbarthol, gan bwysleisio pwysigrwydd creu cysylltiadau fel nad yw gofalwyr di-dâl yn colli allan ar y cymorth sydd ar gael iddynt.  </w:t>
            </w:r>
          </w:p>
          <w:p w14:paraId="784027F9" w14:textId="0F59B291" w:rsidR="002A16BA" w:rsidRPr="002A16BA" w:rsidRDefault="002A16BA" w:rsidP="002A16BA">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2A16BA">
              <w:rPr>
                <w:rFonts w:ascii="Verdana" w:eastAsia="Times New Roman" w:hAnsi="Verdana" w:cs="Segoe UI" w:hint="Verdana"/>
                <w:color w:val="323130"/>
                <w:lang w:bidi="cy-GB" w:val="cy-GB"/>
              </w:rPr>
              <w:t xml:space="preserve">Tynnodd P Roseblade sylw at y ffaith nad yw gofalwyr bob amser yn byw gyda'r claf a’i bod felly bosibl bod gofalu’n digwydd o bell, a holodd ynghylch y cyfathrebu rhwng gofalwyr, gweithwyr cymunedol (fel nyrsys ardal) ac ymgynghorydd strôc yr ysbyty, gan rannu profiad personol o ddiffyg cyfathrebu a arweiniodd at ddiffyg ddealltwriaeth glir o wir broblemau'r claf yn ystod apwyntiadau yn yr ysbyty. Cytunodd P Mears fod angen gwella parhad ac integreiddiad rhwng gofal ysbyty a gofal cymunedol a phwysleisiodd yr angen am ddeialog fwy effeithiol rhwng clinigwyr ysbyty a staff cymunedol. Tynnodd P Mears sylw at bwysigrwydd system gofnodion ddigidol i alluogi gwell cyfathrebu gan nodi’r heriau y mae’r diffyg cysylltiad rhwng cofnodion lleoliadau acíwt a chymunedol yn eu hachosi ar hyn o bryd, ac ychwanegodd y byddai gwell atebion digidol yn caniatáu rhannu gwybodaeth yn effeithlon ac yn gwella cydlyniad rhwng gwahanol rannau system yr ysbyty. </w:t>
            </w:r>
          </w:p>
          <w:p w14:paraId="5E6CE4BD" w14:textId="2D419E5A" w:rsidR="002A16BA" w:rsidRPr="002A16BA" w:rsidRDefault="002A16BA" w:rsidP="002A16BA">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2A16BA">
              <w:rPr>
                <w:rFonts w:ascii="Verdana" w:eastAsia="Times New Roman" w:hAnsi="Verdana" w:cs="Segoe UI" w:hint="Verdana"/>
                <w:color w:val="323130"/>
                <w:lang w:bidi="cy-GB" w:val="cy-GB"/>
              </w:rPr>
              <w:t xml:space="preserve">Nododd S Blackburn, er bod ymgyrchoedd a diwrnodau ymwybyddiaeth fel Wythnos Gofalwyr yn ddefnyddiol ar gyfer codi proffil gofalwyr, ei bod yn bwysig sicrhau nad dim ond unwaith yn unig y mae’r stori hon o dan y sbotolau ond ei bod yn sbarduno cefnogaeth a chydnabyddiaeth parhaus, a chynghorodd y byddai'r tîm cyfathrebu ac ymgysylltu yn defnyddio'r holl blatfformau a sianeli sydd ar gael iddynt i wrando ar ofalwyr a rhannu eu straeon, gan gydnabod nad yw cyfrifoldebau gofalwyr yn cael y sylw haeddiannol ar hyn o bryd. </w:t>
            </w:r>
          </w:p>
          <w:p w14:paraId="5ED880CD" w14:textId="17827020" w:rsidR="002A16BA" w:rsidRPr="002A16BA" w:rsidRDefault="002A16BA" w:rsidP="00DB5EBF">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2A16BA">
              <w:rPr>
                <w:rFonts w:ascii="Verdana" w:eastAsia="Times New Roman" w:hAnsi="Verdana" w:cs="Segoe UI" w:hint="Verdana"/>
                <w:color w:val="323130"/>
                <w:lang w:bidi="cy-GB" w:val="cy-GB"/>
              </w:rPr>
              <w:t xml:space="preserve">Pwysleisiodd R Hughes fod lefel y drafodaeth y mae’r stori hon yn ei hysgogi yn dangos grym rhannu profiadau dynol ac anogodd y bwrdd i beidio ag anghofio am y straeon hyn wrth drafod gwasanaethau o hyn ymlaen. Tynnodd R Hughes sylw at y duedd i ganolbwyntio ar elfen acíwt gwasanaethau strôc, gan ychwanegu bod y daith yn ymestyn ymhell y tu hwnt i'r lleoliad acíwt.</w:t>
            </w:r>
          </w:p>
          <w:p w14:paraId="431DC76F" w14:textId="78E2F8F1" w:rsidR="00BA3F24" w:rsidRPr="00BA3F24" w:rsidRDefault="002A16BA" w:rsidP="00DB5EBF">
            <w:pPr>
              <w:shd w:val="clear" w:color="auto" w:fill="FFFFFF"/>
              <w:tabs>
                <w:tab w:val="num" w:pos="720"/>
              </w:tabs>
              <w:spacing w:before="100" w:beforeAutospacing="1" w:after="100" w:afterAutospacing="1"/>
              <w:jc w:val="both"/>
              <w:rPr>
                <w:rFonts w:ascii="Verdana" w:hAnsi="Verdana"/>
              </w:rPr>
            </w:pPr>
            <w:r w:rsidRPr="00DB5EBF">
              <w:rPr>
                <w:rFonts w:ascii="Verdana" w:hAnsi="Verdana" w:cs="Segoe UI" w:eastAsia="Verdana" w:hint="Verdana"/>
                <w:color w:val="323130"/>
                <w:shd w:val="clear" w:color="auto" w:fill="FFFFFF"/>
                <w:lang w:bidi="cy-GB" w:val="cy-GB"/>
              </w:rPr>
              <w:t xml:space="preserve">Diolchodd L Edwards i'w chydweithwyr am gyflwyno'r stori ac i'r teulu am rannu manylion personol am gyfnod heriol.</w:t>
            </w:r>
          </w:p>
        </w:tc>
      </w:tr>
      <w:tr w:rsidR="00DB5EBF" w:rsidRPr="003C214E" w14:paraId="777DB141" w14:textId="77777777" w:rsidTr="00E02F96">
        <w:tc>
          <w:tcPr>
            <w:tcW w:w="1828" w:type="dxa"/>
          </w:tcPr>
          <w:p w14:paraId="55622491" w14:textId="0133E34C" w:rsidR="00DB5EBF" w:rsidRDefault="00DB5EBF" w:rsidP="00050C1F">
            <w:pPr>
              <w:rPr>
                <w:rFonts w:ascii="Verdana" w:hAnsi="Verdana"/>
              </w:rPr>
            </w:pPr>
            <w:r>
              <w:rPr>
                <w:rFonts w:ascii="Verdana" w:hAnsi="Verdana" w:eastAsia="Verdana" w:cs="Verdana" w:hint="Verdana"/>
                <w:lang w:bidi="cy-GB" w:val="cy-GB"/>
              </w:rPr>
              <w:t xml:space="preserve">Penderfyniad:</w:t>
            </w:r>
          </w:p>
        </w:tc>
        <w:tc>
          <w:tcPr>
            <w:tcW w:w="8667" w:type="dxa"/>
          </w:tcPr>
          <w:p w14:paraId="3121C48A" w14:textId="1B74D3C2" w:rsidR="00DB5EBF" w:rsidRDefault="00DB5EBF" w:rsidP="00050C1F">
            <w:pPr>
              <w:jc w:val="both"/>
              <w:rPr>
                <w:rFonts w:ascii="Verdana" w:hAnsi="Verdana"/>
              </w:rPr>
            </w:pPr>
            <w:r>
              <w:rPr>
                <w:b/>
                <w:rFonts w:ascii="Verdana" w:hAnsi="Verdana" w:eastAsia="Verdana" w:cs="Verdana" w:hint="Verdana"/>
                <w:lang w:bidi="cy-GB" w:val="cy-GB"/>
              </w:rPr>
              <w:t xml:space="preserve">NODI’R</w:t>
            </w:r>
            <w:r>
              <w:rPr>
                <w:rFonts w:ascii="Verdana" w:hAnsi="Verdana" w:eastAsia="Verdana" w:cs="Verdana" w:hint="Verdana"/>
                <w:lang w:bidi="cy-GB" w:val="cy-GB"/>
              </w:rPr>
              <w:t xml:space="preserve"> Stori Gwrando a Dysgu.</w:t>
            </w:r>
            <w:r>
              <w:rPr>
                <w:b/>
                <w:rFonts w:ascii="Verdana" w:hAnsi="Verdana" w:eastAsia="Verdana" w:cs="Verdana" w:hint="Verdana"/>
                <w:lang w:bidi="cy-GB" w:val="cy-GB"/>
              </w:rPr>
              <w:t xml:space="preserve"> </w:t>
            </w:r>
          </w:p>
        </w:tc>
      </w:tr>
      <w:tr w:rsidR="00050C1F" w:rsidRPr="003C214E" w14:paraId="42BEB19E" w14:textId="77777777" w:rsidTr="00E02F96">
        <w:tc>
          <w:tcPr>
            <w:tcW w:w="1828" w:type="dxa"/>
            <w:shd w:val="clear" w:color="auto" w:fill="002060"/>
          </w:tcPr>
          <w:p w14:paraId="38B8ED02" w14:textId="135F0CC0" w:rsidR="00050C1F" w:rsidRPr="001C3028" w:rsidRDefault="001C3028" w:rsidP="00050C1F">
            <w:pPr>
              <w:rPr>
                <w:rFonts w:ascii="Verdana" w:hAnsi="Verdana"/>
                <w:b/>
                <w:bCs/>
              </w:rPr>
            </w:pPr>
            <w:r w:rsidRPr="001C3028">
              <w:rPr>
                <w:b/>
                <w:rFonts w:ascii="Verdana" w:hAnsi="Verdana" w:eastAsia="Verdana" w:cs="Verdana" w:hint="Verdana"/>
                <w:lang w:bidi="cy-GB" w:val="cy-GB"/>
              </w:rPr>
              <w:t xml:space="preserve">4.</w:t>
            </w:r>
          </w:p>
        </w:tc>
        <w:tc>
          <w:tcPr>
            <w:tcW w:w="8667" w:type="dxa"/>
            <w:shd w:val="clear" w:color="auto" w:fill="002060"/>
          </w:tcPr>
          <w:p w14:paraId="29692BB6" w14:textId="4E78C3A2" w:rsidR="00050C1F" w:rsidRPr="001C3028" w:rsidRDefault="001C3028" w:rsidP="00050C1F">
            <w:pPr>
              <w:jc w:val="both"/>
              <w:rPr>
                <w:rFonts w:ascii="Verdana" w:hAnsi="Verdana"/>
                <w:b/>
                <w:bCs/>
              </w:rPr>
            </w:pPr>
            <w:r w:rsidRPr="001C3028">
              <w:rPr>
                <w:b/>
                <w:rFonts w:ascii="Verdana" w:hAnsi="Verdana" w:eastAsia="Verdana" w:cs="Verdana" w:hint="Verdana"/>
                <w:lang w:bidi="cy-GB" w:val="cy-GB"/>
              </w:rPr>
              <w:t xml:space="preserve">LLYWODRAETHU / GWEITHGAREDD LLYWODRAETHU BUSNES Y BWRDD</w:t>
            </w:r>
          </w:p>
        </w:tc>
      </w:tr>
      <w:tr w:rsidR="001C3028" w:rsidRPr="003C214E" w14:paraId="7B9A2EFD" w14:textId="77777777" w:rsidTr="00E02F96">
        <w:tc>
          <w:tcPr>
            <w:tcW w:w="1828" w:type="dxa"/>
          </w:tcPr>
          <w:p w14:paraId="5668B878" w14:textId="61795100" w:rsidR="001C3028" w:rsidRDefault="001C3028" w:rsidP="001C3028">
            <w:pPr>
              <w:rPr>
                <w:rFonts w:ascii="Verdana" w:hAnsi="Verdana"/>
              </w:rPr>
            </w:pPr>
            <w:r>
              <w:rPr>
                <w:rFonts w:ascii="Verdana" w:hAnsi="Verdana" w:eastAsia="Verdana" w:cs="Verdana" w:hint="Verdana"/>
                <w:lang w:bidi="cy-GB" w:val="cy-GB"/>
              </w:rPr>
              <w:t xml:space="preserve">4.1</w:t>
            </w:r>
          </w:p>
        </w:tc>
        <w:tc>
          <w:tcPr>
            <w:tcW w:w="8667" w:type="dxa"/>
          </w:tcPr>
          <w:p w14:paraId="0A79BED2" w14:textId="1F8B1D94" w:rsidR="001C3028" w:rsidRDefault="001C3028" w:rsidP="001C3028">
            <w:pPr>
              <w:jc w:val="both"/>
              <w:rPr>
                <w:rFonts w:ascii="Verdana" w:hAnsi="Verdana"/>
              </w:rPr>
            </w:pPr>
            <w:r>
              <w:rPr>
                <w:b/>
                <w:rFonts w:ascii="Verdana" w:hAnsi="Verdana" w:eastAsia="Verdana" w:cs="Verdana" w:hint="Verdana"/>
                <w:lang w:bidi="cy-GB" w:val="cy-GB"/>
              </w:rPr>
              <w:t xml:space="preserve">Cofnod Camau Gweithredu</w:t>
            </w:r>
          </w:p>
        </w:tc>
      </w:tr>
      <w:tr w:rsidR="001C3028" w:rsidRPr="003C214E" w14:paraId="2B649C33" w14:textId="77777777" w:rsidTr="00E02F96">
        <w:tc>
          <w:tcPr>
            <w:tcW w:w="1828" w:type="dxa"/>
          </w:tcPr>
          <w:p w14:paraId="71989CCB" w14:textId="77777777" w:rsidR="001C3028" w:rsidRDefault="001C3028" w:rsidP="001C3028">
            <w:pPr>
              <w:rPr>
                <w:rFonts w:ascii="Verdana" w:hAnsi="Verdana"/>
              </w:rPr>
            </w:pPr>
          </w:p>
        </w:tc>
        <w:tc>
          <w:tcPr>
            <w:tcW w:w="8667" w:type="dxa"/>
          </w:tcPr>
          <w:p w14:paraId="5837EB90" w14:textId="77777777" w:rsidR="00252004" w:rsidRDefault="001C3028" w:rsidP="001C3028">
            <w:pPr>
              <w:jc w:val="both"/>
              <w:rPr>
                <w:rFonts w:ascii="Verdana" w:hAnsi="Verdana"/>
                <w:iCs/>
              </w:rPr>
            </w:pPr>
            <w:r>
              <w:rPr>
                <w:rFonts w:ascii="Verdana" w:hAnsi="Verdana" w:eastAsia="Verdana" w:cs="Verdana" w:hint="Verdana"/>
                <w:lang w:bidi="cy-GB" w:val="cy-GB"/>
              </w:rPr>
              <w:t xml:space="preserve">Cyflwynodd y Cadeirydd y cofnod camau gweithredu. </w:t>
            </w:r>
          </w:p>
          <w:p w14:paraId="758594DF" w14:textId="77777777" w:rsidR="00252004" w:rsidRDefault="00252004" w:rsidP="001C3028">
            <w:pPr>
              <w:jc w:val="both"/>
              <w:rPr>
                <w:rFonts w:ascii="Verdana" w:hAnsi="Verdana"/>
                <w:iCs/>
              </w:rPr>
            </w:pPr>
          </w:p>
          <w:p w14:paraId="2823D65A" w14:textId="2AB45DF2" w:rsidR="00252004" w:rsidRDefault="001C3028" w:rsidP="001C3028">
            <w:pPr>
              <w:jc w:val="both"/>
              <w:rPr>
                <w:rFonts w:ascii="Verdana" w:hAnsi="Verdana"/>
                <w:iCs/>
              </w:rPr>
            </w:pPr>
            <w:r>
              <w:rPr>
                <w:rFonts w:ascii="Verdana" w:hAnsi="Verdana" w:eastAsia="Verdana" w:cs="Verdana" w:hint="Verdana"/>
                <w:lang w:bidi="cy-GB" w:val="cy-GB"/>
              </w:rPr>
              <w:t xml:space="preserve">Cyfeiriodd yr aelodau at y camau a gymerwyd mewn perthynas â'r cam gweithredu cyntaf yn y cofnod gweithredu, sydd wedi bod yn y cofnod ers mis Mai 2024, a gwnaed cais bod y cam gweithredu hwn yn cael ei adolygu i bennu ei ddilysrwydd. Cytunodd R Hughes i gynnal adolygiad o'r cam gweithredu hwn y tu allan i'r cyfarfod a rhoi ymateb i'r Bwrdd.</w:t>
            </w:r>
          </w:p>
          <w:p w14:paraId="7ABDD54F" w14:textId="77777777" w:rsidR="00252004" w:rsidRDefault="00252004" w:rsidP="001C3028">
            <w:pPr>
              <w:jc w:val="both"/>
              <w:rPr>
                <w:rFonts w:ascii="Verdana" w:hAnsi="Verdana"/>
                <w:iCs/>
              </w:rPr>
            </w:pPr>
          </w:p>
          <w:p w14:paraId="0E9A9017" w14:textId="165E1E75" w:rsidR="00252004" w:rsidRDefault="00252004" w:rsidP="001C3028">
            <w:pPr>
              <w:jc w:val="both"/>
              <w:rPr>
                <w:rFonts w:ascii="Verdana" w:hAnsi="Verdana"/>
                <w:iCs/>
              </w:rPr>
            </w:pPr>
            <w:r>
              <w:rPr>
                <w:rFonts w:ascii="Verdana" w:hAnsi="Verdana" w:eastAsia="Verdana" w:cs="Verdana" w:hint="Verdana"/>
                <w:lang w:bidi="cy-GB" w:val="cy-GB"/>
              </w:rPr>
              <w:t xml:space="preserve">Mewn ymateb i ymholiad gan H Lentle ynghylch y camau gweithredu arfaethedig ar gyfer cau’r mater yn ymwneud ag amseroedd trosglwyddo ambiwlansys, cadarnhaodd C Thompson fod data ar amseroedd trosglwyddo yn awr yn cael ei gynnwys yn yr adroddiad dangosfwrdd perfformiad a chytunodd y byddai’n rhannu adroddiad cysylltiedig ar berfformiad trosglwyddo ambiwlansys gydag aelodau'r Bwrdd er mwyn darparu sicrwydd.  </w:t>
            </w:r>
          </w:p>
          <w:p w14:paraId="5C131CF1" w14:textId="77777777" w:rsidR="00252004" w:rsidRDefault="00252004" w:rsidP="001C3028">
            <w:pPr>
              <w:jc w:val="both"/>
              <w:rPr>
                <w:rFonts w:ascii="Verdana" w:hAnsi="Verdana"/>
                <w:iCs/>
              </w:rPr>
            </w:pPr>
          </w:p>
          <w:p w14:paraId="06C414F5" w14:textId="47CE8A0C" w:rsidR="00DB5EBF" w:rsidRDefault="00252004" w:rsidP="00252004">
            <w:pPr>
              <w:jc w:val="both"/>
              <w:rPr>
                <w:rFonts w:ascii="Verdana" w:hAnsi="Verdana"/>
              </w:rPr>
            </w:pPr>
            <w:r>
              <w:rPr>
                <w:rFonts w:ascii="Verdana" w:hAnsi="Verdana" w:eastAsia="Verdana" w:cs="Verdana" w:hint="Verdana"/>
                <w:lang w:bidi="cy-GB" w:val="cy-GB"/>
              </w:rPr>
              <w:t xml:space="preserve">Mewn ymateb i ymholiad gan K Mason am y cam gweithredu olaf sy’n cael ei gynnig fel un i’w gau, yn ymwneud â thrafodaethau strategol ynghylch risgiau sylweddol, cadarnhaodd C Thompson y bydd hyn yn cael sylw fel rhan o'r cyflwyniad sydd i ddod yn ddiweddarach ar yr agenda am y Cynllun Tymor Canolig Integredig.</w:t>
            </w:r>
          </w:p>
        </w:tc>
      </w:tr>
      <w:tr w:rsidR="001C3028" w:rsidRPr="003C214E" w14:paraId="699FD46A" w14:textId="77777777" w:rsidTr="00E02F96">
        <w:tc>
          <w:tcPr>
            <w:tcW w:w="1828" w:type="dxa"/>
          </w:tcPr>
          <w:p w14:paraId="4A5121E8" w14:textId="4428CBE3" w:rsidR="001C3028" w:rsidRDefault="001C3028" w:rsidP="001C3028">
            <w:pPr>
              <w:rPr>
                <w:rFonts w:ascii="Verdana" w:hAnsi="Verdana"/>
              </w:rPr>
            </w:pPr>
            <w:r>
              <w:rPr>
                <w:rFonts w:ascii="Verdana" w:hAnsi="Verdana" w:eastAsia="Verdana" w:cs="Verdana" w:hint="Verdana"/>
                <w:lang w:bidi="cy-GB" w:val="cy-GB"/>
              </w:rPr>
              <w:t xml:space="preserve">Penderfyniad:</w:t>
            </w:r>
          </w:p>
        </w:tc>
        <w:tc>
          <w:tcPr>
            <w:tcW w:w="8667" w:type="dxa"/>
          </w:tcPr>
          <w:p w14:paraId="411C54F7" w14:textId="136E72BB" w:rsidR="001C3028" w:rsidRDefault="001C3028" w:rsidP="001C3028">
            <w:pPr>
              <w:jc w:val="both"/>
              <w:rPr>
                <w:rFonts w:ascii="Verdana" w:hAnsi="Verdana"/>
              </w:rPr>
            </w:pPr>
            <w:r>
              <w:rPr>
                <w:rFonts w:ascii="Verdana" w:hAnsi="Verdana" w:eastAsia="Verdana" w:cs="Verdana" w:hint="Verdana"/>
                <w:lang w:bidi="cy-GB" w:val="cy-GB"/>
              </w:rPr>
              <w:t xml:space="preserve">Bod y Bwrdd yn </w:t>
            </w:r>
            <w:r>
              <w:rPr>
                <w:b/>
                <w:rFonts w:ascii="Verdana" w:hAnsi="Verdana" w:eastAsia="Verdana" w:cs="Verdana" w:hint="Verdana"/>
                <w:lang w:bidi="cy-GB" w:val="cy-GB"/>
              </w:rPr>
              <w:t xml:space="preserve">NODI’R</w:t>
            </w:r>
            <w:r>
              <w:rPr>
                <w:rFonts w:ascii="Verdana" w:hAnsi="Verdana" w:eastAsia="Verdana" w:cs="Verdana" w:hint="Verdana"/>
                <w:lang w:bidi="cy-GB" w:val="cy-GB"/>
              </w:rPr>
              <w:t xml:space="preserve"> cofnod gweithredu ac yn cytuno i gau’r camau gweithredu sy’n cael eu cynnig fel rhai i’w cau, yn amodol ar y cafeatau uchod. </w:t>
            </w:r>
          </w:p>
          <w:p w14:paraId="258E92BB" w14:textId="6C22A505" w:rsidR="00EB2B28" w:rsidRPr="005103BA" w:rsidRDefault="00EB2B28" w:rsidP="001C3028">
            <w:pPr>
              <w:jc w:val="both"/>
              <w:rPr>
                <w:rFonts w:ascii="Verdana" w:hAnsi="Verdana"/>
                <w:iCs/>
              </w:rPr>
            </w:pPr>
          </w:p>
        </w:tc>
      </w:tr>
      <w:tr w:rsidR="001C3028" w:rsidRPr="003C214E" w14:paraId="26D04CFA" w14:textId="77777777" w:rsidTr="00E02F96">
        <w:tc>
          <w:tcPr>
            <w:tcW w:w="1828" w:type="dxa"/>
          </w:tcPr>
          <w:p w14:paraId="1F2C32AE" w14:textId="6165DD65" w:rsidR="001C3028" w:rsidRDefault="001C3028" w:rsidP="001C3028">
            <w:pPr>
              <w:rPr>
                <w:rFonts w:ascii="Verdana" w:hAnsi="Verdana"/>
              </w:rPr>
            </w:pPr>
            <w:r>
              <w:rPr>
                <w:rFonts w:ascii="Verdana" w:hAnsi="Verdana" w:eastAsia="Verdana" w:cs="Verdana" w:hint="Verdana"/>
                <w:lang w:bidi="cy-GB" w:val="cy-GB"/>
              </w:rPr>
              <w:t xml:space="preserve">4.2</w:t>
            </w:r>
          </w:p>
        </w:tc>
        <w:tc>
          <w:tcPr>
            <w:tcW w:w="8667" w:type="dxa"/>
          </w:tcPr>
          <w:p w14:paraId="7DA10F2E" w14:textId="0CAB3FEF" w:rsidR="001C3028" w:rsidRPr="005103BA" w:rsidRDefault="001C3028" w:rsidP="001C3028">
            <w:pPr>
              <w:jc w:val="both"/>
              <w:rPr>
                <w:rFonts w:ascii="Verdana" w:hAnsi="Verdana"/>
                <w:iCs/>
              </w:rPr>
            </w:pPr>
            <w:r w:rsidRPr="00E97EC5">
              <w:rPr>
                <w:b/>
                <w:rFonts w:ascii="Verdana" w:hAnsi="Verdana" w:eastAsia="Verdana" w:cs="Verdana" w:hint="Verdana"/>
                <w:lang w:bidi="cy-GB" w:val="cy-GB"/>
              </w:rPr>
              <w:t xml:space="preserve">Materion yn Codi nad ydynt wedi’u cynnwys yn y Cofnod Camau Gweithredu</w:t>
            </w:r>
          </w:p>
        </w:tc>
      </w:tr>
      <w:tr w:rsidR="001C3028" w:rsidRPr="003C214E" w14:paraId="3427DFAB" w14:textId="77777777" w:rsidTr="00E02F96">
        <w:tc>
          <w:tcPr>
            <w:tcW w:w="1828" w:type="dxa"/>
          </w:tcPr>
          <w:p w14:paraId="578C6F75" w14:textId="09D49986" w:rsidR="001C3028" w:rsidRDefault="001C3028" w:rsidP="001C3028">
            <w:pPr>
              <w:rPr>
                <w:rFonts w:ascii="Verdana" w:hAnsi="Verdana"/>
              </w:rPr>
            </w:pPr>
          </w:p>
        </w:tc>
        <w:tc>
          <w:tcPr>
            <w:tcW w:w="8667" w:type="dxa"/>
          </w:tcPr>
          <w:p w14:paraId="166185F5" w14:textId="77777777" w:rsidR="001C3028" w:rsidRDefault="001C3028" w:rsidP="001C3028">
            <w:pPr>
              <w:jc w:val="both"/>
              <w:rPr>
                <w:rFonts w:ascii="Verdana" w:hAnsi="Verdana"/>
                <w:iCs/>
              </w:rPr>
            </w:pPr>
            <w:r w:rsidRPr="005103BA">
              <w:rPr>
                <w:rFonts w:ascii="Verdana" w:hAnsi="Verdana" w:eastAsia="Verdana" w:cs="Verdana" w:hint="Verdana"/>
                <w:lang w:bidi="cy-GB" w:val="cy-GB"/>
              </w:rPr>
              <w:t xml:space="preserve">Nid oedd unrhyw faterion yn codi.</w:t>
            </w:r>
          </w:p>
          <w:p w14:paraId="419CB711" w14:textId="20C062E2" w:rsidR="00EB2B28" w:rsidRPr="005103BA" w:rsidRDefault="00EB2B28" w:rsidP="001C3028">
            <w:pPr>
              <w:jc w:val="both"/>
              <w:rPr>
                <w:rFonts w:ascii="Verdana" w:hAnsi="Verdana"/>
                <w:iCs/>
              </w:rPr>
            </w:pPr>
          </w:p>
        </w:tc>
      </w:tr>
      <w:tr w:rsidR="001C3028" w:rsidRPr="003C214E" w14:paraId="4541C2C0" w14:textId="77777777" w:rsidTr="00E02F96">
        <w:tc>
          <w:tcPr>
            <w:tcW w:w="1828" w:type="dxa"/>
          </w:tcPr>
          <w:p w14:paraId="5ACF4480" w14:textId="401A3996" w:rsidR="001C3028" w:rsidRDefault="001C3028" w:rsidP="001C3028">
            <w:pPr>
              <w:rPr>
                <w:rFonts w:ascii="Verdana" w:hAnsi="Verdana"/>
              </w:rPr>
            </w:pPr>
            <w:r>
              <w:rPr>
                <w:rFonts w:ascii="Verdana" w:hAnsi="Verdana" w:eastAsia="Verdana" w:cs="Verdana" w:hint="Verdana"/>
                <w:lang w:bidi="cy-GB" w:val="cy-GB"/>
              </w:rPr>
              <w:t xml:space="preserve">4.3</w:t>
            </w:r>
          </w:p>
        </w:tc>
        <w:tc>
          <w:tcPr>
            <w:tcW w:w="8667" w:type="dxa"/>
          </w:tcPr>
          <w:p w14:paraId="5C83BEF6" w14:textId="7898EE0B" w:rsidR="001C3028" w:rsidRDefault="001C3028" w:rsidP="001C3028">
            <w:pPr>
              <w:rPr>
                <w:rFonts w:ascii="Verdana" w:hAnsi="Verdana"/>
                <w:b/>
                <w:iCs/>
              </w:rPr>
            </w:pPr>
            <w:r>
              <w:rPr>
                <w:b/>
                <w:rFonts w:ascii="Verdana" w:hAnsi="Verdana" w:eastAsia="Verdana" w:cs="Verdana" w:hint="Verdana"/>
                <w:lang w:bidi="cy-GB" w:val="cy-GB"/>
              </w:rPr>
              <w:t xml:space="preserve">Adroddiadau Prif Bwyntiau Pwyllgor y Bwrdd a’r Grŵp Cynghori</w:t>
            </w:r>
          </w:p>
        </w:tc>
      </w:tr>
      <w:tr w:rsidR="001C3028" w:rsidRPr="003C214E" w14:paraId="6F0584A3" w14:textId="77777777" w:rsidTr="00E02F96">
        <w:tc>
          <w:tcPr>
            <w:tcW w:w="1828" w:type="dxa"/>
          </w:tcPr>
          <w:p w14:paraId="06D9225C" w14:textId="62FF35F0" w:rsidR="001C3028" w:rsidRPr="00EB2B28" w:rsidRDefault="00E02F96" w:rsidP="001C3028">
            <w:pPr>
              <w:rPr>
                <w:rFonts w:ascii="Verdana" w:hAnsi="Verdana"/>
                <w:b/>
                <w:bCs/>
              </w:rPr>
            </w:pPr>
            <w:r w:rsidRPr="00EB2B28">
              <w:rPr>
                <w:b/>
                <w:rFonts w:ascii="Verdana" w:hAnsi="Verdana" w:eastAsia="Verdana" w:cs="Verdana" w:hint="Verdana"/>
                <w:lang w:bidi="cy-GB" w:val="cy-GB"/>
              </w:rPr>
              <w:t xml:space="preserve">4.3.1</w:t>
            </w:r>
          </w:p>
        </w:tc>
        <w:tc>
          <w:tcPr>
            <w:tcW w:w="8667" w:type="dxa"/>
          </w:tcPr>
          <w:p w14:paraId="5307D865" w14:textId="46D3F65D" w:rsidR="00EB2B28" w:rsidRPr="00EB2B28" w:rsidRDefault="00EB2B28" w:rsidP="00077424">
            <w:pPr>
              <w:jc w:val="both"/>
              <w:rPr>
                <w:rFonts w:ascii="Verdana" w:hAnsi="Verdana"/>
                <w:b/>
                <w:bCs/>
                <w:iCs/>
              </w:rPr>
            </w:pPr>
            <w:r w:rsidRPr="00EB2B28">
              <w:rPr>
                <w:b/>
                <w:rFonts w:ascii="Verdana" w:hAnsi="Verdana" w:eastAsia="Verdana" w:cs="Verdana" w:hint="Verdana"/>
                <w:lang w:bidi="cy-GB" w:val="cy-GB"/>
              </w:rPr>
              <w:t xml:space="preserve">Adroddiad Prif Bwyntiau’r Pwyllgor Ansawdd, Diogelwch a Phrofiad</w:t>
            </w:r>
          </w:p>
        </w:tc>
      </w:tr>
      <w:tr w:rsidR="00EB2B28" w:rsidRPr="003C214E" w14:paraId="581D5542" w14:textId="77777777" w:rsidTr="00E02F96">
        <w:tc>
          <w:tcPr>
            <w:tcW w:w="1828" w:type="dxa"/>
          </w:tcPr>
          <w:p w14:paraId="0BB105AF" w14:textId="77777777" w:rsidR="00EB2B28" w:rsidRDefault="00EB2B28" w:rsidP="001C3028">
            <w:pPr>
              <w:rPr>
                <w:rFonts w:ascii="Verdana" w:hAnsi="Verdana"/>
              </w:rPr>
            </w:pPr>
          </w:p>
        </w:tc>
        <w:tc>
          <w:tcPr>
            <w:tcW w:w="8667" w:type="dxa"/>
          </w:tcPr>
          <w:p w14:paraId="15F24DD5" w14:textId="2790BF98" w:rsidR="00C37231" w:rsidRDefault="00EB2B28" w:rsidP="00077424">
            <w:pPr>
              <w:jc w:val="both"/>
              <w:rPr>
                <w:rFonts w:ascii="Verdana" w:hAnsi="Verdana"/>
                <w:bCs/>
                <w:iCs/>
              </w:rPr>
            </w:pPr>
            <w:r w:rsidRPr="00EB2B28">
              <w:rPr>
                <w:rFonts w:ascii="Verdana" w:hAnsi="Verdana" w:eastAsia="Verdana" w:cs="Verdana" w:hint="Verdana"/>
                <w:lang w:bidi="cy-GB" w:val="cy-GB"/>
              </w:rPr>
              <w:t xml:space="preserve">Cyflwynodd C Donoghue adroddiad prif bwyntiau’r Pwyllgor Ansawdd, Diogelwch a Phrofiad a gynhaliwyd ar 20 Ionawr 2026 a darparodd ddiweddariad llafar ar yr eitemau yr oedd y Pwyllgor yn dymuno’u huwchgyfeirio i'r Bwrdd yn y cyfarfod a gynhaliwyd ar 24 Mawrth 2026, a oedd yn cynnwys:</w:t>
            </w:r>
          </w:p>
          <w:p w14:paraId="77D9A8D7" w14:textId="2BEE52B9" w:rsidR="00077424" w:rsidRPr="00C37231" w:rsidRDefault="00C37231" w:rsidP="00C37231">
            <w:pPr>
              <w:pStyle w:val="ListParagraph"/>
              <w:numPr>
                <w:ilvl w:val="0"/>
                <w:numId w:val="28"/>
              </w:numPr>
              <w:jc w:val="both"/>
              <w:rPr>
                <w:rFonts w:ascii="Verdana" w:hAnsi="Verdana"/>
                <w:bCs/>
                <w:iCs/>
              </w:rPr>
            </w:pPr>
            <w:r w:rsidRPr="00C37231">
              <w:rPr>
                <w:rFonts w:ascii="Verdana" w:eastAsia="Times New Roman" w:hAnsi="Verdana" w:cs="Segoe UI" w:hint="Verdana"/>
                <w:color w:val="323130"/>
                <w:lang w:bidi="cy-GB" w:val="cy-GB"/>
              </w:rPr>
              <w:t xml:space="preserve">cyflwyniad yn adolygu perfformiad, mentrau ansawdd, rheolaeth heintiau a gofal cleifion dros y gaeaf diwethaf gan mai’r gaeaf yw’r cyfnod sy’n rhoi’r pwysau mwyaf ar y gwasanaeth. Cafodd y pwyllgor sicrwydd o glywed y llwyddwyd i gynnal gofal cleifion a bod llif cleifion wedi gwella ond codwyd pryderon ynghylch problemau parhaus gyda phrofiad cleifion, er enghraifft yr oedi mewn symud cleifion o’r Adran Achosion Brys i wardiau yn effeithio ar urddas a phreifatrwydd. </w:t>
            </w:r>
          </w:p>
          <w:p w14:paraId="1A5E9DD9" w14:textId="4DFA8B58" w:rsidR="00C37231" w:rsidRPr="00C37231" w:rsidRDefault="00C37231" w:rsidP="00C37231">
            <w:pPr>
              <w:pStyle w:val="ListParagraph"/>
              <w:numPr>
                <w:ilvl w:val="0"/>
                <w:numId w:val="28"/>
              </w:numPr>
              <w:jc w:val="both"/>
              <w:rPr>
                <w:rFonts w:ascii="Verdana" w:hAnsi="Verdana"/>
                <w:bCs/>
                <w:iCs/>
              </w:rPr>
            </w:pPr>
            <w:r w:rsidRPr="00C37231">
              <w:rPr>
                <w:rFonts w:ascii="Verdana" w:eastAsia="Times New Roman" w:hAnsi="Verdana" w:cs="Segoe UI" w:hint="Verdana"/>
                <w:color w:val="323130"/>
                <w:lang w:bidi="cy-GB" w:val="cy-GB"/>
              </w:rPr>
              <w:t xml:space="preserve">Trafodaeth ar y streic ymwelwyr iechyd a mesurau lliniaru, yn ogystal â'r sgôr risg ar gyfer nyrsys mewn ysgolion arbennig, gan nodi gwelliannau o ganlyniad i ddatblygiadau cenedlaethol a lleol.</w:t>
            </w:r>
          </w:p>
          <w:p w14:paraId="50573F4C" w14:textId="77777777" w:rsidR="00C37231" w:rsidRPr="00C37231" w:rsidRDefault="00C37231" w:rsidP="00C37231">
            <w:pPr>
              <w:numPr>
                <w:ilvl w:val="0"/>
                <w:numId w:val="28"/>
              </w:numPr>
              <w:shd w:val="clear" w:color="auto" w:fill="FFFFFF"/>
              <w:spacing w:before="100" w:beforeAutospacing="1" w:after="100" w:afterAutospacing="1"/>
              <w:jc w:val="both"/>
              <w:rPr>
                <w:rFonts w:ascii="Verdana" w:eastAsia="Times New Roman" w:hAnsi="Verdana" w:cs="Segoe UI"/>
                <w:color w:val="323130"/>
                <w:lang w:eastAsia="en-GB"/>
              </w:rPr>
            </w:pPr>
            <w:r w:rsidRPr="00C37231">
              <w:rPr>
                <w:rFonts w:ascii="Verdana" w:eastAsia="Times New Roman" w:hAnsi="Verdana" w:cs="Segoe UI" w:hint="Verdana"/>
                <w:color w:val="323130"/>
                <w:lang w:bidi="cy-GB" w:val="cy-GB"/>
              </w:rPr>
              <w:t xml:space="preserve">Problemau parhaus gyda’r defnydd o LIMS, gyda diffyg hyder y bydd y terfyn amser, sef mis Medi, yn cael ei fodloni. </w:t>
            </w:r>
          </w:p>
          <w:p w14:paraId="07969B31" w14:textId="6F90A50A" w:rsidR="00C37231" w:rsidRPr="005E73AB" w:rsidRDefault="00C37231" w:rsidP="00C37231">
            <w:pPr>
              <w:numPr>
                <w:ilvl w:val="0"/>
                <w:numId w:val="28"/>
              </w:numPr>
              <w:shd w:val="clear" w:color="auto" w:fill="FFFFFF"/>
              <w:spacing w:before="100" w:beforeAutospacing="1" w:after="100" w:afterAutospacing="1"/>
              <w:jc w:val="both"/>
              <w:rPr>
                <w:rFonts w:ascii="Verdana" w:eastAsia="Times New Roman" w:hAnsi="Verdana" w:cs="Segoe UI"/>
                <w:color w:val="323130"/>
                <w:lang w:eastAsia="en-GB"/>
              </w:rPr>
            </w:pPr>
            <w:r w:rsidRPr="00C37231">
              <w:rPr>
                <w:rFonts w:ascii="Verdana" w:eastAsia="Times New Roman" w:hAnsi="Verdana" w:cs="Segoe UI" w:hint="Verdana"/>
                <w:color w:val="323130"/>
                <w:lang w:bidi="cy-GB" w:val="cy-GB"/>
              </w:rPr>
              <w:t xml:space="preserve">Pryderon ynghylch y ffaith bod pwysau’n cael ei roi ar bresgripsiynwyr fferyllfa Ysbyty Cwm Rhondda (YCR) i roi presgripsiynau y tu allan i’w cwmpas proffesiynol. </w:t>
            </w:r>
          </w:p>
          <w:p w14:paraId="6CDCB19F" w14:textId="3EB57756" w:rsidR="00C37231" w:rsidRDefault="00C37231" w:rsidP="00C37231">
            <w:pPr>
              <w:shd w:val="clear" w:color="auto" w:fill="FFFFFF"/>
              <w:spacing w:before="100" w:beforeAutospacing="1" w:after="100" w:afterAutospacing="1"/>
              <w:jc w:val="both"/>
              <w:rPr>
                <w:rFonts w:ascii="Verdana" w:eastAsia="Times New Roman" w:hAnsi="Verdana" w:cs="Segoe UI"/>
                <w:color w:val="323130"/>
                <w:lang w:eastAsia="en-GB"/>
              </w:rPr>
            </w:pPr>
            <w:r w:rsidRPr="005E73AB">
              <w:rPr>
                <w:rFonts w:ascii="Verdana" w:eastAsia="Times New Roman" w:hAnsi="Verdana" w:cs="Segoe UI" w:hint="Verdana"/>
                <w:color w:val="323130"/>
                <w:lang w:bidi="cy-GB" w:val="cy-GB"/>
              </w:rPr>
              <w:t xml:space="preserve">Nododd R Hughes ac L Edwards werth y drafodaeth yn crynhoi perfformiad dros y gaeaf, gan ddweud ei fod yn gosod glasbrint ar gyfer adolygiadau pwyllgorau yn y dyfodol a phwysleisiwyd yr angen i ganolbwyntio mwy ar brofiad y gweithlu a risgiau cymunedol ac nid ar risgiau’r sector acíwt yn unig. </w:t>
            </w:r>
          </w:p>
          <w:p w14:paraId="2133B7C2" w14:textId="18639105" w:rsidR="005E73AB" w:rsidRPr="00990D1D" w:rsidRDefault="00C37231" w:rsidP="00990D1D">
            <w:pPr>
              <w:shd w:val="clear" w:color="auto" w:fill="FFFFFF"/>
              <w:spacing w:before="100" w:beforeAutospacing="1" w:after="100" w:afterAutospacing="1"/>
              <w:jc w:val="both"/>
              <w:rPr>
                <w:rFonts w:ascii="Verdana" w:hAnsi="Verdana"/>
                <w:bCs/>
                <w:iCs/>
              </w:rPr>
            </w:pPr>
            <w:r w:rsidRPr="00990D1D">
              <w:rPr>
                <w:rFonts w:ascii="Verdana" w:eastAsia="Times New Roman" w:hAnsi="Verdana" w:cs="Segoe UI" w:hint="Verdana"/>
                <w:color w:val="323130"/>
                <w:lang w:bidi="cy-GB" w:val="cy-GB"/>
              </w:rPr>
              <w:t xml:space="preserve">Pwysleisiodd y Cadeirydd yr angen i gydbwyso adrodd ynghylch risgiau acíwt a chymunedol, gan gydnabod yr angen am fwy o wybodaeth a ffocws ar ofal cymunedol mewn agendâu bwrdd a phwyllgor. Roedd yr aelodau’n cytuno bod diffyg gwybodaeth am ofal cymunedol mewn adroddiadau bwrdd, gan awgrymu gwelliannau mewn adrodd ar berfformiad ac atebion digidol i gofnodi gweithgarwch, risgiau a chanlyniadau cymunedol yn well. Pwysleisiodd yr Aelodau hefyd bwysigrwydd cynnwys atal sylfaenol, eilaidd a thrydyddol wrth gynllunio yn y dyfodol.  Dywedodd y Cadeirydd y byddai'n croesawu barn S Medlicott ynghylch y math o wybodaeth y gellid ei chynnwys yn adroddiadau'r Bwrdd wrth symud ymlaen.</w:t>
            </w:r>
          </w:p>
        </w:tc>
      </w:tr>
      <w:tr w:rsidR="001C3028" w:rsidRPr="003C214E" w14:paraId="7584FDB8" w14:textId="77777777" w:rsidTr="00E02F96">
        <w:tc>
          <w:tcPr>
            <w:tcW w:w="1828" w:type="dxa"/>
          </w:tcPr>
          <w:p w14:paraId="41BE5B46" w14:textId="4DC15CA9" w:rsidR="001C3028" w:rsidRDefault="00E02F96" w:rsidP="001C3028">
            <w:pPr>
              <w:rPr>
                <w:rFonts w:ascii="Verdana" w:hAnsi="Verdana"/>
              </w:rPr>
            </w:pPr>
            <w:r>
              <w:rPr>
                <w:rFonts w:ascii="Verdana" w:hAnsi="Verdana" w:eastAsia="Verdana" w:cs="Verdana" w:hint="Verdana"/>
                <w:lang w:bidi="cy-GB" w:val="cy-GB"/>
              </w:rPr>
              <w:t xml:space="preserve">Penderfyniad:</w:t>
            </w:r>
          </w:p>
        </w:tc>
        <w:tc>
          <w:tcPr>
            <w:tcW w:w="8667" w:type="dxa"/>
          </w:tcPr>
          <w:p w14:paraId="3EC06239" w14:textId="5FA87EBC" w:rsidR="001C3028" w:rsidRPr="00E02F96" w:rsidRDefault="00E02F96" w:rsidP="001C3028">
            <w:pPr>
              <w:rPr>
                <w:rFonts w:ascii="Verdana" w:hAnsi="Verdana"/>
                <w:bCs/>
                <w:iCs/>
              </w:rPr>
            </w:pPr>
            <w:r w:rsidRPr="00E02F96">
              <w:rPr>
                <w:rFonts w:ascii="Verdana" w:hAnsi="Verdana" w:eastAsia="Verdana" w:cs="Verdana" w:hint="Verdana"/>
                <w:lang w:bidi="cy-GB" w:val="cy-GB"/>
              </w:rPr>
              <w:t xml:space="preserve">Bod y Bwrdd yn </w:t>
            </w:r>
            <w:r w:rsidRPr="00E02F96">
              <w:rPr>
                <w:b/>
                <w:rFonts w:ascii="Verdana" w:hAnsi="Verdana" w:eastAsia="Verdana" w:cs="Verdana" w:hint="Verdana"/>
                <w:lang w:bidi="cy-GB" w:val="cy-GB"/>
              </w:rPr>
              <w:t xml:space="preserve">NODI’R </w:t>
            </w:r>
            <w:r w:rsidRPr="00E02F96">
              <w:rPr>
                <w:rFonts w:ascii="Verdana" w:hAnsi="Verdana" w:eastAsia="Verdana" w:cs="Verdana" w:hint="Verdana"/>
                <w:lang w:bidi="cy-GB" w:val="cy-GB"/>
              </w:rPr>
              <w:t xml:space="preserve">adroddiad</w:t>
            </w:r>
          </w:p>
        </w:tc>
      </w:tr>
      <w:tr w:rsidR="00EB2B28" w:rsidRPr="003C214E" w14:paraId="366BCF3E" w14:textId="77777777" w:rsidTr="00E02F96">
        <w:tc>
          <w:tcPr>
            <w:tcW w:w="1828" w:type="dxa"/>
          </w:tcPr>
          <w:p w14:paraId="13F184DC" w14:textId="0399C1F4" w:rsidR="00EB2B28" w:rsidRPr="00EB2B28" w:rsidRDefault="00EB2B28" w:rsidP="001C3028">
            <w:pPr>
              <w:rPr>
                <w:rFonts w:ascii="Verdana" w:hAnsi="Verdana"/>
                <w:b/>
                <w:bCs/>
              </w:rPr>
            </w:pPr>
            <w:r w:rsidRPr="00EB2B28">
              <w:rPr>
                <w:b/>
                <w:rFonts w:ascii="Verdana" w:hAnsi="Verdana" w:eastAsia="Verdana" w:cs="Verdana" w:hint="Verdana"/>
                <w:lang w:bidi="cy-GB" w:val="cy-GB"/>
              </w:rPr>
              <w:t xml:space="preserve">4.3.2</w:t>
            </w:r>
          </w:p>
        </w:tc>
        <w:tc>
          <w:tcPr>
            <w:tcW w:w="8667" w:type="dxa"/>
          </w:tcPr>
          <w:p w14:paraId="3382A7CA" w14:textId="3C3863F0" w:rsidR="00EB2B28" w:rsidRPr="00EB2B28" w:rsidRDefault="00EB2B28" w:rsidP="001C3028">
            <w:pPr>
              <w:rPr>
                <w:rFonts w:ascii="Verdana" w:hAnsi="Verdana"/>
                <w:b/>
                <w:bCs/>
                <w:iCs/>
              </w:rPr>
            </w:pPr>
            <w:r w:rsidRPr="00EB2B28">
              <w:rPr>
                <w:b/>
                <w:rFonts w:ascii="Verdana" w:hAnsi="Verdana" w:eastAsia="Verdana" w:cs="Verdana" w:hint="Verdana"/>
                <w:lang w:bidi="cy-GB" w:val="cy-GB"/>
              </w:rPr>
              <w:t xml:space="preserve">Adroddiad Prif Bwyntiau’r Pwyllgor Datblygu Strategol</w:t>
            </w:r>
          </w:p>
        </w:tc>
      </w:tr>
      <w:tr w:rsidR="00E02F96" w:rsidRPr="003C214E" w14:paraId="778A4CB6" w14:textId="77777777" w:rsidTr="00E02F96">
        <w:tc>
          <w:tcPr>
            <w:tcW w:w="1828" w:type="dxa"/>
          </w:tcPr>
          <w:p w14:paraId="2E498523" w14:textId="79E8B22A" w:rsidR="00E02F96" w:rsidRDefault="00E02F96" w:rsidP="001C3028">
            <w:pPr>
              <w:rPr>
                <w:rFonts w:ascii="Verdana" w:hAnsi="Verdana"/>
              </w:rPr>
            </w:pPr>
          </w:p>
        </w:tc>
        <w:tc>
          <w:tcPr>
            <w:tcW w:w="8667" w:type="dxa"/>
          </w:tcPr>
          <w:p w14:paraId="04612B72" w14:textId="77777777" w:rsidR="00990D1D" w:rsidRDefault="00E02F96" w:rsidP="00F76F6A">
            <w:pPr>
              <w:jc w:val="both"/>
              <w:rPr>
                <w:rFonts w:ascii="Verdana" w:hAnsi="Verdana"/>
                <w:bCs/>
                <w:iCs/>
              </w:rPr>
            </w:pPr>
            <w:r w:rsidRPr="00E02F96">
              <w:rPr>
                <w:rFonts w:ascii="Verdana" w:hAnsi="Verdana" w:eastAsia="Verdana" w:cs="Verdana" w:hint="Verdana"/>
                <w:lang w:bidi="cy-GB" w:val="cy-GB"/>
              </w:rPr>
              <w:t xml:space="preserve">Cyflwynodd K Palmer adroddiad prif bwyntiau’r Pwyllgor Datblygu Strategol a gynhaliwyd ar 11 Chwefror 2026. </w:t>
            </w:r>
          </w:p>
          <w:p w14:paraId="290CEFB5" w14:textId="0E1FC571" w:rsidR="00990D1D" w:rsidRPr="00990D1D" w:rsidRDefault="00990D1D" w:rsidP="00990D1D">
            <w:pPr>
              <w:shd w:val="clear" w:color="auto" w:fill="FFFFFF"/>
              <w:spacing w:before="100" w:beforeAutospacing="1" w:after="100" w:afterAutospacing="1"/>
              <w:jc w:val="both"/>
              <w:rPr>
                <w:rFonts w:ascii="Verdana" w:eastAsia="Times New Roman" w:hAnsi="Verdana" w:cs="Segoe UI"/>
                <w:color w:val="323130"/>
                <w:lang w:eastAsia="en-GB"/>
              </w:rPr>
            </w:pPr>
            <w:r w:rsidRPr="00990D1D">
              <w:rPr>
                <w:rFonts w:ascii="Verdana" w:eastAsia="Times New Roman" w:hAnsi="Verdana" w:cs="Segoe UI" w:hint="Verdana"/>
                <w:color w:val="323130"/>
                <w:lang w:bidi="cy-GB" w:val="cy-GB"/>
              </w:rPr>
              <w:t xml:space="preserve">Mewn perthynas â'r eitem yn yr adran rhybuddio/uwchgyfeirio ynghylch </w:t>
            </w:r>
            <w:r w:rsidRPr="00990D1D">
              <w:rPr>
                <w:rFonts w:ascii="Verdana" w:hAnsi="Verdana" w:cs="Segoe UI" w:eastAsia="Verdana" w:hint="Verdana"/>
                <w:lang w:bidi="cy-GB" w:val="cy-GB"/>
              </w:rPr>
              <w:t xml:space="preserve">cyfyngiadau’r model data cyfredol </w:t>
            </w:r>
            <w:r w:rsidRPr="00990D1D">
              <w:rPr>
                <w:rStyle w:val="Strong"/>
                <w:rFonts w:ascii="Verdana" w:hAnsi="Verdana" w:eastAsia="Verdana" w:cs="Verdana" w:hint="Verdana"/>
                <w:b w:val="0"/>
                <w:color w:val="2B2B2B"/>
                <w:shd w:val="clear" w:color="auto" w:fill="FFFFFF"/>
                <w:lang w:bidi="cy-GB" w:val="cy-GB"/>
              </w:rPr>
              <w:t xml:space="preserve">Secure Anonymized Information Linkage (</w:t>
            </w:r>
            <w:r w:rsidRPr="00990D1D">
              <w:rPr>
                <w:rFonts w:ascii="Verdana" w:hAnsi="Verdana" w:cs="Segoe UI" w:eastAsia="Verdana" w:hint="Verdana"/>
                <w:lang w:bidi="cy-GB" w:val="cy-GB"/>
              </w:rPr>
              <w:t xml:space="preserve">SAIL), </w:t>
            </w:r>
            <w:r w:rsidRPr="00990D1D">
              <w:rPr>
                <w:rFonts w:ascii="Verdana" w:eastAsia="Times New Roman" w:hAnsi="Verdana" w:cs="Segoe UI" w:hint="Verdana"/>
                <w:color w:val="323130"/>
                <w:lang w:bidi="cy-GB" w:val="cy-GB"/>
              </w:rPr>
              <w:t xml:space="preserve">eglurodd S Morris, er bod gwaith lleol wedi'i alinio â'r rhaglen cofnodion gofal a rennir genedlaethol, y bu oedi gyda chyllid cenedlaethol a chymeradwyo achosion busnes, a bod hynny wedi ysgogi’r Bwrdd Iechyd i weithredu'n rhagweithiol o ran symud ymlaen gyda'r system Rheoli Iechyd y Boblogaeth leol a’r datrysiad cofnodion gofal a rennir. Awgrymodd K Mason y gallai fod yn ddefnyddiol cynnal sesiwn Briffio’r Bwrdd ar y mater hwn a sut mae mentrau cofnodion gofal a rennir lleol a chenedlaethol yn cyd-fynd â'i gilydd i alluogi'r Bwrdd i ddeall y sefyllfa’n well. </w:t>
            </w:r>
          </w:p>
          <w:p w14:paraId="558557E8" w14:textId="4C0A3151" w:rsidR="00F76F6A" w:rsidRPr="00F76F6A" w:rsidRDefault="00D93FF4" w:rsidP="00D93FF4">
            <w:pPr>
              <w:jc w:val="both"/>
              <w:rPr>
                <w:rFonts w:ascii="Verdana" w:hAnsi="Verdana"/>
                <w:bCs/>
                <w:iCs/>
              </w:rPr>
            </w:pPr>
            <w:r>
              <w:rPr>
                <w:rFonts w:ascii="Verdana" w:hAnsi="Verdana" w:eastAsia="Verdana" w:cs="Verdana" w:hint="Verdana"/>
                <w:lang w:bidi="cy-GB" w:val="cy-GB"/>
              </w:rPr>
              <w:t xml:space="preserve">Croesawodd L Curtis-Jones yr uwchgyfeirio cadarnhaol oedd wedi’i gynnwys yn yr adroddiad ar y Strategaeth System Gyfan: </w:t>
            </w:r>
            <w:r w:rsidRPr="00D93FF4">
              <w:rPr>
                <w:shd w:val="clear" w:color="auto" w:fill="FFFFFF"/>
                <w:rFonts w:ascii="Verdana" w:hAnsi="Verdana" w:eastAsia="Verdana" w:cs="Verdana" w:hint="Verdana"/>
                <w:lang w:bidi="cy-GB" w:val="cy-GB"/>
              </w:rPr>
              <w:t xml:space="preserve">Calon Gyfan ar gyfer Babanod, Plant a Phobl Ifanc (2025–2030) a'r effaith gadarnhaol yr oedd yn ei chael. </w:t>
            </w:r>
            <w:r>
              <w:rPr>
                <w:rFonts w:ascii="Verdana" w:hAnsi="Verdana" w:eastAsia="Verdana" w:cs="Verdana" w:hint="Verdana"/>
                <w:lang w:bidi="cy-GB" w:val="cy-GB"/>
              </w:rPr>
              <w:t xml:space="preserve"> </w:t>
            </w:r>
          </w:p>
        </w:tc>
      </w:tr>
      <w:tr w:rsidR="00E02F96" w:rsidRPr="003C214E" w14:paraId="06AA72EB" w14:textId="77777777" w:rsidTr="00E02F96">
        <w:tc>
          <w:tcPr>
            <w:tcW w:w="1828" w:type="dxa"/>
          </w:tcPr>
          <w:p w14:paraId="0FADDA28" w14:textId="3F4CFC8D" w:rsidR="00E02F96" w:rsidRDefault="00E02F96" w:rsidP="001C3028">
            <w:pPr>
              <w:rPr>
                <w:rFonts w:ascii="Verdana" w:hAnsi="Verdana"/>
              </w:rPr>
            </w:pPr>
            <w:r>
              <w:rPr>
                <w:rFonts w:ascii="Verdana" w:hAnsi="Verdana" w:eastAsia="Verdana" w:cs="Verdana" w:hint="Verdana"/>
                <w:lang w:bidi="cy-GB" w:val="cy-GB"/>
              </w:rPr>
              <w:t xml:space="preserve">Penderfyniad:</w:t>
            </w:r>
          </w:p>
        </w:tc>
        <w:tc>
          <w:tcPr>
            <w:tcW w:w="8667" w:type="dxa"/>
          </w:tcPr>
          <w:p w14:paraId="1B96E3B6" w14:textId="74354ADA" w:rsidR="00E02F96" w:rsidRPr="00E02F96" w:rsidRDefault="00E02F96" w:rsidP="001C3028">
            <w:pPr>
              <w:rPr>
                <w:rFonts w:ascii="Verdana" w:hAnsi="Verdana"/>
                <w:iCs/>
              </w:rPr>
            </w:pPr>
            <w:r w:rsidRPr="00E02F96">
              <w:rPr>
                <w:rFonts w:ascii="Verdana" w:hAnsi="Verdana" w:eastAsia="Verdana" w:cs="Verdana" w:hint="Verdana"/>
                <w:lang w:bidi="cy-GB" w:val="cy-GB"/>
              </w:rPr>
              <w:t xml:space="preserve">Bod y Bwrdd yn </w:t>
            </w:r>
            <w:r w:rsidRPr="00E02F96">
              <w:rPr>
                <w:b/>
                <w:rFonts w:ascii="Verdana" w:hAnsi="Verdana" w:eastAsia="Verdana" w:cs="Verdana" w:hint="Verdana"/>
                <w:lang w:bidi="cy-GB" w:val="cy-GB"/>
              </w:rPr>
              <w:t xml:space="preserve">NODI’R </w:t>
            </w:r>
            <w:r w:rsidRPr="00E02F96">
              <w:rPr>
                <w:rFonts w:ascii="Verdana" w:hAnsi="Verdana" w:eastAsia="Verdana" w:cs="Verdana" w:hint="Verdana"/>
                <w:lang w:bidi="cy-GB" w:val="cy-GB"/>
              </w:rPr>
              <w:t xml:space="preserve">adroddiad</w:t>
            </w:r>
          </w:p>
        </w:tc>
      </w:tr>
      <w:tr w:rsidR="00E02F96" w:rsidRPr="003C214E" w14:paraId="72FDE4DA" w14:textId="77777777" w:rsidTr="00E02F96">
        <w:tc>
          <w:tcPr>
            <w:tcW w:w="1828" w:type="dxa"/>
          </w:tcPr>
          <w:p w14:paraId="540764E1" w14:textId="6018A927" w:rsidR="00E02F96" w:rsidRDefault="00E02F96" w:rsidP="001C3028">
            <w:pPr>
              <w:rPr>
                <w:rFonts w:ascii="Verdana" w:hAnsi="Verdana"/>
              </w:rPr>
            </w:pPr>
            <w:r>
              <w:rPr>
                <w:rFonts w:ascii="Verdana" w:hAnsi="Verdana" w:eastAsia="Verdana" w:cs="Verdana" w:hint="Verdana"/>
                <w:lang w:bidi="cy-GB" w:val="cy-GB"/>
              </w:rPr>
              <w:t xml:space="preserve">Cam Gweithredu:</w:t>
            </w:r>
          </w:p>
        </w:tc>
        <w:tc>
          <w:tcPr>
            <w:tcW w:w="8667" w:type="dxa"/>
          </w:tcPr>
          <w:p w14:paraId="3AB5FED4" w14:textId="1B7108DD" w:rsidR="00E02F96" w:rsidRPr="00E02F96" w:rsidRDefault="00D93FF4" w:rsidP="00D93FF4">
            <w:pPr>
              <w:jc w:val="both"/>
              <w:rPr>
                <w:rFonts w:ascii="Verdana" w:hAnsi="Verdana"/>
                <w:iCs/>
              </w:rPr>
            </w:pPr>
            <w:r>
              <w:rPr>
                <w:rFonts w:ascii="Verdana" w:hAnsi="Verdana" w:eastAsia="Verdana" w:cs="Verdana" w:hint="Verdana"/>
                <w:lang w:bidi="cy-GB" w:val="cy-GB"/>
              </w:rPr>
              <w:t xml:space="preserve">Sesiwn Briffio’r Bwrdd i’w gynnal mewn perthynas â </w:t>
            </w:r>
            <w:r>
              <w:rPr>
                <w:rFonts w:ascii="Verdana" w:eastAsia="Times New Roman" w:hAnsi="Verdana" w:cs="Segoe UI" w:hint="Verdana"/>
                <w:color w:val="323130"/>
                <w:lang w:bidi="cy-GB" w:val="cy-GB"/>
              </w:rPr>
              <w:t xml:space="preserve">sut mae mentrau cofnodion gofal a rennir lleol a chenedlaethol yn cyd-fynd â'i gilydd</w:t>
            </w:r>
          </w:p>
        </w:tc>
      </w:tr>
      <w:tr w:rsidR="005354D7" w:rsidRPr="003C214E" w14:paraId="0DDA31C0" w14:textId="77777777" w:rsidTr="00E02F96">
        <w:tc>
          <w:tcPr>
            <w:tcW w:w="1828" w:type="dxa"/>
          </w:tcPr>
          <w:p w14:paraId="464E8167" w14:textId="02F60981" w:rsidR="005354D7" w:rsidRPr="005354D7" w:rsidRDefault="005354D7" w:rsidP="00E02F96">
            <w:pPr>
              <w:rPr>
                <w:rFonts w:ascii="Verdana" w:hAnsi="Verdana"/>
                <w:b/>
                <w:bCs/>
              </w:rPr>
            </w:pPr>
            <w:r w:rsidRPr="005354D7">
              <w:rPr>
                <w:b/>
                <w:rFonts w:ascii="Verdana" w:hAnsi="Verdana" w:eastAsia="Verdana" w:cs="Verdana" w:hint="Verdana"/>
                <w:lang w:bidi="cy-GB" w:val="cy-GB"/>
              </w:rPr>
              <w:t xml:space="preserve">4.3.3</w:t>
            </w:r>
          </w:p>
        </w:tc>
        <w:tc>
          <w:tcPr>
            <w:tcW w:w="8667" w:type="dxa"/>
          </w:tcPr>
          <w:p w14:paraId="4CC71E17" w14:textId="3EF5369D" w:rsidR="005354D7" w:rsidRPr="005354D7" w:rsidRDefault="005354D7" w:rsidP="00E02F96">
            <w:pPr>
              <w:rPr>
                <w:rFonts w:ascii="Verdana" w:hAnsi="Verdana"/>
                <w:b/>
                <w:bCs/>
                <w:iCs/>
              </w:rPr>
            </w:pPr>
            <w:r w:rsidRPr="005354D7">
              <w:rPr>
                <w:b/>
                <w:rFonts w:ascii="Verdana" w:hAnsi="Verdana" w:eastAsia="Verdana" w:cs="Verdana" w:hint="Verdana"/>
                <w:lang w:bidi="cy-GB" w:val="cy-GB"/>
              </w:rPr>
              <w:t xml:space="preserve">Adroddiad Prif Bwyntiau’r Grŵp Cyfeirio Rhanddeiliaid</w:t>
            </w:r>
          </w:p>
        </w:tc>
      </w:tr>
      <w:tr w:rsidR="00E02F96" w:rsidRPr="003C214E" w14:paraId="54748B9E" w14:textId="77777777" w:rsidTr="00E02F96">
        <w:tc>
          <w:tcPr>
            <w:tcW w:w="1828" w:type="dxa"/>
          </w:tcPr>
          <w:p w14:paraId="1141773C" w14:textId="24DC64CA" w:rsidR="00E02F96" w:rsidRDefault="00E02F96" w:rsidP="00E02F96">
            <w:pPr>
              <w:rPr>
                <w:rFonts w:ascii="Verdana" w:hAnsi="Verdana"/>
              </w:rPr>
            </w:pPr>
          </w:p>
        </w:tc>
        <w:tc>
          <w:tcPr>
            <w:tcW w:w="8667" w:type="dxa"/>
          </w:tcPr>
          <w:p w14:paraId="1787EBFA" w14:textId="60EEF83D" w:rsidR="00E02F96" w:rsidRPr="00E02F96" w:rsidRDefault="00F76F6A" w:rsidP="002C60C3">
            <w:pPr>
              <w:jc w:val="both"/>
              <w:rPr>
                <w:rFonts w:ascii="Verdana" w:hAnsi="Verdana"/>
                <w:bCs/>
                <w:iCs/>
              </w:rPr>
            </w:pPr>
            <w:r>
              <w:rPr>
                <w:rFonts w:ascii="Verdana" w:hAnsi="Verdana" w:eastAsia="Verdana" w:cs="Verdana" w:hint="Verdana"/>
                <w:lang w:bidi="cy-GB" w:val="cy-GB"/>
              </w:rPr>
              <w:t xml:space="preserve">Cyflwynodd P Deenik adroddiad prif bwyntiau’r Grŵp Cyfeirio Rhanddeiliaid y gofynnwyd i'r Pwyllgor ei Nodi a Chymeradwyo’r enwebiad Aelod.</w:t>
            </w:r>
          </w:p>
        </w:tc>
      </w:tr>
      <w:tr w:rsidR="00E02F96" w:rsidRPr="003C214E" w14:paraId="0C773B1C" w14:textId="77777777" w:rsidTr="00E02F96">
        <w:tc>
          <w:tcPr>
            <w:tcW w:w="1828" w:type="dxa"/>
          </w:tcPr>
          <w:p w14:paraId="1255B5B3" w14:textId="64504705" w:rsidR="00E02F96" w:rsidRDefault="00E02F96" w:rsidP="00E02F96">
            <w:pPr>
              <w:rPr>
                <w:rFonts w:ascii="Verdana" w:hAnsi="Verdana"/>
              </w:rPr>
            </w:pPr>
            <w:r>
              <w:rPr>
                <w:rFonts w:ascii="Verdana" w:hAnsi="Verdana" w:eastAsia="Verdana" w:cs="Verdana" w:hint="Verdana"/>
                <w:lang w:bidi="cy-GB" w:val="cy-GB"/>
              </w:rPr>
              <w:t xml:space="preserve">Penderfyniad:</w:t>
            </w:r>
          </w:p>
        </w:tc>
        <w:tc>
          <w:tcPr>
            <w:tcW w:w="8667" w:type="dxa"/>
          </w:tcPr>
          <w:p w14:paraId="7D2841F4" w14:textId="2B6415E2" w:rsidR="00E02F96" w:rsidRDefault="00E02F96" w:rsidP="00E02F96">
            <w:pPr>
              <w:rPr>
                <w:rFonts w:ascii="Verdana" w:hAnsi="Verdana"/>
                <w:b/>
                <w:iCs/>
              </w:rPr>
            </w:pPr>
            <w:r w:rsidRPr="00E02F96">
              <w:rPr>
                <w:rFonts w:ascii="Verdana" w:hAnsi="Verdana" w:eastAsia="Verdana" w:cs="Verdana" w:hint="Verdana"/>
                <w:lang w:bidi="cy-GB" w:val="cy-GB"/>
              </w:rPr>
              <w:t xml:space="preserve">Bod y bwrdd yn</w:t>
            </w:r>
            <w:r w:rsidRPr="00E02F96">
              <w:rPr>
                <w:b/>
                <w:rFonts w:ascii="Verdana" w:hAnsi="Verdana" w:eastAsia="Verdana" w:cs="Verdana" w:hint="Verdana"/>
                <w:lang w:bidi="cy-GB" w:val="cy-GB"/>
              </w:rPr>
              <w:t xml:space="preserve"> NODI </w:t>
            </w:r>
            <w:r w:rsidRPr="00E02F96">
              <w:rPr>
                <w:rFonts w:ascii="Verdana" w:hAnsi="Verdana" w:eastAsia="Verdana" w:cs="Verdana" w:hint="Verdana"/>
                <w:lang w:bidi="cy-GB" w:val="cy-GB"/>
              </w:rPr>
              <w:t xml:space="preserve">ac yn </w:t>
            </w:r>
            <w:r w:rsidRPr="00E02F96">
              <w:rPr>
                <w:b/>
                <w:rFonts w:ascii="Verdana" w:hAnsi="Verdana" w:eastAsia="Verdana" w:cs="Verdana" w:hint="Verdana"/>
                <w:lang w:bidi="cy-GB" w:val="cy-GB"/>
              </w:rPr>
              <w:t xml:space="preserve">CYMERADWYO’R </w:t>
            </w:r>
            <w:r w:rsidRPr="00E02F96">
              <w:rPr>
                <w:rFonts w:ascii="Verdana" w:hAnsi="Verdana" w:eastAsia="Verdana" w:cs="Verdana" w:hint="Verdana"/>
                <w:lang w:bidi="cy-GB" w:val="cy-GB"/>
              </w:rPr>
              <w:t xml:space="preserve">enwebiad Aelod.</w:t>
            </w:r>
          </w:p>
        </w:tc>
      </w:tr>
      <w:tr w:rsidR="005354D7" w:rsidRPr="003C214E" w14:paraId="2D5BC866" w14:textId="77777777" w:rsidTr="00E02F96">
        <w:tc>
          <w:tcPr>
            <w:tcW w:w="1828" w:type="dxa"/>
          </w:tcPr>
          <w:p w14:paraId="0FF46502" w14:textId="71698C4D" w:rsidR="005354D7" w:rsidRPr="005354D7" w:rsidRDefault="005354D7" w:rsidP="00E02F96">
            <w:pPr>
              <w:rPr>
                <w:rFonts w:ascii="Verdana" w:hAnsi="Verdana"/>
                <w:b/>
                <w:bCs/>
              </w:rPr>
            </w:pPr>
            <w:r w:rsidRPr="005354D7">
              <w:rPr>
                <w:b/>
                <w:rFonts w:ascii="Verdana" w:hAnsi="Verdana" w:eastAsia="Verdana" w:cs="Verdana" w:hint="Verdana"/>
                <w:lang w:bidi="cy-GB" w:val="cy-GB"/>
              </w:rPr>
              <w:t xml:space="preserve">4.3.4</w:t>
            </w:r>
          </w:p>
        </w:tc>
        <w:tc>
          <w:tcPr>
            <w:tcW w:w="8667" w:type="dxa"/>
          </w:tcPr>
          <w:p w14:paraId="2DD3B1E1" w14:textId="07BC30DD" w:rsidR="005354D7" w:rsidRPr="005354D7" w:rsidRDefault="005354D7" w:rsidP="00E02F96">
            <w:pPr>
              <w:rPr>
                <w:rFonts w:ascii="Verdana" w:hAnsi="Verdana"/>
                <w:b/>
                <w:bCs/>
                <w:iCs/>
              </w:rPr>
            </w:pPr>
            <w:r w:rsidRPr="005354D7">
              <w:rPr>
                <w:b/>
                <w:rFonts w:ascii="Verdana" w:hAnsi="Verdana" w:eastAsia="Verdana" w:cs="Verdana" w:hint="Verdana"/>
                <w:lang w:bidi="cy-GB" w:val="cy-GB"/>
              </w:rPr>
              <w:t xml:space="preserve">Adroddiad Prif Bwyntiau Pwyllgor Monitro'r Ddeddf Iechyd Meddwl</w:t>
            </w:r>
          </w:p>
        </w:tc>
      </w:tr>
      <w:tr w:rsidR="00E02F96" w:rsidRPr="003C214E" w14:paraId="4346DDAE" w14:textId="77777777" w:rsidTr="00E02F96">
        <w:tc>
          <w:tcPr>
            <w:tcW w:w="1828" w:type="dxa"/>
          </w:tcPr>
          <w:p w14:paraId="3D478C5B" w14:textId="129B787A" w:rsidR="00E02F96" w:rsidRDefault="00E02F96" w:rsidP="00E02F96">
            <w:pPr>
              <w:rPr>
                <w:rFonts w:ascii="Verdana" w:hAnsi="Verdana"/>
              </w:rPr>
            </w:pPr>
          </w:p>
        </w:tc>
        <w:tc>
          <w:tcPr>
            <w:tcW w:w="8667" w:type="dxa"/>
          </w:tcPr>
          <w:p w14:paraId="032B3EC7" w14:textId="6CDF6F9A" w:rsidR="0048778E" w:rsidRDefault="00D02427" w:rsidP="001B18B3">
            <w:pPr>
              <w:jc w:val="both"/>
              <w:rPr>
                <w:rFonts w:ascii="Verdana" w:hAnsi="Verdana"/>
                <w:iCs/>
              </w:rPr>
            </w:pPr>
            <w:r w:rsidRPr="00D02427">
              <w:rPr>
                <w:rFonts w:ascii="Verdana" w:hAnsi="Verdana" w:eastAsia="Verdana" w:cs="Verdana" w:hint="Verdana"/>
                <w:lang w:bidi="cy-GB" w:val="cy-GB"/>
              </w:rPr>
              <w:t xml:space="preserve">Cyflwynodd K Palmer adroddiad prif bwyntiau’r Pwyllgor Monitro’r Ddeddf Iechyd Meddwl a oedd yn cynnwys dau fater cadarnhaol i’w huwchgyfeirio.</w:t>
            </w:r>
          </w:p>
          <w:p w14:paraId="1364701B" w14:textId="77777777" w:rsidR="0048778E" w:rsidRDefault="0048778E" w:rsidP="001B18B3">
            <w:pPr>
              <w:jc w:val="both"/>
              <w:rPr>
                <w:rFonts w:ascii="Verdana" w:hAnsi="Verdana"/>
                <w:iCs/>
              </w:rPr>
            </w:pPr>
          </w:p>
          <w:p w14:paraId="7CE04869" w14:textId="340E6AB2" w:rsidR="00EB2B28" w:rsidRPr="00D02427" w:rsidRDefault="0048778E" w:rsidP="0048778E">
            <w:pPr>
              <w:jc w:val="both"/>
              <w:rPr>
                <w:rFonts w:ascii="Verdana" w:hAnsi="Verdana"/>
                <w:iCs/>
              </w:rPr>
            </w:pPr>
            <w:r w:rsidRPr="0048778E">
              <w:rPr>
                <w:rFonts w:ascii="Verdana" w:hAnsi="Verdana" w:cs="Segoe UI" w:eastAsia="Verdana" w:hint="Verdana"/>
                <w:color w:val="323130"/>
                <w:shd w:val="clear" w:color="auto" w:fill="FFFFFF"/>
                <w:lang w:bidi="cy-GB" w:val="cy-GB"/>
              </w:rPr>
              <w:t xml:space="preserve">Mewn perthynas â'r Archwiliad Dwfn o Gadw Oedolion, awgrymodd G Hughes y dylid rhannu'r cyflwyniad cynhwysfawr ar gadw oedolion yn ehangach gydag aelodau'r bwrdd er mwyn cynyddu ymwybyddiaeth o'r portffolio gwasanaeth llawn a’r goblygiadau gydol oes i unigolion sy’n cael eu cadw.</w:t>
            </w:r>
          </w:p>
        </w:tc>
      </w:tr>
      <w:tr w:rsidR="00D02427" w:rsidRPr="003C214E" w14:paraId="6BFE6A15" w14:textId="77777777" w:rsidTr="00E02F96">
        <w:tc>
          <w:tcPr>
            <w:tcW w:w="1828" w:type="dxa"/>
          </w:tcPr>
          <w:p w14:paraId="31A5FBA9" w14:textId="06564EB0" w:rsidR="00D02427" w:rsidRPr="00C6380C" w:rsidRDefault="00D02427" w:rsidP="00D02427">
            <w:pPr>
              <w:rPr>
                <w:rFonts w:ascii="Verdana" w:hAnsi="Verdana"/>
                <w:iCs/>
              </w:rPr>
            </w:pPr>
            <w:r>
              <w:rPr>
                <w:rFonts w:ascii="Verdana" w:hAnsi="Verdana" w:eastAsia="Verdana" w:cs="Verdana" w:hint="Verdana"/>
                <w:lang w:bidi="cy-GB" w:val="cy-GB"/>
              </w:rPr>
              <w:t xml:space="preserve">Penderfyniad:</w:t>
            </w:r>
          </w:p>
        </w:tc>
        <w:tc>
          <w:tcPr>
            <w:tcW w:w="8667" w:type="dxa"/>
          </w:tcPr>
          <w:p w14:paraId="47B453C4" w14:textId="0ADB50EE" w:rsidR="00D02427" w:rsidRDefault="00D02427" w:rsidP="00D02427">
            <w:pPr>
              <w:rPr>
                <w:rFonts w:ascii="Verdana" w:hAnsi="Verdana"/>
                <w:iCs/>
              </w:rPr>
            </w:pPr>
            <w:r w:rsidRPr="00E02F96">
              <w:rPr>
                <w:rFonts w:ascii="Verdana" w:hAnsi="Verdana" w:eastAsia="Verdana" w:cs="Verdana" w:hint="Verdana"/>
                <w:lang w:bidi="cy-GB" w:val="cy-GB"/>
              </w:rPr>
              <w:t xml:space="preserve">Bod y Bwrdd yn </w:t>
            </w:r>
            <w:r w:rsidRPr="00E02F96">
              <w:rPr>
                <w:b/>
                <w:rFonts w:ascii="Verdana" w:hAnsi="Verdana" w:eastAsia="Verdana" w:cs="Verdana" w:hint="Verdana"/>
                <w:lang w:bidi="cy-GB" w:val="cy-GB"/>
              </w:rPr>
              <w:t xml:space="preserve">NODI’R </w:t>
            </w:r>
            <w:r w:rsidRPr="00E02F96">
              <w:rPr>
                <w:rFonts w:ascii="Verdana" w:hAnsi="Verdana" w:eastAsia="Verdana" w:cs="Verdana" w:hint="Verdana"/>
                <w:lang w:bidi="cy-GB" w:val="cy-GB"/>
              </w:rPr>
              <w:t xml:space="preserve">adroddiad</w:t>
            </w:r>
          </w:p>
        </w:tc>
      </w:tr>
      <w:tr w:rsidR="00D02427" w:rsidRPr="003C214E" w14:paraId="1430AEFD" w14:textId="77777777" w:rsidTr="00E02F96">
        <w:tc>
          <w:tcPr>
            <w:tcW w:w="1828" w:type="dxa"/>
          </w:tcPr>
          <w:p w14:paraId="1A388657" w14:textId="27DEA02A" w:rsidR="00D02427" w:rsidRPr="00C6380C" w:rsidRDefault="00D02427" w:rsidP="00D02427">
            <w:pPr>
              <w:rPr>
                <w:rFonts w:ascii="Verdana" w:hAnsi="Verdana"/>
                <w:iCs/>
              </w:rPr>
            </w:pPr>
            <w:r>
              <w:rPr>
                <w:rFonts w:ascii="Verdana" w:hAnsi="Verdana" w:eastAsia="Verdana" w:cs="Verdana" w:hint="Verdana"/>
                <w:lang w:bidi="cy-GB" w:val="cy-GB"/>
              </w:rPr>
              <w:t xml:space="preserve">Cam Gweithredu:</w:t>
            </w:r>
          </w:p>
        </w:tc>
        <w:tc>
          <w:tcPr>
            <w:tcW w:w="8667" w:type="dxa"/>
          </w:tcPr>
          <w:p w14:paraId="058681DD" w14:textId="71145504" w:rsidR="00D02427" w:rsidRDefault="0048778E" w:rsidP="0048778E">
            <w:pPr>
              <w:jc w:val="both"/>
              <w:rPr>
                <w:rFonts w:ascii="Verdana" w:hAnsi="Verdana"/>
                <w:iCs/>
              </w:rPr>
            </w:pPr>
            <w:r w:rsidRPr="0048778E">
              <w:rPr>
                <w:rFonts w:ascii="Verdana" w:hAnsi="Verdana" w:cs="Segoe UI" w:eastAsia="Verdana" w:hint="Verdana"/>
                <w:color w:val="323130"/>
                <w:shd w:val="clear" w:color="auto" w:fill="FFFFFF"/>
                <w:lang w:bidi="cy-GB" w:val="cy-GB"/>
              </w:rPr>
              <w:t xml:space="preserve">Rhannu’r Archwiliad Dwfn o Gadw Oedolion gydag Aelodau’r Bwrdd i godi ymwybyddiaeth o'r portffolio gwasanaeth llawn a’r goblygiadau gydol oes i unigolion sy’n cael eu cadw.</w:t>
            </w:r>
          </w:p>
        </w:tc>
      </w:tr>
      <w:tr w:rsidR="00D02427" w:rsidRPr="003C214E" w14:paraId="7C46EE04" w14:textId="77777777" w:rsidTr="00E02F96">
        <w:tc>
          <w:tcPr>
            <w:tcW w:w="1828" w:type="dxa"/>
          </w:tcPr>
          <w:p w14:paraId="2AB5E020" w14:textId="6C0ABF11" w:rsidR="00D02427" w:rsidRPr="00EB2B28" w:rsidRDefault="00D02427" w:rsidP="00D02427">
            <w:pPr>
              <w:rPr>
                <w:rFonts w:ascii="Verdana" w:hAnsi="Verdana"/>
                <w:b/>
                <w:bCs/>
                <w:iCs/>
              </w:rPr>
            </w:pPr>
            <w:r w:rsidRPr="00EB2B28">
              <w:rPr>
                <w:b/>
                <w:rFonts w:ascii="Verdana" w:hAnsi="Verdana" w:eastAsia="Verdana" w:cs="Verdana" w:hint="Verdana"/>
                <w:lang w:bidi="cy-GB" w:val="cy-GB"/>
              </w:rPr>
              <w:t xml:space="preserve">4.4</w:t>
            </w:r>
          </w:p>
        </w:tc>
        <w:tc>
          <w:tcPr>
            <w:tcW w:w="8667" w:type="dxa"/>
          </w:tcPr>
          <w:p w14:paraId="1E63F8A7" w14:textId="0D24E093" w:rsidR="00D02427" w:rsidRPr="00EB2B28" w:rsidRDefault="00D02427" w:rsidP="00D02427">
            <w:pPr>
              <w:rPr>
                <w:rFonts w:ascii="Verdana" w:hAnsi="Verdana"/>
                <w:b/>
                <w:bCs/>
                <w:iCs/>
              </w:rPr>
            </w:pPr>
            <w:r w:rsidRPr="00EB2B28">
              <w:rPr>
                <w:b/>
                <w:rFonts w:ascii="Verdana" w:hAnsi="Verdana" w:eastAsia="Verdana" w:cs="Verdana" w:hint="Verdana"/>
                <w:lang w:bidi="cy-GB" w:val="cy-GB"/>
              </w:rPr>
              <w:t xml:space="preserve">Asesiad Strwythuredig Archwilio Cymru 2025</w:t>
            </w:r>
          </w:p>
        </w:tc>
      </w:tr>
      <w:tr w:rsidR="00D02427" w:rsidRPr="003C214E" w14:paraId="5325897E" w14:textId="77777777" w:rsidTr="00E02F96">
        <w:tc>
          <w:tcPr>
            <w:tcW w:w="1828" w:type="dxa"/>
          </w:tcPr>
          <w:p w14:paraId="4825F701" w14:textId="702C1C8D" w:rsidR="00D02427" w:rsidRPr="00C6380C" w:rsidRDefault="00D02427" w:rsidP="00D02427">
            <w:pPr>
              <w:rPr>
                <w:rFonts w:ascii="Verdana" w:hAnsi="Verdana"/>
                <w:iCs/>
              </w:rPr>
            </w:pPr>
          </w:p>
        </w:tc>
        <w:tc>
          <w:tcPr>
            <w:tcW w:w="8667" w:type="dxa"/>
          </w:tcPr>
          <w:p w14:paraId="3111B5FD" w14:textId="0481F0AF" w:rsidR="0048778E" w:rsidRDefault="00D02427" w:rsidP="007D7FB1">
            <w:pPr>
              <w:jc w:val="both"/>
              <w:rPr>
                <w:rFonts w:ascii="Verdana" w:hAnsi="Verdana"/>
                <w:iCs/>
              </w:rPr>
            </w:pPr>
            <w:r>
              <w:rPr>
                <w:rFonts w:ascii="Verdana" w:hAnsi="Verdana" w:eastAsia="Verdana" w:cs="Verdana" w:hint="Verdana"/>
                <w:lang w:bidi="cy-GB" w:val="cy-GB"/>
              </w:rPr>
              <w:t xml:space="preserve">Cyflwynodd D Griffiths yr adroddiad a thynnodd sylw at y materion allweddol canlynol:</w:t>
            </w:r>
          </w:p>
          <w:p w14:paraId="64FBA8F3" w14:textId="0C11650F" w:rsidR="0048778E" w:rsidRPr="0048778E" w:rsidRDefault="0048778E" w:rsidP="0048778E">
            <w:pPr>
              <w:numPr>
                <w:ilvl w:val="0"/>
                <w:numId w:val="31"/>
              </w:num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48778E">
              <w:rPr>
                <w:rFonts w:ascii="Verdana" w:eastAsia="Times New Roman" w:hAnsi="Verdana" w:cs="Segoe UI" w:hint="Verdana"/>
                <w:color w:val="323130"/>
                <w:lang w:bidi="cy-GB" w:val="cy-GB"/>
              </w:rPr>
              <w:t xml:space="preserve">Nododd yr adolygiad fod y bwrdd yn cynnal busnes yn effeithiol, yn rheoli risgiau'n dda a bod ganddo weledigaeth strategol glir a chynllunio ariannol cadarn, ond mae angen iddo ddangos yn gliriach effaith camau lliniaru a gwelliannau mesuradwy mewn meysydd risg uchel.</w:t>
            </w:r>
          </w:p>
          <w:p w14:paraId="258D5410" w14:textId="417E9D74" w:rsidR="0048778E" w:rsidRPr="0048778E" w:rsidRDefault="0048778E" w:rsidP="0048778E">
            <w:pPr>
              <w:numPr>
                <w:ilvl w:val="0"/>
                <w:numId w:val="31"/>
              </w:num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48778E">
              <w:rPr>
                <w:rFonts w:ascii="Verdana" w:eastAsia="Times New Roman" w:hAnsi="Verdana" w:cs="Segoe UI" w:hint="Verdana"/>
                <w:color w:val="323130"/>
                <w:lang w:bidi="cy-GB" w:val="cy-GB"/>
              </w:rPr>
              <w:t xml:space="preserve">Gwnaed chwe argymhelliad: gwella adrodd am risgiau, mynd i'r afael â risgiau cronfa Cymru, ymwreiddio camau archwilio, cydlynu rhaglenni strategol, safoni cynlluniau IMTP, a gwella adrodd am ansawdd. </w:t>
            </w:r>
          </w:p>
          <w:p w14:paraId="39DE9EDD" w14:textId="77777777" w:rsidR="0048778E" w:rsidRPr="0048778E" w:rsidRDefault="0048778E" w:rsidP="0048778E">
            <w:pPr>
              <w:numPr>
                <w:ilvl w:val="0"/>
                <w:numId w:val="31"/>
              </w:num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48778E">
              <w:rPr>
                <w:rFonts w:ascii="Verdana" w:eastAsia="Times New Roman" w:hAnsi="Verdana" w:cs="Segoe UI" w:hint="Verdana"/>
                <w:color w:val="323130"/>
                <w:lang w:bidi="cy-GB" w:val="cy-GB"/>
              </w:rPr>
              <w:t xml:space="preserve">Bydd yr adroddiad ac ymateb rheolwyr yn cael eu hadolygu'n fanwl gan y Pwyllgor Archwilio, Risg a Sicrwydd. </w:t>
            </w:r>
          </w:p>
          <w:p w14:paraId="0FC43949" w14:textId="07FB16FC" w:rsidR="0048778E" w:rsidRDefault="00FD499C" w:rsidP="00FD499C">
            <w:pPr>
              <w:jc w:val="both"/>
              <w:rPr>
                <w:rFonts w:ascii="Verdana" w:hAnsi="Verdana"/>
                <w:iCs/>
              </w:rPr>
            </w:pPr>
            <w:r>
              <w:rPr>
                <w:rFonts w:ascii="Verdana" w:hAnsi="Verdana" w:eastAsia="Verdana" w:cs="Verdana" w:hint="Verdana"/>
                <w:lang w:bidi="cy-GB" w:val="cy-GB"/>
              </w:rPr>
              <w:t xml:space="preserve">Rhoddodd G Watts ddiweddariad ar y broses glirio, gan gynghori er y byddai hyn fel arfer wedi’i dderbyn yn y Pwyllgor Archwilio, Risg a Sicrwydd cyn dod i’r Bwrdd, nid oedd hyn yn bosibl eleni am resymau’n ymwneud ag amser.  Diolchodd G Watts i P Roseblade ac S May am glirio'r adroddiad ac i R Hughes a C Thompson am eu cymorth i lunio rhai o'r ymatebion.  Nododd yr Aelodau y byddai'r Pwyllgor Archwilio, Risg a Sicrwydd yn parhau i olrhain cynnydd yn erbyn yr argymhellion.  Diolchodd G Watts hefyd i N Couch a D Thomas am eu cefnogaeth barhaus. </w:t>
            </w:r>
          </w:p>
          <w:p w14:paraId="34C414F1" w14:textId="77777777" w:rsidR="00FD499C" w:rsidRDefault="00FD499C" w:rsidP="00FD499C">
            <w:pPr>
              <w:jc w:val="both"/>
              <w:rPr>
                <w:rFonts w:ascii="Verdana" w:hAnsi="Verdana"/>
                <w:iCs/>
              </w:rPr>
            </w:pPr>
          </w:p>
          <w:p w14:paraId="7381BC66" w14:textId="5B0DBB92" w:rsidR="001B18B3" w:rsidRDefault="00FD499C" w:rsidP="00FD499C">
            <w:pPr>
              <w:jc w:val="both"/>
              <w:rPr>
                <w:rFonts w:ascii="Verdana" w:hAnsi="Verdana"/>
                <w:iCs/>
              </w:rPr>
            </w:pPr>
            <w:r>
              <w:rPr>
                <w:rFonts w:ascii="Verdana" w:hAnsi="Verdana" w:eastAsia="Verdana" w:cs="Verdana" w:hint="Verdana"/>
                <w:lang w:bidi="cy-GB" w:val="cy-GB"/>
              </w:rPr>
              <w:t xml:space="preserve">Yn ogystal diolchodd y Cadeirydd i gydweithwyr yn Archwilio Cymru am y ffordd yr oeddent wedi darparu cefnogaeth i'r Bwrdd a gofynnodd fod ei ddymuniadau gorau’n cael eu cyfleu i D Thomas cyn iddo ymddeol.  </w:t>
            </w:r>
          </w:p>
        </w:tc>
      </w:tr>
      <w:tr w:rsidR="00D02427" w:rsidRPr="003C214E" w14:paraId="091B663D" w14:textId="77777777" w:rsidTr="00E02F96">
        <w:tc>
          <w:tcPr>
            <w:tcW w:w="1828" w:type="dxa"/>
          </w:tcPr>
          <w:p w14:paraId="1A42EE31" w14:textId="145FF11A" w:rsidR="00D02427" w:rsidRDefault="00D02427" w:rsidP="00D02427">
            <w:pPr>
              <w:rPr>
                <w:rFonts w:ascii="Verdana" w:hAnsi="Verdana"/>
                <w:iCs/>
              </w:rPr>
            </w:pPr>
            <w:r>
              <w:rPr>
                <w:rFonts w:ascii="Verdana" w:hAnsi="Verdana" w:eastAsia="Verdana" w:cs="Verdana" w:hint="Verdana"/>
                <w:lang w:bidi="cy-GB" w:val="cy-GB"/>
              </w:rPr>
              <w:t xml:space="preserve">Penderfyniad:</w:t>
            </w:r>
          </w:p>
        </w:tc>
        <w:tc>
          <w:tcPr>
            <w:tcW w:w="8667" w:type="dxa"/>
          </w:tcPr>
          <w:p w14:paraId="14B89AE8" w14:textId="1F56123E" w:rsidR="00D02427" w:rsidRDefault="00D02427" w:rsidP="00D02427">
            <w:pPr>
              <w:rPr>
                <w:rFonts w:ascii="Verdana" w:hAnsi="Verdana"/>
                <w:iCs/>
              </w:rPr>
            </w:pPr>
            <w:r>
              <w:rPr>
                <w:rFonts w:ascii="Verdana" w:hAnsi="Verdana" w:eastAsia="Verdana" w:cs="Verdana" w:hint="Verdana"/>
                <w:lang w:bidi="cy-GB" w:val="cy-GB"/>
              </w:rPr>
              <w:t xml:space="preserve">Bod y Bwrdd yn </w:t>
            </w:r>
            <w:r>
              <w:rPr>
                <w:b/>
                <w:rFonts w:ascii="Verdana" w:hAnsi="Verdana" w:eastAsia="Verdana" w:cs="Verdana" w:hint="Verdana"/>
                <w:lang w:bidi="cy-GB" w:val="cy-GB"/>
              </w:rPr>
              <w:t xml:space="preserve">NODI’R </w:t>
            </w:r>
            <w:r>
              <w:rPr>
                <w:rFonts w:ascii="Verdana" w:hAnsi="Verdana" w:eastAsia="Verdana" w:cs="Verdana" w:hint="Verdana"/>
                <w:lang w:bidi="cy-GB" w:val="cy-GB"/>
              </w:rPr>
              <w:t xml:space="preserve">adroddiad</w:t>
            </w:r>
          </w:p>
        </w:tc>
      </w:tr>
      <w:tr w:rsidR="00D02427" w:rsidRPr="003C214E" w14:paraId="2F8BFABB" w14:textId="77777777" w:rsidTr="00E02F96">
        <w:tc>
          <w:tcPr>
            <w:tcW w:w="1828" w:type="dxa"/>
          </w:tcPr>
          <w:p w14:paraId="5A9A273A" w14:textId="13E6A177" w:rsidR="00D02427" w:rsidRPr="00EB2B28" w:rsidRDefault="00D02427" w:rsidP="00D02427">
            <w:pPr>
              <w:rPr>
                <w:rFonts w:ascii="Verdana" w:hAnsi="Verdana"/>
                <w:b/>
                <w:bCs/>
                <w:iCs/>
              </w:rPr>
            </w:pPr>
            <w:r w:rsidRPr="00EB2B28">
              <w:rPr>
                <w:b/>
                <w:rFonts w:ascii="Verdana" w:hAnsi="Verdana" w:eastAsia="Verdana" w:cs="Verdana" w:hint="Verdana"/>
                <w:lang w:bidi="cy-GB" w:val="cy-GB"/>
              </w:rPr>
              <w:t xml:space="preserve">4.5</w:t>
            </w:r>
          </w:p>
        </w:tc>
        <w:tc>
          <w:tcPr>
            <w:tcW w:w="8667" w:type="dxa"/>
          </w:tcPr>
          <w:p w14:paraId="66DFB768" w14:textId="40B467C6" w:rsidR="00D02427" w:rsidRPr="00EB2B28" w:rsidRDefault="00D02427" w:rsidP="00D02427">
            <w:pPr>
              <w:rPr>
                <w:rFonts w:ascii="Verdana" w:hAnsi="Verdana"/>
                <w:b/>
                <w:bCs/>
                <w:iCs/>
              </w:rPr>
            </w:pPr>
            <w:r w:rsidRPr="00EB2B28">
              <w:rPr>
                <w:b/>
                <w:rFonts w:ascii="Verdana" w:hAnsi="Verdana" w:eastAsia="Verdana" w:cs="Verdana" w:hint="Verdana"/>
                <w:lang w:bidi="cy-GB" w:val="cy-GB"/>
              </w:rPr>
              <w:t xml:space="preserve">Adroddiad Archwilio Blynyddol Archwilio Cymru</w:t>
            </w:r>
          </w:p>
        </w:tc>
      </w:tr>
      <w:tr w:rsidR="00D02427" w:rsidRPr="003C214E" w14:paraId="2D59644D" w14:textId="77777777" w:rsidTr="00E02F96">
        <w:tc>
          <w:tcPr>
            <w:tcW w:w="1828" w:type="dxa"/>
          </w:tcPr>
          <w:p w14:paraId="281EABA1" w14:textId="77777777" w:rsidR="00D02427" w:rsidRPr="00C6380C" w:rsidRDefault="00D02427" w:rsidP="00D02427">
            <w:pPr>
              <w:rPr>
                <w:rFonts w:ascii="Verdana" w:hAnsi="Verdana"/>
                <w:iCs/>
              </w:rPr>
            </w:pPr>
          </w:p>
        </w:tc>
        <w:tc>
          <w:tcPr>
            <w:tcW w:w="8667" w:type="dxa"/>
          </w:tcPr>
          <w:p w14:paraId="3BAB1535" w14:textId="4510216E" w:rsidR="0048778E" w:rsidRDefault="00D02427" w:rsidP="00FD499C">
            <w:pPr>
              <w:jc w:val="both"/>
              <w:rPr>
                <w:rFonts w:ascii="Verdana" w:hAnsi="Verdana"/>
                <w:iCs/>
              </w:rPr>
            </w:pPr>
            <w:r w:rsidRPr="00FD499C">
              <w:rPr>
                <w:rFonts w:ascii="Verdana" w:hAnsi="Verdana" w:eastAsia="Verdana" w:cs="Verdana" w:hint="Verdana"/>
                <w:lang w:bidi="cy-GB" w:val="cy-GB"/>
              </w:rPr>
              <w:t xml:space="preserve">Cyflwynodd D Griffiths yr adroddiad a diolchodd eto i swyddogion ac aelodau'r </w:t>
            </w:r>
            <w:r w:rsidR="0048778E" w:rsidRPr="00FD499C">
              <w:rPr>
                <w:rFonts w:ascii="Verdana" w:hAnsi="Verdana" w:cs="Segoe UI" w:eastAsia="Verdana" w:hint="Verdana"/>
                <w:color w:val="323130"/>
                <w:shd w:val="clear" w:color="auto" w:fill="FFFFFF"/>
                <w:lang w:bidi="cy-GB" w:val="cy-GB"/>
              </w:rPr>
              <w:t xml:space="preserve">Bwrdd Iechyd am eu cydweithrediad a'u cefnogaeth drwy gydol y flwyddyn.</w:t>
            </w:r>
          </w:p>
        </w:tc>
      </w:tr>
      <w:tr w:rsidR="00D02427" w:rsidRPr="003C214E" w14:paraId="23A1C270" w14:textId="77777777" w:rsidTr="00E02F96">
        <w:tc>
          <w:tcPr>
            <w:tcW w:w="1828" w:type="dxa"/>
          </w:tcPr>
          <w:p w14:paraId="284692A3" w14:textId="12BBBAEC" w:rsidR="00D02427" w:rsidRDefault="00D02427" w:rsidP="00D02427">
            <w:pPr>
              <w:rPr>
                <w:rFonts w:ascii="Verdana" w:hAnsi="Verdana"/>
              </w:rPr>
            </w:pPr>
            <w:r>
              <w:rPr>
                <w:rFonts w:ascii="Verdana" w:hAnsi="Verdana" w:eastAsia="Verdana" w:cs="Verdana" w:hint="Verdana"/>
                <w:lang w:bidi="cy-GB" w:val="cy-GB"/>
              </w:rPr>
              <w:t xml:space="preserve">Penderfyniad:</w:t>
            </w:r>
          </w:p>
        </w:tc>
        <w:tc>
          <w:tcPr>
            <w:tcW w:w="8667" w:type="dxa"/>
          </w:tcPr>
          <w:p w14:paraId="36743854" w14:textId="487CF960" w:rsidR="00D02427" w:rsidRPr="001B18B3" w:rsidRDefault="001B18B3" w:rsidP="00D02427">
            <w:pPr>
              <w:rPr>
                <w:rFonts w:ascii="Verdana" w:hAnsi="Verdana"/>
                <w:bCs/>
                <w:iCs/>
              </w:rPr>
            </w:pPr>
            <w:r w:rsidRPr="001B18B3">
              <w:rPr>
                <w:rFonts w:ascii="Verdana" w:hAnsi="Verdana" w:eastAsia="Verdana" w:cs="Verdana" w:hint="Verdana"/>
                <w:lang w:bidi="cy-GB" w:val="cy-GB"/>
              </w:rPr>
              <w:t xml:space="preserve">Bod y Bwrdd yn </w:t>
            </w:r>
            <w:r w:rsidRPr="001B18B3">
              <w:rPr>
                <w:b/>
                <w:rFonts w:ascii="Verdana" w:hAnsi="Verdana" w:eastAsia="Verdana" w:cs="Verdana" w:hint="Verdana"/>
                <w:lang w:bidi="cy-GB" w:val="cy-GB"/>
              </w:rPr>
              <w:t xml:space="preserve">NODI’R </w:t>
            </w:r>
            <w:r w:rsidRPr="001B18B3">
              <w:rPr>
                <w:rFonts w:ascii="Verdana" w:hAnsi="Verdana" w:eastAsia="Verdana" w:cs="Verdana" w:hint="Verdana"/>
                <w:lang w:bidi="cy-GB" w:val="cy-GB"/>
              </w:rPr>
              <w:t xml:space="preserve">adroddiad </w:t>
            </w:r>
          </w:p>
        </w:tc>
      </w:tr>
      <w:tr w:rsidR="00D02427" w:rsidRPr="003C214E" w14:paraId="5F191EA8" w14:textId="77777777" w:rsidTr="00D02427">
        <w:tc>
          <w:tcPr>
            <w:tcW w:w="1828" w:type="dxa"/>
            <w:shd w:val="clear" w:color="auto" w:fill="002060"/>
          </w:tcPr>
          <w:p w14:paraId="0D29DBF1" w14:textId="7BC7F4D9" w:rsidR="00D02427" w:rsidRDefault="00D02427" w:rsidP="00D02427">
            <w:pPr>
              <w:rPr>
                <w:rFonts w:ascii="Verdana" w:hAnsi="Verdana"/>
              </w:rPr>
            </w:pPr>
            <w:r>
              <w:rPr>
                <w:rFonts w:ascii="Verdana" w:hAnsi="Verdana" w:eastAsia="Verdana" w:cs="Verdana" w:hint="Verdana"/>
                <w:lang w:bidi="cy-GB" w:val="cy-GB"/>
              </w:rPr>
              <w:t xml:space="preserve">5.</w:t>
            </w:r>
          </w:p>
        </w:tc>
        <w:tc>
          <w:tcPr>
            <w:tcW w:w="8667" w:type="dxa"/>
            <w:shd w:val="clear" w:color="auto" w:fill="002060"/>
          </w:tcPr>
          <w:p w14:paraId="19E77250" w14:textId="4CCA1B36" w:rsidR="00D02427" w:rsidRDefault="00D02427" w:rsidP="00D02427">
            <w:pPr>
              <w:rPr>
                <w:rFonts w:ascii="Verdana" w:hAnsi="Verdana"/>
                <w:b/>
                <w:iCs/>
              </w:rPr>
            </w:pPr>
            <w:r>
              <w:rPr>
                <w:b/>
                <w:rFonts w:ascii="Verdana" w:hAnsi="Verdana" w:eastAsia="Verdana" w:cs="Verdana" w:hint="Verdana"/>
                <w:lang w:bidi="cy-GB" w:val="cy-GB"/>
              </w:rPr>
              <w:t xml:space="preserve">YSBRYDOLI POBL</w:t>
            </w:r>
          </w:p>
        </w:tc>
      </w:tr>
      <w:tr w:rsidR="00D02427" w:rsidRPr="003C214E" w14:paraId="46AA59D6" w14:textId="77777777" w:rsidTr="00E02F96">
        <w:tc>
          <w:tcPr>
            <w:tcW w:w="1828" w:type="dxa"/>
          </w:tcPr>
          <w:p w14:paraId="62188B1A" w14:textId="1CCDFB78" w:rsidR="00D02427" w:rsidRPr="00C6380C" w:rsidRDefault="00D02427" w:rsidP="00D02427">
            <w:pPr>
              <w:rPr>
                <w:rFonts w:ascii="Verdana" w:hAnsi="Verdana"/>
                <w:iCs/>
              </w:rPr>
            </w:pPr>
            <w:r>
              <w:rPr>
                <w:rFonts w:ascii="Verdana" w:hAnsi="Verdana" w:eastAsia="Verdana" w:cs="Verdana" w:hint="Verdana"/>
                <w:lang w:bidi="cy-GB" w:val="cy-GB"/>
              </w:rPr>
              <w:t xml:space="preserve">5.1</w:t>
            </w:r>
          </w:p>
        </w:tc>
        <w:tc>
          <w:tcPr>
            <w:tcW w:w="8667" w:type="dxa"/>
          </w:tcPr>
          <w:p w14:paraId="629D4699" w14:textId="3D0CDF44" w:rsidR="00D02427" w:rsidRDefault="00D02427" w:rsidP="00D02427">
            <w:pPr>
              <w:rPr>
                <w:rFonts w:ascii="Verdana" w:hAnsi="Verdana"/>
                <w:iCs/>
              </w:rPr>
            </w:pPr>
            <w:r>
              <w:rPr>
                <w:b/>
                <w:rFonts w:ascii="Verdana" w:hAnsi="Verdana" w:eastAsia="Verdana" w:cs="Verdana" w:hint="Verdana"/>
                <w:lang w:bidi="cy-GB" w:val="cy-GB"/>
              </w:rPr>
              <w:t xml:space="preserve">Adroddiad y Cadeirydd</w:t>
            </w:r>
          </w:p>
        </w:tc>
      </w:tr>
      <w:tr w:rsidR="00D02427" w:rsidRPr="003C214E" w14:paraId="0C20E942" w14:textId="77777777" w:rsidTr="00E02F96">
        <w:tc>
          <w:tcPr>
            <w:tcW w:w="1828" w:type="dxa"/>
          </w:tcPr>
          <w:p w14:paraId="1045430F" w14:textId="77777777" w:rsidR="00D02427" w:rsidRPr="00C6380C" w:rsidRDefault="00D02427" w:rsidP="00D02427">
            <w:pPr>
              <w:rPr>
                <w:rFonts w:ascii="Verdana" w:hAnsi="Verdana"/>
                <w:iCs/>
              </w:rPr>
            </w:pPr>
          </w:p>
        </w:tc>
        <w:tc>
          <w:tcPr>
            <w:tcW w:w="8667" w:type="dxa"/>
          </w:tcPr>
          <w:p w14:paraId="2F181AEC" w14:textId="3FBDD504" w:rsidR="00FD499C" w:rsidRDefault="00D02427" w:rsidP="00D02427">
            <w:pPr>
              <w:jc w:val="both"/>
              <w:rPr>
                <w:rFonts w:ascii="Verdana" w:hAnsi="Verdana"/>
                <w:iCs/>
              </w:rPr>
            </w:pPr>
            <w:r>
              <w:rPr>
                <w:rFonts w:ascii="Verdana" w:hAnsi="Verdana" w:eastAsia="Verdana" w:cs="Verdana" w:hint="Verdana"/>
                <w:lang w:bidi="cy-GB" w:val="cy-GB"/>
              </w:rPr>
              <w:t xml:space="preserve">Cyflwynodd y Cadeirydd yr adroddiad a thynnodd sylw at y materion allweddol canlynol er sylw’r Aelodau. Wrth gyflwyno'r adroddiad, fe wnaeth y Cadeirydd:</w:t>
            </w:r>
          </w:p>
          <w:p w14:paraId="0C1D8A21" w14:textId="77777777" w:rsidR="00FD499C" w:rsidRDefault="00FD499C" w:rsidP="00D02427">
            <w:pPr>
              <w:jc w:val="both"/>
              <w:rPr>
                <w:rFonts w:ascii="Verdana" w:hAnsi="Verdana"/>
                <w:iCs/>
              </w:rPr>
            </w:pPr>
          </w:p>
          <w:p w14:paraId="554D0698" w14:textId="3E8B8B07" w:rsidR="00FD499C" w:rsidRPr="00FD499C" w:rsidRDefault="00FD499C" w:rsidP="00FD499C">
            <w:pPr>
              <w:pStyle w:val="ListParagraph"/>
              <w:numPr>
                <w:ilvl w:val="0"/>
                <w:numId w:val="32"/>
              </w:numPr>
              <w:jc w:val="both"/>
              <w:rPr>
                <w:rFonts w:ascii="Verdana" w:hAnsi="Verdana"/>
                <w:iCs/>
              </w:rPr>
            </w:pPr>
            <w:r w:rsidRPr="00FD499C">
              <w:rPr>
                <w:rFonts w:ascii="Verdana" w:hAnsi="Verdana" w:cs="Segoe UI" w:eastAsia="Verdana" w:hint="Verdana"/>
                <w:color w:val="323130"/>
                <w:shd w:val="clear" w:color="auto" w:fill="FFFFFF"/>
                <w:lang w:bidi="cy-GB" w:val="cy-GB"/>
              </w:rPr>
              <w:t xml:space="preserve">Bwysleisio pwysigrwydd cyhoeddi "achos dros newid" ar gyfer y system gofal iechyd eleni, gan dynnu sylw at uchelgais, heriau a chyfleoedd ar gyfer CTM dros y 5-10 mlynedd nesaf.</w:t>
            </w:r>
          </w:p>
          <w:p w14:paraId="2CDE3630" w14:textId="37258D06" w:rsidR="00FD499C" w:rsidRPr="00FD499C" w:rsidRDefault="00FD499C" w:rsidP="00FD499C">
            <w:pPr>
              <w:pStyle w:val="ListParagraph"/>
              <w:numPr>
                <w:ilvl w:val="0"/>
                <w:numId w:val="32"/>
              </w:numPr>
              <w:jc w:val="both"/>
              <w:rPr>
                <w:rFonts w:ascii="Verdana" w:hAnsi="Verdana"/>
                <w:iCs/>
              </w:rPr>
            </w:pPr>
            <w:r w:rsidRPr="00FD499C">
              <w:rPr>
                <w:rFonts w:ascii="Verdana" w:hAnsi="Verdana" w:cs="Segoe UI" w:eastAsia="Verdana" w:hint="Verdana"/>
                <w:color w:val="323130"/>
                <w:shd w:val="clear" w:color="auto" w:fill="FFFFFF"/>
                <w:lang w:bidi="cy-GB" w:val="cy-GB"/>
              </w:rPr>
              <w:t xml:space="preserve">Cydnabod gwaith cydweithwyr wrth ddatblygu'r cynllun gwasanaethau clinigol a'r strategaeth gofal sylfaenol a chymunedol.</w:t>
            </w:r>
          </w:p>
          <w:p w14:paraId="4C2A4188" w14:textId="16DF4757" w:rsidR="00D02427" w:rsidRDefault="00FD499C" w:rsidP="007D7FB1">
            <w:pPr>
              <w:pStyle w:val="ListParagraph"/>
              <w:numPr>
                <w:ilvl w:val="0"/>
                <w:numId w:val="32"/>
              </w:numPr>
              <w:jc w:val="both"/>
              <w:rPr>
                <w:rFonts w:ascii="Verdana" w:hAnsi="Verdana"/>
                <w:iCs/>
              </w:rPr>
            </w:pPr>
            <w:r w:rsidRPr="00FD499C">
              <w:rPr>
                <w:rFonts w:ascii="Verdana" w:hAnsi="Verdana" w:cs="Segoe UI" w:eastAsia="Verdana" w:hint="Verdana"/>
                <w:color w:val="323130"/>
                <w:shd w:val="clear" w:color="auto" w:fill="FFFFFF"/>
                <w:lang w:bidi="cy-GB" w:val="cy-GB"/>
              </w:rPr>
              <w:t xml:space="preserve">Dathlu gwobrau 40 mlynedd y GIG yn ddiweddar a chyhoeddodd baratoadau ar gyfer y gwobrau blynyddol nesaf, gan wahodd aelodau'r bwrdd i gymryd rhan yn y beirniadu.</w:t>
            </w:r>
          </w:p>
        </w:tc>
      </w:tr>
      <w:tr w:rsidR="00D02427" w:rsidRPr="003C214E" w14:paraId="585ACADC" w14:textId="77777777" w:rsidTr="00E02F96">
        <w:tc>
          <w:tcPr>
            <w:tcW w:w="1828" w:type="dxa"/>
          </w:tcPr>
          <w:p w14:paraId="65A13D33" w14:textId="615E5677" w:rsidR="00D02427" w:rsidRPr="00C6380C" w:rsidRDefault="00D02427" w:rsidP="00D02427">
            <w:pPr>
              <w:rPr>
                <w:rFonts w:ascii="Verdana" w:hAnsi="Verdana"/>
                <w:iCs/>
              </w:rPr>
            </w:pPr>
            <w:r w:rsidRPr="00C6380C">
              <w:rPr>
                <w:rFonts w:ascii="Verdana" w:hAnsi="Verdana" w:eastAsia="Verdana" w:cs="Verdana" w:hint="Verdana"/>
                <w:lang w:bidi="cy-GB" w:val="cy-GB"/>
              </w:rPr>
              <w:t xml:space="preserve">Penderfyniad:</w:t>
            </w:r>
          </w:p>
        </w:tc>
        <w:tc>
          <w:tcPr>
            <w:tcW w:w="8667" w:type="dxa"/>
          </w:tcPr>
          <w:p w14:paraId="48A9FB96" w14:textId="77777777" w:rsidR="00D02427" w:rsidRDefault="00D02427" w:rsidP="00D02427">
            <w:pPr>
              <w:rPr>
                <w:rFonts w:ascii="Verdana" w:hAnsi="Verdana"/>
                <w:iCs/>
              </w:rPr>
            </w:pPr>
            <w:r>
              <w:rPr>
                <w:rFonts w:ascii="Verdana" w:hAnsi="Verdana" w:eastAsia="Verdana" w:cs="Verdana" w:hint="Verdana"/>
                <w:lang w:bidi="cy-GB" w:val="cy-GB"/>
              </w:rPr>
              <w:t xml:space="preserve">Bod y Bwrdd yn</w:t>
            </w:r>
          </w:p>
          <w:p w14:paraId="3C2585BB" w14:textId="0EC087EF" w:rsidR="00D02427" w:rsidRPr="006B0CB1" w:rsidRDefault="00D02427" w:rsidP="00D02427">
            <w:pPr>
              <w:pStyle w:val="ListParagraph"/>
              <w:numPr>
                <w:ilvl w:val="0"/>
                <w:numId w:val="4"/>
              </w:numPr>
              <w:rPr>
                <w:rFonts w:ascii="Verdana" w:hAnsi="Verdana"/>
              </w:rPr>
            </w:pPr>
            <w:r w:rsidRPr="006B0CB1">
              <w:rPr>
                <w:b/>
                <w:rFonts w:ascii="Verdana" w:hAnsi="Verdana" w:eastAsia="Verdana" w:cs="Verdana" w:hint="Verdana"/>
                <w:lang w:bidi="cy-GB" w:val="cy-GB"/>
              </w:rPr>
              <w:t xml:space="preserve">NODI’R </w:t>
            </w:r>
            <w:r w:rsidRPr="006B0CB1">
              <w:rPr>
                <w:rFonts w:ascii="Verdana" w:hAnsi="Verdana" w:eastAsia="Verdana" w:cs="Verdana" w:hint="Verdana"/>
                <w:lang w:bidi="cy-GB" w:val="cy-GB"/>
              </w:rPr>
              <w:t xml:space="preserve">adroddiad,</w:t>
            </w:r>
          </w:p>
          <w:p w14:paraId="0688216B" w14:textId="1A222C1B" w:rsidR="00D02427" w:rsidRPr="006B0CB1" w:rsidRDefault="00D02427" w:rsidP="00D02427">
            <w:pPr>
              <w:pStyle w:val="ListParagraph"/>
              <w:numPr>
                <w:ilvl w:val="0"/>
                <w:numId w:val="4"/>
              </w:numPr>
              <w:rPr>
                <w:rFonts w:ascii="Verdana" w:hAnsi="Verdana"/>
              </w:rPr>
            </w:pPr>
            <w:r w:rsidRPr="006B0CB1">
              <w:rPr>
                <w:b/>
                <w:rFonts w:ascii="Verdana" w:hAnsi="Verdana" w:eastAsia="Verdana" w:cs="Verdana" w:hint="Verdana"/>
                <w:lang w:bidi="cy-GB" w:val="cy-GB"/>
              </w:rPr>
              <w:t xml:space="preserve">CADARNHAU</w:t>
            </w:r>
            <w:r w:rsidRPr="006B0CB1">
              <w:rPr>
                <w:rFonts w:ascii="Verdana" w:hAnsi="Verdana" w:eastAsia="Verdana" w:cs="Verdana" w:hint="Verdana"/>
                <w:lang w:bidi="cy-GB" w:val="cy-GB"/>
              </w:rPr>
              <w:t xml:space="preserve"> gosod y sêl gyffredin </w:t>
            </w:r>
          </w:p>
          <w:p w14:paraId="75B5BE84" w14:textId="7B28008C" w:rsidR="00D02427" w:rsidRDefault="00D02427" w:rsidP="00D02427">
            <w:pPr>
              <w:rPr>
                <w:rFonts w:ascii="Verdana" w:hAnsi="Verdana"/>
                <w:iCs/>
              </w:rPr>
            </w:pPr>
          </w:p>
        </w:tc>
      </w:tr>
      <w:tr w:rsidR="00D02427" w:rsidRPr="003C214E" w14:paraId="25393D8C" w14:textId="77777777" w:rsidTr="00E02F96">
        <w:tc>
          <w:tcPr>
            <w:tcW w:w="1828" w:type="dxa"/>
          </w:tcPr>
          <w:p w14:paraId="3598CE36" w14:textId="247D43F3" w:rsidR="00D02427" w:rsidRPr="00D02427" w:rsidRDefault="00D02427" w:rsidP="00D02427">
            <w:pPr>
              <w:rPr>
                <w:rFonts w:ascii="Verdana" w:hAnsi="Verdana"/>
                <w:b/>
              </w:rPr>
            </w:pPr>
            <w:r>
              <w:rPr>
                <w:b/>
                <w:rFonts w:ascii="Verdana" w:hAnsi="Verdana" w:eastAsia="Verdana" w:cs="Verdana" w:hint="Verdana"/>
                <w:lang w:bidi="cy-GB" w:val="cy-GB"/>
              </w:rPr>
              <w:t xml:space="preserve">5.2</w:t>
            </w:r>
          </w:p>
        </w:tc>
        <w:tc>
          <w:tcPr>
            <w:tcW w:w="8667" w:type="dxa"/>
          </w:tcPr>
          <w:p w14:paraId="422BCBE1" w14:textId="5C30152F" w:rsidR="00D02427" w:rsidRPr="003C214E" w:rsidRDefault="00D02427" w:rsidP="00D02427">
            <w:pPr>
              <w:rPr>
                <w:rFonts w:ascii="Verdana" w:hAnsi="Verdana"/>
                <w:b/>
              </w:rPr>
            </w:pPr>
            <w:r>
              <w:rPr>
                <w:b/>
                <w:rFonts w:ascii="Verdana" w:hAnsi="Verdana" w:eastAsia="Verdana" w:cs="Verdana" w:hint="Verdana"/>
                <w:lang w:bidi="cy-GB" w:val="cy-GB"/>
              </w:rPr>
              <w:t xml:space="preserve">Adroddiad y Prif Weithredwr</w:t>
            </w:r>
          </w:p>
        </w:tc>
      </w:tr>
      <w:tr w:rsidR="00D02427" w:rsidRPr="003C214E" w14:paraId="6B83DAFC" w14:textId="77777777" w:rsidTr="00E02F96">
        <w:tc>
          <w:tcPr>
            <w:tcW w:w="1828" w:type="dxa"/>
          </w:tcPr>
          <w:p w14:paraId="1FFAF04A" w14:textId="3BA98637" w:rsidR="00D02427" w:rsidRPr="00443F68" w:rsidRDefault="00D02427" w:rsidP="00D02427">
            <w:pPr>
              <w:rPr>
                <w:rFonts w:ascii="Verdana" w:hAnsi="Verdana"/>
              </w:rPr>
            </w:pPr>
          </w:p>
        </w:tc>
        <w:tc>
          <w:tcPr>
            <w:tcW w:w="8667" w:type="dxa"/>
          </w:tcPr>
          <w:p w14:paraId="0EF8C13F" w14:textId="6BD96FC9" w:rsidR="0090780E" w:rsidRPr="00342AD6" w:rsidRDefault="00D02427" w:rsidP="00C43B9D">
            <w:pPr>
              <w:jc w:val="both"/>
              <w:rPr>
                <w:rFonts w:ascii="Verdana" w:hAnsi="Verdana"/>
                <w:iCs/>
              </w:rPr>
            </w:pPr>
            <w:r w:rsidRPr="00342AD6">
              <w:rPr>
                <w:rFonts w:ascii="Verdana" w:hAnsi="Verdana" w:eastAsia="Verdana" w:cs="Verdana" w:hint="Verdana"/>
                <w:lang w:bidi="cy-GB" w:val="cy-GB"/>
              </w:rPr>
              <w:t xml:space="preserve">Cyflwynodd P Mears ei adroddiad a thynnodd y materion allweddol at sylw’r aelodau,  fel a ganlyn:</w:t>
            </w:r>
          </w:p>
          <w:p w14:paraId="78DA0823" w14:textId="1356C534" w:rsidR="00C43B9D" w:rsidRPr="00342AD6" w:rsidRDefault="00C43B9D" w:rsidP="00C43B9D">
            <w:pPr>
              <w:pStyle w:val="ListParagraph"/>
              <w:numPr>
                <w:ilvl w:val="0"/>
                <w:numId w:val="34"/>
              </w:numPr>
              <w:jc w:val="both"/>
              <w:rPr>
                <w:rFonts w:ascii="Verdana" w:hAnsi="Verdana"/>
                <w:iCs/>
              </w:rPr>
            </w:pPr>
            <w:r w:rsidRPr="00342AD6">
              <w:rPr>
                <w:rFonts w:ascii="Verdana" w:hAnsi="Verdana" w:cs="Segoe UI" w:eastAsia="Verdana" w:hint="Verdana"/>
                <w:color w:val="323130"/>
                <w:shd w:val="clear" w:color="auto" w:fill="FFFFFF"/>
                <w:lang w:bidi="cy-GB" w:val="cy-GB"/>
              </w:rPr>
              <w:t xml:space="preserve">Nododd fod y gwasanaethau canser wedi’u dad-ddwysáu o fonitro uwch i drefniadau arferol, sy'n adlewyrchu gwell cydymffurfiaeth a chynnydd cyson, er bod gofal wedi'i gynllunio a gofal brys/argyfwng yn parhau i fod wedi’u dwysáu.</w:t>
            </w:r>
          </w:p>
          <w:p w14:paraId="7D0EE31C" w14:textId="1B5605B1" w:rsidR="00C43B9D" w:rsidRPr="00342AD6" w:rsidRDefault="00C43B9D" w:rsidP="00C43B9D">
            <w:pPr>
              <w:pStyle w:val="ListParagraph"/>
              <w:numPr>
                <w:ilvl w:val="0"/>
                <w:numId w:val="34"/>
              </w:numPr>
              <w:jc w:val="both"/>
              <w:rPr>
                <w:rFonts w:ascii="Verdana" w:hAnsi="Verdana"/>
                <w:iCs/>
              </w:rPr>
            </w:pPr>
            <w:r w:rsidRPr="00342AD6">
              <w:rPr>
                <w:rFonts w:ascii="Verdana" w:hAnsi="Verdana" w:cs="Segoe UI" w:eastAsia="Verdana" w:hint="Verdana"/>
                <w:color w:val="323130"/>
                <w:shd w:val="clear" w:color="auto" w:fill="FFFFFF"/>
                <w:lang w:bidi="cy-GB" w:val="cy-GB"/>
              </w:rPr>
              <w:t xml:space="preserve">Rhoddodd diweddariad ar ymgysylltiad â gofal lliniarol arbenigol, gyda dros 600 o ymatebion; bydd y cynigion yn mynd gerbron y bwrdd ym mis Mai ar ôl i'r ymgysylltu ddod i ben.</w:t>
            </w:r>
          </w:p>
          <w:p w14:paraId="64194808" w14:textId="70FD4748" w:rsidR="00C43B9D" w:rsidRPr="00342AD6" w:rsidRDefault="00C43B9D" w:rsidP="00C43B9D">
            <w:pPr>
              <w:pStyle w:val="ListParagraph"/>
              <w:numPr>
                <w:ilvl w:val="0"/>
                <w:numId w:val="34"/>
              </w:numPr>
              <w:jc w:val="both"/>
              <w:rPr>
                <w:rFonts w:ascii="Verdana" w:hAnsi="Verdana"/>
                <w:iCs/>
              </w:rPr>
            </w:pPr>
            <w:r w:rsidRPr="00342AD6">
              <w:rPr>
                <w:rFonts w:ascii="Verdana" w:hAnsi="Verdana" w:cs="Segoe UI" w:eastAsia="Verdana" w:hint="Verdana"/>
                <w:color w:val="323130"/>
                <w:shd w:val="clear" w:color="auto" w:fill="FFFFFF"/>
                <w:lang w:bidi="cy-GB" w:val="cy-GB"/>
              </w:rPr>
              <w:t xml:space="preserve">Manylodd ynghylch y gweithredu diwydiannol parhaus gan ymwelwyr iechyd (Unite), gan esbonio'r anghydfod ynghylch bandio swyddi, diffyg disgrifiad swydd cenedlaethol cytunedig, ac ymdrechion i ddatrys hyn trwy sgyrsiau gydag ACAS a chydgysylltu cenedlaethol.</w:t>
            </w:r>
          </w:p>
          <w:p w14:paraId="3F77D8F4" w14:textId="0873B02B" w:rsidR="00C43B9D" w:rsidRPr="00342AD6" w:rsidRDefault="00B72CCD" w:rsidP="0049317C">
            <w:pPr>
              <w:pStyle w:val="ListParagraph"/>
              <w:numPr>
                <w:ilvl w:val="0"/>
                <w:numId w:val="34"/>
              </w:numPr>
              <w:jc w:val="both"/>
              <w:rPr>
                <w:rFonts w:ascii="Verdana" w:hAnsi="Verdana" w:cs="Segoe UI"/>
                <w:color w:val="323130"/>
                <w:shd w:val="clear" w:color="auto" w:fill="FFFFFF"/>
              </w:rPr>
            </w:pPr>
            <w:r w:rsidRPr="00342AD6">
              <w:rPr>
                <w:rFonts w:ascii="Verdana" w:hAnsi="Verdana" w:cs="Segoe UI" w:eastAsia="Verdana" w:hint="Verdana"/>
                <w:color w:val="323130"/>
                <w:shd w:val="clear" w:color="auto" w:fill="FFFFFF"/>
                <w:lang w:bidi="cy-GB" w:val="cy-GB"/>
              </w:rPr>
              <w:t xml:space="preserve">Nododd diweddariadau atodedig ar yr ymgynghori ar batrymau shifft (penderfyniad wedi’i ohirio tan fis Mai) a phroblemau gyda gwasanaeth profi a phostio iechyd rhywiol Iechyd Cyhoeddus Cymru.</w:t>
            </w:r>
          </w:p>
          <w:p w14:paraId="08A41D12" w14:textId="77777777" w:rsidR="00B72CCD" w:rsidRPr="00342AD6" w:rsidRDefault="00B72CCD" w:rsidP="00B72CCD">
            <w:pPr>
              <w:jc w:val="both"/>
              <w:rPr>
                <w:rFonts w:ascii="Verdana" w:hAnsi="Verdana" w:cs="Segoe UI"/>
                <w:color w:val="323130"/>
                <w:shd w:val="clear" w:color="auto" w:fill="FFFFFF"/>
              </w:rPr>
            </w:pPr>
          </w:p>
          <w:p w14:paraId="7C65E0C7" w14:textId="77777777" w:rsidR="00B72CCD" w:rsidRPr="00342AD6" w:rsidRDefault="00B72CCD" w:rsidP="00B72CCD">
            <w:pPr>
              <w:jc w:val="both"/>
              <w:rPr>
                <w:rFonts w:ascii="Verdana" w:hAnsi="Verdana" w:cs="Segoe UI"/>
                <w:color w:val="323130"/>
                <w:shd w:val="clear" w:color="auto" w:fill="FFFFFF"/>
              </w:rPr>
            </w:pPr>
            <w:r w:rsidRPr="00342AD6">
              <w:rPr>
                <w:rFonts w:ascii="Verdana" w:hAnsi="Verdana" w:cs="Segoe UI" w:eastAsia="Verdana" w:hint="Verdana"/>
                <w:color w:val="323130"/>
                <w:shd w:val="clear" w:color="auto" w:fill="FFFFFF"/>
                <w:lang w:bidi="cy-GB" w:val="cy-GB"/>
              </w:rPr>
              <w:t xml:space="preserve">Rhoddodd H Daniel ddiweddariad manwl ar y sefyllfa bresennol gyda’r streic Ymwelwyr Iechyd, a nodwyd y pwyntiau allweddol canlynol:</w:t>
            </w:r>
          </w:p>
          <w:p w14:paraId="01C82AC5" w14:textId="41C7A694" w:rsidR="00B72CCD" w:rsidRPr="00342AD6" w:rsidRDefault="00C43B9D" w:rsidP="00B72CCD">
            <w:pPr>
              <w:pStyle w:val="ListParagraph"/>
              <w:numPr>
                <w:ilvl w:val="0"/>
                <w:numId w:val="34"/>
              </w:numPr>
              <w:shd w:val="clear" w:color="auto" w:fill="FFFFFF"/>
              <w:spacing w:before="100" w:beforeAutospacing="1" w:after="100" w:afterAutospacing="1"/>
              <w:jc w:val="both"/>
              <w:rPr>
                <w:rFonts w:ascii="Verdana" w:eastAsia="Times New Roman" w:hAnsi="Verdana" w:cs="Segoe UI"/>
                <w:color w:val="323130"/>
                <w:lang w:eastAsia="en-GB"/>
              </w:rPr>
            </w:pPr>
            <w:r w:rsidRPr="00342AD6">
              <w:rPr>
                <w:rFonts w:ascii="Verdana" w:eastAsia="Times New Roman" w:hAnsi="Verdana" w:cs="Segoe UI" w:hint="Verdana"/>
                <w:color w:val="323130"/>
                <w:lang w:bidi="cy-GB" w:val="cy-GB"/>
              </w:rPr>
              <w:t xml:space="preserve">roedd trafodaethau cychwynnol ACAS gydag Unite yn gyfyngedig, gan nad oedd Unite yn barod i drafod unrhyw beth heblaw symud pob ymwelydd iechyd i Fand 7 a dim un opsiwn arall.</w:t>
            </w:r>
          </w:p>
          <w:p w14:paraId="33485501" w14:textId="0B4A0033" w:rsidR="00C43B9D" w:rsidRPr="00342AD6" w:rsidRDefault="00B72CCD" w:rsidP="00B72CCD">
            <w:pPr>
              <w:pStyle w:val="ListParagraph"/>
              <w:numPr>
                <w:ilvl w:val="0"/>
                <w:numId w:val="34"/>
              </w:numPr>
              <w:shd w:val="clear" w:color="auto" w:fill="FFFFFF"/>
              <w:spacing w:before="100" w:beforeAutospacing="1" w:after="100" w:afterAutospacing="1"/>
              <w:jc w:val="both"/>
              <w:rPr>
                <w:rFonts w:ascii="Verdana" w:eastAsia="Times New Roman" w:hAnsi="Verdana" w:cs="Segoe UI"/>
                <w:color w:val="323130"/>
                <w:lang w:eastAsia="en-GB"/>
              </w:rPr>
            </w:pPr>
            <w:r w:rsidRPr="00342AD6">
              <w:rPr>
                <w:rFonts w:ascii="Verdana" w:eastAsia="Times New Roman" w:hAnsi="Verdana" w:cs="Segoe UI" w:hint="Verdana"/>
                <w:color w:val="323130"/>
                <w:lang w:bidi="cy-GB" w:val="cy-GB"/>
              </w:rPr>
              <w:t xml:space="preserve">ers hynny, mae cyfathrebu anffurfiol gydag Unite wedi gwella, ond ni ddisgwylir datrysiad ar unwaith. </w:t>
            </w:r>
          </w:p>
          <w:p w14:paraId="78F1E073" w14:textId="2DB04AE0" w:rsidR="00C43B9D" w:rsidRPr="00342AD6" w:rsidRDefault="00C43B9D" w:rsidP="00B72CCD">
            <w:pPr>
              <w:numPr>
                <w:ilvl w:val="0"/>
                <w:numId w:val="34"/>
              </w:numPr>
              <w:shd w:val="clear" w:color="auto" w:fill="FFFFFF"/>
              <w:spacing w:before="100" w:beforeAutospacing="1" w:after="100" w:afterAutospacing="1"/>
              <w:jc w:val="both"/>
              <w:rPr>
                <w:rFonts w:ascii="Verdana" w:eastAsia="Times New Roman" w:hAnsi="Verdana" w:cs="Segoe UI"/>
                <w:color w:val="323130"/>
                <w:lang w:eastAsia="en-GB"/>
              </w:rPr>
            </w:pPr>
            <w:r w:rsidRPr="00342AD6">
              <w:rPr>
                <w:rFonts w:ascii="Verdana" w:eastAsia="Times New Roman" w:hAnsi="Verdana" w:cs="Segoe UI" w:hint="Verdana"/>
                <w:color w:val="323130"/>
                <w:lang w:bidi="cy-GB" w:val="cy-GB"/>
              </w:rPr>
              <w:t xml:space="preserve">mae Unite wedi gwrthod trafod rhanddirymiadau gwasanaeth (gwasanaeth critigol yn ystod streiciau), sy'n anarferol o'i gymharu â streiciau eraill. </w:t>
            </w:r>
          </w:p>
          <w:p w14:paraId="723CA65B" w14:textId="4CA13A78" w:rsidR="00C43B9D" w:rsidRPr="00342AD6" w:rsidRDefault="00C43B9D" w:rsidP="00B72CCD">
            <w:pPr>
              <w:numPr>
                <w:ilvl w:val="0"/>
                <w:numId w:val="34"/>
              </w:numPr>
              <w:shd w:val="clear" w:color="auto" w:fill="FFFFFF"/>
              <w:spacing w:before="100" w:beforeAutospacing="1" w:after="100" w:afterAutospacing="1"/>
              <w:jc w:val="both"/>
              <w:rPr>
                <w:rFonts w:ascii="Verdana" w:eastAsia="Times New Roman" w:hAnsi="Verdana" w:cs="Segoe UI"/>
                <w:color w:val="323130"/>
                <w:lang w:eastAsia="en-GB"/>
              </w:rPr>
            </w:pPr>
            <w:r w:rsidRPr="00342AD6">
              <w:rPr>
                <w:rFonts w:ascii="Verdana" w:eastAsia="Times New Roman" w:hAnsi="Verdana" w:cs="Segoe UI" w:hint="Verdana"/>
                <w:color w:val="323130"/>
                <w:lang w:bidi="cy-GB" w:val="cy-GB"/>
              </w:rPr>
              <w:t xml:space="preserve">Gobeithir mynd i'r afael â rhanddirymiadau ac opsiynau ehangach mewn trafodaethau ACAS sydd ar ddod. </w:t>
            </w:r>
          </w:p>
          <w:p w14:paraId="3C1DC8FF" w14:textId="77777777" w:rsidR="00C43B9D" w:rsidRPr="00342AD6" w:rsidRDefault="00C43B9D" w:rsidP="00B72CCD">
            <w:pPr>
              <w:pStyle w:val="ListParagraph"/>
              <w:numPr>
                <w:ilvl w:val="0"/>
                <w:numId w:val="34"/>
              </w:numPr>
              <w:jc w:val="both"/>
              <w:rPr>
                <w:rFonts w:ascii="Verdana" w:hAnsi="Verdana"/>
                <w:iCs/>
              </w:rPr>
            </w:pPr>
            <w:r w:rsidRPr="00342AD6">
              <w:rPr>
                <w:rFonts w:ascii="Verdana" w:hAnsi="Verdana" w:cs="Segoe UI" w:eastAsia="Verdana" w:hint="Verdana"/>
                <w:color w:val="323130"/>
                <w:shd w:val="clear" w:color="auto" w:fill="FFFFFF"/>
                <w:lang w:bidi="cy-GB" w:val="cy-GB"/>
              </w:rPr>
              <w:t xml:space="preserve">Amlinellwyd y trefniadau wrth gefn i gynnal gwasanaethau ymwelwyr iechyd craidd, gan gynnwys sianeli cyfathrebu a blaenoriaethu diogelu.</w:t>
            </w:r>
          </w:p>
          <w:p w14:paraId="617201D7" w14:textId="1C46E8F5" w:rsidR="00C43B9D" w:rsidRPr="00342AD6" w:rsidRDefault="00B72CCD" w:rsidP="00B72CCD">
            <w:pPr>
              <w:shd w:val="clear" w:color="auto" w:fill="FFFFFF"/>
              <w:spacing w:before="100" w:beforeAutospacing="1" w:after="100" w:afterAutospacing="1"/>
              <w:jc w:val="both"/>
              <w:rPr>
                <w:rFonts w:ascii="Verdana" w:eastAsia="Times New Roman" w:hAnsi="Verdana" w:cs="Segoe UI"/>
                <w:color w:val="323130"/>
                <w:lang w:eastAsia="en-GB"/>
              </w:rPr>
            </w:pPr>
            <w:r w:rsidRPr="00342AD6">
              <w:rPr>
                <w:rFonts w:ascii="Verdana" w:eastAsia="Times New Roman" w:hAnsi="Verdana" w:cs="Segoe UI" w:hint="Verdana"/>
                <w:color w:val="323130"/>
                <w:lang w:bidi="cy-GB" w:val="cy-GB"/>
              </w:rPr>
              <w:t xml:space="preserve">Pwysleisiodd R Goode effaith ddynol y streic, gan nodi pryderon ariannol ac amharodrwydd ymwelwyr iechyd i streicio, a chyfeiriodd at bryderon a nodwyd yn llythyr Unite am faterion cyflog honedig cysylltiedig ag aelodau sy'n streicio, gan ofyn am eglurhad ar hyn. Cadarnhaodd H Daniel gymhlethdodau gyda chyflogau o ganlyniad i’r streic, gwyliau blynyddol ac amseru’r gyflogres, a chadarnhaodd fod yr holl ymwelwyr iechyd yn cael eu talu trwy’r dull cyflymaf posibl (taliadau cyflymach), ac ychwanegodd mai mater yn ymwneud â phrosesu oedd hyn ac nad oedd yn fwriadol. Nododd yr aelodau y byddai rhagor o fanylion am gyflogau a llythyr Unite yn cael eu trafod mewn sesiwn gaeedig.</w:t>
            </w:r>
          </w:p>
          <w:p w14:paraId="74EF040F" w14:textId="7DD186DA" w:rsidR="00C43B9D" w:rsidRPr="00342AD6" w:rsidRDefault="00B72CCD" w:rsidP="00C43B9D">
            <w:pPr>
              <w:jc w:val="both"/>
              <w:rPr>
                <w:rFonts w:ascii="Verdana" w:hAnsi="Verdana" w:cs="Segoe UI"/>
                <w:color w:val="323130"/>
                <w:shd w:val="clear" w:color="auto" w:fill="FFFFFF"/>
              </w:rPr>
            </w:pPr>
            <w:r w:rsidRPr="00342AD6">
              <w:rPr>
                <w:rFonts w:ascii="Verdana" w:hAnsi="Verdana" w:cs="Segoe UI" w:eastAsia="Verdana" w:hint="Verdana"/>
                <w:color w:val="323130"/>
                <w:shd w:val="clear" w:color="auto" w:fill="FFFFFF"/>
                <w:lang w:bidi="cy-GB" w:val="cy-GB"/>
              </w:rPr>
              <w:t xml:space="preserve">Mewn ymateb i gwestiwn gan K Palmer ynghylch a oedd unrhyw amserlenni ynghlwm wrth ddatblygu'r disgrifiad swydd cenedlaethol, cynghorodd H Daniel, er bod y cyfarfod cyntaf ar gyfer datblygu'r disgrifiad swydd cenedlaethol wedi digwydd, nad oes unrhyw amserlenni penodol wedi'u trefnu. Nododd yr Aelodau, er bod y gwaith yn mynd rhagddo, nad oedd Unite ac RCN yn cymryd rhan yn y broses hon ar hyn o bryd.</w:t>
            </w:r>
          </w:p>
          <w:p w14:paraId="7CC82902" w14:textId="77777777" w:rsidR="00000806" w:rsidRPr="00342AD6" w:rsidRDefault="00000806" w:rsidP="00C43B9D">
            <w:pPr>
              <w:jc w:val="both"/>
              <w:rPr>
                <w:rFonts w:ascii="Verdana" w:hAnsi="Verdana" w:cs="Segoe UI"/>
                <w:color w:val="323130"/>
                <w:shd w:val="clear" w:color="auto" w:fill="FFFFFF"/>
              </w:rPr>
            </w:pPr>
          </w:p>
          <w:p w14:paraId="3D4D398F" w14:textId="1102EE06" w:rsidR="00000806" w:rsidRPr="00342AD6" w:rsidRDefault="00000806" w:rsidP="00C43B9D">
            <w:pPr>
              <w:jc w:val="both"/>
              <w:rPr>
                <w:rFonts w:ascii="Verdana" w:hAnsi="Verdana" w:cs="Segoe UI"/>
                <w:color w:val="323130"/>
                <w:shd w:val="clear" w:color="auto" w:fill="FFFFFF"/>
              </w:rPr>
            </w:pPr>
            <w:r w:rsidRPr="00342AD6">
              <w:rPr>
                <w:rFonts w:ascii="Verdana" w:hAnsi="Verdana" w:cs="Segoe UI" w:eastAsia="Verdana" w:hint="Verdana"/>
                <w:color w:val="323130"/>
                <w:shd w:val="clear" w:color="auto" w:fill="FFFFFF"/>
                <w:lang w:bidi="cy-GB" w:val="cy-GB"/>
              </w:rPr>
              <w:t xml:space="preserve">Cyfeiriodd y Cadeirydd at adroddiad ychwanegol sydd ynghlwm wrth adroddiad y Prif Weithredwyr yn ymwneud â </w:t>
            </w:r>
            <w:r w:rsidRPr="00342AD6">
              <w:rPr>
                <w:rFonts w:ascii="Verdana" w:hAnsi="Verdana" w:eastAsia="Verdana" w:cs="Verdana" w:hint="Verdana"/>
                <w:lang w:bidi="cy-GB" w:val="cy-GB"/>
              </w:rPr>
              <w:t xml:space="preserve"> Gwasanaeth Profi a Phostio Iechyd Rhywiol Iechyd Cyhoeddus Cymru: Diweddariad Diogelu a Sicrwydd Systemau a gwahoddodd P Daniels i roi diweddariad i Aelodau'r Bwrdd. </w:t>
            </w:r>
          </w:p>
          <w:p w14:paraId="4BA4003B" w14:textId="77777777" w:rsidR="00C43B9D" w:rsidRPr="00342AD6" w:rsidRDefault="00C43B9D" w:rsidP="00C43B9D">
            <w:pPr>
              <w:jc w:val="both"/>
              <w:rPr>
                <w:rFonts w:ascii="Verdana" w:hAnsi="Verdana"/>
                <w:iCs/>
              </w:rPr>
            </w:pPr>
          </w:p>
          <w:p w14:paraId="48479541" w14:textId="77777777" w:rsidR="00000806" w:rsidRPr="00342AD6" w:rsidRDefault="00000806" w:rsidP="00D02427">
            <w:pPr>
              <w:jc w:val="both"/>
              <w:rPr>
                <w:rFonts w:ascii="Verdana" w:hAnsi="Verdana" w:cs="Segoe UI"/>
                <w:color w:val="323130"/>
                <w:shd w:val="clear" w:color="auto" w:fill="FFFFFF"/>
              </w:rPr>
            </w:pPr>
            <w:r w:rsidRPr="00342AD6">
              <w:rPr>
                <w:rFonts w:ascii="Verdana" w:hAnsi="Verdana" w:cs="Segoe UI" w:eastAsia="Verdana" w:hint="Verdana"/>
                <w:color w:val="323130"/>
                <w:shd w:val="clear" w:color="auto" w:fill="FFFFFF"/>
                <w:lang w:bidi="cy-GB" w:val="cy-GB"/>
              </w:rPr>
              <w:t xml:space="preserve">Esboniodd P Daniels fod Iechyd Cyhoeddus Cymru wedi dod yn ymwybodol o broblemau gyda Gwasanaeth Profi a Phostio Iechyd Rhywiol Iechyd Cyhoeddus Cymru ym mis Tachwedd 2025, gan gynnwys methiannau diogelu, gwallau trin data, a chamgymeriadau gyda’r broses trin â llaw. Nododd yr aelodau fod pobl dan 16 oed yn gallu cael mynediad i'r gwasanaeth ar-lein trwy honni eu bod yn hŷn nag y maent ac nad oedd holiaduron diogelu wedi'u dilysu i'w defnyddio ar-lein, gan arwain at golli apwyntiadau dilynol ar gyfer unigolion mewn perygl. </w:t>
            </w:r>
          </w:p>
          <w:p w14:paraId="11E940B2" w14:textId="77777777" w:rsidR="00000806" w:rsidRPr="00342AD6" w:rsidRDefault="00000806" w:rsidP="00D02427">
            <w:pPr>
              <w:jc w:val="both"/>
              <w:rPr>
                <w:rFonts w:ascii="Verdana" w:hAnsi="Verdana" w:cs="Segoe UI"/>
                <w:color w:val="323130"/>
                <w:shd w:val="clear" w:color="auto" w:fill="FFFFFF"/>
              </w:rPr>
            </w:pPr>
          </w:p>
          <w:p w14:paraId="090E353B" w14:textId="77777777" w:rsidR="00240BD2" w:rsidRPr="00342AD6" w:rsidRDefault="00000806" w:rsidP="00D02427">
            <w:pPr>
              <w:jc w:val="both"/>
              <w:rPr>
                <w:rFonts w:ascii="Verdana" w:hAnsi="Verdana" w:cs="Segoe UI"/>
                <w:color w:val="323130"/>
                <w:shd w:val="clear" w:color="auto" w:fill="FFFFFF"/>
              </w:rPr>
            </w:pPr>
            <w:r w:rsidRPr="00342AD6">
              <w:rPr>
                <w:rFonts w:ascii="Verdana" w:hAnsi="Verdana" w:cs="Segoe UI" w:eastAsia="Verdana" w:hint="Verdana"/>
                <w:color w:val="323130"/>
                <w:shd w:val="clear" w:color="auto" w:fill="FFFFFF"/>
                <w:lang w:bidi="cy-GB" w:val="cy-GB"/>
              </w:rPr>
              <w:t xml:space="preserve">Ychwanegodd P Daniels fod pryderon ynghylch diogelwch cleifion, megis profion ffug-bositif oherwydd gwallau dynol, a materion llywodraethu gwybodaeth lle anfonwyd data cleifion at y byrddau iechyd anghywir. Nododd yr Aelodau fod Iechyd Cyhoeddus Cymru wedi gweithredu atebion i fynd i’r afael ar unwaith â'r materion hyn, gan gynnwys awtomeiddio prosesau, gwella gwiriadau diogelu, a chomisiynu adolygiad allanol i fynd i'r afael â'r achosion sylfaenol a sicrhau bod gwersi’n cael eu dysgu. </w:t>
            </w:r>
          </w:p>
          <w:p w14:paraId="4AD2A3C7" w14:textId="77777777" w:rsidR="00240BD2" w:rsidRPr="00342AD6" w:rsidRDefault="00240BD2" w:rsidP="00D02427">
            <w:pPr>
              <w:jc w:val="both"/>
              <w:rPr>
                <w:rFonts w:ascii="Verdana" w:hAnsi="Verdana" w:cs="Segoe UI"/>
                <w:color w:val="323130"/>
                <w:shd w:val="clear" w:color="auto" w:fill="FFFFFF"/>
              </w:rPr>
            </w:pPr>
          </w:p>
          <w:p w14:paraId="24C6C640" w14:textId="02586526" w:rsidR="00774699" w:rsidRPr="00342AD6" w:rsidRDefault="00240BD2" w:rsidP="00D02427">
            <w:pPr>
              <w:jc w:val="both"/>
              <w:rPr>
                <w:rFonts w:ascii="Verdana" w:hAnsi="Verdana"/>
                <w:bCs/>
              </w:rPr>
            </w:pPr>
            <w:r w:rsidRPr="00342AD6">
              <w:rPr>
                <w:rFonts w:ascii="Verdana" w:hAnsi="Verdana" w:cs="Segoe UI" w:eastAsia="Verdana" w:hint="Verdana"/>
                <w:color w:val="323130"/>
                <w:shd w:val="clear" w:color="auto" w:fill="FFFFFF"/>
                <w:lang w:bidi="cy-GB" w:val="cy-GB"/>
              </w:rPr>
              <w:t xml:space="preserve">Dywedodd P Daniels fod y Bwrdd Iechyd wedi ymateb trwy adolygu ei weithdrefnau diogelu ei hun, cysylltu’n uniongyrchol a’r bobl ifanc yr effeithiwyd arnynt a chryfhau cysylltiadau mewnol rhwng timau iechyd rhywiol, diogelu ac iechyd cyhoeddus. Nododd yr Aelodau fod y Bwrdd Iechyd wedi ymgysylltu'n llawn â phrosesau diogelu ôl-weithredol a'i fod yn aros am ragor o wybodaeth gan Iechyd Cyhoeddus Cymru, gan bwysleisio pwysigrwydd cadw hyder y cyhoedd a diweddaru gweithdrefnau lleol yn ôl yr angen.</w:t>
            </w:r>
          </w:p>
          <w:p w14:paraId="30355ABF" w14:textId="77777777" w:rsidR="00774699" w:rsidRPr="00342AD6" w:rsidRDefault="00774699" w:rsidP="00D02427">
            <w:pPr>
              <w:jc w:val="both"/>
              <w:rPr>
                <w:rFonts w:ascii="Verdana" w:hAnsi="Verdana"/>
                <w:bCs/>
              </w:rPr>
            </w:pPr>
          </w:p>
          <w:p w14:paraId="1DF58A98" w14:textId="77777777" w:rsidR="000F54CB" w:rsidRPr="00342AD6" w:rsidRDefault="00240BD2" w:rsidP="00D02427">
            <w:pPr>
              <w:jc w:val="both"/>
              <w:rPr>
                <w:rFonts w:ascii="Verdana" w:hAnsi="Verdana" w:cs="Segoe UI"/>
                <w:color w:val="323130"/>
                <w:shd w:val="clear" w:color="auto" w:fill="FFFFFF"/>
              </w:rPr>
            </w:pPr>
            <w:r w:rsidRPr="00342AD6">
              <w:rPr>
                <w:rFonts w:ascii="Verdana" w:hAnsi="Verdana" w:cs="Segoe UI" w:eastAsia="Verdana" w:hint="Verdana"/>
                <w:color w:val="323130"/>
                <w:shd w:val="clear" w:color="auto" w:fill="FFFFFF"/>
                <w:lang w:bidi="cy-GB" w:val="cy-GB"/>
              </w:rPr>
              <w:t xml:space="preserve">Dywedodd R Goode ei fod yn gwerthfawrogi’r diweddariad a phwysleisiodd bwysigrwydd y gwasanaeth profi a phostio iechyd rhywiol, gan nodi ei werth a'i natur unigryw o ran lleihau niwed a risgiau, a gwnaeth gais bod y Bwrdd yn cael y wybodaeth ddiweddaraf am ddatblygiadau gan nodi pryderon ynghylch tryloywder Iechyd Cyhoeddus Cymru wrth ymdrin â'r mater. </w:t>
            </w:r>
          </w:p>
          <w:p w14:paraId="7ED4DEB1" w14:textId="77777777" w:rsidR="000F54CB" w:rsidRPr="00342AD6" w:rsidRDefault="000F54CB" w:rsidP="00D02427">
            <w:pPr>
              <w:jc w:val="both"/>
              <w:rPr>
                <w:rFonts w:ascii="Verdana" w:hAnsi="Verdana" w:cs="Segoe UI"/>
                <w:color w:val="323130"/>
                <w:shd w:val="clear" w:color="auto" w:fill="FFFFFF"/>
              </w:rPr>
            </w:pPr>
          </w:p>
          <w:p w14:paraId="68E2EA98" w14:textId="03F5949D" w:rsidR="00240BD2" w:rsidRPr="00342AD6" w:rsidRDefault="00240BD2" w:rsidP="00D02427">
            <w:pPr>
              <w:jc w:val="both"/>
              <w:rPr>
                <w:rFonts w:ascii="Verdana" w:hAnsi="Verdana"/>
                <w:bCs/>
              </w:rPr>
            </w:pPr>
            <w:r w:rsidRPr="00342AD6">
              <w:rPr>
                <w:rFonts w:ascii="Verdana" w:hAnsi="Verdana" w:cs="Segoe UI" w:eastAsia="Verdana" w:hint="Verdana"/>
                <w:color w:val="323130"/>
                <w:shd w:val="clear" w:color="auto" w:fill="FFFFFF"/>
                <w:lang w:bidi="cy-GB" w:val="cy-GB"/>
              </w:rPr>
              <w:t xml:space="preserve">Gofynnodd R Goode a oedd statws unrhyw gleifion sy'n byw gyda firysau a gludir yn y gwaed (fel HIV) wedi’i ddatgelu’n anfwriadol i fyrddau iechyd eraill oherwydd gwallau trin data, gan dynnu sylw at yr effaith bosibl ar hyder cleifion a chydymffurfiaeth â thriniaeth, a gofynnodd i CTM ymchwilio i'r mater hwn gydag Iechyd Cyhoeddus Cymru a sicrhau bod unigolion yr effeithiwyd arnynt yn cael y cymorth priodol.  Cydnabu P Daniels fod llawer o'r gwasanaeth yn cael ei redeg y tu allan i'r Bwrdd Iechyd ac ymrwymodd i gynnal cyfathrebu ag Iechyd Cyhoeddus Cymru i geisio sicrwydd ynghylch y pryderon a godwyd, gan gynnwys trin data yn ymwneud â firysau a gludir yn y gwaed. Cadarnhaodd P Daniels hefyd y disgwylir cyhoeddiadau pellach gan Iechyd Cyhoeddus Cymru ynglŷn â materion perthnasol i firysau a gludir yn y gwaed a rhoddodd sicrwydd y byddai'r Bwrdd yn cael y wybodaeth ddiweddaraf wrth i ragor o fanylion ddod i law.</w:t>
            </w:r>
          </w:p>
          <w:p w14:paraId="70835DAF" w14:textId="77777777" w:rsidR="00774699" w:rsidRPr="00342AD6" w:rsidRDefault="00774699" w:rsidP="00D02427">
            <w:pPr>
              <w:jc w:val="both"/>
              <w:rPr>
                <w:rFonts w:ascii="Verdana" w:hAnsi="Verdana"/>
                <w:bCs/>
              </w:rPr>
            </w:pPr>
          </w:p>
          <w:p w14:paraId="79C468EC" w14:textId="5EBCAD27" w:rsidR="005E0507" w:rsidRPr="00342AD6" w:rsidRDefault="000F54CB" w:rsidP="00D02427">
            <w:pPr>
              <w:jc w:val="both"/>
              <w:rPr>
                <w:rFonts w:ascii="Verdana" w:hAnsi="Verdana"/>
                <w:bCs/>
              </w:rPr>
            </w:pPr>
            <w:r w:rsidRPr="00342AD6">
              <w:rPr>
                <w:rFonts w:ascii="Verdana" w:hAnsi="Verdana" w:cs="Segoe UI" w:eastAsia="Verdana" w:hint="Verdana"/>
                <w:color w:val="323130"/>
                <w:shd w:val="clear" w:color="auto" w:fill="FFFFFF"/>
                <w:lang w:bidi="cy-GB" w:val="cy-GB"/>
              </w:rPr>
              <w:t xml:space="preserve">Awgrymodd y Cadeirydd y dylid darparu diweddariadau parhaus am y mater o brofion iechyd rhywiol i'r Bwrdd, o ystyried pwysigrwydd hyn fel mesur iechyd cyhoeddus ac argymhellodd y dylai'r Pwyllgor Ansawdd, Diogelwch a Phrofiad archwilio'r mater yn fanylach i sicrhau hyder cadarn yn y system ac i hwyluso dealltwriaeth bellach ymhlith cydweithwyr.</w:t>
            </w:r>
          </w:p>
          <w:p w14:paraId="6AEE71EC" w14:textId="77777777" w:rsidR="005E0507" w:rsidRPr="00342AD6" w:rsidRDefault="005E0507" w:rsidP="00D02427">
            <w:pPr>
              <w:jc w:val="both"/>
              <w:rPr>
                <w:rFonts w:ascii="Verdana" w:hAnsi="Verdana"/>
                <w:bCs/>
              </w:rPr>
            </w:pPr>
          </w:p>
          <w:p w14:paraId="6601D539" w14:textId="77777777" w:rsidR="00E91D08" w:rsidRPr="00342AD6" w:rsidRDefault="00D62864" w:rsidP="00D02427">
            <w:pPr>
              <w:jc w:val="both"/>
              <w:rPr>
                <w:rFonts w:ascii="Verdana" w:hAnsi="Verdana" w:cs="Segoe UI"/>
                <w:color w:val="323130"/>
                <w:shd w:val="clear" w:color="auto" w:fill="FFFFFF"/>
              </w:rPr>
            </w:pPr>
            <w:r w:rsidRPr="00342AD6">
              <w:rPr>
                <w:rFonts w:ascii="Verdana" w:hAnsi="Verdana" w:cs="Segoe UI" w:eastAsia="Verdana" w:hint="Verdana"/>
                <w:color w:val="323130"/>
                <w:shd w:val="clear" w:color="auto" w:fill="FFFFFF"/>
                <w:lang w:bidi="cy-GB" w:val="cy-GB"/>
              </w:rPr>
              <w:t xml:space="preserve">Gofynnodd D Jouvenat a oedd Iechyd Cyhoeddus Cymru wedi adnabod pob unigolyn yr oedd y camgymeriadau gyda’r profion iechyd rhywiol wedi effeithio arnynt ac a yw’r unigolion hynny'n derbyn y cymorth angenrheidiol, a dywedodd er bod ganddi ffydd ym mhrosesau mewnol y Bwrdd Iechyd, bod ganddi bryderon ynghylch y mecanweithiau cefnogi ar gyfer y rhai hynny sydd y tu allan i CTM. </w:t>
            </w:r>
          </w:p>
          <w:p w14:paraId="7EF6F4EB" w14:textId="77777777" w:rsidR="00E91D08" w:rsidRPr="00342AD6" w:rsidRDefault="00E91D08" w:rsidP="00D02427">
            <w:pPr>
              <w:jc w:val="both"/>
              <w:rPr>
                <w:rFonts w:ascii="Verdana" w:hAnsi="Verdana" w:cs="Segoe UI"/>
                <w:color w:val="323130"/>
                <w:shd w:val="clear" w:color="auto" w:fill="FFFFFF"/>
              </w:rPr>
            </w:pPr>
          </w:p>
          <w:p w14:paraId="35001CF0" w14:textId="6FA11913" w:rsidR="00D02427" w:rsidRPr="00342AD6" w:rsidRDefault="00E91D08" w:rsidP="00D02427">
            <w:pPr>
              <w:jc w:val="both"/>
              <w:rPr>
                <w:rFonts w:ascii="Verdana" w:hAnsi="Verdana"/>
                <w:b/>
              </w:rPr>
            </w:pPr>
            <w:r w:rsidRPr="00342AD6">
              <w:rPr>
                <w:rFonts w:ascii="Verdana" w:hAnsi="Verdana" w:cs="Segoe UI" w:eastAsia="Verdana" w:hint="Verdana"/>
                <w:color w:val="323130"/>
                <w:shd w:val="clear" w:color="auto" w:fill="FFFFFF"/>
                <w:lang w:bidi="cy-GB" w:val="cy-GB"/>
              </w:rPr>
              <w:t xml:space="preserve">Mewn ymateb i gwestiwn D Jouvenat ynghylch a oedd Iechyd Cyhoeddus Cymru wedi rhoi mecanweithiau cymorth priodol ar waith ar gyfer yr holl unigolion yr effeithiwyd arnynt, cynghorodd P Daniels, er na allai gadarnhau ar hyn o bryd bod mecanweithiau cymorth priodol wedi'u sefydlu, mai pwrpas comisiynu adolygiad allanol gan Iechyd Cyhoeddus Cymru oedd rhoi sicrwydd bod yr holl unigolion yr effeithiwyd arnynt wedi'u hadnabod ac yn cael eu cefnogi.</w:t>
            </w:r>
          </w:p>
          <w:p w14:paraId="7C6ADA7B" w14:textId="77777777" w:rsidR="005E0507" w:rsidRPr="00342AD6" w:rsidRDefault="005E0507" w:rsidP="00D02427">
            <w:pPr>
              <w:jc w:val="both"/>
              <w:rPr>
                <w:rFonts w:ascii="Verdana" w:hAnsi="Verdana"/>
                <w:bCs/>
              </w:rPr>
            </w:pPr>
          </w:p>
          <w:p w14:paraId="602ACB26" w14:textId="147DBBDF" w:rsidR="00D62864" w:rsidRPr="00342AD6" w:rsidRDefault="00D62864" w:rsidP="00D02427">
            <w:pPr>
              <w:jc w:val="both"/>
              <w:rPr>
                <w:rFonts w:ascii="Verdana" w:hAnsi="Verdana" w:cs="Segoe UI"/>
                <w:color w:val="323130"/>
                <w:shd w:val="clear" w:color="auto" w:fill="FFFFFF"/>
              </w:rPr>
            </w:pPr>
            <w:r w:rsidRPr="00342AD6">
              <w:rPr>
                <w:rFonts w:ascii="Verdana" w:hAnsi="Verdana" w:cs="Segoe UI" w:eastAsia="Verdana" w:hint="Verdana"/>
                <w:color w:val="323130"/>
                <w:shd w:val="clear" w:color="auto" w:fill="FFFFFF"/>
                <w:lang w:bidi="cy-GB" w:val="cy-GB"/>
              </w:rPr>
              <w:t xml:space="preserve">Cynghorodd L Curtis-Jones nad oedd Awdurdodau Lleol wedi cael gwybod am y materion hyn nes iddynt gael eu gwahodd i fynychu cyfarfod ym mis Chwefror 2026 i drafod y mater. Tynnodd L Curtis-Jones hefyd sylw at bryderon am ddiogelu, yn benodol y gallai defnyddwyr dan oed gofrestru ar y system trwy ddweud eu bod yn hŷn nag y maen nhw mewn gwirionedd ac na fydd y system yn ymwybodol o hyn, ac na fydd ffactorau risg (fel trais domestig) o bosibl yn cael eu cyfeirio yn y modd cywir at y byrddau iechyd priodol. Nododd L Curtis-Jones hefyd bod nifer yr unigolion yr effeithiwyd arnynt yn ôl Iechyd Cyhoeddus Cymru yn ymddangos yn uchel o ystyried nad oedd awdurdodau lleol a byrddau iechyd wedi derbyn atgyfeiriadau cyfatebol, sydd yn awgrymu bod bwlch mewn cyfathrebu ac ymwybyddiaeth.</w:t>
            </w:r>
          </w:p>
          <w:p w14:paraId="2094C6BA" w14:textId="77777777" w:rsidR="00D62864" w:rsidRPr="00342AD6" w:rsidRDefault="00D62864" w:rsidP="00D02427">
            <w:pPr>
              <w:jc w:val="both"/>
              <w:rPr>
                <w:rFonts w:ascii="Verdana" w:hAnsi="Verdana"/>
                <w:bCs/>
              </w:rPr>
            </w:pPr>
          </w:p>
          <w:p w14:paraId="0152FC29" w14:textId="460FCC6E" w:rsidR="005E0507" w:rsidRPr="00342AD6" w:rsidRDefault="00E91D08" w:rsidP="00D02427">
            <w:pPr>
              <w:jc w:val="both"/>
              <w:rPr>
                <w:rFonts w:ascii="Verdana" w:hAnsi="Verdana"/>
                <w:bCs/>
              </w:rPr>
            </w:pPr>
            <w:r w:rsidRPr="00342AD6">
              <w:rPr>
                <w:rFonts w:ascii="Verdana" w:hAnsi="Verdana" w:cs="Segoe UI" w:eastAsia="Verdana" w:hint="Verdana"/>
                <w:color w:val="323130"/>
                <w:shd w:val="clear" w:color="auto" w:fill="FFFFFF"/>
                <w:lang w:bidi="cy-GB" w:val="cy-GB"/>
              </w:rPr>
              <w:t xml:space="preserve">Mewn ymateb i gwestiwn gan H Lentle ynglŷn â'r amserlen ar gyfer adolygiad Iechyd Cyhoeddus Cymru ac a fyddai’n bosib i’r bwrdd iechyd ac eraill roi pwysau i'w gyflymu, cynghorodd P Daniels mai'r dyddiad targed ar gyfer cwblhau'r adolygiad oedd 18 Ebrill 2026. </w:t>
            </w:r>
          </w:p>
          <w:p w14:paraId="33B0D058" w14:textId="77777777" w:rsidR="005E0507" w:rsidRPr="00342AD6" w:rsidRDefault="005E0507" w:rsidP="00D02427">
            <w:pPr>
              <w:jc w:val="both"/>
              <w:rPr>
                <w:rFonts w:ascii="Verdana" w:hAnsi="Verdana"/>
                <w:bCs/>
              </w:rPr>
            </w:pPr>
          </w:p>
          <w:p w14:paraId="5B042C56" w14:textId="369D1DD3" w:rsidR="006C500B" w:rsidRPr="00342AD6" w:rsidRDefault="006C500B" w:rsidP="00D02427">
            <w:pPr>
              <w:jc w:val="both"/>
              <w:rPr>
                <w:rFonts w:ascii="Verdana" w:hAnsi="Verdana"/>
                <w:bCs/>
              </w:rPr>
            </w:pPr>
            <w:r w:rsidRPr="00342AD6">
              <w:rPr>
                <w:rFonts w:ascii="Verdana" w:hAnsi="Verdana" w:cs="Segoe UI" w:eastAsia="Verdana" w:hint="Verdana"/>
                <w:color w:val="323130"/>
                <w:shd w:val="clear" w:color="auto" w:fill="FFFFFF"/>
                <w:lang w:bidi="cy-GB" w:val="cy-GB"/>
              </w:rPr>
              <w:t xml:space="preserve">Pwysleisiodd D Hurford bwysigrwydd canolbwyntio ar faterion yn ymwneud â diogelwch cleifion fel mater o flaenoriaeth, gan nodi bod Iechyd Cyhoeddus Cymru yn gofyn i fyrddau iechyd sicrhau eu bod wedi adolygu eu cleifion, sef y broses gywir yn ei farn ef. Dywedodd D Hurford y bydd dysgu sylweddol yn deillio o'r sefyllfa hon ac y bydd atgyfeiriad Swyddfa'r Comisiynydd Gwybodaeth yn dod â thrylwyredd ac y bydd yn debygol o arwain at ddirwyon ac arweiniad clir, a dywedodd fod ymgysylltiad y Comisiynydd Gwybodaeth yn darparu sicrwydd ac yn amlygu diogelu fel y mater mwyaf arwyddocaol.  </w:t>
            </w:r>
          </w:p>
          <w:p w14:paraId="2764C7D5" w14:textId="77777777" w:rsidR="006C500B" w:rsidRPr="00342AD6" w:rsidRDefault="006C500B" w:rsidP="00D02427">
            <w:pPr>
              <w:jc w:val="both"/>
              <w:rPr>
                <w:rFonts w:ascii="Verdana" w:hAnsi="Verdana"/>
                <w:bCs/>
              </w:rPr>
            </w:pPr>
          </w:p>
          <w:p w14:paraId="045B640D" w14:textId="3C3E2278" w:rsidR="00BC2DA5" w:rsidRPr="00342AD6" w:rsidRDefault="00E91D08" w:rsidP="00D02427">
            <w:pPr>
              <w:jc w:val="both"/>
              <w:rPr>
                <w:rFonts w:ascii="Segoe UI" w:hAnsi="Segoe UI" w:cs="Segoe UI"/>
                <w:color w:val="323130"/>
                <w:shd w:val="clear" w:color="auto" w:fill="FFFFFF"/>
              </w:rPr>
            </w:pPr>
            <w:r w:rsidRPr="00342AD6">
              <w:rPr>
                <w:rFonts w:ascii="Verdana" w:hAnsi="Verdana" w:cs="Segoe UI" w:eastAsia="Verdana" w:hint="Verdana"/>
                <w:color w:val="323130"/>
                <w:shd w:val="clear" w:color="auto" w:fill="FFFFFF"/>
                <w:lang w:bidi="cy-GB" w:val="cy-GB"/>
              </w:rPr>
              <w:t xml:space="preserve">Mewn ymateb i ymholiad gan K Mason, cadarnhaodd P Daniels fod y Bwrdd yn debygol o gael gweld y cylch gorchwyl a chwmpas yr adolygiad annibynnol.</w:t>
            </w:r>
          </w:p>
          <w:p w14:paraId="10D49761" w14:textId="77777777" w:rsidR="006C500B" w:rsidRPr="00342AD6" w:rsidRDefault="006C500B" w:rsidP="00D02427">
            <w:pPr>
              <w:jc w:val="both"/>
              <w:rPr>
                <w:rFonts w:ascii="Verdana" w:hAnsi="Verdana"/>
                <w:bCs/>
              </w:rPr>
            </w:pPr>
          </w:p>
          <w:p w14:paraId="78E104D8" w14:textId="78DE6100" w:rsidR="00BC2DA5" w:rsidRPr="00342AD6" w:rsidRDefault="006C500B" w:rsidP="008E6BC9">
            <w:pPr>
              <w:jc w:val="both"/>
              <w:rPr>
                <w:rFonts w:ascii="Verdana" w:hAnsi="Verdana"/>
                <w:bCs/>
              </w:rPr>
            </w:pPr>
            <w:r w:rsidRPr="00342AD6">
              <w:rPr>
                <w:rFonts w:ascii="Verdana" w:hAnsi="Verdana" w:cs="Segoe UI" w:eastAsia="Verdana" w:hint="Verdana"/>
                <w:color w:val="323130"/>
                <w:shd w:val="clear" w:color="auto" w:fill="FFFFFF"/>
                <w:lang w:bidi="cy-GB" w:val="cy-GB"/>
              </w:rPr>
              <w:t xml:space="preserve">Trafododd y Cadeirydd adolygu’r rheolau sefydlog er mwyn sicrhau cydymffurfiaeth â'r ddyletswydd gonestrwydd, gan fynegi pryder nad yw’r rheolau presennol ar gyfer trafodaethau mewn pwyllgorau o bosibl yn cyd-fynd â’r gofyniad i fod yn agored ac yn dryloyw a dywedodd y bydd yn myfyrio ar y mater hwn ac yn dod yn ôl at y Bwrdd gyda'i fyfyrdodau a'i awgrymiadau. Awgrymodd P Mears y dylid ceisio mewnbwn gan eraill, fel Archwilio Cymru a'r Sefydliad Llywodraethu Da, i wella'r broses a nododd y gallai hwn fod yn bwnc ar gyfer sgwrs genedlaethol a phwysleisiodd y dylid trafod materion yn gyhoeddus oni bai bod rhesymau clir (e.e. data masnachol neu bersonol) dros drafodaeth breifat. </w:t>
            </w:r>
          </w:p>
        </w:tc>
      </w:tr>
      <w:tr w:rsidR="00D02427" w:rsidRPr="003C214E" w14:paraId="6AC1331E" w14:textId="77777777" w:rsidTr="00E02F96">
        <w:tc>
          <w:tcPr>
            <w:tcW w:w="1828" w:type="dxa"/>
          </w:tcPr>
          <w:p w14:paraId="3C74F3F4" w14:textId="42EF6D24" w:rsidR="00D02427" w:rsidRPr="00443F68" w:rsidRDefault="00D02427" w:rsidP="00D02427">
            <w:pPr>
              <w:rPr>
                <w:rFonts w:ascii="Verdana" w:hAnsi="Verdana"/>
              </w:rPr>
            </w:pPr>
            <w:r>
              <w:rPr>
                <w:rFonts w:ascii="Verdana" w:hAnsi="Verdana" w:eastAsia="Verdana" w:cs="Verdana" w:hint="Verdana"/>
                <w:lang w:bidi="cy-GB" w:val="cy-GB"/>
              </w:rPr>
              <w:t xml:space="preserve">Penderfyniad:</w:t>
            </w:r>
          </w:p>
        </w:tc>
        <w:tc>
          <w:tcPr>
            <w:tcW w:w="8667" w:type="dxa"/>
          </w:tcPr>
          <w:p w14:paraId="5148BA8A" w14:textId="77777777" w:rsidR="00295918" w:rsidRDefault="00D02427" w:rsidP="00D02427">
            <w:pPr>
              <w:shd w:val="clear" w:color="auto" w:fill="FFFFFF"/>
              <w:spacing w:before="100" w:beforeAutospacing="1" w:after="100" w:afterAutospacing="1"/>
              <w:jc w:val="both"/>
              <w:rPr>
                <w:rFonts w:ascii="Verdana" w:hAnsi="Verdana"/>
                <w:iCs/>
              </w:rPr>
            </w:pPr>
            <w:r>
              <w:rPr>
                <w:rFonts w:ascii="Verdana" w:hAnsi="Verdana" w:eastAsia="Verdana" w:cs="Verdana" w:hint="Verdana"/>
                <w:lang w:bidi="cy-GB" w:val="cy-GB"/>
              </w:rPr>
              <w:t xml:space="preserve">Bod y Bwrdd yn:</w:t>
            </w:r>
          </w:p>
          <w:p w14:paraId="79E599AD" w14:textId="77777777" w:rsidR="00295918" w:rsidRDefault="00D02427" w:rsidP="00295918">
            <w:pPr>
              <w:pStyle w:val="ListParagraph"/>
              <w:numPr>
                <w:ilvl w:val="0"/>
                <w:numId w:val="36"/>
              </w:numPr>
              <w:shd w:val="clear" w:color="auto" w:fill="FFFFFF"/>
              <w:spacing w:before="100" w:beforeAutospacing="1" w:after="100" w:afterAutospacing="1"/>
              <w:jc w:val="both"/>
              <w:rPr>
                <w:rFonts w:ascii="Verdana" w:hAnsi="Verdana"/>
                <w:iCs/>
              </w:rPr>
            </w:pPr>
            <w:r w:rsidRPr="00295918">
              <w:rPr>
                <w:b/>
                <w:rFonts w:ascii="Verdana" w:hAnsi="Verdana" w:eastAsia="Verdana" w:cs="Verdana" w:hint="Verdana"/>
                <w:lang w:bidi="cy-GB" w:val="cy-GB"/>
              </w:rPr>
              <w:t xml:space="preserve">NODI</w:t>
            </w:r>
            <w:r w:rsidRPr="00295918">
              <w:rPr>
                <w:rFonts w:ascii="Verdana" w:hAnsi="Verdana" w:eastAsia="Verdana" w:cs="Verdana" w:hint="Verdana"/>
                <w:lang w:bidi="cy-GB" w:val="cy-GB"/>
              </w:rPr>
              <w:t xml:space="preserve"> adroddiad y Prif Swyddog Gweithredol.</w:t>
            </w:r>
          </w:p>
          <w:p w14:paraId="390FABA9" w14:textId="575BCE93" w:rsidR="00295918" w:rsidRPr="00295918" w:rsidRDefault="00295918" w:rsidP="00295918">
            <w:pPr>
              <w:pStyle w:val="ListParagraph"/>
              <w:numPr>
                <w:ilvl w:val="0"/>
                <w:numId w:val="36"/>
              </w:numPr>
              <w:jc w:val="both"/>
              <w:rPr>
                <w:rFonts w:ascii="Verdana" w:hAnsi="Verdana" w:cs="Arial"/>
              </w:rPr>
            </w:pPr>
            <w:r w:rsidRPr="00295918">
              <w:rPr>
                <w:b/>
                <w:rFonts w:ascii="Verdana" w:hAnsi="Verdana" w:eastAsia="Verdana" w:cs="Verdana" w:hint="Verdana"/>
                <w:lang w:bidi="cy-GB" w:val="cy-GB"/>
              </w:rPr>
              <w:t xml:space="preserve">NODI’R </w:t>
            </w:r>
            <w:r w:rsidRPr="00295918">
              <w:rPr>
                <w:rFonts w:ascii="Verdana" w:hAnsi="Verdana" w:eastAsia="Verdana" w:cs="Verdana" w:hint="Verdana"/>
                <w:lang w:bidi="cy-GB" w:val="cy-GB"/>
              </w:rPr>
              <w:t xml:space="preserve">diweddariad ar Wasanaeth Profi a Phostio Iechyd Rhywiol Iechyd Cyhoeddus Cymru: Diogelwch a Sicrwydd Systemau ac yn </w:t>
            </w:r>
            <w:r w:rsidRPr="00295918">
              <w:rPr>
                <w:rFonts w:ascii="Verdana" w:hAnsi="Verdana" w:cs="Arial" w:eastAsia="Verdana" w:hint="Verdana"/>
                <w:b/>
                <w:lang w:bidi="cy-GB" w:val="cy-GB"/>
              </w:rPr>
              <w:t xml:space="preserve">Cytuno</w:t>
            </w:r>
            <w:r w:rsidRPr="00295918">
              <w:rPr>
                <w:rFonts w:ascii="Verdana" w:hAnsi="Verdana" w:cs="Arial" w:eastAsia="Verdana" w:hint="Verdana"/>
                <w:lang w:bidi="cy-GB" w:val="cy-GB"/>
              </w:rPr>
              <w:t xml:space="preserve"> er bod Gwasanaethau Iechyd Rhywiol y Bwrdd Iechyd wedi dilyn y broses gywir trwy wneud penderfyniadau clinigol yn seiliedig ar ein SOP 2020 mewnol o fewn disgresiwn proffesiynol, na all y Bwrdd Iechyd ddarparu sicrwydd llawn eto bod yr holl faterion diogelu wedi'u trin yn briodol nes bod grŵp arbenigol Iechyd Cyhoeddus Cymru wedi cwblhau eu hymchwiliadau. </w:t>
            </w:r>
          </w:p>
          <w:p w14:paraId="6DBF9B99" w14:textId="29395201" w:rsidR="00295918" w:rsidRPr="00295918" w:rsidRDefault="00295918" w:rsidP="00295918">
            <w:pPr>
              <w:pStyle w:val="ListParagraph"/>
              <w:shd w:val="clear" w:color="auto" w:fill="FFFFFF"/>
              <w:spacing w:before="100" w:beforeAutospacing="1" w:after="100" w:afterAutospacing="1"/>
              <w:ind w:left="360"/>
              <w:jc w:val="both"/>
              <w:rPr>
                <w:rFonts w:ascii="Verdana" w:hAnsi="Verdana"/>
                <w:iCs/>
              </w:rPr>
            </w:pPr>
          </w:p>
        </w:tc>
      </w:tr>
      <w:tr w:rsidR="00D02427" w:rsidRPr="003C214E" w14:paraId="60776D4B" w14:textId="77777777" w:rsidTr="00E02F96">
        <w:tc>
          <w:tcPr>
            <w:tcW w:w="1828" w:type="dxa"/>
          </w:tcPr>
          <w:p w14:paraId="48D76C4D" w14:textId="5C0091D1" w:rsidR="00D02427" w:rsidRPr="00712B5A" w:rsidRDefault="00EB2B28" w:rsidP="00D02427">
            <w:pPr>
              <w:rPr>
                <w:rFonts w:ascii="Verdana" w:hAnsi="Verdana"/>
              </w:rPr>
            </w:pPr>
            <w:r>
              <w:rPr>
                <w:rFonts w:ascii="Verdana" w:hAnsi="Verdana" w:eastAsia="Verdana" w:cs="Verdana" w:hint="Verdana"/>
                <w:lang w:bidi="cy-GB" w:val="cy-GB"/>
              </w:rPr>
              <w:t xml:space="preserve">Cam Gweithredu:</w:t>
            </w:r>
          </w:p>
        </w:tc>
        <w:tc>
          <w:tcPr>
            <w:tcW w:w="8667" w:type="dxa"/>
          </w:tcPr>
          <w:p w14:paraId="0B62983F" w14:textId="7E8BF7D4" w:rsidR="00D02427" w:rsidRPr="00172142" w:rsidRDefault="00342AD6" w:rsidP="00342AD6">
            <w:pPr>
              <w:jc w:val="both"/>
              <w:rPr>
                <w:rFonts w:ascii="Verdana" w:hAnsi="Verdana"/>
              </w:rPr>
            </w:pPr>
            <w:r w:rsidRPr="00342AD6">
              <w:rPr>
                <w:rFonts w:ascii="Verdana" w:hAnsi="Verdana" w:eastAsia="Verdana" w:cs="Verdana" w:hint="Verdana"/>
                <w:lang w:bidi="cy-GB" w:val="cy-GB"/>
              </w:rPr>
              <w:t xml:space="preserve">Y Pwyllgor Ansawdd, Diogelwch a Phrofiad i archwilio materion yn ymwneud â Phrofion Iechyd Rhywiol yn fanylach i sicrhau hyder cadarn yn y system a hwyluso dealltwriaeth bellach ymhlith cydweithwyr.</w:t>
            </w:r>
          </w:p>
        </w:tc>
      </w:tr>
      <w:tr w:rsidR="00D02427" w:rsidRPr="003C214E" w14:paraId="09BE4CF0" w14:textId="77777777" w:rsidTr="00E02F96">
        <w:tc>
          <w:tcPr>
            <w:tcW w:w="1828" w:type="dxa"/>
            <w:shd w:val="clear" w:color="auto" w:fill="1F3864" w:themeFill="accent5" w:themeFillShade="80"/>
          </w:tcPr>
          <w:p w14:paraId="2039BA9D" w14:textId="35B3DE29" w:rsidR="00D02427" w:rsidRPr="00EB2B28" w:rsidRDefault="00EB2B28" w:rsidP="00D02427">
            <w:pPr>
              <w:rPr>
                <w:rFonts w:ascii="Verdana" w:hAnsi="Verdana"/>
                <w:b/>
                <w:bCs/>
              </w:rPr>
            </w:pPr>
            <w:r>
              <w:rPr>
                <w:b/>
                <w:rFonts w:ascii="Verdana" w:hAnsi="Verdana" w:eastAsia="Verdana" w:cs="Verdana" w:hint="Verdana"/>
                <w:lang w:bidi="cy-GB" w:val="cy-GB"/>
              </w:rPr>
              <w:t xml:space="preserve">6.0</w:t>
            </w:r>
          </w:p>
        </w:tc>
        <w:tc>
          <w:tcPr>
            <w:tcW w:w="8667" w:type="dxa"/>
            <w:shd w:val="clear" w:color="auto" w:fill="1F3864" w:themeFill="accent5" w:themeFillShade="80"/>
          </w:tcPr>
          <w:p w14:paraId="61B8CDDC" w14:textId="36B87DFD" w:rsidR="00D02427" w:rsidRPr="00EB2B28" w:rsidRDefault="00EB2B28" w:rsidP="00D02427">
            <w:pPr>
              <w:jc w:val="both"/>
              <w:rPr>
                <w:rFonts w:ascii="Verdana" w:hAnsi="Verdana"/>
                <w:b/>
                <w:bCs/>
              </w:rPr>
            </w:pPr>
            <w:r w:rsidRPr="00EB2B28">
              <w:rPr>
                <w:b/>
                <w:rFonts w:ascii="Verdana" w:hAnsi="Verdana" w:eastAsia="Verdana" w:cs="Verdana" w:hint="Verdana"/>
                <w:lang w:bidi="cy-GB" w:val="cy-GB"/>
              </w:rPr>
              <w:t xml:space="preserve">GWELLA GOFAL</w:t>
            </w:r>
          </w:p>
        </w:tc>
      </w:tr>
      <w:tr w:rsidR="00D02427" w:rsidRPr="003C214E" w14:paraId="1DEB1D17" w14:textId="77777777" w:rsidTr="00E02F96">
        <w:tc>
          <w:tcPr>
            <w:tcW w:w="1828" w:type="dxa"/>
          </w:tcPr>
          <w:p w14:paraId="764F8E1F" w14:textId="5D35EDAE" w:rsidR="00D02427" w:rsidRPr="00EB2B28" w:rsidRDefault="00EB2B28" w:rsidP="00EB2B28">
            <w:pPr>
              <w:rPr>
                <w:rFonts w:ascii="Verdana" w:hAnsi="Verdana"/>
                <w:b/>
              </w:rPr>
            </w:pPr>
            <w:r>
              <w:rPr>
                <w:b/>
                <w:rFonts w:ascii="Verdana" w:hAnsi="Verdana" w:eastAsia="Verdana" w:cs="Verdana" w:hint="Verdana"/>
                <w:lang w:bidi="cy-GB" w:val="cy-GB"/>
              </w:rPr>
              <w:t xml:space="preserve">6.1</w:t>
            </w:r>
          </w:p>
        </w:tc>
        <w:tc>
          <w:tcPr>
            <w:tcW w:w="8667" w:type="dxa"/>
          </w:tcPr>
          <w:p w14:paraId="650C24C2" w14:textId="159A1993" w:rsidR="00D02427" w:rsidRPr="003C214E" w:rsidRDefault="00EB2B28" w:rsidP="00D02427">
            <w:pPr>
              <w:rPr>
                <w:rFonts w:ascii="Verdana" w:hAnsi="Verdana"/>
                <w:b/>
              </w:rPr>
            </w:pPr>
            <w:r>
              <w:rPr>
                <w:b/>
                <w:rFonts w:ascii="Verdana" w:hAnsi="Verdana" w:eastAsia="Verdana" w:cs="Verdana" w:hint="Verdana"/>
                <w:lang w:bidi="cy-GB" w:val="cy-GB"/>
              </w:rPr>
              <w:t xml:space="preserve">Adroddiad Perfformiad Integredig (Ansawdd, Pobl a Pherfformiad Gweithredol)</w:t>
            </w:r>
          </w:p>
        </w:tc>
      </w:tr>
      <w:tr w:rsidR="00D02427" w:rsidRPr="003C214E" w14:paraId="053ED30C" w14:textId="77777777" w:rsidTr="00E02F96">
        <w:tc>
          <w:tcPr>
            <w:tcW w:w="1828" w:type="dxa"/>
          </w:tcPr>
          <w:p w14:paraId="5FC7C36F" w14:textId="215B20E5" w:rsidR="00D02427" w:rsidRPr="00443F68" w:rsidRDefault="00D02427" w:rsidP="00D02427">
            <w:pPr>
              <w:rPr>
                <w:rFonts w:ascii="Verdana" w:hAnsi="Verdana"/>
              </w:rPr>
            </w:pPr>
          </w:p>
        </w:tc>
        <w:tc>
          <w:tcPr>
            <w:tcW w:w="8667" w:type="dxa"/>
          </w:tcPr>
          <w:p w14:paraId="08A64250" w14:textId="544427EF" w:rsidR="00892570" w:rsidRDefault="00EB2B28" w:rsidP="00EB2B28">
            <w:pPr>
              <w:shd w:val="clear" w:color="auto" w:fill="FFFFFF"/>
              <w:spacing w:before="100" w:beforeAutospacing="1" w:after="100" w:afterAutospacing="1"/>
              <w:jc w:val="both"/>
              <w:rPr>
                <w:rFonts w:ascii="Verdana" w:hAnsi="Verdana"/>
              </w:rPr>
            </w:pPr>
            <w:r>
              <w:rPr>
                <w:rFonts w:ascii="Verdana" w:hAnsi="Verdana" w:eastAsia="Verdana" w:cs="Verdana" w:hint="Verdana"/>
                <w:lang w:bidi="cy-GB" w:val="cy-GB"/>
              </w:rPr>
              <w:t xml:space="preserve">Cyflwynodd C Thompson yr adroddiad ac ynghyd â chydweithwyr Gweithredol, amlygodd nifer o eitemau allweddol er sylw'r Aelodau.</w:t>
            </w:r>
          </w:p>
          <w:p w14:paraId="7C1B6B63" w14:textId="2582C6F5" w:rsidR="00A31663" w:rsidRPr="00EF2068" w:rsidRDefault="00794C97" w:rsidP="00EB2B28">
            <w:pPr>
              <w:shd w:val="clear" w:color="auto" w:fill="FFFFFF"/>
              <w:spacing w:before="100" w:beforeAutospacing="1" w:after="100" w:afterAutospacing="1"/>
              <w:jc w:val="both"/>
              <w:rPr>
                <w:rFonts w:ascii="Verdana" w:hAnsi="Verdana" w:cs="Segoe UI"/>
                <w:color w:val="323130"/>
                <w:shd w:val="clear" w:color="auto" w:fill="FFFFFF"/>
              </w:rPr>
            </w:pPr>
            <w:r w:rsidRPr="00EF2068">
              <w:rPr>
                <w:rFonts w:ascii="Verdana" w:hAnsi="Verdana" w:cs="Segoe UI" w:eastAsia="Verdana" w:hint="Verdana"/>
                <w:color w:val="323130"/>
                <w:shd w:val="clear" w:color="auto" w:fill="FFFFFF"/>
                <w:lang w:bidi="cy-GB" w:val="cy-GB"/>
              </w:rPr>
              <w:t xml:space="preserve">Tynnodd P Mears sylw at y newyddion cadarnhaol am gyfraddau brechu, gan nodi llwyddiant cyfunol y tîm brechu, practis cyffredinol, nyrsys ysgol, ac eraill mewn sicrhau lefelau uchel o frechu, yn enwedig ymhlith plant. Ychwanegodd P Mears, er gwaethaf petruster cyffredinol ynghylch brechu plant, bod rhieni yn blaenoriaethu brechu, sydd yn galonogol ac yn awgrymu dysgu o'r ymgyrch brechiadau ffliw lwyddiannus yn ystod y gaeaf er mwyn codi lefelau brechu ymysg teuluoedd a chymunedau ymhellach. Cynghorodd P Daniels fod y timau'n gweithio'n weithredol gydag ysgolion a phartneriaid addysg i wella rhaglenni brechu, gan gynnwys amseru a strategaethau hyrwyddo a chyfeiriodd at sgyrsiau parhaus gydag S Blackburn ynghylch cyfathrebu, yn arbennig targedu poblogaethau sy'n agored i niwed yn glinigol. </w:t>
            </w:r>
          </w:p>
          <w:p w14:paraId="49265CD2" w14:textId="11141784" w:rsidR="00794C97" w:rsidRPr="00EF2068" w:rsidRDefault="00794C97" w:rsidP="00794C97">
            <w:pPr>
              <w:shd w:val="clear" w:color="auto" w:fill="FFFFFF"/>
              <w:spacing w:before="100" w:beforeAutospacing="1" w:after="100" w:afterAutospacing="1"/>
              <w:jc w:val="both"/>
              <w:rPr>
                <w:rFonts w:ascii="Verdana" w:hAnsi="Verdana" w:cs="Segoe UI"/>
                <w:color w:val="323130"/>
                <w:shd w:val="clear" w:color="auto" w:fill="FFFFFF"/>
              </w:rPr>
            </w:pPr>
            <w:r w:rsidRPr="00EF2068">
              <w:rPr>
                <w:rFonts w:ascii="Verdana" w:hAnsi="Verdana" w:cs="Segoe UI" w:eastAsia="Verdana" w:hint="Verdana"/>
                <w:color w:val="323130"/>
                <w:shd w:val="clear" w:color="auto" w:fill="FFFFFF"/>
                <w:lang w:bidi="cy-GB" w:val="cy-GB"/>
              </w:rPr>
              <w:t xml:space="preserve">Nododd P Mears fod cyfraddau brechu ymhlith plant yn y gymuned yn uwch nag ymhlith staff, gan nodi angen i wella strategaethau brechu staff a phwysleisiodd effeithiolrwydd profedig modelau cymunedol fel yr ymgyrch "It Takes a Village". Cyfeiriodd P Mears at drafodaethau yn rhwydwaith Arweinwyr CTM am lwyddiant yr ymgyrch a'r her y mae niferoedd brechu staff is yn ei hachosi, gan bwysleisio pwysigrwydd negeseuon cyson.  </w:t>
            </w:r>
          </w:p>
          <w:p w14:paraId="08ADECE7" w14:textId="0B85938B" w:rsidR="00A31663" w:rsidRPr="007D1CC4" w:rsidRDefault="00794C97" w:rsidP="00EB2B28">
            <w:pPr>
              <w:shd w:val="clear" w:color="auto" w:fill="FFFFFF"/>
              <w:spacing w:before="100" w:beforeAutospacing="1" w:after="100" w:afterAutospacing="1"/>
              <w:jc w:val="both"/>
              <w:rPr>
                <w:rFonts w:ascii="Verdana" w:hAnsi="Verdana" w:cs="Segoe UI"/>
                <w:color w:val="323130"/>
                <w:shd w:val="clear" w:color="auto" w:fill="FFFFFF"/>
              </w:rPr>
            </w:pPr>
            <w:r w:rsidRPr="007D1CC4">
              <w:rPr>
                <w:rFonts w:ascii="Verdana" w:hAnsi="Verdana" w:cs="Segoe UI" w:eastAsia="Verdana" w:hint="Verdana"/>
                <w:color w:val="323130"/>
                <w:shd w:val="clear" w:color="auto" w:fill="FFFFFF"/>
                <w:lang w:bidi="cy-GB" w:val="cy-GB"/>
              </w:rPr>
              <w:t xml:space="preserve">Cydnabu R Rowlands gyfranogiad Rhwydwaith Arweinwyr CTM 2030 mewn ymdrechion brechu, gan nodi bod y cysyniad o ysgogi ymgyrchoedd llwyddiannus wedi'i gyflwyno yno. Llongyfarchodd y tîm am barhau â'r dull cydweithredol hwn a thynnodd sylw at y cyfle i ddysgu gyda'n gilydd ac o bosibl gynnal mentrau tebyg eto.</w:t>
            </w:r>
          </w:p>
          <w:p w14:paraId="645AD49D" w14:textId="293C75B2" w:rsidR="00794C97" w:rsidRPr="007D1CC4" w:rsidRDefault="00794C97" w:rsidP="00EB2B28">
            <w:pPr>
              <w:shd w:val="clear" w:color="auto" w:fill="FFFFFF"/>
              <w:spacing w:before="100" w:beforeAutospacing="1" w:after="100" w:afterAutospacing="1"/>
              <w:jc w:val="both"/>
              <w:rPr>
                <w:rFonts w:ascii="Verdana" w:hAnsi="Verdana" w:cs="Segoe UI"/>
                <w:color w:val="323130"/>
                <w:shd w:val="clear" w:color="auto" w:fill="FFFFFF"/>
              </w:rPr>
            </w:pPr>
            <w:r w:rsidRPr="007D1CC4">
              <w:rPr>
                <w:rFonts w:ascii="Verdana" w:hAnsi="Verdana" w:cs="Segoe UI" w:eastAsia="Verdana" w:hint="Verdana"/>
                <w:color w:val="323130"/>
                <w:shd w:val="clear" w:color="auto" w:fill="FFFFFF"/>
                <w:lang w:bidi="cy-GB" w:val="cy-GB"/>
              </w:rPr>
              <w:t xml:space="preserve">Cyfeiriodd R Rowlands at yr achosion diweddar o lid yr ymennydd yn Lloegr a rhannodd stori bersonol am ffrind sy'n wynebu anawsterau wrth geisio cael gwybodaeth am statws brechu gan eu meddyg teulu lleol o ganlyniad i GDPR, gyda hynny’n codi pryderon am hygyrchedd i fyfyrwyr sy'n byw oddi cartref. Esboniodd D Hurford, fel Gwarcheidwad Caldicott, na ellir rhoi gwybodaeth i gleifion dros y ffôn oherwydd cyfyngiadau cyfreithiol ac ymarferol a phwysleisiodd bwysigrwydd diogelu data. </w:t>
            </w:r>
          </w:p>
          <w:p w14:paraId="4059064D" w14:textId="725DC50C" w:rsidR="00794C97" w:rsidRPr="002B58E1" w:rsidRDefault="00794C97" w:rsidP="00EB2B28">
            <w:pPr>
              <w:shd w:val="clear" w:color="auto" w:fill="FFFFFF"/>
              <w:spacing w:before="100" w:beforeAutospacing="1" w:after="100" w:afterAutospacing="1"/>
              <w:jc w:val="both"/>
              <w:rPr>
                <w:rFonts w:ascii="Verdana" w:hAnsi="Verdana" w:cs="Segoe UI"/>
                <w:color w:val="323130"/>
                <w:shd w:val="clear" w:color="auto" w:fill="FFFFFF"/>
              </w:rPr>
            </w:pPr>
            <w:r w:rsidRPr="002B58E1">
              <w:rPr>
                <w:rFonts w:ascii="Verdana" w:hAnsi="Verdana" w:cs="Segoe UI" w:eastAsia="Verdana" w:hint="Verdana"/>
                <w:color w:val="323130"/>
                <w:shd w:val="clear" w:color="auto" w:fill="FFFFFF"/>
                <w:lang w:bidi="cy-GB" w:val="cy-GB"/>
              </w:rPr>
              <w:t xml:space="preserve">Disgrifiodd S Medlicott ddull pragmatig sy’n cael ei ddefnyddio mewn meddygfeydd teulu gan ddweud os yw staff yn nabod y claf yn bersonol ac yn adnabod eu llais, ac os yw’r claf yn darparu data sy’n cadarnhau pwy ydyn nhw, efallai y byddant yn penderfynu rhannu gwybodaeth. Fel arall, mae'r ymateb yn cyd-fynd â phrotocolau diogelu data llym.</w:t>
            </w:r>
          </w:p>
          <w:p w14:paraId="68CC39BF" w14:textId="388D3EB0" w:rsidR="00794C97" w:rsidRPr="002B58E1" w:rsidRDefault="00794C97" w:rsidP="00EB2B28">
            <w:pPr>
              <w:shd w:val="clear" w:color="auto" w:fill="FFFFFF"/>
              <w:spacing w:before="100" w:beforeAutospacing="1" w:after="100" w:afterAutospacing="1"/>
              <w:jc w:val="both"/>
              <w:rPr>
                <w:rFonts w:ascii="Verdana" w:hAnsi="Verdana" w:cs="Segoe UI"/>
                <w:color w:val="323130"/>
                <w:shd w:val="clear" w:color="auto" w:fill="FFFFFF"/>
              </w:rPr>
            </w:pPr>
            <w:r w:rsidRPr="002B58E1">
              <w:rPr>
                <w:rFonts w:ascii="Verdana" w:hAnsi="Verdana" w:cs="Segoe UI" w:eastAsia="Verdana" w:hint="Verdana"/>
                <w:color w:val="323130"/>
                <w:shd w:val="clear" w:color="auto" w:fill="FFFFFF"/>
                <w:lang w:bidi="cy-GB" w:val="cy-GB"/>
              </w:rPr>
              <w:t xml:space="preserve">Dywedodd S Morris nad oedd cyngor statudol ynghylch GDPR a’r cyfrifoldebau cysylltiedig ar gyfer meddygfeydd teulu yn cael ei ddal gan y Bwrdd Iechyd ond yn cael ei gomisiynu gan Iechyd a Gofal Digidol Cymru. Pwysleisiodd S Morris yr angen i sicrhau nad yw'r Bwrdd Iechyd yn gwrth-ddweud cyngor a ddarperir gan y corff comisiynu hwn.</w:t>
            </w:r>
          </w:p>
          <w:p w14:paraId="7FE8C503" w14:textId="2F963B35" w:rsidR="00EF2068" w:rsidRPr="007D1CC4" w:rsidRDefault="00EF2068" w:rsidP="00EB2B28">
            <w:pPr>
              <w:shd w:val="clear" w:color="auto" w:fill="FFFFFF"/>
              <w:spacing w:before="100" w:beforeAutospacing="1" w:after="100" w:afterAutospacing="1"/>
              <w:jc w:val="both"/>
              <w:rPr>
                <w:rFonts w:ascii="Verdana" w:hAnsi="Verdana" w:cs="Segoe UI"/>
                <w:color w:val="323130"/>
                <w:shd w:val="clear" w:color="auto" w:fill="FFFFFF"/>
              </w:rPr>
            </w:pPr>
            <w:r w:rsidRPr="007D1CC4">
              <w:rPr>
                <w:rFonts w:ascii="Verdana" w:hAnsi="Verdana" w:cs="Segoe UI" w:eastAsia="Verdana" w:hint="Verdana"/>
                <w:color w:val="323130"/>
                <w:shd w:val="clear" w:color="auto" w:fill="FFFFFF"/>
                <w:lang w:bidi="cy-GB" w:val="cy-GB"/>
              </w:rPr>
              <w:t xml:space="preserve">Canmolodd R Rowlands gyflwyniad a welodd yn ddiweddar gan y Cyfarwyddwr Cyfleusterau, gan ddweud ei fod yn wych ac yn amlygu ymagwedd strategol ond tosturiol tuag at reoli perfformiad ym maes absenoldeb salwch.</w:t>
            </w:r>
          </w:p>
          <w:p w14:paraId="46BD1594" w14:textId="4CE5367E" w:rsidR="00EF2068" w:rsidRPr="007D1CC4" w:rsidRDefault="00EF2068" w:rsidP="00EB2B28">
            <w:pPr>
              <w:shd w:val="clear" w:color="auto" w:fill="FFFFFF"/>
              <w:spacing w:before="100" w:beforeAutospacing="1" w:after="100" w:afterAutospacing="1"/>
              <w:jc w:val="both"/>
              <w:rPr>
                <w:rFonts w:ascii="Verdana" w:hAnsi="Verdana"/>
              </w:rPr>
            </w:pPr>
            <w:r w:rsidRPr="007D1CC4">
              <w:rPr>
                <w:rFonts w:ascii="Verdana" w:hAnsi="Verdana" w:cs="Segoe UI" w:eastAsia="Verdana" w:hint="Verdana"/>
                <w:color w:val="323130"/>
                <w:shd w:val="clear" w:color="auto" w:fill="FFFFFF"/>
                <w:lang w:bidi="cy-GB" w:val="cy-GB"/>
              </w:rPr>
              <w:t xml:space="preserve">Rhoddodd S Blackburn ddiweddariad ar y fenter Gwrando ar Bobl, y disgwylid deunyddiau cyfathrebu ar ei chyfer, a fyddai'n cael eu defnyddio i ymgysylltu'n fewnol ac yn allanol â phoblogaeth CTM. Pwysleisiodd S Blackburn yr angen am negeseuon cyson ledled Cymru a dywedodd y byddai hyrwyddo ar draws sianeli corfforaethol yn dechrau cyn gynted ag y derbynnir y deunyddiau. </w:t>
            </w:r>
          </w:p>
          <w:p w14:paraId="0DA16F7D" w14:textId="3FDC9133" w:rsidR="00D02427" w:rsidRPr="00E97EC5" w:rsidRDefault="00EF2068" w:rsidP="002D652F">
            <w:pPr>
              <w:shd w:val="clear" w:color="auto" w:fill="FFFFFF"/>
              <w:spacing w:before="100" w:beforeAutospacing="1" w:after="100" w:afterAutospacing="1"/>
              <w:jc w:val="both"/>
              <w:rPr>
                <w:rFonts w:ascii="Verdana" w:hAnsi="Verdana"/>
                <w:b/>
                <w:iCs/>
              </w:rPr>
            </w:pPr>
            <w:r w:rsidRPr="007D1CC4">
              <w:rPr>
                <w:rFonts w:ascii="Verdana" w:hAnsi="Verdana" w:cs="Segoe UI" w:eastAsia="Verdana" w:hint="Verdana"/>
                <w:color w:val="323130"/>
                <w:shd w:val="clear" w:color="auto" w:fill="FFFFFF"/>
                <w:lang w:bidi="cy-GB" w:val="cy-GB"/>
              </w:rPr>
              <w:t xml:space="preserve">Cyfeiriodd y Cadeirydd at y dad-ddwysáu ym mherfformiad trin canser, gan nodi gwelliannau o ran rhoi pobl ar y llwybr canser sengl o fewn yr amserlen angenrheidiol, a thynnodd sylw at y targed heriol o gyrraedd 80% erbyn diwedd mis Mawrth, gan bwysleisio pwysigrwydd peidio â bod yn hunanfodlon â'r lefelau perfformiad presennol (63-65%). Ceisiodd y Cadeirydd sicrwydd bod gwaith yn mynd rhagddo i wella er mwyn cyflawni'r targed. Cadarnhaodd G Hughes yr uchelgais i gyrraedd 75% ar gyfer y flwyddyn nesaf ac amlinellodd gamau gweithredu clir ar gyfer pob safle tiwmor, gan ychwanegu bod cynlluniau a chamau manwl ar waith i gynnal a gwella perfformiad.</w:t>
            </w:r>
          </w:p>
        </w:tc>
      </w:tr>
      <w:tr w:rsidR="00D02427" w:rsidRPr="003C214E" w14:paraId="2DCD020E" w14:textId="77777777" w:rsidTr="00E02F96">
        <w:tc>
          <w:tcPr>
            <w:tcW w:w="1828" w:type="dxa"/>
          </w:tcPr>
          <w:p w14:paraId="104D32BE" w14:textId="15086DDA" w:rsidR="00D02427" w:rsidRDefault="00D02427" w:rsidP="00D02427">
            <w:pPr>
              <w:rPr>
                <w:rFonts w:ascii="Verdana" w:hAnsi="Verdana"/>
                <w:iCs/>
              </w:rPr>
            </w:pPr>
            <w:r w:rsidRPr="00712B5A">
              <w:rPr>
                <w:rFonts w:ascii="Verdana" w:hAnsi="Verdana" w:eastAsia="Verdana" w:cs="Verdana" w:hint="Verdana"/>
                <w:lang w:bidi="cy-GB" w:val="cy-GB"/>
              </w:rPr>
              <w:t xml:space="preserve">Penderfyniad:</w:t>
            </w:r>
          </w:p>
        </w:tc>
        <w:tc>
          <w:tcPr>
            <w:tcW w:w="8667" w:type="dxa"/>
          </w:tcPr>
          <w:p w14:paraId="7CA0543F" w14:textId="2ACD3BCC" w:rsidR="00D02427" w:rsidRPr="00050C1F" w:rsidRDefault="00D02427" w:rsidP="00D02427">
            <w:pPr>
              <w:rPr>
                <w:rFonts w:ascii="Verdana" w:hAnsi="Verdana"/>
                <w:iCs/>
              </w:rPr>
            </w:pPr>
            <w:r w:rsidRPr="00172142">
              <w:rPr>
                <w:rFonts w:ascii="Verdana" w:hAnsi="Verdana" w:eastAsia="Verdana" w:cs="Verdana" w:hint="Verdana"/>
                <w:lang w:bidi="cy-GB" w:val="cy-GB"/>
              </w:rPr>
              <w:t xml:space="preserve">Bod y Bwrdd yn </w:t>
            </w:r>
            <w:r w:rsidRPr="00172142">
              <w:rPr>
                <w:b/>
                <w:rFonts w:ascii="Verdana" w:hAnsi="Verdana" w:eastAsia="Verdana" w:cs="Verdana" w:hint="Verdana"/>
                <w:lang w:bidi="cy-GB" w:val="cy-GB"/>
              </w:rPr>
              <w:t xml:space="preserve">NODI’R </w:t>
            </w:r>
            <w:r w:rsidRPr="00172142">
              <w:rPr>
                <w:rFonts w:ascii="Verdana" w:hAnsi="Verdana" w:eastAsia="Verdana" w:cs="Verdana" w:hint="Verdana"/>
                <w:lang w:bidi="cy-GB" w:val="cy-GB"/>
              </w:rPr>
              <w:t xml:space="preserve">adroddiad</w:t>
            </w:r>
          </w:p>
        </w:tc>
      </w:tr>
      <w:tr w:rsidR="005354D7" w:rsidRPr="003C214E" w14:paraId="04E3A2EA" w14:textId="77777777" w:rsidTr="00E02F96">
        <w:tc>
          <w:tcPr>
            <w:tcW w:w="1828" w:type="dxa"/>
          </w:tcPr>
          <w:p w14:paraId="32BED639" w14:textId="6A728B1F" w:rsidR="005354D7" w:rsidRDefault="005354D7" w:rsidP="005354D7">
            <w:pPr>
              <w:rPr>
                <w:rFonts w:ascii="Verdana" w:hAnsi="Verdana"/>
              </w:rPr>
            </w:pPr>
            <w:r>
              <w:rPr>
                <w:b/>
                <w:rFonts w:ascii="Verdana" w:hAnsi="Verdana" w:eastAsia="Verdana" w:cs="Verdana" w:hint="Verdana"/>
                <w:lang w:bidi="cy-GB" w:val="cy-GB"/>
              </w:rPr>
              <w:t xml:space="preserve">6.2</w:t>
            </w:r>
          </w:p>
        </w:tc>
        <w:tc>
          <w:tcPr>
            <w:tcW w:w="8667" w:type="dxa"/>
          </w:tcPr>
          <w:p w14:paraId="5E2D24A4" w14:textId="23C3B383" w:rsidR="005354D7" w:rsidRPr="00050C1F" w:rsidRDefault="005354D7" w:rsidP="005354D7">
            <w:pPr>
              <w:rPr>
                <w:rFonts w:ascii="Verdana" w:hAnsi="Verdana"/>
                <w:iCs/>
              </w:rPr>
            </w:pPr>
            <w:r>
              <w:rPr>
                <w:b/>
                <w:rFonts w:ascii="Verdana" w:hAnsi="Verdana" w:eastAsia="Verdana" w:cs="Verdana" w:hint="Verdana"/>
                <w:lang w:bidi="cy-GB" w:val="cy-GB"/>
              </w:rPr>
              <w:t xml:space="preserve">Cymeradwyo Cynllun Tymor Canolig Integredig 2026/2027 </w:t>
            </w:r>
          </w:p>
        </w:tc>
      </w:tr>
      <w:tr w:rsidR="005354D7" w:rsidRPr="003C214E" w14:paraId="1D2B6554" w14:textId="77777777" w:rsidTr="00E02F96">
        <w:tc>
          <w:tcPr>
            <w:tcW w:w="1828" w:type="dxa"/>
          </w:tcPr>
          <w:p w14:paraId="2BED9DBC" w14:textId="77777777" w:rsidR="005354D7" w:rsidRDefault="005354D7" w:rsidP="005354D7">
            <w:pPr>
              <w:rPr>
                <w:rFonts w:ascii="Verdana" w:hAnsi="Verdana"/>
              </w:rPr>
            </w:pPr>
          </w:p>
        </w:tc>
        <w:tc>
          <w:tcPr>
            <w:tcW w:w="8667" w:type="dxa"/>
          </w:tcPr>
          <w:p w14:paraId="13872F77" w14:textId="77777777" w:rsidR="00A07AD4" w:rsidRDefault="005354D7" w:rsidP="005354D7">
            <w:pPr>
              <w:shd w:val="clear" w:color="auto" w:fill="FFFFFF"/>
              <w:spacing w:before="100" w:beforeAutospacing="1" w:after="100" w:afterAutospacing="1"/>
              <w:jc w:val="both"/>
              <w:rPr>
                <w:rFonts w:ascii="Verdana" w:hAnsi="Verdana"/>
              </w:rPr>
            </w:pPr>
            <w:r>
              <w:rPr>
                <w:rFonts w:ascii="Verdana" w:hAnsi="Verdana" w:eastAsia="Verdana" w:cs="Verdana" w:hint="Verdana"/>
                <w:lang w:bidi="cy-GB" w:val="cy-GB"/>
              </w:rPr>
              <w:t xml:space="preserve">Cyflwynodd C Thompson, G Hughes ac S May yr adroddiad a rhannwyd cyflwyniad gyda'r Aelodau. </w:t>
            </w:r>
          </w:p>
          <w:p w14:paraId="697C8334" w14:textId="569F6342" w:rsidR="00A07AD4" w:rsidRPr="002B58E1" w:rsidRDefault="00A07AD4" w:rsidP="005354D7">
            <w:pPr>
              <w:shd w:val="clear" w:color="auto" w:fill="FFFFFF"/>
              <w:spacing w:before="100" w:beforeAutospacing="1" w:after="100" w:afterAutospacing="1"/>
              <w:jc w:val="both"/>
              <w:rPr>
                <w:rFonts w:ascii="Verdana" w:hAnsi="Verdana" w:cs="Segoe UI"/>
                <w:color w:val="323130"/>
                <w:shd w:val="clear" w:color="auto" w:fill="FFFFFF"/>
              </w:rPr>
            </w:pPr>
            <w:r w:rsidRPr="002B58E1">
              <w:rPr>
                <w:rFonts w:ascii="Verdana" w:hAnsi="Verdana" w:cs="Segoe UI" w:eastAsia="Verdana" w:hint="Verdana"/>
                <w:color w:val="323130"/>
                <w:shd w:val="clear" w:color="auto" w:fill="FFFFFF"/>
                <w:lang w:bidi="cy-GB" w:val="cy-GB"/>
              </w:rPr>
              <w:t xml:space="preserve">Cadarnhaodd P Mears mai CTM yw’r unig fwrdd iechyd sy'n gymwys i dderbyn yswiriant Cronfa Risg Cymru gan Lywodraeth Cymru, sydd yn amodol ar gyflwyno cynllun cytbwys ar gyfer y flwyddyn i ddod, a phwysleisiodd bwysigrwydd y cymhelliant gwella hwn. </w:t>
            </w:r>
          </w:p>
          <w:p w14:paraId="594C39CD" w14:textId="1A17B9B1" w:rsidR="00A07AD4" w:rsidRPr="002B58E1" w:rsidRDefault="00A07AD4" w:rsidP="005354D7">
            <w:pPr>
              <w:shd w:val="clear" w:color="auto" w:fill="FFFFFF"/>
              <w:spacing w:before="100" w:beforeAutospacing="1" w:after="100" w:afterAutospacing="1"/>
              <w:jc w:val="both"/>
              <w:rPr>
                <w:rFonts w:ascii="Verdana" w:hAnsi="Verdana"/>
              </w:rPr>
            </w:pPr>
            <w:r w:rsidRPr="002B58E1">
              <w:rPr>
                <w:rFonts w:ascii="Verdana" w:hAnsi="Verdana" w:cs="Segoe UI" w:eastAsia="Verdana" w:hint="Verdana"/>
                <w:color w:val="323130"/>
                <w:shd w:val="clear" w:color="auto" w:fill="FFFFFF"/>
                <w:lang w:bidi="cy-GB" w:val="cy-GB"/>
              </w:rPr>
              <w:t xml:space="preserve">Disgrifiodd P Mears sesiwn ddefnyddiol gyda grwpiau gofal, cyfarwyddiaethau clinigol, clinigwyr, rheolwyr gweithredol, partneriaid busnes a staff cyllid i adolygu'r cynllun ar gyfer y flwyddyn nesaf. Nododd yr aelodau mai nod y sesiwn oedd egluro amcanion, heriau a chyfyngiadau ariannol ac y cafwyd astudiaethau achos o bob grŵp gofal yn dangos gwelliannau yn y gwasanaeth ac mewn ansawdd, gyda hynny’n aml wedi’i gyflawni heb gyllid ychwanegol sylweddol. Tynnodd P Mears sylw at y ffaith bod yr enghreifftiau hyn yn dangos sut y gellir gwneud gwelliannau trwy ddefnydd effeithlon o adnoddau a meddwl creadigol.</w:t>
            </w:r>
          </w:p>
          <w:p w14:paraId="006B903C" w14:textId="7426042B" w:rsidR="00A07AD4" w:rsidRPr="002B58E1" w:rsidRDefault="00A07AD4" w:rsidP="005354D7">
            <w:pPr>
              <w:shd w:val="clear" w:color="auto" w:fill="FFFFFF"/>
              <w:spacing w:before="100" w:beforeAutospacing="1" w:after="100" w:afterAutospacing="1"/>
              <w:jc w:val="both"/>
              <w:rPr>
                <w:rFonts w:ascii="Verdana" w:hAnsi="Verdana" w:cs="Segoe UI"/>
                <w:color w:val="323130"/>
                <w:shd w:val="clear" w:color="auto" w:fill="FFFFFF"/>
              </w:rPr>
            </w:pPr>
            <w:r w:rsidRPr="002B58E1">
              <w:rPr>
                <w:rFonts w:ascii="Verdana" w:hAnsi="Verdana" w:cs="Segoe UI" w:eastAsia="Verdana" w:hint="Verdana"/>
                <w:color w:val="323130"/>
                <w:shd w:val="clear" w:color="auto" w:fill="FFFFFF"/>
                <w:lang w:bidi="cy-GB" w:val="cy-GB"/>
              </w:rPr>
              <w:t xml:space="preserve">Gofynnodd C Donoghue a oedd y cynnydd mewn swyddi lefel uwch yn dangos strwythur sydd â gormod o staff ar y lefelau uwch, gan gyfeirio at y newid o leoliadau i grwpiau gofal. Cynghorodd H Daniel fod y canrannau'n ymddangos yn uwch oherwydd niferoedd llai, nododd effaith ailstrwythuro sefydliad a gynhelir, ac esboniodd fod buddsoddiadau mewn arweinyddiaeth nyrsio a rheolaeth gyffredinol yn fwriadol ac yn angenrheidiol. Ychwanegodd P Mears mai yn CTM y bu’r cynnydd isaf mewn graddau uwch yn genedlaethol, cydnabu'r angen am adolygu parhaus, ac esboniodd fod trawsnewid a newid weithiau'n gofyn am gapasiti ychwanegol mewn meysydd allweddol, gan bwysleisio pwysigrwydd defnydd hyblyg o uwch arweinwyr ar draws y sefydliad. Nododd yr Aelodau fod dadansoddiad o sgiliau uwch arweinwyr yn cael ei gynnal ar hyn o bryd i nodi sut y gellid dod â phobl â sgiliau penodol at ei gilydd o bob rhan o'r sefydliad i gefnogi prosiectau a rhaglenni newid trawsnewidiol.</w:t>
            </w:r>
          </w:p>
          <w:p w14:paraId="5AF7CDD2" w14:textId="69FDE4C5" w:rsidR="00151AB2" w:rsidRPr="002B58E1" w:rsidRDefault="00151AB2" w:rsidP="005354D7">
            <w:pPr>
              <w:shd w:val="clear" w:color="auto" w:fill="FFFFFF"/>
              <w:spacing w:before="100" w:beforeAutospacing="1" w:after="100" w:afterAutospacing="1"/>
              <w:jc w:val="both"/>
              <w:rPr>
                <w:rFonts w:ascii="Verdana" w:hAnsi="Verdana"/>
              </w:rPr>
            </w:pPr>
            <w:r w:rsidRPr="002B58E1">
              <w:rPr>
                <w:rFonts w:ascii="Verdana" w:hAnsi="Verdana" w:cs="Segoe UI" w:eastAsia="Verdana" w:hint="Verdana"/>
                <w:color w:val="323130"/>
                <w:shd w:val="clear" w:color="auto" w:fill="FFFFFF"/>
                <w:lang w:bidi="cy-GB" w:val="cy-GB"/>
              </w:rPr>
              <w:t xml:space="preserve">Nododd K Palmer nad oedd gan y strategaeth atal hunanladdiad a hunan-niweidio gamau penodol yn y cynllun ac awgrymodd y dylid cynnwys y rhain a nododd hefyd ei bod yn ymddangos bod gwybodaeth ar goll ynglŷn â gwasanaethau Anabledd Dysgu (LD) a gofynnodd bod hyn yn cael ei wirio er budd cyflawnrwydd. Cadarnhaodd C Thompson fod gwaith yn mynd rhagddo gydag iechyd y cyhoedd a chadarnhaodd L Curtis-Jones fod gweithdy strategaeth atal hunanladdiad wedi'i gynllunio, a fyddai'n debygol o gynhyrchu camau y gellid eu cynnwys yn y cynllun. </w:t>
            </w:r>
          </w:p>
          <w:p w14:paraId="7911C48C" w14:textId="5992C55A" w:rsidR="005B49B0" w:rsidRPr="006F16E4" w:rsidRDefault="00151AB2" w:rsidP="006F16E4">
            <w:pPr>
              <w:jc w:val="both"/>
              <w:rPr>
                <w:rFonts w:ascii="Verdana" w:hAnsi="Verdana" w:cs="Segoe UI"/>
                <w:color w:val="323130"/>
                <w:shd w:val="clear" w:color="auto" w:fill="FFFFFF"/>
              </w:rPr>
            </w:pPr>
            <w:r w:rsidRPr="006F16E4">
              <w:rPr>
                <w:rFonts w:ascii="Verdana" w:hAnsi="Verdana" w:cs="Segoe UI" w:eastAsia="Verdana" w:hint="Verdana"/>
                <w:color w:val="323130"/>
                <w:shd w:val="clear" w:color="auto" w:fill="FFFFFF"/>
                <w:lang w:bidi="cy-GB" w:val="cy-GB"/>
              </w:rPr>
              <w:t xml:space="preserve">Canmolodd N Mesher y cynllun gan ddweud ei bod yn dda gweld cynllun mor gynhwysfawr, nododd ei fod yn gynllun cymhleth a’i bod yn rhyfeddu at yr holl fanylion ynddo, a myfyriodd ynghylch yr heriau cysylltiedig â chyfathrebu ac arwain ar gynllun mor fanwl, gan gwestiynu sut i ddistyllu ei themâu ar gyfer y sefydliad cyfan a'i wneud yn ddealladwy i'r holl staff. Pwysleisiodd N Mesher hefyd bwysigrwydd newid yr iaith ynghylch arbedion, gan eirioli dros ganolbwyntio ar werth ac effeithiolrwydd yn hytrach nag effeithlonrwydd yn unig, a thynnodd sylw at yr angen i gyffroi pobl am weithio'n ddoethach a chyflawni cyllideb gytbwys. Cytunodd P Mears â'r sylwadau a wnaed a dywedodd y dylid cydweithio â'r Tîm Cyfathrebu i drosi’r cynllun yn negeseuon allweddol ar gyfer cynulleidfaoedd mewnol ac allanol, gan ddathlu llwyddiannau ac agweddau cadarnhaol ar gyfer y 12 mis nesaf. </w:t>
            </w:r>
          </w:p>
          <w:p w14:paraId="63868D78" w14:textId="77777777" w:rsidR="00151AB2" w:rsidRPr="006F16E4" w:rsidRDefault="00151AB2" w:rsidP="006F16E4">
            <w:pPr>
              <w:jc w:val="both"/>
              <w:rPr>
                <w:rFonts w:ascii="Verdana" w:hAnsi="Verdana"/>
                <w:iCs/>
              </w:rPr>
            </w:pPr>
          </w:p>
          <w:p w14:paraId="5D225BB9" w14:textId="42ACBA84" w:rsidR="00151AB2" w:rsidRPr="006F16E4" w:rsidRDefault="00843C83" w:rsidP="006F16E4">
            <w:pPr>
              <w:jc w:val="both"/>
              <w:rPr>
                <w:rFonts w:ascii="Verdana" w:hAnsi="Verdana" w:cs="Segoe UI"/>
                <w:color w:val="323130"/>
                <w:shd w:val="clear" w:color="auto" w:fill="FFFFFF"/>
              </w:rPr>
            </w:pPr>
            <w:r w:rsidRPr="006F16E4">
              <w:rPr>
                <w:rFonts w:ascii="Verdana" w:hAnsi="Verdana" w:cs="Segoe UI" w:eastAsia="Verdana" w:hint="Verdana"/>
                <w:color w:val="323130"/>
                <w:shd w:val="clear" w:color="auto" w:fill="FFFFFF"/>
                <w:lang w:bidi="cy-GB" w:val="cy-GB"/>
              </w:rPr>
              <w:t xml:space="preserve">Cynghorodd L Edwards fod presenoldeb yn y digwyddiad gydag arweinwyr clinigol a chorfforaethol yn dda ac wedi eu helpu i wneud synnwyr o'r darlun cyfan, gydag arweinwyr yn mynegi diddordeb mewn rhannu'r sleidiau gyda’u grwpiau gofal eu hunain er mwyn rhannu negeseuon perthnasol. </w:t>
            </w:r>
          </w:p>
          <w:p w14:paraId="42D2E18E" w14:textId="77777777" w:rsidR="00843C83" w:rsidRPr="006F16E4" w:rsidRDefault="00843C83" w:rsidP="006F16E4">
            <w:pPr>
              <w:jc w:val="both"/>
              <w:rPr>
                <w:rFonts w:ascii="Verdana" w:hAnsi="Verdana"/>
                <w:iCs/>
              </w:rPr>
            </w:pPr>
          </w:p>
          <w:p w14:paraId="60171FEB" w14:textId="193F485A" w:rsidR="00151AB2" w:rsidRPr="006F16E4" w:rsidRDefault="00843C83" w:rsidP="006F16E4">
            <w:pPr>
              <w:jc w:val="both"/>
              <w:rPr>
                <w:rFonts w:ascii="Verdana" w:hAnsi="Verdana"/>
                <w:iCs/>
              </w:rPr>
            </w:pPr>
            <w:r w:rsidRPr="006F16E4">
              <w:rPr>
                <w:rFonts w:ascii="Verdana" w:hAnsi="Verdana" w:cs="Segoe UI" w:eastAsia="Verdana" w:hint="Verdana"/>
                <w:color w:val="323130"/>
                <w:shd w:val="clear" w:color="auto" w:fill="FFFFFF"/>
                <w:lang w:bidi="cy-GB" w:val="cy-GB"/>
              </w:rPr>
              <w:t xml:space="preserve">Ategodd K Mason y sylwadau a wnaed mewn perthynas â chyfathrebu'r cynllun, gan grybwyll y gallai deunyddiau gweledol (fel diagramau) helpu pobl i ddeall sut y mae'r cynllun yn cyd-fynd â'r strategaeth gyffredinol.</w:t>
            </w:r>
          </w:p>
          <w:p w14:paraId="1DF2B00C" w14:textId="77777777" w:rsidR="005B49B0" w:rsidRDefault="005B49B0" w:rsidP="005354D7">
            <w:pPr>
              <w:rPr>
                <w:rFonts w:ascii="Verdana" w:hAnsi="Verdana"/>
                <w:iCs/>
              </w:rPr>
            </w:pPr>
          </w:p>
          <w:p w14:paraId="248EE9E6" w14:textId="43571521" w:rsidR="005B49B0" w:rsidRPr="00B624D6" w:rsidRDefault="009C5217" w:rsidP="00B624D6">
            <w:pPr>
              <w:jc w:val="both"/>
              <w:rPr>
                <w:rFonts w:ascii="Verdana" w:hAnsi="Verdana"/>
                <w:iCs/>
              </w:rPr>
            </w:pPr>
            <w:r w:rsidRPr="00B624D6">
              <w:rPr>
                <w:rFonts w:ascii="Verdana" w:hAnsi="Verdana" w:cs="Segoe UI" w:eastAsia="Verdana" w:hint="Verdana"/>
                <w:color w:val="323130"/>
                <w:shd w:val="clear" w:color="auto" w:fill="FFFFFF"/>
                <w:lang w:bidi="cy-GB" w:val="cy-GB"/>
              </w:rPr>
              <w:t xml:space="preserve">Pwysleisiodd y Cadeirydd nad yw cyflawni cynllun ariannol cytbwys yn golygu nad yw’r Bwrdd Iechyd yn buddsoddi mewn gwasanaethau a nododd ei bod yn bosibl anelu at gyflawni o fewn y cyllid sydd ar gael a gwella ansawdd a thynnodd sylw at bwysigrwydd egluro i'r gymuned a rhanddeiliaid allanol, gan gynnwys rhanddeiliaid gwleidyddol newydd, yr hyn sydd wedi'i gyflawni dros y tair blynedd diwethaf. Cynghorodd S Blackburn fod cyfathrebu â rhanddeiliaid gwleidyddol newydd yn allweddol, ac y byddai hyn yn cael effaith o ran dangos gwerth gwaith y Bwrdd Iechyd. </w:t>
            </w:r>
          </w:p>
          <w:p w14:paraId="32884AF7" w14:textId="77777777" w:rsidR="005B49B0" w:rsidRDefault="005B49B0" w:rsidP="005354D7">
            <w:pPr>
              <w:rPr>
                <w:rFonts w:ascii="Verdana" w:hAnsi="Verdana"/>
                <w:iCs/>
              </w:rPr>
            </w:pPr>
          </w:p>
          <w:p w14:paraId="0F96E139" w14:textId="58CC4782" w:rsidR="009C5217" w:rsidRPr="00B624D6" w:rsidRDefault="00B624D6" w:rsidP="00C9141D">
            <w:pPr>
              <w:jc w:val="both"/>
              <w:rPr>
                <w:rFonts w:ascii="Verdana" w:hAnsi="Verdana" w:cs="Segoe UI"/>
                <w:color w:val="323130"/>
                <w:shd w:val="clear" w:color="auto" w:fill="FFFFFF"/>
              </w:rPr>
            </w:pPr>
            <w:r>
              <w:rPr>
                <w:rFonts w:ascii="Verdana" w:hAnsi="Verdana" w:eastAsia="Verdana" w:cs="Verdana" w:hint="Verdana"/>
                <w:lang w:bidi="cy-GB" w:val="cy-GB"/>
              </w:rPr>
              <w:t xml:space="preserve">Ychwanegodd G Hughes </w:t>
            </w:r>
            <w:r w:rsidR="009C5217" w:rsidRPr="00B624D6">
              <w:rPr>
                <w:rFonts w:ascii="Verdana" w:hAnsi="Verdana" w:cs="Segoe UI" w:eastAsia="Verdana" w:hint="Verdana"/>
                <w:color w:val="323130"/>
                <w:shd w:val="clear" w:color="auto" w:fill="FFFFFF"/>
                <w:lang w:bidi="cy-GB" w:val="cy-GB"/>
              </w:rPr>
              <w:t xml:space="preserve">fod y gweithlu yn awyddus i wella gwasanaethau i gleifion a thynnwyd sylw at bwysigrwydd ymgysylltu â'r gymuned i gynnal brwdfrydedd a sicrhau trawsnewidiad llwyddiannus</w:t>
            </w:r>
          </w:p>
          <w:p w14:paraId="2F990FFE" w14:textId="77777777" w:rsidR="009C5217" w:rsidRPr="00B624D6" w:rsidRDefault="009C5217" w:rsidP="00B624D6">
            <w:pPr>
              <w:jc w:val="both"/>
              <w:rPr>
                <w:rFonts w:ascii="Verdana" w:hAnsi="Verdana" w:cs="Segoe UI"/>
                <w:color w:val="323130"/>
                <w:shd w:val="clear" w:color="auto" w:fill="FFFFFF"/>
              </w:rPr>
            </w:pPr>
          </w:p>
          <w:p w14:paraId="55C90E03" w14:textId="0EA96559" w:rsidR="005B49B0" w:rsidRPr="00050C1F" w:rsidRDefault="009C5217" w:rsidP="00C9141D">
            <w:pPr>
              <w:jc w:val="both"/>
              <w:rPr>
                <w:rFonts w:ascii="Verdana" w:hAnsi="Verdana"/>
                <w:iCs/>
              </w:rPr>
            </w:pPr>
            <w:r w:rsidRPr="00B624D6">
              <w:rPr>
                <w:rFonts w:ascii="Verdana" w:hAnsi="Verdana" w:cs="Segoe UI" w:eastAsia="Verdana" w:hint="Verdana"/>
                <w:color w:val="323130"/>
                <w:shd w:val="clear" w:color="auto" w:fill="FFFFFF"/>
                <w:lang w:bidi="cy-GB" w:val="cy-GB"/>
              </w:rPr>
              <w:t xml:space="preserve">Cyfeiriodd H Lentle at y digwyddiad dathlu 40 mlynedd ar gyfer staff gan ei ddisgrifio fel cyfle gwych i ddechrau cyfathrebu am yr hyn y mae'r Bwrdd Iechyd yn ei wneud a'r hyn y gallai ei staff ei gyflawni, gan dynnu sylw at y ffaith bod y rhai oedd yn bresennol wedi siarad yn gadarnhaol am eu gyrfaoedd a'r cyfleoedd i newid a thwf o fewn y sefydliad.</w:t>
            </w:r>
          </w:p>
        </w:tc>
      </w:tr>
      <w:tr w:rsidR="005354D7" w:rsidRPr="003C214E" w14:paraId="690420BC" w14:textId="77777777" w:rsidTr="00E02F96">
        <w:tc>
          <w:tcPr>
            <w:tcW w:w="1828" w:type="dxa"/>
          </w:tcPr>
          <w:p w14:paraId="24DB11FF" w14:textId="7DC0A44A" w:rsidR="005354D7" w:rsidRDefault="005354D7" w:rsidP="005354D7">
            <w:pPr>
              <w:rPr>
                <w:rFonts w:ascii="Verdana" w:hAnsi="Verdana"/>
              </w:rPr>
            </w:pPr>
            <w:r w:rsidRPr="00712B5A">
              <w:rPr>
                <w:rFonts w:ascii="Verdana" w:hAnsi="Verdana" w:eastAsia="Verdana" w:cs="Verdana" w:hint="Verdana"/>
                <w:lang w:bidi="cy-GB" w:val="cy-GB"/>
              </w:rPr>
              <w:t xml:space="preserve">Penderfyniad:</w:t>
            </w:r>
          </w:p>
        </w:tc>
        <w:tc>
          <w:tcPr>
            <w:tcW w:w="8667" w:type="dxa"/>
          </w:tcPr>
          <w:p w14:paraId="034E2C3F" w14:textId="62F5ADA7" w:rsidR="009C5217" w:rsidRPr="00C9141D" w:rsidRDefault="009C5217" w:rsidP="00C9141D">
            <w:pPr>
              <w:jc w:val="both"/>
              <w:rPr>
                <w:rFonts w:ascii="Verdana" w:hAnsi="Verdana"/>
                <w:iCs/>
              </w:rPr>
            </w:pPr>
            <w:r w:rsidRPr="00C9141D">
              <w:rPr>
                <w:rFonts w:ascii="Verdana" w:hAnsi="Verdana" w:cs="Segoe UI" w:eastAsia="Verdana" w:hint="Verdana"/>
                <w:color w:val="323130"/>
                <w:shd w:val="clear" w:color="auto" w:fill="FFFFFF"/>
                <w:lang w:bidi="cy-GB" w:val="cy-GB"/>
              </w:rPr>
              <w:t xml:space="preserve">Cytunodd y Bwrdd i gymeradwyo'r CTCI i'w gyflwyno i Lywodraeth Cymru, gyda'r cafeat bod cymeradwyaeth yn ddibynnol ar gadarnhad ysgrifenedig y byddai Llywodraeth Cymru yn darparu yswiriant ar gyfer elfen Cronfa Risg Cymru. </w:t>
            </w:r>
          </w:p>
        </w:tc>
      </w:tr>
      <w:tr w:rsidR="005354D7" w:rsidRPr="003C214E" w14:paraId="0BF98353" w14:textId="77777777" w:rsidTr="00E02F96">
        <w:tc>
          <w:tcPr>
            <w:tcW w:w="1828" w:type="dxa"/>
          </w:tcPr>
          <w:p w14:paraId="0E20C863" w14:textId="078B3619" w:rsidR="005354D7" w:rsidRDefault="005354D7" w:rsidP="005354D7">
            <w:pPr>
              <w:rPr>
                <w:rFonts w:ascii="Verdana" w:hAnsi="Verdana"/>
              </w:rPr>
            </w:pPr>
            <w:r>
              <w:rPr>
                <w:rFonts w:ascii="Verdana" w:hAnsi="Verdana" w:eastAsia="Verdana" w:cs="Verdana" w:hint="Verdana"/>
                <w:lang w:bidi="cy-GB" w:val="cy-GB"/>
              </w:rPr>
              <w:t xml:space="preserve">6.3</w:t>
            </w:r>
          </w:p>
        </w:tc>
        <w:tc>
          <w:tcPr>
            <w:tcW w:w="8667" w:type="dxa"/>
          </w:tcPr>
          <w:p w14:paraId="1AB424EE" w14:textId="4CCB9E76" w:rsidR="005354D7" w:rsidRPr="005B49B0" w:rsidRDefault="005354D7" w:rsidP="005354D7">
            <w:pPr>
              <w:rPr>
                <w:rFonts w:ascii="Verdana" w:hAnsi="Verdana"/>
                <w:b/>
                <w:bCs/>
                <w:iCs/>
              </w:rPr>
            </w:pPr>
            <w:r w:rsidRPr="005B49B0">
              <w:rPr>
                <w:b/>
                <w:rFonts w:ascii="Verdana" w:hAnsi="Verdana" w:eastAsia="Verdana" w:cs="Verdana" w:hint="Verdana"/>
                <w:lang w:bidi="cy-GB" w:val="cy-GB"/>
              </w:rPr>
              <w:t xml:space="preserve">Fframwaith Gweithredu Strategaeth 2026 / 2027 </w:t>
            </w:r>
          </w:p>
        </w:tc>
      </w:tr>
      <w:tr w:rsidR="005354D7" w:rsidRPr="003C214E" w14:paraId="1908A468" w14:textId="77777777" w:rsidTr="00E02F96">
        <w:tc>
          <w:tcPr>
            <w:tcW w:w="1828" w:type="dxa"/>
          </w:tcPr>
          <w:p w14:paraId="7E2FB7DA" w14:textId="77777777" w:rsidR="005354D7" w:rsidRDefault="005354D7" w:rsidP="005354D7">
            <w:pPr>
              <w:rPr>
                <w:rFonts w:ascii="Verdana" w:hAnsi="Verdana"/>
              </w:rPr>
            </w:pPr>
          </w:p>
        </w:tc>
        <w:tc>
          <w:tcPr>
            <w:tcW w:w="8667" w:type="dxa"/>
          </w:tcPr>
          <w:p w14:paraId="1C5420D5" w14:textId="77777777" w:rsidR="00DB0EC6" w:rsidRDefault="00357E23" w:rsidP="00C9141D">
            <w:pPr>
              <w:jc w:val="both"/>
              <w:rPr>
                <w:rFonts w:ascii="Verdana" w:hAnsi="Verdana" w:cs="Segoe UI"/>
                <w:color w:val="323130"/>
                <w:shd w:val="clear" w:color="auto" w:fill="FFFFFF"/>
              </w:rPr>
            </w:pPr>
            <w:r w:rsidRPr="00C9141D">
              <w:rPr>
                <w:rFonts w:ascii="Verdana" w:hAnsi="Verdana" w:cs="Segoe UI" w:eastAsia="Verdana" w:hint="Verdana"/>
                <w:color w:val="323130"/>
                <w:shd w:val="clear" w:color="auto" w:fill="FFFFFF"/>
                <w:lang w:bidi="cy-GB" w:val="cy-GB"/>
              </w:rPr>
              <w:t xml:space="preserve">Cyflwynodd C Thompson y Fframwaith Gweithredu Strategaeth gan gynghori ei fod wedi'i adolygu gan y Pwyllgor Datblygu Strategol (SDC) a’i fod yn awr gerbron y Bwrdd i'w gymeradwyo ar gyfer ei ddefnyddio yn 2026/27. </w:t>
            </w:r>
          </w:p>
          <w:p w14:paraId="55826246" w14:textId="77777777" w:rsidR="00DB0EC6" w:rsidRDefault="00DB0EC6" w:rsidP="00C9141D">
            <w:pPr>
              <w:jc w:val="both"/>
              <w:rPr>
                <w:rFonts w:ascii="Verdana" w:hAnsi="Verdana" w:cs="Segoe UI"/>
                <w:color w:val="323130"/>
                <w:shd w:val="clear" w:color="auto" w:fill="FFFFFF"/>
              </w:rPr>
            </w:pPr>
          </w:p>
          <w:p w14:paraId="13A4BDF3" w14:textId="3287D278" w:rsidR="00DB0EC6" w:rsidRDefault="00DB0EC6" w:rsidP="00C9141D">
            <w:p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Nododd yr aelodau fod y fframwaith yn alinio pedair menter strategol allweddol o fewn y fframwaith atebolrwydd a'r metrigau gweithredol. Tynnodd C Thompson sylw at integreiddiad ffrydiau gwaith rhyng-gysylltiedig, gan gynnwys gofal eilaidd, gwasanaethau bregus, trawsnewid gofal cymunedol sylfaenol, gwasanaethau gofal cymunedol integredig, a thrawsnewid iechyd meddwl, fel rhan o'r cynllun gwasanaethau clinigol strategol. </w:t>
            </w:r>
          </w:p>
          <w:p w14:paraId="53EBDA66" w14:textId="77777777" w:rsidR="00DB0EC6" w:rsidRDefault="00DB0EC6" w:rsidP="00C9141D">
            <w:pPr>
              <w:jc w:val="both"/>
              <w:rPr>
                <w:rFonts w:ascii="Verdana" w:hAnsi="Verdana" w:cs="Segoe UI"/>
                <w:color w:val="323130"/>
                <w:shd w:val="clear" w:color="auto" w:fill="FFFFFF"/>
              </w:rPr>
            </w:pPr>
          </w:p>
          <w:p w14:paraId="175BC38A" w14:textId="067AAC13" w:rsidR="00D33A51" w:rsidRPr="00C9141D" w:rsidRDefault="00DB0EC6" w:rsidP="00C9141D">
            <w:p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Nododd yr Aelodau'r gwaith cenedlaethol parhaus sy'n cael ei wneud mewn perthynas â'r Cynllun Gwasanaethau Clinigol Cenedlaethol a'r cynlluniau i ddarparu diweddariadau pellach i'r Pwyllgor ac mewn Sesiwn Datblygu Bwrdd yn y dyfodol. </w:t>
            </w:r>
          </w:p>
          <w:p w14:paraId="01F4C493" w14:textId="77777777" w:rsidR="00357E23" w:rsidRPr="00C9141D" w:rsidRDefault="00357E23" w:rsidP="00C9141D">
            <w:pPr>
              <w:jc w:val="both"/>
              <w:rPr>
                <w:rFonts w:ascii="Verdana" w:hAnsi="Verdana"/>
                <w:iCs/>
              </w:rPr>
            </w:pPr>
          </w:p>
          <w:p w14:paraId="07AD28F3" w14:textId="5381BB9B" w:rsidR="00357E23" w:rsidRPr="00C9141D" w:rsidRDefault="00357E23" w:rsidP="00C9141D">
            <w:pPr>
              <w:jc w:val="both"/>
              <w:rPr>
                <w:rFonts w:ascii="Verdana" w:hAnsi="Verdana"/>
                <w:iCs/>
              </w:rPr>
            </w:pPr>
            <w:r w:rsidRPr="00C9141D">
              <w:rPr>
                <w:rFonts w:ascii="Verdana" w:hAnsi="Verdana" w:cs="Segoe UI" w:eastAsia="Verdana" w:hint="Verdana"/>
                <w:color w:val="323130"/>
                <w:shd w:val="clear" w:color="auto" w:fill="FFFFFF"/>
                <w:lang w:bidi="cy-GB" w:val="cy-GB"/>
              </w:rPr>
              <w:t xml:space="preserve">Pwysleisiodd K Palmer bwysigrwydd bod yn glir ynghylch y cerrig milltir a’r amserlenni o fewn y fframwaith, a chydnabuwyd hyn. </w:t>
            </w:r>
          </w:p>
        </w:tc>
      </w:tr>
      <w:tr w:rsidR="005354D7" w:rsidRPr="003C214E" w14:paraId="038C9CCC" w14:textId="77777777" w:rsidTr="00E02F96">
        <w:tc>
          <w:tcPr>
            <w:tcW w:w="1828" w:type="dxa"/>
          </w:tcPr>
          <w:p w14:paraId="7B97F11C" w14:textId="4179D893" w:rsidR="005354D7" w:rsidRDefault="00D33A51" w:rsidP="005354D7">
            <w:pPr>
              <w:rPr>
                <w:rFonts w:ascii="Verdana" w:hAnsi="Verdana"/>
              </w:rPr>
            </w:pPr>
            <w:r>
              <w:rPr>
                <w:rFonts w:ascii="Verdana" w:hAnsi="Verdana" w:eastAsia="Verdana" w:cs="Verdana" w:hint="Verdana"/>
                <w:lang w:bidi="cy-GB" w:val="cy-GB"/>
              </w:rPr>
              <w:t xml:space="preserve">Penderfyniad:</w:t>
            </w:r>
          </w:p>
        </w:tc>
        <w:tc>
          <w:tcPr>
            <w:tcW w:w="8667" w:type="dxa"/>
          </w:tcPr>
          <w:p w14:paraId="0F09BC61" w14:textId="408F68EB" w:rsidR="005354D7" w:rsidRPr="00050C1F" w:rsidRDefault="00D33A51" w:rsidP="00DB0EC6">
            <w:pPr>
              <w:jc w:val="both"/>
              <w:rPr>
                <w:rFonts w:ascii="Verdana" w:hAnsi="Verdana"/>
                <w:iCs/>
              </w:rPr>
            </w:pPr>
            <w:r>
              <w:rPr>
                <w:rFonts w:ascii="Verdana" w:hAnsi="Verdana" w:eastAsia="Verdana" w:cs="Verdana" w:hint="Verdana"/>
                <w:lang w:bidi="cy-GB" w:val="cy-GB"/>
              </w:rPr>
              <w:t xml:space="preserve">Bod y Bwrdd yn </w:t>
            </w:r>
            <w:r>
              <w:rPr>
                <w:b/>
                <w:rFonts w:ascii="Verdana" w:hAnsi="Verdana" w:eastAsia="Verdana" w:cs="Verdana" w:hint="Verdana"/>
                <w:lang w:bidi="cy-GB" w:val="cy-GB"/>
              </w:rPr>
              <w:t xml:space="preserve">CYMERADWYO</w:t>
            </w:r>
            <w:r>
              <w:rPr>
                <w:rFonts w:ascii="Verdana" w:hAnsi="Verdana" w:eastAsia="Verdana" w:cs="Verdana" w:hint="Verdana"/>
                <w:lang w:bidi="cy-GB" w:val="cy-GB"/>
              </w:rPr>
              <w:t xml:space="preserve"> Fframwaith Gweithredu Strategaeth 2026 / 2027</w:t>
            </w:r>
          </w:p>
        </w:tc>
      </w:tr>
      <w:tr w:rsidR="005354D7" w:rsidRPr="003C214E" w14:paraId="6EA6B954" w14:textId="77777777" w:rsidTr="00E02F96">
        <w:tc>
          <w:tcPr>
            <w:tcW w:w="1828" w:type="dxa"/>
          </w:tcPr>
          <w:p w14:paraId="686D3B82" w14:textId="61161625" w:rsidR="005354D7" w:rsidRPr="00D33A51" w:rsidRDefault="00D33A51" w:rsidP="005354D7">
            <w:pPr>
              <w:rPr>
                <w:rFonts w:ascii="Verdana" w:hAnsi="Verdana"/>
                <w:b/>
                <w:bCs/>
              </w:rPr>
            </w:pPr>
            <w:r w:rsidRPr="00D33A51">
              <w:rPr>
                <w:b/>
                <w:rFonts w:ascii="Verdana" w:hAnsi="Verdana" w:eastAsia="Verdana" w:cs="Verdana" w:hint="Verdana"/>
                <w:lang w:bidi="cy-GB" w:val="cy-GB"/>
              </w:rPr>
              <w:t xml:space="preserve">6.4</w:t>
            </w:r>
          </w:p>
        </w:tc>
        <w:tc>
          <w:tcPr>
            <w:tcW w:w="8667" w:type="dxa"/>
          </w:tcPr>
          <w:p w14:paraId="4190E4CF" w14:textId="797FB59C" w:rsidR="005354D7" w:rsidRPr="00D33A51" w:rsidRDefault="00D33A51" w:rsidP="005354D7">
            <w:pPr>
              <w:rPr>
                <w:rFonts w:ascii="Verdana" w:hAnsi="Verdana"/>
                <w:b/>
                <w:bCs/>
                <w:iCs/>
              </w:rPr>
            </w:pPr>
            <w:r w:rsidRPr="00D33A51">
              <w:rPr>
                <w:b/>
                <w:rFonts w:ascii="Verdana" w:hAnsi="Verdana" w:eastAsia="Verdana" w:cs="Verdana" w:hint="Verdana"/>
                <w:lang w:bidi="cy-GB" w:val="cy-GB"/>
              </w:rPr>
              <w:t xml:space="preserve">Adroddiad ar Fframwaith Sicrwydd y Bwrdd</w:t>
            </w:r>
          </w:p>
        </w:tc>
      </w:tr>
      <w:tr w:rsidR="005354D7" w:rsidRPr="003C214E" w14:paraId="599C9B91" w14:textId="77777777" w:rsidTr="00E02F96">
        <w:tc>
          <w:tcPr>
            <w:tcW w:w="1828" w:type="dxa"/>
          </w:tcPr>
          <w:p w14:paraId="0D20CD72" w14:textId="77777777" w:rsidR="005354D7" w:rsidRDefault="005354D7" w:rsidP="005354D7">
            <w:pPr>
              <w:rPr>
                <w:rFonts w:ascii="Verdana" w:hAnsi="Verdana"/>
              </w:rPr>
            </w:pPr>
          </w:p>
        </w:tc>
        <w:tc>
          <w:tcPr>
            <w:tcW w:w="8667" w:type="dxa"/>
          </w:tcPr>
          <w:p w14:paraId="3E1B2300" w14:textId="6DD05BBA" w:rsidR="00D33A51" w:rsidRPr="00DB0EC6" w:rsidRDefault="00357E23" w:rsidP="00DB0EC6">
            <w:pPr>
              <w:jc w:val="both"/>
              <w:rPr>
                <w:rFonts w:ascii="Verdana" w:hAnsi="Verdana" w:cs="Segoe UI"/>
                <w:color w:val="323130"/>
                <w:shd w:val="clear" w:color="auto" w:fill="FFFFFF"/>
              </w:rPr>
            </w:pPr>
            <w:r w:rsidRPr="00DB0EC6">
              <w:rPr>
                <w:rFonts w:ascii="Verdana" w:hAnsi="Verdana" w:cs="Segoe UI" w:eastAsia="Verdana" w:hint="Verdana"/>
                <w:color w:val="323130"/>
                <w:shd w:val="clear" w:color="auto" w:fill="FFFFFF"/>
                <w:lang w:bidi="cy-GB" w:val="cy-GB"/>
              </w:rPr>
              <w:t xml:space="preserve">Cyflwynodd G Watts yr adroddiad gan nodi bod y diweddariadau i risgiau mewn testun coch.  Cyfeiriodd G Watts at drafodaethau blaenorol yn Sesiwn Datblygu’r Bwrdd a gynhaliwyd yn Ysbyty Tywysoges Cymru mewn perthynas â defnyddio Fframwaith Sicrwydd y Bwrdd i gynorthwyo gyda chynllunio'r agenda a sesiynau datblygu’r bwrdd yn y dyfodol, sydd yn cael sylw ar hyn o bryd. </w:t>
            </w:r>
          </w:p>
          <w:p w14:paraId="3D9B57A7" w14:textId="77777777" w:rsidR="00357E23" w:rsidRPr="00DB0EC6" w:rsidRDefault="00357E23" w:rsidP="00DB0EC6">
            <w:pPr>
              <w:jc w:val="both"/>
              <w:rPr>
                <w:rFonts w:ascii="Verdana" w:hAnsi="Verdana"/>
                <w:iCs/>
              </w:rPr>
            </w:pPr>
          </w:p>
          <w:p w14:paraId="3E7640B1" w14:textId="2B2814F8" w:rsidR="00357E23" w:rsidRPr="00DB0EC6" w:rsidRDefault="00357E23" w:rsidP="00DB0EC6">
            <w:pPr>
              <w:jc w:val="both"/>
              <w:rPr>
                <w:rFonts w:ascii="Verdana" w:hAnsi="Verdana"/>
                <w:iCs/>
              </w:rPr>
            </w:pPr>
            <w:r w:rsidRPr="00DB0EC6">
              <w:rPr>
                <w:rFonts w:ascii="Verdana" w:hAnsi="Verdana" w:cs="Segoe UI" w:eastAsia="Verdana" w:hint="Verdana"/>
                <w:color w:val="323130"/>
                <w:shd w:val="clear" w:color="auto" w:fill="FFFFFF"/>
                <w:lang w:bidi="cy-GB" w:val="cy-GB"/>
              </w:rPr>
              <w:t xml:space="preserve">Dywedodd D Hurford fod Fframwaith Sicrwydd y Bwrdd yn tynnu sylw at faterion sy’n creu risg glinigol ar lefel system yn hytrach nag mewn arbenigeddau unigol a rhoddodd sicrwydd bod risgiau clinigol a meysydd cyflenwi â sgôr goch wedi'u cynnwys, gyda dulliau lliniaru a rheoli ar waith. </w:t>
            </w:r>
          </w:p>
        </w:tc>
      </w:tr>
      <w:tr w:rsidR="005354D7" w:rsidRPr="003C214E" w14:paraId="57D55FEF" w14:textId="77777777" w:rsidTr="00E02F96">
        <w:tc>
          <w:tcPr>
            <w:tcW w:w="1828" w:type="dxa"/>
          </w:tcPr>
          <w:p w14:paraId="6808FEA3" w14:textId="1E8E41D3" w:rsidR="005354D7" w:rsidRDefault="00D33A51" w:rsidP="005354D7">
            <w:pPr>
              <w:rPr>
                <w:rFonts w:ascii="Verdana" w:hAnsi="Verdana"/>
              </w:rPr>
            </w:pPr>
            <w:r>
              <w:rPr>
                <w:rFonts w:ascii="Verdana" w:hAnsi="Verdana" w:eastAsia="Verdana" w:cs="Verdana" w:hint="Verdana"/>
                <w:lang w:bidi="cy-GB" w:val="cy-GB"/>
              </w:rPr>
              <w:t xml:space="preserve">Penderfyniad:</w:t>
            </w:r>
          </w:p>
        </w:tc>
        <w:tc>
          <w:tcPr>
            <w:tcW w:w="8667" w:type="dxa"/>
          </w:tcPr>
          <w:p w14:paraId="3C1DA1CF" w14:textId="3FF49135" w:rsidR="005354D7" w:rsidRPr="00050C1F" w:rsidRDefault="00D33A51" w:rsidP="005354D7">
            <w:pPr>
              <w:rPr>
                <w:rFonts w:ascii="Verdana" w:hAnsi="Verdana"/>
                <w:iCs/>
              </w:rPr>
            </w:pPr>
            <w:r>
              <w:rPr>
                <w:b/>
                <w:rFonts w:ascii="Verdana" w:hAnsi="Verdana" w:eastAsia="Verdana" w:cs="Verdana" w:hint="Verdana"/>
                <w:lang w:bidi="cy-GB" w:val="cy-GB"/>
              </w:rPr>
              <w:t xml:space="preserve">CYMERADWYO </w:t>
            </w:r>
            <w:r>
              <w:rPr>
                <w:rFonts w:ascii="Verdana" w:hAnsi="Verdana" w:eastAsia="Verdana" w:cs="Verdana" w:hint="Verdana"/>
                <w:lang w:bidi="cy-GB" w:val="cy-GB"/>
              </w:rPr>
              <w:t xml:space="preserve">Fframwaith Sicrwydd y Bwrdd</w:t>
            </w:r>
          </w:p>
        </w:tc>
      </w:tr>
      <w:tr w:rsidR="005354D7" w:rsidRPr="003C214E" w14:paraId="63DA2D67" w14:textId="77777777" w:rsidTr="00E02F96">
        <w:tc>
          <w:tcPr>
            <w:tcW w:w="1828" w:type="dxa"/>
          </w:tcPr>
          <w:p w14:paraId="7C78380C" w14:textId="7A8CD2C6" w:rsidR="005354D7" w:rsidRPr="00D33A51" w:rsidRDefault="00D33A51" w:rsidP="005354D7">
            <w:pPr>
              <w:rPr>
                <w:rFonts w:ascii="Verdana" w:hAnsi="Verdana"/>
                <w:b/>
                <w:bCs/>
              </w:rPr>
            </w:pPr>
            <w:r w:rsidRPr="00D33A51">
              <w:rPr>
                <w:b/>
                <w:rFonts w:ascii="Verdana" w:hAnsi="Verdana" w:eastAsia="Verdana" w:cs="Verdana" w:hint="Verdana"/>
                <w:lang w:bidi="cy-GB" w:val="cy-GB"/>
              </w:rPr>
              <w:t xml:space="preserve">6.5</w:t>
            </w:r>
          </w:p>
        </w:tc>
        <w:tc>
          <w:tcPr>
            <w:tcW w:w="8667" w:type="dxa"/>
          </w:tcPr>
          <w:p w14:paraId="2B0B1966" w14:textId="3C706637" w:rsidR="005354D7" w:rsidRPr="00D33A51" w:rsidRDefault="00D33A51" w:rsidP="005354D7">
            <w:pPr>
              <w:rPr>
                <w:rFonts w:ascii="Verdana" w:hAnsi="Verdana"/>
                <w:b/>
                <w:bCs/>
                <w:iCs/>
              </w:rPr>
            </w:pPr>
            <w:r w:rsidRPr="00D33A51">
              <w:rPr>
                <w:b/>
                <w:rFonts w:ascii="Verdana" w:hAnsi="Verdana" w:eastAsia="Verdana" w:cs="Verdana" w:hint="Verdana"/>
                <w:lang w:bidi="cy-GB" w:val="cy-GB"/>
              </w:rPr>
              <w:t xml:space="preserve">Adroddiad Prif Bwyntiau Cyd-bwyllgor Rhanbarthol De-ddwyrain Cymru</w:t>
            </w:r>
          </w:p>
        </w:tc>
      </w:tr>
      <w:tr w:rsidR="005354D7" w:rsidRPr="003C214E" w14:paraId="451E5EAF" w14:textId="77777777" w:rsidTr="00E02F96">
        <w:tc>
          <w:tcPr>
            <w:tcW w:w="1828" w:type="dxa"/>
          </w:tcPr>
          <w:p w14:paraId="440CAFF8" w14:textId="77777777" w:rsidR="005354D7" w:rsidRDefault="005354D7" w:rsidP="005354D7">
            <w:pPr>
              <w:rPr>
                <w:rFonts w:ascii="Verdana" w:hAnsi="Verdana"/>
              </w:rPr>
            </w:pPr>
          </w:p>
        </w:tc>
        <w:tc>
          <w:tcPr>
            <w:tcW w:w="8667" w:type="dxa"/>
          </w:tcPr>
          <w:p w14:paraId="4F0A9893" w14:textId="77777777" w:rsidR="000A305E" w:rsidRDefault="00357E23" w:rsidP="000A305E">
            <w:pPr>
              <w:jc w:val="both"/>
              <w:rPr>
                <w:rFonts w:ascii="Verdana" w:hAnsi="Verdana" w:cs="Segoe UI"/>
                <w:color w:val="323130"/>
                <w:shd w:val="clear" w:color="auto" w:fill="FFFFFF"/>
              </w:rPr>
            </w:pPr>
            <w:r w:rsidRPr="000A305E">
              <w:rPr>
                <w:rFonts w:ascii="Verdana" w:hAnsi="Verdana" w:cs="Segoe UI" w:eastAsia="Verdana" w:hint="Verdana"/>
                <w:color w:val="323130"/>
                <w:shd w:val="clear" w:color="auto" w:fill="FFFFFF"/>
                <w:lang w:bidi="cy-GB" w:val="cy-GB"/>
              </w:rPr>
              <w:t xml:space="preserve">Cyflwynodd G Watts adroddiad prif bwyntiau ail gyfarfod Cyd-bwyllgor Rhanbarthol De-ddwyrain Cymru, a gynhaliwyd ddiwedd mis Chwefror. </w:t>
            </w:r>
          </w:p>
          <w:p w14:paraId="6E8027E2" w14:textId="77777777" w:rsidR="000A305E" w:rsidRDefault="000A305E" w:rsidP="000A305E">
            <w:pPr>
              <w:jc w:val="both"/>
              <w:rPr>
                <w:rFonts w:ascii="Verdana" w:hAnsi="Verdana" w:cs="Segoe UI"/>
                <w:color w:val="323130"/>
                <w:shd w:val="clear" w:color="auto" w:fill="FFFFFF"/>
              </w:rPr>
            </w:pPr>
          </w:p>
          <w:p w14:paraId="004E3AA4" w14:textId="77777777" w:rsidR="000A305E" w:rsidRDefault="000A305E" w:rsidP="000A305E">
            <w:p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Nododd yr Aelodau fod y pwyllgor wedi derbyn diweddariadau ar y rhaglen ranbarthol ar draws sawl maes, gan gynnwys diweddariadau mewn perthynas â statws presennol cymeradwyaethau Achosion Busnes sy'n gysylltiedig â Pharc Iechyd Llantrisant.</w:t>
            </w:r>
          </w:p>
          <w:p w14:paraId="450DB800" w14:textId="77777777" w:rsidR="000A305E" w:rsidRDefault="000A305E" w:rsidP="000A305E">
            <w:pPr>
              <w:jc w:val="both"/>
              <w:rPr>
                <w:rFonts w:ascii="Verdana" w:hAnsi="Verdana" w:cs="Segoe UI"/>
                <w:color w:val="323130"/>
                <w:shd w:val="clear" w:color="auto" w:fill="FFFFFF"/>
              </w:rPr>
            </w:pPr>
          </w:p>
          <w:p w14:paraId="35C797FC" w14:textId="4C25BF14" w:rsidR="00357E23" w:rsidRPr="000A305E" w:rsidRDefault="000A305E" w:rsidP="000A305E">
            <w:pPr>
              <w:jc w:val="both"/>
              <w:rPr>
                <w:rFonts w:ascii="Verdana" w:hAnsi="Verdana"/>
                <w:iCs/>
              </w:rPr>
            </w:pPr>
            <w:r>
              <w:rPr>
                <w:rFonts w:ascii="Verdana" w:hAnsi="Verdana" w:cs="Segoe UI" w:eastAsia="Verdana" w:hint="Verdana"/>
                <w:color w:val="323130"/>
                <w:shd w:val="clear" w:color="auto" w:fill="FFFFFF"/>
                <w:lang w:bidi="cy-GB" w:val="cy-GB"/>
              </w:rPr>
              <w:t xml:space="preserve">Nododd yr Aelodau hefyd fod trafodaethau parhaus yn digwydd mewn perthynas â dirprwyo cymeradwyaeth yr achos busnes llawn ar gyfer cam dau, Canolfan Orthopaedeg, ym Mharc Iechyd Llantrisant i'r Cyd-bwyllgor Rhanbarthol, yn hytrach na byrddau iechyd unigol, gyda’r bwriad o ddod â hyn yn ôl i'r Bwrdd mewn cyfarfod yn y dyfodol.</w:t>
            </w:r>
          </w:p>
        </w:tc>
      </w:tr>
      <w:tr w:rsidR="005354D7" w:rsidRPr="003C214E" w14:paraId="702C77FB" w14:textId="77777777" w:rsidTr="00E02F96">
        <w:tc>
          <w:tcPr>
            <w:tcW w:w="1828" w:type="dxa"/>
          </w:tcPr>
          <w:p w14:paraId="39234BFF" w14:textId="5740AD51" w:rsidR="005354D7" w:rsidRDefault="00D33A51" w:rsidP="005354D7">
            <w:pPr>
              <w:rPr>
                <w:rFonts w:ascii="Verdana" w:hAnsi="Verdana"/>
              </w:rPr>
            </w:pPr>
            <w:r>
              <w:rPr>
                <w:rFonts w:ascii="Verdana" w:hAnsi="Verdana" w:eastAsia="Verdana" w:cs="Verdana" w:hint="Verdana"/>
                <w:lang w:bidi="cy-GB" w:val="cy-GB"/>
              </w:rPr>
              <w:t xml:space="preserve">Penderfyniad:</w:t>
            </w:r>
          </w:p>
        </w:tc>
        <w:tc>
          <w:tcPr>
            <w:tcW w:w="8667" w:type="dxa"/>
          </w:tcPr>
          <w:p w14:paraId="1A27491C" w14:textId="4C10F68B" w:rsidR="005354D7" w:rsidRPr="00050C1F" w:rsidRDefault="00D33A51" w:rsidP="005354D7">
            <w:pPr>
              <w:rPr>
                <w:rFonts w:ascii="Verdana" w:hAnsi="Verdana"/>
                <w:iCs/>
              </w:rPr>
            </w:pPr>
            <w:r>
              <w:rPr>
                <w:rFonts w:ascii="Verdana" w:hAnsi="Verdana" w:eastAsia="Verdana" w:cs="Verdana" w:hint="Verdana"/>
                <w:lang w:bidi="cy-GB" w:val="cy-GB"/>
              </w:rPr>
              <w:t xml:space="preserve">Bod y Bwrdd yn </w:t>
            </w:r>
            <w:r>
              <w:rPr>
                <w:b/>
                <w:rFonts w:ascii="Verdana" w:hAnsi="Verdana" w:eastAsia="Verdana" w:cs="Verdana" w:hint="Verdana"/>
                <w:lang w:bidi="cy-GB" w:val="cy-GB"/>
              </w:rPr>
              <w:t xml:space="preserve">NODI’R </w:t>
            </w:r>
            <w:r>
              <w:rPr>
                <w:rFonts w:ascii="Verdana" w:hAnsi="Verdana" w:eastAsia="Verdana" w:cs="Verdana" w:hint="Verdana"/>
                <w:lang w:bidi="cy-GB" w:val="cy-GB"/>
              </w:rPr>
              <w:t xml:space="preserve">adroddiad</w:t>
            </w:r>
          </w:p>
        </w:tc>
      </w:tr>
      <w:tr w:rsidR="005354D7" w:rsidRPr="003C214E" w14:paraId="535A7345" w14:textId="77777777" w:rsidTr="00E02F96">
        <w:tc>
          <w:tcPr>
            <w:tcW w:w="1828" w:type="dxa"/>
            <w:shd w:val="clear" w:color="auto" w:fill="1F3864" w:themeFill="accent5" w:themeFillShade="80"/>
          </w:tcPr>
          <w:p w14:paraId="0BF00B62" w14:textId="5BD40202" w:rsidR="005354D7" w:rsidRPr="00D33A51" w:rsidRDefault="00D33A51" w:rsidP="005354D7">
            <w:pPr>
              <w:rPr>
                <w:rFonts w:ascii="Verdana" w:hAnsi="Verdana"/>
                <w:b/>
                <w:bCs/>
                <w:iCs/>
              </w:rPr>
            </w:pPr>
            <w:r w:rsidRPr="00D33A51">
              <w:rPr>
                <w:b/>
                <w:rFonts w:ascii="Verdana" w:hAnsi="Verdana" w:eastAsia="Verdana" w:cs="Verdana" w:hint="Verdana"/>
                <w:lang w:bidi="cy-GB" w:val="cy-GB"/>
              </w:rPr>
              <w:t xml:space="preserve">7.</w:t>
            </w:r>
          </w:p>
        </w:tc>
        <w:tc>
          <w:tcPr>
            <w:tcW w:w="8667" w:type="dxa"/>
            <w:shd w:val="clear" w:color="auto" w:fill="1F3864" w:themeFill="accent5" w:themeFillShade="80"/>
          </w:tcPr>
          <w:p w14:paraId="12F16FCB" w14:textId="0EBA6BB3" w:rsidR="005354D7" w:rsidRPr="00D33A51" w:rsidRDefault="00D33A51" w:rsidP="005354D7">
            <w:pPr>
              <w:rPr>
                <w:rFonts w:ascii="Verdana" w:hAnsi="Verdana"/>
                <w:b/>
                <w:bCs/>
                <w:iCs/>
              </w:rPr>
            </w:pPr>
            <w:r w:rsidRPr="00D33A51">
              <w:rPr>
                <w:b/>
                <w:rFonts w:ascii="Verdana" w:hAnsi="Verdana" w:eastAsia="Verdana" w:cs="Verdana" w:hint="Verdana"/>
                <w:lang w:bidi="cy-GB" w:val="cy-GB"/>
              </w:rPr>
              <w:t xml:space="preserve">CYNNAL EIN DYFODOL</w:t>
            </w:r>
          </w:p>
        </w:tc>
      </w:tr>
      <w:tr w:rsidR="00D33A51" w:rsidRPr="003C214E" w14:paraId="4EB942EC" w14:textId="77777777" w:rsidTr="00E02F96">
        <w:tc>
          <w:tcPr>
            <w:tcW w:w="1828" w:type="dxa"/>
          </w:tcPr>
          <w:p w14:paraId="1016ECAC" w14:textId="059BEF34" w:rsidR="00D33A51" w:rsidRPr="009E2C60" w:rsidRDefault="00D33A51" w:rsidP="005354D7">
            <w:pPr>
              <w:rPr>
                <w:rFonts w:ascii="Verdana" w:hAnsi="Verdana"/>
                <w:b/>
                <w:bCs/>
              </w:rPr>
            </w:pPr>
            <w:r w:rsidRPr="009E2C60">
              <w:rPr>
                <w:b/>
                <w:rFonts w:ascii="Verdana" w:hAnsi="Verdana" w:eastAsia="Verdana" w:cs="Verdana" w:hint="Verdana"/>
                <w:lang w:bidi="cy-GB" w:val="cy-GB"/>
              </w:rPr>
              <w:t xml:space="preserve">7.1</w:t>
            </w:r>
          </w:p>
        </w:tc>
        <w:tc>
          <w:tcPr>
            <w:tcW w:w="8667" w:type="dxa"/>
          </w:tcPr>
          <w:p w14:paraId="5A822B05" w14:textId="28487F37" w:rsidR="00D33A51" w:rsidRDefault="00D33A51" w:rsidP="005354D7">
            <w:pPr>
              <w:rPr>
                <w:rFonts w:ascii="Verdana" w:eastAsia="Times New Roman" w:hAnsi="Verdana" w:cs="Times New Roman"/>
                <w:b/>
              </w:rPr>
            </w:pPr>
            <w:r>
              <w:rPr>
                <w:b/>
                <w:rFonts w:ascii="Verdana" w:eastAsia="Times New Roman" w:hAnsi="Verdana" w:cs="Times New Roman" w:hint="Verdana"/>
                <w:lang w:bidi="cy-GB" w:val="cy-GB"/>
              </w:rPr>
              <w:t xml:space="preserve">Adroddiad Perfformiad Ariannol</w:t>
            </w:r>
          </w:p>
        </w:tc>
      </w:tr>
      <w:tr w:rsidR="00D33A51" w:rsidRPr="003C214E" w14:paraId="6A5D82A8" w14:textId="77777777" w:rsidTr="00E02F96">
        <w:tc>
          <w:tcPr>
            <w:tcW w:w="1828" w:type="dxa"/>
          </w:tcPr>
          <w:p w14:paraId="344924FD" w14:textId="77777777" w:rsidR="00D33A51" w:rsidRDefault="00D33A51" w:rsidP="005354D7">
            <w:pPr>
              <w:rPr>
                <w:rFonts w:ascii="Verdana" w:hAnsi="Verdana"/>
              </w:rPr>
            </w:pPr>
          </w:p>
        </w:tc>
        <w:tc>
          <w:tcPr>
            <w:tcW w:w="8667" w:type="dxa"/>
          </w:tcPr>
          <w:p w14:paraId="6548DF15" w14:textId="1F289CB9" w:rsidR="00357E23" w:rsidRPr="00B67B38" w:rsidRDefault="00357E23" w:rsidP="000A305E">
            <w:pPr>
              <w:shd w:val="clear" w:color="auto" w:fill="FFFFFF"/>
              <w:spacing w:before="100" w:beforeAutospacing="1" w:after="100" w:afterAutospacing="1"/>
              <w:jc w:val="both"/>
              <w:rPr>
                <w:rFonts w:ascii="Verdana" w:eastAsia="Times New Roman" w:hAnsi="Verdana" w:cs="Segoe UI"/>
                <w:color w:val="323130"/>
                <w:lang w:eastAsia="en-GB"/>
              </w:rPr>
            </w:pPr>
            <w:r w:rsidRPr="00B67B38">
              <w:rPr>
                <w:rFonts w:ascii="Verdana" w:eastAsia="Times New Roman" w:hAnsi="Verdana" w:cs="Segoe UI" w:hint="Verdana"/>
                <w:color w:val="323130"/>
                <w:lang w:bidi="cy-GB" w:val="cy-GB"/>
              </w:rPr>
              <w:t xml:space="preserve">Cyflwynodd S May yr adroddiad cyllid mis 11, gan dynnu sylw at fis cadarnhaol gyda gwarged o £1.3 miliwn, gan adael diffyg blwyddyn hyd yma o £0.1 miliwn, y disgwylir iddo fod wedi’i ddileu erbyn diwedd y flwyddyn gan arwain at gyllideb fantoledig. </w:t>
            </w:r>
          </w:p>
          <w:p w14:paraId="0A45FD93" w14:textId="043991C1" w:rsidR="00357E23" w:rsidRPr="00B67B38" w:rsidRDefault="000A305E" w:rsidP="000A305E">
            <w:pPr>
              <w:shd w:val="clear" w:color="auto" w:fill="FFFFFF"/>
              <w:spacing w:before="100" w:beforeAutospacing="1" w:after="100" w:afterAutospacing="1"/>
              <w:jc w:val="both"/>
              <w:rPr>
                <w:rFonts w:ascii="Verdana" w:eastAsia="Times New Roman" w:hAnsi="Verdana" w:cs="Segoe UI"/>
                <w:color w:val="323130"/>
                <w:lang w:eastAsia="en-GB"/>
              </w:rPr>
            </w:pPr>
            <w:r>
              <w:rPr>
                <w:rFonts w:ascii="Verdana" w:eastAsia="Times New Roman" w:hAnsi="Verdana" w:cs="Segoe UI" w:hint="Verdana"/>
                <w:color w:val="323130"/>
                <w:lang w:bidi="cy-GB" w:val="cy-GB"/>
              </w:rPr>
              <w:t xml:space="preserve">Nododd yr aelodau’r sefyllfa gyfalaf gref, gydag S May yn canmol y timau cyfalaf a chaffael bach am reoli'r llwyth gwaith.  Roedd G Hughes hefyd yn cydnabod ymdrech y tîm cyfalaf a phwysleisiodd bwysigrwydd rhoi gwybod i’r gweithlu am fuddsoddiadau yn y seilwaith, gan nodi manteision sefyllfa ariannol gytbwys o safbwynt cynllunio strategol. Soniodd S May am adolygiad Swyddfa Archwilio Cymru o wydnwch ystadau a heriau gweithredol cyflawni gwelliannau ochr yn ochr â darparu gwasanaethau clinigol byw a soniodd hefyd am gymeradwyaeth ar gyfer gwaith cam tri yn Ysbyty'r Tywysog Siarl, gan alluogi cwblhad y cynllun a chydymffurfiaeth. </w:t>
            </w:r>
          </w:p>
          <w:p w14:paraId="751CBBCC" w14:textId="4B6A3653" w:rsidR="00F37395" w:rsidRPr="00B67B38" w:rsidRDefault="000A305E" w:rsidP="000A305E">
            <w:pPr>
              <w:shd w:val="clear" w:color="auto" w:fill="FFFFFF"/>
              <w:spacing w:before="100" w:beforeAutospacing="1" w:after="100" w:afterAutospacing="1"/>
              <w:jc w:val="both"/>
              <w:rPr>
                <w:rFonts w:ascii="Verdana" w:eastAsia="Times New Roman" w:hAnsi="Verdana" w:cs="Times New Roman"/>
                <w:bCs/>
              </w:rPr>
            </w:pPr>
            <w:r>
              <w:rPr>
                <w:rFonts w:ascii="Verdana" w:eastAsia="Times New Roman" w:hAnsi="Verdana" w:cs="Segoe UI" w:hint="Verdana"/>
                <w:color w:val="323130"/>
                <w:lang w:bidi="cy-GB" w:val="cy-GB"/>
              </w:rPr>
              <w:t xml:space="preserve">Diolchodd y Cadeirydd i S May a'r tîm am eu hymdrechion, gan bwysleisio pwysigrwydd mantoli adnoddau i ganiatáu ffocws strategol a mynegodd werthfawrogiad am y gwaith heriol. </w:t>
            </w:r>
          </w:p>
        </w:tc>
      </w:tr>
      <w:tr w:rsidR="00D33A51" w:rsidRPr="003C214E" w14:paraId="759B4FB3" w14:textId="77777777" w:rsidTr="00E02F96">
        <w:tc>
          <w:tcPr>
            <w:tcW w:w="1828" w:type="dxa"/>
          </w:tcPr>
          <w:p w14:paraId="206A697C" w14:textId="16C82BB8" w:rsidR="00D33A51" w:rsidRDefault="006E7A39" w:rsidP="005354D7">
            <w:pPr>
              <w:rPr>
                <w:rFonts w:ascii="Verdana" w:hAnsi="Verdana"/>
              </w:rPr>
            </w:pPr>
            <w:r>
              <w:rPr>
                <w:rFonts w:ascii="Verdana" w:hAnsi="Verdana" w:eastAsia="Verdana" w:cs="Verdana" w:hint="Verdana"/>
                <w:lang w:bidi="cy-GB" w:val="cy-GB"/>
              </w:rPr>
              <w:t xml:space="preserve">Penderfyniad:</w:t>
            </w:r>
          </w:p>
        </w:tc>
        <w:tc>
          <w:tcPr>
            <w:tcW w:w="8667" w:type="dxa"/>
          </w:tcPr>
          <w:p w14:paraId="2D5D7697" w14:textId="7F4E0D89" w:rsidR="00D33A51" w:rsidRDefault="006E7A39" w:rsidP="005354D7">
            <w:pPr>
              <w:rPr>
                <w:rFonts w:ascii="Verdana" w:eastAsia="Times New Roman" w:hAnsi="Verdana" w:cs="Times New Roman"/>
                <w:b/>
              </w:rPr>
            </w:pPr>
            <w:r w:rsidRPr="006E7A39">
              <w:rPr>
                <w:rFonts w:ascii="Verdana" w:eastAsia="Times New Roman" w:hAnsi="Verdana" w:cs="Times New Roman" w:hint="Verdana"/>
                <w:lang w:bidi="cy-GB" w:val="cy-GB"/>
              </w:rPr>
              <w:t xml:space="preserve">Bod y Bwrdd yn </w:t>
            </w:r>
            <w:r w:rsidRPr="006E7A39">
              <w:rPr>
                <w:b/>
                <w:rFonts w:ascii="Verdana" w:eastAsia="Times New Roman" w:hAnsi="Verdana" w:cs="Times New Roman" w:hint="Verdana"/>
                <w:lang w:bidi="cy-GB" w:val="cy-GB"/>
              </w:rPr>
              <w:t xml:space="preserve">NODI’R </w:t>
            </w:r>
            <w:r w:rsidRPr="006E7A39">
              <w:rPr>
                <w:rFonts w:ascii="Verdana" w:eastAsia="Times New Roman" w:hAnsi="Verdana" w:cs="Times New Roman" w:hint="Verdana"/>
                <w:lang w:bidi="cy-GB" w:val="cy-GB"/>
              </w:rPr>
              <w:t xml:space="preserve">adroddiad</w:t>
            </w:r>
          </w:p>
        </w:tc>
      </w:tr>
      <w:tr w:rsidR="00D33A51" w:rsidRPr="003C214E" w14:paraId="2810EDD5" w14:textId="77777777" w:rsidTr="00E02F96">
        <w:tc>
          <w:tcPr>
            <w:tcW w:w="1828" w:type="dxa"/>
          </w:tcPr>
          <w:p w14:paraId="053F3586" w14:textId="6B558E27" w:rsidR="00D33A51" w:rsidRPr="009E2C60" w:rsidRDefault="006E7A39" w:rsidP="005354D7">
            <w:pPr>
              <w:rPr>
                <w:rFonts w:ascii="Verdana" w:hAnsi="Verdana"/>
                <w:b/>
                <w:bCs/>
              </w:rPr>
            </w:pPr>
            <w:r w:rsidRPr="009E2C60">
              <w:rPr>
                <w:b/>
                <w:rFonts w:ascii="Verdana" w:hAnsi="Verdana" w:eastAsia="Verdana" w:cs="Verdana" w:hint="Verdana"/>
                <w:lang w:bidi="cy-GB" w:val="cy-GB"/>
              </w:rPr>
              <w:t xml:space="preserve">7.2</w:t>
            </w:r>
          </w:p>
        </w:tc>
        <w:tc>
          <w:tcPr>
            <w:tcW w:w="8667" w:type="dxa"/>
          </w:tcPr>
          <w:p w14:paraId="64F50D6D" w14:textId="10037AFF" w:rsidR="00D33A51" w:rsidRDefault="006E7A39" w:rsidP="005354D7">
            <w:pPr>
              <w:rPr>
                <w:rFonts w:ascii="Verdana" w:eastAsia="Times New Roman" w:hAnsi="Verdana" w:cs="Times New Roman"/>
                <w:b/>
              </w:rPr>
            </w:pPr>
            <w:r>
              <w:rPr>
                <w:b/>
                <w:rFonts w:ascii="Verdana" w:eastAsia="Times New Roman" w:hAnsi="Verdana" w:cs="Times New Roman" w:hint="Verdana"/>
                <w:lang w:bidi="cy-GB" w:val="cy-GB"/>
              </w:rPr>
              <w:t xml:space="preserve">Cynllun Gweithredu ar Newid Hinsawdd BIPCTM 2026-2030</w:t>
            </w:r>
          </w:p>
        </w:tc>
      </w:tr>
      <w:tr w:rsidR="00D33A51" w:rsidRPr="003C214E" w14:paraId="15DFD464" w14:textId="77777777" w:rsidTr="00E02F96">
        <w:tc>
          <w:tcPr>
            <w:tcW w:w="1828" w:type="dxa"/>
          </w:tcPr>
          <w:p w14:paraId="2C80D90D" w14:textId="77777777" w:rsidR="00D33A51" w:rsidRDefault="00D33A51" w:rsidP="005354D7">
            <w:pPr>
              <w:rPr>
                <w:rFonts w:ascii="Verdana" w:hAnsi="Verdana"/>
              </w:rPr>
            </w:pPr>
          </w:p>
        </w:tc>
        <w:tc>
          <w:tcPr>
            <w:tcW w:w="8667" w:type="dxa"/>
          </w:tcPr>
          <w:p w14:paraId="7F05919C" w14:textId="4A073BAA" w:rsidR="00357E23" w:rsidRPr="00B67B38" w:rsidRDefault="00357E23" w:rsidP="00B67B38">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B67B38">
              <w:rPr>
                <w:rFonts w:ascii="Verdana" w:eastAsia="Times New Roman" w:hAnsi="Verdana" w:cs="Segoe UI" w:hint="Verdana"/>
                <w:color w:val="323130"/>
                <w:lang w:bidi="cy-GB" w:val="cy-GB"/>
              </w:rPr>
              <w:t xml:space="preserve">Cyflwynodd C Thompson Gynllun Gweithredu ar Newid Hinsawdd CTM ar gyfer 2026–2030, gan nodi ei fod wedi’i gymeradwyo gan y Bwrdd Datblygu Strategol a’i gyflwyno i’r Bwrdd er cymeradwyaeth. Nododd yr Aelodau fod y cynllun yn cyd-fynd â strategaethau datgarboneiddio ac addasu i'r hinsawdd cenedlaethol newydd gan Lywodraeth Cymru a'i fod yn cynnwys 50 o gamau gweithredu gorfodol. Cynghorodd C Thompson fod Grŵp Cynaliadwyedd Amgylcheddol wedi blaenoriaethu ac asesu’r gallu i gyflawni’r camau hyn, gyda monitro i'w gynnal trwy'r Grŵp Cynaliadwyedd Amgylcheddol ac i mewn i'r PDS. </w:t>
            </w:r>
          </w:p>
          <w:p w14:paraId="661384F0" w14:textId="5E1B2A37" w:rsidR="006E7A39" w:rsidRDefault="00B67B38" w:rsidP="00B67B38">
            <w:pPr>
              <w:shd w:val="clear" w:color="auto" w:fill="FFFFFF"/>
              <w:spacing w:before="100" w:beforeAutospacing="1" w:after="100" w:afterAutospacing="1"/>
              <w:jc w:val="both"/>
              <w:rPr>
                <w:rFonts w:ascii="Verdana" w:eastAsia="Times New Roman" w:hAnsi="Verdana" w:cs="Times New Roman"/>
                <w:b/>
              </w:rPr>
            </w:pPr>
            <w:r w:rsidRPr="00B67B38">
              <w:rPr>
                <w:rFonts w:ascii="Verdana" w:eastAsia="Times New Roman" w:hAnsi="Verdana" w:cs="Segoe UI" w:hint="Verdana"/>
                <w:color w:val="323130"/>
                <w:lang w:bidi="cy-GB" w:val="cy-GB"/>
              </w:rPr>
              <w:t xml:space="preserve">Mynegodd K Palmer ei werthfawrogiad i C Thompson a C Shaw am eu cyfraniad sylweddol i ddatblygiad y cynllun. </w:t>
            </w:r>
          </w:p>
        </w:tc>
      </w:tr>
      <w:tr w:rsidR="00D33A51" w:rsidRPr="003C214E" w14:paraId="725AC64D" w14:textId="77777777" w:rsidTr="00E02F96">
        <w:tc>
          <w:tcPr>
            <w:tcW w:w="1828" w:type="dxa"/>
          </w:tcPr>
          <w:p w14:paraId="46E3B4B4" w14:textId="3F5A16D6" w:rsidR="00D33A51" w:rsidRDefault="006E7A39" w:rsidP="005354D7">
            <w:pPr>
              <w:rPr>
                <w:rFonts w:ascii="Verdana" w:hAnsi="Verdana"/>
              </w:rPr>
            </w:pPr>
            <w:r>
              <w:rPr>
                <w:rFonts w:ascii="Verdana" w:hAnsi="Verdana" w:eastAsia="Verdana" w:cs="Verdana" w:hint="Verdana"/>
                <w:lang w:bidi="cy-GB" w:val="cy-GB"/>
              </w:rPr>
              <w:t xml:space="preserve">Penderfyniad:</w:t>
            </w:r>
          </w:p>
        </w:tc>
        <w:tc>
          <w:tcPr>
            <w:tcW w:w="8667" w:type="dxa"/>
          </w:tcPr>
          <w:p w14:paraId="289835F5" w14:textId="0229F476" w:rsidR="00D33A51" w:rsidRPr="006E7A39" w:rsidRDefault="006E7A39" w:rsidP="005354D7">
            <w:pPr>
              <w:rPr>
                <w:rFonts w:ascii="Verdana" w:eastAsia="Times New Roman" w:hAnsi="Verdana" w:cs="Times New Roman"/>
                <w:bCs/>
              </w:rPr>
            </w:pPr>
            <w:r w:rsidRPr="006E7A39">
              <w:rPr>
                <w:b/>
                <w:rFonts w:ascii="Verdana" w:eastAsia="Times New Roman" w:hAnsi="Verdana" w:cs="Times New Roman" w:hint="Verdana"/>
                <w:lang w:bidi="cy-GB" w:val="cy-GB"/>
              </w:rPr>
              <w:t xml:space="preserve">CYMERADWYO </w:t>
            </w:r>
            <w:r w:rsidRPr="006E7A39">
              <w:rPr>
                <w:rFonts w:ascii="Verdana" w:eastAsia="Times New Roman" w:hAnsi="Verdana" w:cs="Times New Roman" w:hint="Verdana"/>
                <w:lang w:bidi="cy-GB" w:val="cy-GB"/>
              </w:rPr>
              <w:t xml:space="preserve">Cynllun Gweithredu ar Newid Hinsawdd 2026-2030</w:t>
            </w:r>
          </w:p>
        </w:tc>
      </w:tr>
      <w:tr w:rsidR="006E7A39" w:rsidRPr="003C214E" w14:paraId="5318EC01" w14:textId="77777777" w:rsidTr="00E02F96">
        <w:tc>
          <w:tcPr>
            <w:tcW w:w="1828" w:type="dxa"/>
          </w:tcPr>
          <w:p w14:paraId="6C0957AB" w14:textId="374E1A4C" w:rsidR="006E7A39" w:rsidRPr="009E2C60" w:rsidRDefault="006E7A39" w:rsidP="005354D7">
            <w:pPr>
              <w:rPr>
                <w:rFonts w:ascii="Verdana" w:hAnsi="Verdana"/>
                <w:b/>
                <w:bCs/>
              </w:rPr>
            </w:pPr>
            <w:r w:rsidRPr="009E2C60">
              <w:rPr>
                <w:b/>
                <w:rFonts w:ascii="Verdana" w:hAnsi="Verdana" w:eastAsia="Verdana" w:cs="Verdana" w:hint="Verdana"/>
                <w:lang w:bidi="cy-GB" w:val="cy-GB"/>
              </w:rPr>
              <w:t xml:space="preserve">7.3</w:t>
            </w:r>
          </w:p>
        </w:tc>
        <w:tc>
          <w:tcPr>
            <w:tcW w:w="8667" w:type="dxa"/>
          </w:tcPr>
          <w:p w14:paraId="3D752BAA" w14:textId="4939DB9E" w:rsidR="006E7A39" w:rsidRDefault="006E7A39" w:rsidP="005354D7">
            <w:pPr>
              <w:rPr>
                <w:rFonts w:ascii="Verdana" w:eastAsia="Times New Roman" w:hAnsi="Verdana" w:cs="Times New Roman"/>
                <w:b/>
              </w:rPr>
            </w:pPr>
            <w:r>
              <w:rPr>
                <w:b/>
                <w:rFonts w:ascii="Verdana" w:eastAsia="Times New Roman" w:hAnsi="Verdana" w:cs="Times New Roman" w:hint="Verdana"/>
                <w:lang w:bidi="cy-GB" w:val="cy-GB"/>
              </w:rPr>
              <w:t xml:space="preserve">Brandio Elusennol GIG Cwm Taf Morgannwg</w:t>
            </w:r>
          </w:p>
        </w:tc>
      </w:tr>
      <w:tr w:rsidR="006E7A39" w:rsidRPr="003C214E" w14:paraId="7110EED1" w14:textId="77777777" w:rsidTr="00E02F96">
        <w:tc>
          <w:tcPr>
            <w:tcW w:w="1828" w:type="dxa"/>
          </w:tcPr>
          <w:p w14:paraId="7E22B4A2" w14:textId="77777777" w:rsidR="006E7A39" w:rsidRDefault="006E7A39" w:rsidP="005354D7">
            <w:pPr>
              <w:rPr>
                <w:rFonts w:ascii="Verdana" w:hAnsi="Verdana"/>
              </w:rPr>
            </w:pPr>
          </w:p>
        </w:tc>
        <w:tc>
          <w:tcPr>
            <w:tcW w:w="8667" w:type="dxa"/>
          </w:tcPr>
          <w:p w14:paraId="28A33FA7" w14:textId="369B0BA2" w:rsidR="00357E23" w:rsidRPr="00B67B38" w:rsidRDefault="00357E23" w:rsidP="00B67B38">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B67B38">
              <w:rPr>
                <w:rFonts w:ascii="Verdana" w:eastAsia="Times New Roman" w:hAnsi="Verdana" w:cs="Segoe UI" w:hint="Verdana"/>
                <w:color w:val="323130"/>
                <w:lang w:bidi="cy-GB" w:val="cy-GB"/>
              </w:rPr>
              <w:t xml:space="preserve">Cyflwynodd S Blackburn ac A Sampson y brand Elusen GIG CTM newydd, gan dynnu sylw at fwy o weithgarwch elusennol, gwell amlygrwydd a'r angen am hunaniaeth gydlynol, hygyrch. Roedd y broses o frandio’n cynnwys ymgysylltu helaeth â rhanddeiliaid, gan gynnwys cymunedau lleol, partneriaid a deiliaid cyllid, i sicrhau bod y brand yn berthnasol ac yn un y gellir bod a ffydd ynddo. Mae'r brand newydd yn canolbwyntio ar wneud gwahaniaeth, gan ddefnyddio straeon bywyd go iawn a naratif sy'n canolbwyntio ar bobl a chanlyniadau. Mae'r hunaniaeth weledol yn cynnwys symbol glöyn byw/calon, gan anelu at edrychiad modern a ffres â chysylltiad lleol. Roedd y penderfyniad i gadw "GIG CTM" yn yr enw yn seiliedig ar adborth rhanddeiliaid sy'n blaenoriaethu ymddiriedaeth, hygrededd, a chymdeithas y GIG dros enwau cysyniadol. Bydd cyflwyniad y brand yn dechrau gydag asedau digidol, cyfathrebiadau staff ac ardaloedd traffig uchel, ochr yn ochr â lansiad loteri codi arian. </w:t>
            </w:r>
          </w:p>
          <w:p w14:paraId="369FBAD1" w14:textId="1288CF90" w:rsidR="00B67B38" w:rsidRPr="00B67B38" w:rsidRDefault="00357E23" w:rsidP="00B67B38">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B67B38">
              <w:rPr>
                <w:rFonts w:ascii="Verdana" w:eastAsia="Times New Roman" w:hAnsi="Verdana" w:cs="Segoe UI" w:hint="Verdana"/>
                <w:color w:val="323130"/>
                <w:lang w:bidi="cy-GB" w:val="cy-GB"/>
              </w:rPr>
              <w:t xml:space="preserve">Cymeradwyodd D Jouvenat, fel Cadeirydd y Pwyllgor Cronfeydd Elusennol, y brandio, canmolodd gyfranogiad rhanddeiliaid yn natblygiad y brand, a chrybwyllodd y defnydd o straeon a digwyddiadau lleol go iawn o fewn y brand. </w:t>
            </w:r>
          </w:p>
          <w:p w14:paraId="29CD0187" w14:textId="6AC860A1" w:rsidR="002D351D" w:rsidRPr="00B67B38" w:rsidRDefault="003E2A87" w:rsidP="00B67B38">
            <w:pPr>
              <w:shd w:val="clear" w:color="auto" w:fill="FFFFFF"/>
              <w:tabs>
                <w:tab w:val="num" w:pos="720"/>
              </w:tabs>
              <w:spacing w:before="100" w:beforeAutospacing="1" w:after="100" w:afterAutospacing="1"/>
              <w:jc w:val="both"/>
              <w:rPr>
                <w:rFonts w:ascii="Verdana" w:eastAsia="Times New Roman" w:hAnsi="Verdana" w:cs="Times New Roman"/>
                <w:bCs/>
              </w:rPr>
            </w:pPr>
            <w:r>
              <w:rPr>
                <w:rFonts w:ascii="Verdana" w:eastAsia="Times New Roman" w:hAnsi="Verdana" w:cs="Segoe UI" w:hint="Verdana"/>
                <w:color w:val="323130"/>
                <w:lang w:bidi="cy-GB" w:val="cy-GB"/>
              </w:rPr>
              <w:t xml:space="preserve">Mewn ymateb i gwestiwn gan R Goode am ddealltwriaeth y cyhoedd o "CTM," esboniodd A Sampson fod ymchwil yn dangos bod yn well gan randdeiliaid gadw CTM a'r GIG at ddibenion cysylltiad ac eglurder. </w:t>
            </w:r>
          </w:p>
          <w:p w14:paraId="147895A1" w14:textId="4D8A21D2" w:rsidR="002D351D" w:rsidRPr="00F37395" w:rsidRDefault="003E2A87" w:rsidP="003E2A87">
            <w:pPr>
              <w:shd w:val="clear" w:color="auto" w:fill="FFFFFF"/>
              <w:spacing w:before="100" w:beforeAutospacing="1" w:after="100" w:afterAutospacing="1"/>
              <w:jc w:val="both"/>
              <w:rPr>
                <w:rFonts w:ascii="Verdana" w:eastAsia="Times New Roman" w:hAnsi="Verdana" w:cs="Times New Roman"/>
                <w:bCs/>
              </w:rPr>
            </w:pPr>
            <w:r w:rsidRPr="003E2A87">
              <w:rPr>
                <w:rFonts w:ascii="Verdana" w:eastAsia="Times New Roman" w:hAnsi="Verdana" w:cs="Segoe UI" w:hint="Verdana"/>
                <w:color w:val="323130"/>
                <w:lang w:bidi="cy-GB" w:val="cy-GB"/>
              </w:rPr>
              <w:t xml:space="preserve">Diolchodd y Cadeirydd i A Sampson am eu gwaith yn hyrwyddo ac yn eirioli dros yr elusen, gan nodi cynnydd mewn amlygrwydd ac ymgysylltiad.</w:t>
            </w:r>
          </w:p>
        </w:tc>
      </w:tr>
      <w:tr w:rsidR="006E7A39" w:rsidRPr="003C214E" w14:paraId="38064BCC" w14:textId="77777777" w:rsidTr="00E02F96">
        <w:tc>
          <w:tcPr>
            <w:tcW w:w="1828" w:type="dxa"/>
          </w:tcPr>
          <w:p w14:paraId="31A6C402" w14:textId="3FDC0F42" w:rsidR="006E7A39" w:rsidRDefault="003E2A87" w:rsidP="005354D7">
            <w:pPr>
              <w:rPr>
                <w:rFonts w:ascii="Verdana" w:hAnsi="Verdana"/>
              </w:rPr>
            </w:pPr>
            <w:r>
              <w:rPr>
                <w:rFonts w:ascii="Verdana" w:hAnsi="Verdana" w:eastAsia="Verdana" w:cs="Verdana" w:hint="Verdana"/>
                <w:lang w:bidi="cy-GB" w:val="cy-GB"/>
              </w:rPr>
              <w:t xml:space="preserve">Penderfyniad:</w:t>
            </w:r>
          </w:p>
        </w:tc>
        <w:tc>
          <w:tcPr>
            <w:tcW w:w="8667" w:type="dxa"/>
          </w:tcPr>
          <w:p w14:paraId="4EA94DFB" w14:textId="77777777" w:rsidR="006E7A39" w:rsidRPr="003E2A87" w:rsidRDefault="006E7A39" w:rsidP="005354D7">
            <w:pPr>
              <w:rPr>
                <w:rFonts w:ascii="Verdana" w:eastAsia="Times New Roman" w:hAnsi="Verdana" w:cs="Times New Roman"/>
                <w:bCs/>
              </w:rPr>
            </w:pPr>
            <w:r w:rsidRPr="003E2A87">
              <w:rPr>
                <w:rFonts w:ascii="Verdana" w:eastAsia="Times New Roman" w:hAnsi="Verdana" w:cs="Times New Roman" w:hint="Verdana"/>
                <w:lang w:bidi="cy-GB" w:val="cy-GB"/>
              </w:rPr>
              <w:t xml:space="preserve">Bod y Bwrdd yn:</w:t>
            </w:r>
          </w:p>
          <w:p w14:paraId="6E35E342" w14:textId="77777777" w:rsidR="006E7A39" w:rsidRPr="006E7A39" w:rsidRDefault="006E7A39" w:rsidP="006E7A39">
            <w:pPr>
              <w:pStyle w:val="ListParagraph"/>
              <w:numPr>
                <w:ilvl w:val="0"/>
                <w:numId w:val="3"/>
              </w:numPr>
              <w:rPr>
                <w:rFonts w:ascii="Verdana" w:eastAsia="Times New Roman" w:hAnsi="Verdana" w:cs="Times New Roman"/>
                <w:bCs/>
              </w:rPr>
            </w:pPr>
            <w:r w:rsidRPr="006E7A39">
              <w:rPr>
                <w:b/>
                <w:rFonts w:ascii="Verdana" w:eastAsia="Times New Roman" w:hAnsi="Verdana" w:cs="Times New Roman" w:hint="Verdana"/>
                <w:lang w:bidi="cy-GB" w:val="cy-GB"/>
              </w:rPr>
              <w:t xml:space="preserve">NODI’r </w:t>
            </w:r>
            <w:r w:rsidRPr="006E7A39">
              <w:rPr>
                <w:rFonts w:ascii="Verdana" w:eastAsia="Times New Roman" w:hAnsi="Verdana" w:cs="Times New Roman" w:hint="Verdana"/>
                <w:lang w:bidi="cy-GB" w:val="cy-GB"/>
              </w:rPr>
              <w:t xml:space="preserve">gwaith sydd wedi’i wneud i ddatblygu naratif a hunaniaeth weledol ffres ar gyfer Elusen Cwm Taf Morgannwg</w:t>
            </w:r>
          </w:p>
          <w:p w14:paraId="65BA52C5" w14:textId="73D6A9EB" w:rsidR="006E7A39" w:rsidRPr="006E7A39" w:rsidRDefault="006E7A39" w:rsidP="006E7A39">
            <w:pPr>
              <w:pStyle w:val="ListParagraph"/>
              <w:numPr>
                <w:ilvl w:val="0"/>
                <w:numId w:val="3"/>
              </w:numPr>
              <w:rPr>
                <w:rFonts w:ascii="Verdana" w:eastAsia="Times New Roman" w:hAnsi="Verdana" w:cs="Times New Roman"/>
                <w:b/>
              </w:rPr>
            </w:pPr>
            <w:r w:rsidRPr="006E7A39">
              <w:rPr>
                <w:b/>
                <w:rFonts w:ascii="Verdana" w:eastAsia="Times New Roman" w:hAnsi="Verdana" w:cs="Times New Roman" w:hint="Verdana"/>
                <w:lang w:bidi="cy-GB" w:val="cy-GB"/>
              </w:rPr>
              <w:t xml:space="preserve">CYMERADWYO </w:t>
            </w:r>
            <w:r w:rsidRPr="006E7A39">
              <w:rPr>
                <w:rFonts w:ascii="Verdana" w:eastAsia="Times New Roman" w:hAnsi="Verdana" w:cs="Times New Roman" w:hint="Verdana"/>
                <w:lang w:bidi="cy-GB" w:val="cy-GB"/>
              </w:rPr>
              <w:t xml:space="preserve">cyfeiriad arfaethedig y brand, gan gadw’r enw Elusen GIG CTM ond gan gyflwyno brand wedi’i adnewyddu o fis Ebrill 2026.</w:t>
            </w:r>
          </w:p>
        </w:tc>
      </w:tr>
      <w:tr w:rsidR="005354D7" w:rsidRPr="003C214E" w14:paraId="2BEFC5FA" w14:textId="77777777" w:rsidTr="00E02F96">
        <w:tc>
          <w:tcPr>
            <w:tcW w:w="1828" w:type="dxa"/>
            <w:shd w:val="clear" w:color="auto" w:fill="1F3864" w:themeFill="accent5" w:themeFillShade="80"/>
          </w:tcPr>
          <w:p w14:paraId="04D0B235" w14:textId="7D9D9A6B" w:rsidR="005354D7" w:rsidRPr="00761DE1" w:rsidRDefault="005354D7" w:rsidP="005354D7">
            <w:pPr>
              <w:rPr>
                <w:rFonts w:ascii="Verdana" w:hAnsi="Verdana"/>
                <w:iCs/>
              </w:rPr>
            </w:pPr>
          </w:p>
        </w:tc>
        <w:tc>
          <w:tcPr>
            <w:tcW w:w="8667" w:type="dxa"/>
            <w:shd w:val="clear" w:color="auto" w:fill="1F3864" w:themeFill="accent5" w:themeFillShade="80"/>
          </w:tcPr>
          <w:p w14:paraId="55515326" w14:textId="2239E9D8" w:rsidR="005354D7" w:rsidRDefault="005354D7" w:rsidP="005354D7">
            <w:pPr>
              <w:rPr>
                <w:rFonts w:ascii="Verdana" w:hAnsi="Verdana"/>
                <w:iCs/>
              </w:rPr>
            </w:pPr>
            <w:r w:rsidRPr="00E97EC5">
              <w:rPr>
                <w:b/>
                <w:rFonts w:ascii="Verdana" w:hAnsi="Verdana" w:eastAsia="Verdana" w:cs="Verdana" w:hint="Verdana"/>
                <w:lang w:bidi="cy-GB" w:val="cy-GB"/>
              </w:rPr>
              <w:t xml:space="preserve">YR AGENDA GYDSYNIO</w:t>
            </w:r>
          </w:p>
        </w:tc>
      </w:tr>
      <w:tr w:rsidR="005354D7" w:rsidRPr="003C214E" w14:paraId="6567638E" w14:textId="77777777" w:rsidTr="00E02F96">
        <w:tc>
          <w:tcPr>
            <w:tcW w:w="1828" w:type="dxa"/>
          </w:tcPr>
          <w:p w14:paraId="7FC39CC5" w14:textId="22A472D0" w:rsidR="005354D7" w:rsidRPr="009E2C60" w:rsidRDefault="005354D7" w:rsidP="005354D7">
            <w:pPr>
              <w:rPr>
                <w:rFonts w:ascii="Verdana" w:hAnsi="Verdana"/>
                <w:b/>
                <w:bCs/>
                <w:iCs/>
              </w:rPr>
            </w:pPr>
            <w:r w:rsidRPr="009E2C60">
              <w:rPr>
                <w:b/>
                <w:rFonts w:ascii="Verdana" w:hAnsi="Verdana" w:eastAsia="Verdana" w:cs="Verdana" w:hint="Verdana"/>
                <w:lang w:bidi="cy-GB" w:val="cy-GB"/>
              </w:rPr>
              <w:t xml:space="preserve">8.1</w:t>
            </w:r>
          </w:p>
        </w:tc>
        <w:tc>
          <w:tcPr>
            <w:tcW w:w="8667" w:type="dxa"/>
          </w:tcPr>
          <w:p w14:paraId="0E621FB7" w14:textId="2859BF8C" w:rsidR="005354D7" w:rsidRDefault="005354D7" w:rsidP="005354D7">
            <w:pPr>
              <w:rPr>
                <w:rFonts w:ascii="Verdana" w:hAnsi="Verdana"/>
                <w:iCs/>
              </w:rPr>
            </w:pPr>
            <w:r w:rsidRPr="00E97EC5">
              <w:rPr>
                <w:b/>
                <w:rFonts w:ascii="Verdana" w:hAnsi="Verdana" w:eastAsia="Verdana" w:cs="Verdana" w:hint="Verdana"/>
                <w:lang w:bidi="cy-GB" w:val="cy-GB"/>
              </w:rPr>
              <w:t xml:space="preserve">I’W CYMERADWYO </w:t>
            </w:r>
          </w:p>
        </w:tc>
      </w:tr>
      <w:tr w:rsidR="005354D7" w:rsidRPr="003C214E" w14:paraId="65769512" w14:textId="77777777" w:rsidTr="00E02F96">
        <w:tc>
          <w:tcPr>
            <w:tcW w:w="1828" w:type="dxa"/>
          </w:tcPr>
          <w:p w14:paraId="3CD31402" w14:textId="681C9C7B" w:rsidR="005354D7" w:rsidRPr="009E2C60" w:rsidRDefault="005354D7" w:rsidP="005354D7">
            <w:pPr>
              <w:rPr>
                <w:rFonts w:ascii="Verdana" w:hAnsi="Verdana"/>
                <w:b/>
                <w:bCs/>
                <w:iCs/>
              </w:rPr>
            </w:pPr>
            <w:r w:rsidRPr="009E2C60">
              <w:rPr>
                <w:b/>
                <w:rFonts w:ascii="Verdana" w:hAnsi="Verdana" w:eastAsia="Verdana" w:cs="Verdana" w:hint="Verdana"/>
                <w:lang w:bidi="cy-GB" w:val="cy-GB"/>
              </w:rPr>
              <w:t xml:space="preserve">8.1.1</w:t>
            </w:r>
          </w:p>
        </w:tc>
        <w:tc>
          <w:tcPr>
            <w:tcW w:w="8667" w:type="dxa"/>
          </w:tcPr>
          <w:p w14:paraId="08B366AC" w14:textId="5B5977A8" w:rsidR="005354D7" w:rsidRDefault="005354D7" w:rsidP="005354D7">
            <w:pPr>
              <w:rPr>
                <w:rFonts w:ascii="Verdana" w:hAnsi="Verdana"/>
                <w:iCs/>
              </w:rPr>
            </w:pPr>
            <w:r>
              <w:rPr>
                <w:b/>
                <w:rFonts w:ascii="Verdana" w:hAnsi="Verdana" w:eastAsia="Verdana" w:cs="Verdana" w:hint="Verdana"/>
                <w:lang w:bidi="cy-GB" w:val="cy-GB"/>
              </w:rPr>
              <w:t xml:space="preserve">Cofnodion Heb eu Cadarnhau y Cyfarfod a gynhaliwyd ar 29 Ionawr 2026.</w:t>
            </w:r>
          </w:p>
        </w:tc>
      </w:tr>
      <w:tr w:rsidR="005354D7" w:rsidRPr="003C214E" w14:paraId="59B0B15C" w14:textId="77777777" w:rsidTr="00E02F96">
        <w:tc>
          <w:tcPr>
            <w:tcW w:w="1828" w:type="dxa"/>
          </w:tcPr>
          <w:p w14:paraId="42547523" w14:textId="05756569" w:rsidR="005354D7" w:rsidRPr="00761DE1" w:rsidRDefault="005354D7" w:rsidP="005354D7">
            <w:pPr>
              <w:rPr>
                <w:rFonts w:ascii="Verdana" w:hAnsi="Verdana"/>
                <w:iCs/>
              </w:rPr>
            </w:pPr>
            <w:r w:rsidRPr="00761DE1">
              <w:rPr>
                <w:rFonts w:ascii="Verdana" w:hAnsi="Verdana" w:eastAsia="Verdana" w:cs="Verdana" w:hint="Verdana"/>
                <w:lang w:bidi="cy-GB" w:val="cy-GB"/>
              </w:rPr>
              <w:t xml:space="preserve">Penderfyniad:</w:t>
            </w:r>
          </w:p>
        </w:tc>
        <w:tc>
          <w:tcPr>
            <w:tcW w:w="8667" w:type="dxa"/>
          </w:tcPr>
          <w:p w14:paraId="3D1E97C2" w14:textId="7D262021" w:rsidR="005354D7" w:rsidRDefault="005354D7" w:rsidP="005354D7">
            <w:pPr>
              <w:rPr>
                <w:rFonts w:ascii="Verdana" w:hAnsi="Verdana"/>
                <w:iCs/>
              </w:rPr>
            </w:pPr>
            <w:r>
              <w:rPr>
                <w:b/>
                <w:rFonts w:ascii="Verdana" w:hAnsi="Verdana" w:eastAsia="Verdana" w:cs="Verdana" w:hint="Verdana"/>
                <w:lang w:bidi="cy-GB" w:val="cy-GB"/>
              </w:rPr>
              <w:t xml:space="preserve">CYMERADWYO’R</w:t>
            </w:r>
            <w:r>
              <w:rPr>
                <w:rFonts w:ascii="Verdana" w:hAnsi="Verdana" w:eastAsia="Verdana" w:cs="Verdana" w:hint="Verdana"/>
                <w:lang w:bidi="cy-GB" w:val="cy-GB"/>
              </w:rPr>
              <w:t xml:space="preserve"> cofnodion</w:t>
            </w:r>
          </w:p>
        </w:tc>
      </w:tr>
      <w:tr w:rsidR="005354D7" w:rsidRPr="003C214E" w14:paraId="537C5387" w14:textId="77777777" w:rsidTr="00E02F96">
        <w:tc>
          <w:tcPr>
            <w:tcW w:w="1828" w:type="dxa"/>
          </w:tcPr>
          <w:p w14:paraId="7D3AA390" w14:textId="60AFEF2B" w:rsidR="005354D7" w:rsidRPr="009E2C60" w:rsidRDefault="005354D7" w:rsidP="005354D7">
            <w:pPr>
              <w:rPr>
                <w:rFonts w:ascii="Verdana" w:hAnsi="Verdana"/>
                <w:b/>
                <w:bCs/>
                <w:iCs/>
              </w:rPr>
            </w:pPr>
            <w:r w:rsidRPr="009E2C60">
              <w:rPr>
                <w:b/>
                <w:rFonts w:ascii="Verdana" w:hAnsi="Verdana" w:eastAsia="Verdana" w:cs="Verdana" w:hint="Verdana"/>
                <w:lang w:bidi="cy-GB" w:val="cy-GB"/>
              </w:rPr>
              <w:t xml:space="preserve">8.1.2</w:t>
            </w:r>
          </w:p>
        </w:tc>
        <w:tc>
          <w:tcPr>
            <w:tcW w:w="8667" w:type="dxa"/>
          </w:tcPr>
          <w:p w14:paraId="4DA1CE83" w14:textId="2165C9AF" w:rsidR="005354D7" w:rsidRPr="0045039F" w:rsidRDefault="005354D7" w:rsidP="0045039F">
            <w:pPr>
              <w:pStyle w:val="NoSpacing"/>
              <w:jc w:val="both"/>
              <w:rPr>
                <w:rFonts w:ascii="Verdana" w:hAnsi="Verdana"/>
                <w:b/>
              </w:rPr>
            </w:pPr>
            <w:r w:rsidRPr="00B45FB0">
              <w:rPr>
                <w:b/>
                <w:rFonts w:ascii="Verdana" w:hAnsi="Verdana" w:eastAsia="Verdana" w:cs="Verdana" w:hint="Verdana"/>
                <w:lang w:bidi="cy-GB" w:val="cy-GB"/>
              </w:rPr>
              <w:t xml:space="preserve">Cofnodion Heb eu Cadarnhau y Cyfarfod Pwyllgor a gynhaliwyd ar 29 Ionawr 2026.</w:t>
            </w:r>
          </w:p>
        </w:tc>
      </w:tr>
      <w:tr w:rsidR="005354D7" w:rsidRPr="00761DE1" w14:paraId="1F55ECF2" w14:textId="77777777" w:rsidTr="00E02F96">
        <w:tc>
          <w:tcPr>
            <w:tcW w:w="1828" w:type="dxa"/>
          </w:tcPr>
          <w:p w14:paraId="418B6050" w14:textId="079DCE84" w:rsidR="005354D7" w:rsidRPr="00761DE1" w:rsidRDefault="005354D7" w:rsidP="005354D7">
            <w:pPr>
              <w:rPr>
                <w:rFonts w:ascii="Verdana" w:hAnsi="Verdana"/>
                <w:iCs/>
              </w:rPr>
            </w:pPr>
            <w:r>
              <w:rPr>
                <w:rFonts w:ascii="Verdana" w:hAnsi="Verdana" w:eastAsia="Verdana" w:cs="Verdana" w:hint="Verdana"/>
                <w:lang w:bidi="cy-GB" w:val="cy-GB"/>
              </w:rPr>
              <w:t xml:space="preserve">Penderfyniad:</w:t>
            </w:r>
          </w:p>
        </w:tc>
        <w:tc>
          <w:tcPr>
            <w:tcW w:w="8667" w:type="dxa"/>
          </w:tcPr>
          <w:p w14:paraId="1AFAB747" w14:textId="7559C3F1" w:rsidR="005354D7" w:rsidRPr="00761DE1" w:rsidRDefault="005354D7" w:rsidP="005354D7">
            <w:pPr>
              <w:rPr>
                <w:rFonts w:ascii="Verdana" w:hAnsi="Verdana"/>
                <w:iCs/>
              </w:rPr>
            </w:pPr>
            <w:r>
              <w:rPr>
                <w:b/>
                <w:rFonts w:ascii="Verdana" w:hAnsi="Verdana" w:eastAsia="Verdana" w:cs="Verdana" w:hint="Verdana"/>
                <w:lang w:bidi="cy-GB" w:val="cy-GB"/>
              </w:rPr>
              <w:t xml:space="preserve">CYMERADWYO’R</w:t>
            </w:r>
            <w:r>
              <w:rPr>
                <w:rFonts w:ascii="Verdana" w:hAnsi="Verdana" w:eastAsia="Verdana" w:cs="Verdana" w:hint="Verdana"/>
                <w:lang w:bidi="cy-GB" w:val="cy-GB"/>
              </w:rPr>
              <w:t xml:space="preserve"> cofnodion</w:t>
            </w:r>
          </w:p>
        </w:tc>
      </w:tr>
      <w:tr w:rsidR="005354D7" w:rsidRPr="003C214E" w14:paraId="58C0D7F8" w14:textId="77777777" w:rsidTr="00E02F96">
        <w:tc>
          <w:tcPr>
            <w:tcW w:w="1828" w:type="dxa"/>
          </w:tcPr>
          <w:p w14:paraId="57CA3B64" w14:textId="2A28343A" w:rsidR="005354D7" w:rsidRPr="009E2C60" w:rsidRDefault="005354D7" w:rsidP="005354D7">
            <w:pPr>
              <w:rPr>
                <w:rFonts w:ascii="Verdana" w:hAnsi="Verdana"/>
                <w:b/>
                <w:bCs/>
                <w:iCs/>
              </w:rPr>
            </w:pPr>
            <w:r w:rsidRPr="009E2C60">
              <w:rPr>
                <w:b/>
                <w:rFonts w:ascii="Verdana" w:hAnsi="Verdana" w:eastAsia="Verdana" w:cs="Verdana" w:hint="Verdana"/>
                <w:lang w:bidi="cy-GB" w:val="cy-GB"/>
              </w:rPr>
              <w:t xml:space="preserve">8.1.3</w:t>
            </w:r>
          </w:p>
        </w:tc>
        <w:tc>
          <w:tcPr>
            <w:tcW w:w="8667" w:type="dxa"/>
          </w:tcPr>
          <w:p w14:paraId="04555595" w14:textId="21401C06" w:rsidR="005354D7" w:rsidRPr="0045039F" w:rsidRDefault="0045039F" w:rsidP="0045039F">
            <w:pPr>
              <w:pStyle w:val="NoSpacing"/>
              <w:jc w:val="both"/>
              <w:rPr>
                <w:rFonts w:ascii="Verdana" w:hAnsi="Verdana"/>
                <w:b/>
                <w:shd w:val="clear" w:color="auto" w:fill="FFFFFF"/>
              </w:rPr>
            </w:pPr>
            <w:r w:rsidRPr="0045039F">
              <w:rPr>
                <w:b/>
                <w:rFonts w:ascii="Verdana" w:hAnsi="Verdana" w:eastAsia="Verdana" w:cs="Verdana" w:hint="Verdana"/>
                <w:shd w:val="clear" w:color="auto" w:fill="FFFFFF"/>
                <w:lang w:bidi="cy-GB" w:val="cy-GB"/>
              </w:rPr>
              <w:t xml:space="preserve">Adolygiad Blynyddol a Diwygiadau i’r Rheolau Sefydlog a’r Cyfarwyddiadau Ariannol Sefydlog</w:t>
            </w:r>
          </w:p>
        </w:tc>
      </w:tr>
      <w:tr w:rsidR="005354D7" w:rsidRPr="00761DE1" w14:paraId="377C5D4C" w14:textId="77777777" w:rsidTr="00E02F96">
        <w:tc>
          <w:tcPr>
            <w:tcW w:w="1828" w:type="dxa"/>
          </w:tcPr>
          <w:p w14:paraId="5CD0AE31" w14:textId="3523B878" w:rsidR="005354D7" w:rsidRPr="00761DE1" w:rsidRDefault="005354D7" w:rsidP="005354D7">
            <w:pPr>
              <w:rPr>
                <w:rFonts w:ascii="Verdana" w:hAnsi="Verdana"/>
                <w:iCs/>
              </w:rPr>
            </w:pPr>
            <w:r>
              <w:rPr>
                <w:rFonts w:ascii="Verdana" w:hAnsi="Verdana" w:eastAsia="Verdana" w:cs="Verdana" w:hint="Verdana"/>
                <w:lang w:bidi="cy-GB" w:val="cy-GB"/>
              </w:rPr>
              <w:t xml:space="preserve">Penderfyniad:</w:t>
            </w:r>
          </w:p>
        </w:tc>
        <w:tc>
          <w:tcPr>
            <w:tcW w:w="8667" w:type="dxa"/>
          </w:tcPr>
          <w:p w14:paraId="4CB78529" w14:textId="3246CEE8" w:rsidR="005354D7" w:rsidRPr="0076720D" w:rsidRDefault="0045039F" w:rsidP="005354D7">
            <w:pPr>
              <w:jc w:val="both"/>
              <w:rPr>
                <w:rFonts w:ascii="Verdana" w:hAnsi="Verdana"/>
                <w:b/>
                <w:bCs/>
                <w:iCs/>
              </w:rPr>
            </w:pPr>
            <w:r w:rsidRPr="0045039F">
              <w:rPr>
                <w:b/>
                <w:rFonts w:ascii="Verdana" w:hAnsi="Verdana" w:eastAsia="Verdana" w:cs="Verdana" w:hint="Verdana"/>
                <w:lang w:bidi="cy-GB" w:val="cy-GB"/>
              </w:rPr>
              <w:t xml:space="preserve">CYMERADWYO’R</w:t>
            </w:r>
            <w:r w:rsidRPr="0045039F">
              <w:rPr>
                <w:rFonts w:ascii="Verdana" w:hAnsi="Verdana" w:eastAsia="Verdana" w:cs="Verdana" w:hint="Verdana"/>
                <w:lang w:bidi="cy-GB" w:val="cy-GB"/>
              </w:rPr>
              <w:t xml:space="preserve"> Diwygiadau i'r Rheolau Sefydlog</w:t>
            </w:r>
          </w:p>
        </w:tc>
      </w:tr>
      <w:tr w:rsidR="005354D7" w:rsidRPr="003C214E" w14:paraId="072F90EB" w14:textId="77777777" w:rsidTr="00E02F96">
        <w:tc>
          <w:tcPr>
            <w:tcW w:w="1828" w:type="dxa"/>
          </w:tcPr>
          <w:p w14:paraId="5FCFE23C" w14:textId="7ED0174F" w:rsidR="005354D7" w:rsidRPr="009E2C60" w:rsidRDefault="005354D7" w:rsidP="005354D7">
            <w:pPr>
              <w:rPr>
                <w:rFonts w:ascii="Verdana" w:hAnsi="Verdana"/>
                <w:b/>
                <w:bCs/>
                <w:i/>
              </w:rPr>
            </w:pPr>
            <w:r w:rsidRPr="009E2C60">
              <w:rPr>
                <w:b/>
                <w:rFonts w:ascii="Verdana" w:hAnsi="Verdana" w:eastAsia="Verdana" w:cs="Verdana" w:hint="Verdana"/>
                <w:lang w:bidi="cy-GB" w:val="cy-GB"/>
              </w:rPr>
              <w:t xml:space="preserve">8.1.4</w:t>
            </w:r>
          </w:p>
        </w:tc>
        <w:tc>
          <w:tcPr>
            <w:tcW w:w="8667" w:type="dxa"/>
          </w:tcPr>
          <w:p w14:paraId="452713CE" w14:textId="41AF81A2" w:rsidR="005354D7" w:rsidRPr="009E2C60" w:rsidRDefault="005354D7" w:rsidP="009E2C60">
            <w:pPr>
              <w:pStyle w:val="NoSpacing"/>
              <w:jc w:val="both"/>
              <w:rPr>
                <w:rFonts w:ascii="Verdana" w:hAnsi="Verdana"/>
                <w:bCs/>
                <w:color w:val="C45911" w:themeColor="accent2" w:themeShade="BF"/>
                <w:shd w:val="clear" w:color="auto" w:fill="FFFFFF"/>
              </w:rPr>
            </w:pPr>
            <w:r w:rsidRPr="00465CA5">
              <w:rPr>
                <w:b/>
                <w:rFonts w:ascii="Verdana" w:hAnsi="Verdana" w:eastAsia="Verdana" w:cs="Verdana" w:hint="Verdana"/>
                <w:color w:val="333333"/>
                <w:shd w:val="clear" w:color="auto" w:fill="FFFFFF"/>
                <w:lang w:bidi="cy-GB" w:val="cy-GB"/>
              </w:rPr>
              <w:t xml:space="preserve">Cylch Busnes Blynyddol ar gyfer 2026 </w:t>
            </w:r>
          </w:p>
        </w:tc>
      </w:tr>
      <w:tr w:rsidR="005354D7" w:rsidRPr="003C214E" w14:paraId="637CB9C1" w14:textId="77777777" w:rsidTr="00E02F96">
        <w:tc>
          <w:tcPr>
            <w:tcW w:w="1828" w:type="dxa"/>
          </w:tcPr>
          <w:p w14:paraId="52F74153" w14:textId="5560214E" w:rsidR="005354D7" w:rsidRPr="00443F68" w:rsidRDefault="005354D7" w:rsidP="005354D7">
            <w:pPr>
              <w:rPr>
                <w:rFonts w:ascii="Verdana" w:hAnsi="Verdana"/>
                <w:i/>
              </w:rPr>
            </w:pPr>
          </w:p>
        </w:tc>
        <w:tc>
          <w:tcPr>
            <w:tcW w:w="8667" w:type="dxa"/>
          </w:tcPr>
          <w:p w14:paraId="7291EEA2" w14:textId="0B43CFF3" w:rsidR="005354D7" w:rsidRDefault="005354D7" w:rsidP="005354D7">
            <w:pPr>
              <w:rPr>
                <w:rFonts w:ascii="Verdana" w:hAnsi="Verdana"/>
                <w:i/>
              </w:rPr>
            </w:pPr>
            <w:r w:rsidRPr="0076720D">
              <w:rPr>
                <w:b w:val="0"/>
                <w:rStyle w:val="Strong"/>
                <w:rFonts w:ascii="Verdana" w:hAnsi="Verdana" w:eastAsia="Verdana" w:cs="Verdana" w:hint="Verdana"/>
                <w:lang w:bidi="cy-GB" w:val="cy-GB"/>
              </w:rPr>
              <w:t xml:space="preserve">CYMERADWYWYD y Cylch Busnes Blynyddol</w:t>
            </w:r>
          </w:p>
        </w:tc>
      </w:tr>
      <w:tr w:rsidR="005354D7" w:rsidRPr="003C214E" w14:paraId="68853FC6" w14:textId="77777777" w:rsidTr="00E02F96">
        <w:tc>
          <w:tcPr>
            <w:tcW w:w="1828" w:type="dxa"/>
          </w:tcPr>
          <w:p w14:paraId="344AE796" w14:textId="66CEB1A6" w:rsidR="005354D7" w:rsidRPr="009E2C60" w:rsidRDefault="005354D7" w:rsidP="005354D7">
            <w:pPr>
              <w:rPr>
                <w:rFonts w:ascii="Verdana" w:hAnsi="Verdana"/>
                <w:b/>
                <w:bCs/>
                <w:iCs/>
              </w:rPr>
            </w:pPr>
            <w:r w:rsidRPr="009E2C60">
              <w:rPr>
                <w:b/>
                <w:rFonts w:ascii="Verdana" w:hAnsi="Verdana" w:eastAsia="Verdana" w:cs="Verdana" w:hint="Verdana"/>
                <w:lang w:bidi="cy-GB" w:val="cy-GB"/>
              </w:rPr>
              <w:t xml:space="preserve">8.2</w:t>
            </w:r>
          </w:p>
        </w:tc>
        <w:tc>
          <w:tcPr>
            <w:tcW w:w="8667" w:type="dxa"/>
          </w:tcPr>
          <w:p w14:paraId="38A33717" w14:textId="724D3D1E" w:rsidR="005354D7" w:rsidRPr="00A07676" w:rsidRDefault="005354D7" w:rsidP="005354D7">
            <w:pPr>
              <w:rPr>
                <w:rFonts w:ascii="Verdana" w:hAnsi="Verdana"/>
                <w:iCs/>
              </w:rPr>
            </w:pPr>
            <w:r>
              <w:rPr>
                <w:b/>
                <w:rFonts w:ascii="Verdana" w:hAnsi="Verdana" w:eastAsia="Verdana" w:cs="Verdana" w:hint="Verdana"/>
                <w:lang w:bidi="cy-GB" w:val="cy-GB"/>
              </w:rPr>
              <w:t xml:space="preserve">EITEMAU I’W NODI</w:t>
            </w:r>
          </w:p>
        </w:tc>
      </w:tr>
      <w:tr w:rsidR="005354D7" w:rsidRPr="003C214E" w14:paraId="185DBA6D" w14:textId="77777777" w:rsidTr="00E02F96">
        <w:tc>
          <w:tcPr>
            <w:tcW w:w="1828" w:type="dxa"/>
          </w:tcPr>
          <w:p w14:paraId="242683A5" w14:textId="5021E8B5" w:rsidR="005354D7" w:rsidRPr="009E2C60" w:rsidRDefault="005354D7" w:rsidP="005354D7">
            <w:pPr>
              <w:rPr>
                <w:rFonts w:ascii="Verdana" w:hAnsi="Verdana"/>
                <w:b/>
                <w:bCs/>
                <w:i/>
              </w:rPr>
            </w:pPr>
            <w:r w:rsidRPr="009E2C60">
              <w:rPr>
                <w:b/>
                <w:rFonts w:ascii="Verdana" w:hAnsi="Verdana" w:eastAsia="Verdana" w:cs="Verdana" w:hint="Verdana"/>
                <w:lang w:bidi="cy-GB" w:val="cy-GB"/>
              </w:rPr>
              <w:t xml:space="preserve">8.2.1</w:t>
            </w:r>
          </w:p>
        </w:tc>
        <w:tc>
          <w:tcPr>
            <w:tcW w:w="8667" w:type="dxa"/>
          </w:tcPr>
          <w:p w14:paraId="7495229C" w14:textId="73A2C916" w:rsidR="005354D7" w:rsidRPr="0076720D" w:rsidRDefault="005354D7" w:rsidP="005354D7">
            <w:pPr>
              <w:pStyle w:val="NoSpacing"/>
              <w:jc w:val="both"/>
              <w:rPr>
                <w:rFonts w:ascii="Verdana" w:hAnsi="Verdana"/>
                <w:i/>
              </w:rPr>
            </w:pPr>
            <w:r w:rsidRPr="00BE110B">
              <w:rPr>
                <w:b/>
                <w:rFonts w:ascii="Verdana" w:hAnsi="Verdana" w:eastAsia="Verdana" w:cs="Verdana" w:hint="Verdana"/>
                <w:lang w:bidi="cy-GB" w:val="cy-GB"/>
              </w:rPr>
              <w:t xml:space="preserve">Busnes Bwrdd Anarferol (Blaengynllun)</w:t>
            </w:r>
          </w:p>
        </w:tc>
      </w:tr>
      <w:tr w:rsidR="005354D7" w:rsidRPr="003C214E" w14:paraId="311FC9D8" w14:textId="77777777" w:rsidTr="00E02F96">
        <w:tc>
          <w:tcPr>
            <w:tcW w:w="1828" w:type="dxa"/>
          </w:tcPr>
          <w:p w14:paraId="6291438F" w14:textId="47C547A5" w:rsidR="005354D7" w:rsidRPr="00761DE1" w:rsidRDefault="005354D7" w:rsidP="005354D7">
            <w:pPr>
              <w:rPr>
                <w:rFonts w:ascii="Verdana" w:hAnsi="Verdana"/>
                <w:iCs/>
              </w:rPr>
            </w:pPr>
            <w:r w:rsidRPr="00761DE1">
              <w:rPr>
                <w:rFonts w:ascii="Verdana" w:hAnsi="Verdana" w:eastAsia="Verdana" w:cs="Verdana" w:hint="Verdana"/>
                <w:lang w:bidi="cy-GB" w:val="cy-GB"/>
              </w:rPr>
              <w:t xml:space="preserve">Penderfyniad:</w:t>
            </w:r>
          </w:p>
        </w:tc>
        <w:tc>
          <w:tcPr>
            <w:tcW w:w="8667" w:type="dxa"/>
          </w:tcPr>
          <w:p w14:paraId="79D9BC75" w14:textId="01552E77" w:rsidR="005354D7" w:rsidRPr="006674EC" w:rsidRDefault="005354D7" w:rsidP="005354D7">
            <w:pPr>
              <w:rPr>
                <w:rFonts w:ascii="Verdana" w:hAnsi="Verdana"/>
                <w:i/>
              </w:rPr>
            </w:pPr>
            <w:r>
              <w:rPr>
                <w:b/>
                <w:rFonts w:ascii="Verdana" w:hAnsi="Verdana" w:eastAsia="Verdana" w:cs="Verdana" w:hint="Verdana"/>
                <w:lang w:bidi="cy-GB" w:val="cy-GB"/>
              </w:rPr>
              <w:t xml:space="preserve">NODI’R </w:t>
            </w:r>
            <w:r>
              <w:rPr>
                <w:rFonts w:ascii="Verdana" w:hAnsi="Verdana" w:eastAsia="Verdana" w:cs="Verdana" w:hint="Verdana"/>
                <w:lang w:bidi="cy-GB" w:val="cy-GB"/>
              </w:rPr>
              <w:t xml:space="preserve">Busnes Bwrdd Anarferol (Blaengynllun)</w:t>
            </w:r>
          </w:p>
        </w:tc>
      </w:tr>
      <w:tr w:rsidR="005354D7" w:rsidRPr="003C214E" w14:paraId="6CD68D56" w14:textId="77777777" w:rsidTr="00E02F96">
        <w:tc>
          <w:tcPr>
            <w:tcW w:w="1828" w:type="dxa"/>
          </w:tcPr>
          <w:p w14:paraId="38846D5F" w14:textId="3E633622" w:rsidR="005354D7" w:rsidRPr="009E2C60" w:rsidRDefault="005354D7" w:rsidP="005354D7">
            <w:pPr>
              <w:rPr>
                <w:rFonts w:ascii="Verdana" w:hAnsi="Verdana"/>
                <w:b/>
                <w:bCs/>
                <w:i/>
              </w:rPr>
            </w:pPr>
            <w:r w:rsidRPr="009E2C60">
              <w:rPr>
                <w:b/>
                <w:rFonts w:ascii="Verdana" w:hAnsi="Verdana" w:eastAsia="Verdana" w:cs="Verdana" w:hint="Verdana"/>
                <w:lang w:bidi="cy-GB" w:val="cy-GB"/>
              </w:rPr>
              <w:t xml:space="preserve">8.2.2</w:t>
            </w:r>
          </w:p>
        </w:tc>
        <w:tc>
          <w:tcPr>
            <w:tcW w:w="8667" w:type="dxa"/>
          </w:tcPr>
          <w:p w14:paraId="4B6495E0" w14:textId="2081CB61" w:rsidR="005354D7" w:rsidRDefault="005354D7" w:rsidP="005354D7">
            <w:pPr>
              <w:pStyle w:val="NoSpacing"/>
              <w:jc w:val="both"/>
              <w:rPr>
                <w:rFonts w:ascii="Verdana" w:hAnsi="Verdana"/>
                <w:i/>
              </w:rPr>
            </w:pPr>
            <w:r w:rsidRPr="00BE110B">
              <w:rPr>
                <w:b/>
                <w:rFonts w:ascii="Verdana" w:hAnsi="Verdana" w:eastAsia="Verdana" w:cs="Verdana" w:hint="Verdana"/>
                <w:lang w:bidi="cy-GB" w:val="cy-GB"/>
              </w:rPr>
              <w:t xml:space="preserve">Adroddiadau Prif Bwyntiau Pwyllgor y Bwrdd a’r Grŵp Cynghori</w:t>
            </w:r>
          </w:p>
        </w:tc>
      </w:tr>
      <w:tr w:rsidR="005354D7" w:rsidRPr="003C214E" w14:paraId="0B6AD382" w14:textId="77777777" w:rsidTr="00E02F96">
        <w:tc>
          <w:tcPr>
            <w:tcW w:w="1828" w:type="dxa"/>
          </w:tcPr>
          <w:p w14:paraId="69FCD0E5" w14:textId="4E5A5A87" w:rsidR="005354D7" w:rsidRPr="00761DE1" w:rsidRDefault="005354D7" w:rsidP="005354D7">
            <w:pPr>
              <w:rPr>
                <w:rFonts w:ascii="Verdana" w:hAnsi="Verdana"/>
                <w:iCs/>
              </w:rPr>
            </w:pPr>
            <w:r w:rsidRPr="00761DE1">
              <w:rPr>
                <w:rFonts w:ascii="Verdana" w:hAnsi="Verdana" w:eastAsia="Verdana" w:cs="Verdana" w:hint="Verdana"/>
                <w:lang w:bidi="cy-GB" w:val="cy-GB"/>
              </w:rPr>
              <w:t xml:space="preserve">Penderfyniad:</w:t>
            </w:r>
          </w:p>
        </w:tc>
        <w:tc>
          <w:tcPr>
            <w:tcW w:w="8667" w:type="dxa"/>
          </w:tcPr>
          <w:p w14:paraId="22E6CD9D" w14:textId="418A3B5F" w:rsidR="005354D7" w:rsidRDefault="005354D7" w:rsidP="005354D7">
            <w:pPr>
              <w:rPr>
                <w:rFonts w:ascii="Verdana" w:hAnsi="Verdana"/>
                <w:i/>
              </w:rPr>
            </w:pPr>
            <w:r>
              <w:rPr>
                <w:b/>
                <w:rFonts w:ascii="Verdana" w:hAnsi="Verdana" w:eastAsia="Verdana" w:cs="Verdana" w:hint="Verdana"/>
                <w:lang w:bidi="cy-GB" w:val="cy-GB"/>
              </w:rPr>
              <w:t xml:space="preserve">NODI’R </w:t>
            </w:r>
            <w:r>
              <w:rPr>
                <w:rFonts w:ascii="Verdana" w:hAnsi="Verdana" w:eastAsia="Verdana" w:cs="Verdana" w:hint="Verdana"/>
                <w:lang w:bidi="cy-GB" w:val="cy-GB"/>
              </w:rPr>
              <w:t xml:space="preserve">adroddiad.</w:t>
            </w:r>
          </w:p>
        </w:tc>
      </w:tr>
      <w:tr w:rsidR="005354D7" w:rsidRPr="003C214E" w14:paraId="6FEBDF37" w14:textId="77777777" w:rsidTr="00E02F96">
        <w:tc>
          <w:tcPr>
            <w:tcW w:w="1828" w:type="dxa"/>
          </w:tcPr>
          <w:p w14:paraId="68D1CC35" w14:textId="03AE03F4" w:rsidR="005354D7" w:rsidRPr="009E2C60" w:rsidRDefault="005354D7" w:rsidP="005354D7">
            <w:pPr>
              <w:rPr>
                <w:rFonts w:ascii="Verdana" w:hAnsi="Verdana"/>
                <w:b/>
                <w:bCs/>
                <w:iCs/>
              </w:rPr>
            </w:pPr>
            <w:r w:rsidRPr="009E2C60">
              <w:rPr>
                <w:b/>
                <w:rFonts w:ascii="Verdana" w:hAnsi="Verdana" w:eastAsia="Verdana" w:cs="Verdana" w:hint="Verdana"/>
                <w:lang w:bidi="cy-GB" w:val="cy-GB"/>
              </w:rPr>
              <w:t xml:space="preserve">8.2.3</w:t>
            </w:r>
          </w:p>
        </w:tc>
        <w:tc>
          <w:tcPr>
            <w:tcW w:w="8667" w:type="dxa"/>
          </w:tcPr>
          <w:p w14:paraId="539400B4" w14:textId="7E2945A7" w:rsidR="005354D7" w:rsidRDefault="005354D7" w:rsidP="005354D7">
            <w:pPr>
              <w:rPr>
                <w:rFonts w:ascii="Verdana" w:hAnsi="Verdana"/>
                <w:i/>
              </w:rPr>
            </w:pPr>
            <w:r w:rsidRPr="0076720D">
              <w:rPr>
                <w:b/>
                <w:rFonts w:ascii="Verdana" w:hAnsi="Verdana" w:eastAsia="Verdana" w:cs="Verdana" w:hint="Verdana"/>
                <w:color w:val="333333"/>
                <w:shd w:val="clear" w:color="auto" w:fill="FFFFFF"/>
                <w:lang w:bidi="cy-GB" w:val="cy-GB"/>
              </w:rPr>
              <w:t xml:space="preserve">Adroddiad Prif Bwyntiau’r Cyd-bwyllgor Comisiynu</w:t>
            </w:r>
          </w:p>
        </w:tc>
      </w:tr>
      <w:tr w:rsidR="005354D7" w:rsidRPr="003C214E" w14:paraId="302753F0" w14:textId="77777777" w:rsidTr="00E02F96">
        <w:tc>
          <w:tcPr>
            <w:tcW w:w="1828" w:type="dxa"/>
          </w:tcPr>
          <w:p w14:paraId="46DF3B6A" w14:textId="3DBD89E5" w:rsidR="005354D7" w:rsidRPr="00BE110B" w:rsidRDefault="005354D7" w:rsidP="005354D7">
            <w:pPr>
              <w:rPr>
                <w:rFonts w:ascii="Verdana" w:hAnsi="Verdana"/>
                <w:iCs/>
              </w:rPr>
            </w:pPr>
            <w:r w:rsidRPr="00761DE1">
              <w:rPr>
                <w:rFonts w:ascii="Verdana" w:hAnsi="Verdana" w:eastAsia="Verdana" w:cs="Verdana" w:hint="Verdana"/>
                <w:lang w:bidi="cy-GB" w:val="cy-GB"/>
              </w:rPr>
              <w:t xml:space="preserve">Penderfyniad:</w:t>
            </w:r>
          </w:p>
        </w:tc>
        <w:tc>
          <w:tcPr>
            <w:tcW w:w="8667" w:type="dxa"/>
          </w:tcPr>
          <w:p w14:paraId="7CF723DA" w14:textId="24FC9977" w:rsidR="005354D7" w:rsidRPr="00BE110B" w:rsidRDefault="005354D7" w:rsidP="005354D7">
            <w:pPr>
              <w:rPr>
                <w:rFonts w:ascii="Verdana" w:hAnsi="Verdana"/>
                <w:b/>
                <w:bCs/>
                <w:iCs/>
              </w:rPr>
            </w:pPr>
            <w:r>
              <w:rPr>
                <w:b/>
                <w:rFonts w:ascii="Verdana" w:hAnsi="Verdana" w:eastAsia="Verdana" w:cs="Verdana" w:hint="Verdana"/>
                <w:lang w:bidi="cy-GB" w:val="cy-GB"/>
              </w:rPr>
              <w:t xml:space="preserve">NODI’R </w:t>
            </w:r>
            <w:r>
              <w:rPr>
                <w:rFonts w:ascii="Verdana" w:hAnsi="Verdana" w:eastAsia="Verdana" w:cs="Verdana" w:hint="Verdana"/>
                <w:lang w:bidi="cy-GB" w:val="cy-GB"/>
              </w:rPr>
              <w:t xml:space="preserve">adroddiad.</w:t>
            </w:r>
            <w:r>
              <w:rPr>
                <w:b/>
                <w:rFonts w:ascii="Verdana" w:hAnsi="Verdana" w:eastAsia="Verdana" w:cs="Verdana" w:hint="Verdana"/>
                <w:lang w:bidi="cy-GB" w:val="cy-GB"/>
              </w:rPr>
              <w:t xml:space="preserve"> </w:t>
            </w:r>
          </w:p>
        </w:tc>
      </w:tr>
      <w:tr w:rsidR="005354D7" w:rsidRPr="003C214E" w14:paraId="1E6164ED" w14:textId="77777777" w:rsidTr="00E02F96">
        <w:tc>
          <w:tcPr>
            <w:tcW w:w="1828" w:type="dxa"/>
            <w:shd w:val="clear" w:color="auto" w:fill="1F3864" w:themeFill="accent5" w:themeFillShade="80"/>
          </w:tcPr>
          <w:p w14:paraId="2582CCF8" w14:textId="7999F2F0" w:rsidR="005354D7" w:rsidRPr="00443F68" w:rsidRDefault="005354D7" w:rsidP="005354D7">
            <w:pPr>
              <w:rPr>
                <w:rFonts w:ascii="Verdana" w:hAnsi="Verdana"/>
                <w:i/>
              </w:rPr>
            </w:pPr>
            <w:r>
              <w:rPr>
                <w:b/>
                <w:rFonts w:ascii="Verdana" w:hAnsi="Verdana" w:eastAsia="Verdana" w:cs="Verdana" w:hint="Verdana"/>
                <w:lang w:bidi="cy-GB" w:val="cy-GB"/>
              </w:rPr>
              <w:t xml:space="preserve">9.</w:t>
            </w:r>
          </w:p>
        </w:tc>
        <w:tc>
          <w:tcPr>
            <w:tcW w:w="8667" w:type="dxa"/>
            <w:shd w:val="clear" w:color="auto" w:fill="1F3864" w:themeFill="accent5" w:themeFillShade="80"/>
          </w:tcPr>
          <w:p w14:paraId="25FE0DBA" w14:textId="6D276CF5" w:rsidR="005354D7" w:rsidRPr="00761DE1" w:rsidRDefault="005354D7" w:rsidP="005354D7">
            <w:pPr>
              <w:rPr>
                <w:rFonts w:ascii="Verdana" w:hAnsi="Verdana"/>
                <w:iCs/>
              </w:rPr>
            </w:pPr>
            <w:r>
              <w:rPr>
                <w:b/>
                <w:rFonts w:ascii="Verdana" w:hAnsi="Verdana" w:eastAsia="Verdana" w:cs="Verdana" w:hint="Verdana"/>
                <w:lang w:bidi="cy-GB" w:val="cy-GB"/>
              </w:rPr>
              <w:t xml:space="preserve">CAU BUSNES Y CYFARFOD</w:t>
            </w:r>
          </w:p>
        </w:tc>
      </w:tr>
      <w:tr w:rsidR="005354D7" w:rsidRPr="003C214E" w14:paraId="76591B26" w14:textId="77777777" w:rsidTr="00E02F96">
        <w:tc>
          <w:tcPr>
            <w:tcW w:w="1828" w:type="dxa"/>
          </w:tcPr>
          <w:p w14:paraId="19698F19" w14:textId="3C0D1752" w:rsidR="005354D7" w:rsidRPr="009E2C60" w:rsidRDefault="005354D7" w:rsidP="005354D7">
            <w:pPr>
              <w:rPr>
                <w:rFonts w:ascii="Verdana" w:hAnsi="Verdana"/>
                <w:b/>
                <w:bCs/>
                <w:iCs/>
              </w:rPr>
            </w:pPr>
            <w:r w:rsidRPr="009E2C60">
              <w:rPr>
                <w:b/>
                <w:rFonts w:ascii="Verdana" w:hAnsi="Verdana" w:eastAsia="Verdana" w:cs="Verdana" w:hint="Verdana"/>
                <w:lang w:bidi="cy-GB" w:val="cy-GB"/>
              </w:rPr>
              <w:t xml:space="preserve">9.1</w:t>
            </w:r>
          </w:p>
        </w:tc>
        <w:tc>
          <w:tcPr>
            <w:tcW w:w="8667" w:type="dxa"/>
          </w:tcPr>
          <w:p w14:paraId="01A37200" w14:textId="5D4472DD" w:rsidR="005354D7" w:rsidRDefault="005354D7" w:rsidP="005354D7">
            <w:pPr>
              <w:rPr>
                <w:rFonts w:ascii="Verdana" w:hAnsi="Verdana"/>
                <w:i/>
              </w:rPr>
            </w:pPr>
            <w:r w:rsidRPr="00BE110B">
              <w:rPr>
                <w:b/>
                <w:rFonts w:ascii="Verdana" w:hAnsi="Verdana" w:eastAsia="Verdana" w:cs="Verdana" w:hint="Verdana"/>
                <w:lang w:bidi="cy-GB" w:val="cy-GB"/>
              </w:rPr>
              <w:t xml:space="preserve">Unrhyw Fater Arall </w:t>
            </w:r>
          </w:p>
        </w:tc>
      </w:tr>
      <w:tr w:rsidR="005354D7" w:rsidRPr="003C214E" w14:paraId="63FFF4A6" w14:textId="77777777" w:rsidTr="00E02F96">
        <w:tc>
          <w:tcPr>
            <w:tcW w:w="1828" w:type="dxa"/>
          </w:tcPr>
          <w:p w14:paraId="53738700" w14:textId="7DF20500" w:rsidR="005354D7" w:rsidRPr="00443F68" w:rsidRDefault="005354D7" w:rsidP="005354D7">
            <w:pPr>
              <w:rPr>
                <w:rFonts w:ascii="Verdana" w:hAnsi="Verdana"/>
                <w:i/>
              </w:rPr>
            </w:pPr>
          </w:p>
        </w:tc>
        <w:tc>
          <w:tcPr>
            <w:tcW w:w="8667" w:type="dxa"/>
          </w:tcPr>
          <w:p w14:paraId="120EFCAB" w14:textId="2008E574" w:rsidR="005354D7" w:rsidRPr="003E2A87" w:rsidRDefault="005354D7" w:rsidP="003E2A87">
            <w:pPr>
              <w:rPr>
                <w:rFonts w:ascii="Verdana" w:hAnsi="Verdana"/>
                <w:i/>
              </w:rPr>
            </w:pPr>
            <w:r w:rsidRPr="003E2A87">
              <w:rPr>
                <w:rFonts w:ascii="Verdana" w:hAnsi="Verdana" w:eastAsia="Verdana" w:cs="Verdana" w:hint="Verdana"/>
                <w:lang w:bidi="cy-GB" w:val="cy-GB"/>
              </w:rPr>
              <w:t xml:space="preserve">Nid oedd unrhyw fater arall i'w adrodd.  </w:t>
            </w:r>
          </w:p>
        </w:tc>
      </w:tr>
      <w:tr w:rsidR="005354D7" w:rsidRPr="003C214E" w14:paraId="46BB2AB7" w14:textId="77777777" w:rsidTr="00E02F96">
        <w:tc>
          <w:tcPr>
            <w:tcW w:w="1828" w:type="dxa"/>
          </w:tcPr>
          <w:p w14:paraId="6D597DE9" w14:textId="002E6236" w:rsidR="005354D7" w:rsidRPr="009E2C60" w:rsidRDefault="005354D7" w:rsidP="005354D7">
            <w:pPr>
              <w:rPr>
                <w:rFonts w:ascii="Verdana" w:hAnsi="Verdana"/>
                <w:b/>
                <w:bCs/>
                <w:iCs/>
              </w:rPr>
            </w:pPr>
            <w:r w:rsidRPr="009E2C60">
              <w:rPr>
                <w:b/>
                <w:rFonts w:ascii="Verdana" w:hAnsi="Verdana" w:eastAsia="Verdana" w:cs="Verdana" w:hint="Verdana"/>
                <w:lang w:bidi="cy-GB" w:val="cy-GB"/>
              </w:rPr>
              <w:t xml:space="preserve">9.2</w:t>
            </w:r>
          </w:p>
        </w:tc>
        <w:tc>
          <w:tcPr>
            <w:tcW w:w="8667" w:type="dxa"/>
          </w:tcPr>
          <w:p w14:paraId="1D404C48" w14:textId="08515DB9" w:rsidR="005354D7" w:rsidRPr="00761DE1" w:rsidRDefault="005354D7" w:rsidP="005354D7">
            <w:pPr>
              <w:rPr>
                <w:rFonts w:ascii="Verdana" w:hAnsi="Verdana"/>
                <w:iCs/>
              </w:rPr>
            </w:pPr>
            <w:r w:rsidRPr="00BE110B">
              <w:rPr>
                <w:b/>
                <w:rFonts w:ascii="Verdana" w:hAnsi="Verdana" w:eastAsia="Verdana" w:cs="Verdana" w:hint="Verdana"/>
                <w:lang w:bidi="cy-GB" w:val="cy-GB"/>
              </w:rPr>
              <w:t xml:space="preserve">Adborth ar y Cyfarfod </w:t>
            </w:r>
          </w:p>
        </w:tc>
      </w:tr>
      <w:tr w:rsidR="005354D7" w:rsidRPr="003C214E" w14:paraId="0C58BA00" w14:textId="77777777" w:rsidTr="00E02F96">
        <w:tc>
          <w:tcPr>
            <w:tcW w:w="1828" w:type="dxa"/>
          </w:tcPr>
          <w:p w14:paraId="1562900A" w14:textId="3485410E" w:rsidR="005354D7" w:rsidRPr="009E2C60" w:rsidRDefault="005354D7" w:rsidP="005354D7">
            <w:pPr>
              <w:rPr>
                <w:rFonts w:ascii="Verdana" w:hAnsi="Verdana"/>
                <w:b/>
                <w:bCs/>
                <w:iCs/>
              </w:rPr>
            </w:pPr>
          </w:p>
        </w:tc>
        <w:tc>
          <w:tcPr>
            <w:tcW w:w="8667" w:type="dxa"/>
          </w:tcPr>
          <w:p w14:paraId="013C9625" w14:textId="41DC2B34" w:rsidR="005354D7" w:rsidRPr="00BE110B" w:rsidRDefault="005354D7" w:rsidP="005354D7">
            <w:pPr>
              <w:rPr>
                <w:rFonts w:ascii="Verdana" w:hAnsi="Verdana"/>
                <w:iCs/>
              </w:rPr>
            </w:pPr>
            <w:r w:rsidRPr="00761DE1">
              <w:rPr>
                <w:rFonts w:ascii="Verdana" w:hAnsi="Verdana" w:eastAsia="Verdana" w:cs="Verdana" w:hint="Verdana"/>
                <w:lang w:bidi="cy-GB" w:val="cy-GB"/>
              </w:rPr>
              <w:t xml:space="preserve">Gofynnodd y Cadeirydd am adborth ar y cyfarfod hwn o fewn y pythefnos nesaf.</w:t>
            </w:r>
          </w:p>
        </w:tc>
      </w:tr>
      <w:tr w:rsidR="005354D7" w:rsidRPr="003C214E" w14:paraId="1A33BEF1" w14:textId="77777777" w:rsidTr="00E02F96">
        <w:tc>
          <w:tcPr>
            <w:tcW w:w="1828" w:type="dxa"/>
          </w:tcPr>
          <w:p w14:paraId="75C4D302" w14:textId="4E30DA3F" w:rsidR="005354D7" w:rsidRPr="009E2C60" w:rsidRDefault="005354D7" w:rsidP="005354D7">
            <w:pPr>
              <w:rPr>
                <w:rFonts w:ascii="Verdana" w:hAnsi="Verdana"/>
                <w:b/>
                <w:bCs/>
                <w:iCs/>
              </w:rPr>
            </w:pPr>
            <w:r w:rsidRPr="009E2C60">
              <w:rPr>
                <w:b/>
                <w:rFonts w:ascii="Verdana" w:hAnsi="Verdana" w:eastAsia="Verdana" w:cs="Verdana" w:hint="Verdana"/>
                <w:lang w:bidi="cy-GB" w:val="cy-GB"/>
              </w:rPr>
              <w:t xml:space="preserve">10.</w:t>
            </w:r>
          </w:p>
        </w:tc>
        <w:tc>
          <w:tcPr>
            <w:tcW w:w="8667" w:type="dxa"/>
          </w:tcPr>
          <w:p w14:paraId="1ADFE3D2" w14:textId="1AF4F032" w:rsidR="005354D7" w:rsidRPr="00BE110B" w:rsidRDefault="005354D7" w:rsidP="005354D7">
            <w:pPr>
              <w:rPr>
                <w:rFonts w:ascii="Verdana" w:hAnsi="Verdana"/>
                <w:b/>
                <w:bCs/>
                <w:iCs/>
              </w:rPr>
            </w:pPr>
            <w:r w:rsidRPr="00BE110B">
              <w:rPr>
                <w:b/>
                <w:rFonts w:ascii="Verdana" w:hAnsi="Verdana" w:eastAsia="Verdana" w:cs="Verdana" w:hint="Verdana"/>
                <w:lang w:bidi="cy-GB" w:val="cy-GB"/>
              </w:rPr>
              <w:t xml:space="preserve">Sesiwn Bwyllgor Breifat/Mewn-Bwyllgor</w:t>
            </w:r>
          </w:p>
        </w:tc>
      </w:tr>
      <w:tr w:rsidR="005354D7" w:rsidRPr="003C214E" w14:paraId="746CFE91" w14:textId="77777777" w:rsidTr="00E02F96">
        <w:tc>
          <w:tcPr>
            <w:tcW w:w="1828" w:type="dxa"/>
          </w:tcPr>
          <w:p w14:paraId="461BD948" w14:textId="77777777" w:rsidR="005354D7" w:rsidRPr="009E2C60" w:rsidRDefault="005354D7" w:rsidP="005354D7">
            <w:pPr>
              <w:rPr>
                <w:rFonts w:ascii="Verdana" w:hAnsi="Verdana"/>
                <w:b/>
                <w:bCs/>
                <w:i/>
              </w:rPr>
            </w:pPr>
          </w:p>
        </w:tc>
        <w:tc>
          <w:tcPr>
            <w:tcW w:w="8667" w:type="dxa"/>
          </w:tcPr>
          <w:p w14:paraId="146F05AD" w14:textId="77777777" w:rsidR="005354D7" w:rsidRDefault="005354D7" w:rsidP="005354D7">
            <w:pPr>
              <w:rPr>
                <w:rFonts w:ascii="Verdana" w:hAnsi="Verdana"/>
                <w:iCs/>
              </w:rPr>
            </w:pPr>
            <w:r>
              <w:rPr>
                <w:rFonts w:ascii="Verdana" w:hAnsi="Verdana" w:eastAsia="Verdana" w:cs="Verdana" w:hint="Verdana"/>
                <w:lang w:bidi="cy-GB" w:val="cy-GB"/>
              </w:rPr>
              <w:t xml:space="preserve">Nododd yr Aelodau fod yr eitemau canlynol wedi'u derbyn yn y sesiwn Mewn-Bwyllgor</w:t>
            </w:r>
          </w:p>
          <w:p w14:paraId="23560BF4" w14:textId="77777777" w:rsidR="009E2C60" w:rsidRDefault="009E2C60" w:rsidP="009E2C60">
            <w:pPr>
              <w:pStyle w:val="ListParagraph"/>
              <w:numPr>
                <w:ilvl w:val="0"/>
                <w:numId w:val="13"/>
              </w:numPr>
              <w:rPr>
                <w:rFonts w:ascii="Verdana" w:hAnsi="Verdana"/>
                <w:iCs/>
              </w:rPr>
            </w:pPr>
            <w:r w:rsidRPr="009E2C60">
              <w:rPr>
                <w:rFonts w:ascii="Verdana" w:hAnsi="Verdana" w:eastAsia="Verdana" w:cs="Verdana" w:hint="Verdana"/>
                <w:lang w:bidi="cy-GB" w:val="cy-GB"/>
              </w:rPr>
              <w:t xml:space="preserve">Adnewyddu Cytundeb Menter Microsoft 365</w:t>
            </w:r>
          </w:p>
          <w:p w14:paraId="356B6777" w14:textId="3D8F93B6" w:rsidR="002D351D" w:rsidRPr="003E2A87" w:rsidRDefault="002D351D" w:rsidP="003E2A87">
            <w:pPr>
              <w:rPr>
                <w:rFonts w:ascii="Verdana" w:hAnsi="Verdana"/>
                <w:iCs/>
              </w:rPr>
            </w:pPr>
          </w:p>
        </w:tc>
      </w:tr>
      <w:tr w:rsidR="005354D7" w:rsidRPr="003C214E" w14:paraId="68501750" w14:textId="77777777" w:rsidTr="00E02F96">
        <w:tc>
          <w:tcPr>
            <w:tcW w:w="1828" w:type="dxa"/>
          </w:tcPr>
          <w:p w14:paraId="4870CC36" w14:textId="639B423C" w:rsidR="005354D7" w:rsidRPr="009E2C60" w:rsidRDefault="005354D7" w:rsidP="005354D7">
            <w:pPr>
              <w:rPr>
                <w:rFonts w:ascii="Verdana" w:hAnsi="Verdana"/>
                <w:b/>
                <w:bCs/>
                <w:iCs/>
              </w:rPr>
            </w:pPr>
            <w:r w:rsidRPr="009E2C60">
              <w:rPr>
                <w:b/>
                <w:rFonts w:ascii="Verdana" w:hAnsi="Verdana" w:eastAsia="Verdana" w:cs="Verdana" w:hint="Verdana"/>
                <w:lang w:bidi="cy-GB" w:val="cy-GB"/>
              </w:rPr>
              <w:t xml:space="preserve">11.</w:t>
            </w:r>
          </w:p>
        </w:tc>
        <w:tc>
          <w:tcPr>
            <w:tcW w:w="8667" w:type="dxa"/>
          </w:tcPr>
          <w:p w14:paraId="5648E065" w14:textId="77777777" w:rsidR="005354D7" w:rsidRPr="00BE110B" w:rsidRDefault="005354D7" w:rsidP="005354D7">
            <w:pPr>
              <w:rPr>
                <w:rFonts w:ascii="Verdana" w:hAnsi="Verdana"/>
                <w:b/>
                <w:bCs/>
                <w:iCs/>
              </w:rPr>
            </w:pPr>
            <w:r w:rsidRPr="00BE110B">
              <w:rPr>
                <w:b/>
                <w:rFonts w:ascii="Verdana" w:hAnsi="Verdana" w:eastAsia="Verdana" w:cs="Verdana" w:hint="Verdana"/>
                <w:lang w:bidi="cy-GB" w:val="cy-GB"/>
              </w:rPr>
              <w:t xml:space="preserve">DYDDIAD AC AMSER Y CYFARFOD NESAF </w:t>
            </w:r>
          </w:p>
          <w:p w14:paraId="2A570B0F" w14:textId="7DE3A1BD" w:rsidR="005354D7" w:rsidRPr="00BE110B" w:rsidRDefault="005354D7" w:rsidP="005354D7">
            <w:pPr>
              <w:rPr>
                <w:rFonts w:ascii="Verdana" w:hAnsi="Verdana"/>
                <w:b/>
                <w:bCs/>
                <w:iCs/>
              </w:rPr>
            </w:pPr>
            <w:r w:rsidRPr="00761DE1">
              <w:rPr>
                <w:rFonts w:ascii="Verdana" w:hAnsi="Verdana" w:eastAsia="Verdana" w:cs="Verdana" w:hint="Verdana"/>
                <w:lang w:bidi="cy-GB" w:val="cy-GB"/>
              </w:rPr>
              <w:t xml:space="preserve">Cynhelir y cyfarfod nesaf ddydd Iau 21 Mai 2026 am 9.00am</w:t>
            </w:r>
          </w:p>
        </w:tc>
      </w:tr>
      <w:tr w:rsidR="005354D7" w:rsidRPr="003C214E" w14:paraId="47EACF97" w14:textId="77777777" w:rsidTr="00E02F96">
        <w:tc>
          <w:tcPr>
            <w:tcW w:w="1828" w:type="dxa"/>
          </w:tcPr>
          <w:p w14:paraId="45C5C577" w14:textId="162ABEA2" w:rsidR="005354D7" w:rsidRPr="009E2C60" w:rsidRDefault="005354D7" w:rsidP="005354D7">
            <w:pPr>
              <w:rPr>
                <w:rFonts w:ascii="Verdana" w:hAnsi="Verdana"/>
                <w:b/>
                <w:bCs/>
                <w:iCs/>
              </w:rPr>
            </w:pPr>
            <w:r w:rsidRPr="009E2C60">
              <w:rPr>
                <w:b/>
                <w:rFonts w:ascii="Verdana" w:hAnsi="Verdana" w:eastAsia="Verdana" w:cs="Verdana" w:hint="Verdana"/>
                <w:lang w:bidi="cy-GB" w:val="cy-GB"/>
              </w:rPr>
              <w:t xml:space="preserve">12.</w:t>
            </w:r>
          </w:p>
        </w:tc>
        <w:tc>
          <w:tcPr>
            <w:tcW w:w="8667" w:type="dxa"/>
          </w:tcPr>
          <w:p w14:paraId="4F35397A" w14:textId="00DFFA1D" w:rsidR="005354D7" w:rsidRPr="00BE110B" w:rsidRDefault="005354D7" w:rsidP="005354D7">
            <w:pPr>
              <w:rPr>
                <w:rFonts w:ascii="Verdana" w:hAnsi="Verdana"/>
                <w:b/>
                <w:bCs/>
                <w:iCs/>
              </w:rPr>
            </w:pPr>
            <w:r w:rsidRPr="00BE110B">
              <w:rPr>
                <w:b/>
                <w:rFonts w:ascii="Verdana" w:hAnsi="Verdana" w:eastAsia="Verdana" w:cs="Verdana" w:hint="Verdana"/>
                <w:lang w:bidi="cy-GB" w:val="cy-GB"/>
              </w:rPr>
              <w:t xml:space="preserve">Cau’r Cyfarfod </w:t>
            </w:r>
          </w:p>
        </w:tc>
      </w:tr>
    </w:tbl>
    <w:p xmlns:w="http://schemas.openxmlformats.org/wordprocessingml/2006/main" w14:paraId="6416E39F" w14:textId="77777777" w:rsidR="003C214E" w:rsidRPr="00443F68" w:rsidRDefault="003C214E" w:rsidP="00443F68">
      <w:pPr>
        <w:rPr>
          <w:b/>
        </w:rPr>
      </w:pPr>
    </w:p>
    <w:sectPr xmlns:w="http://schemas.openxmlformats.org/wordprocessingml/2006/main" w:rsidR="003C214E" w:rsidRPr="00443F68">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6C430B" w14:textId="77777777" w:rsidR="00AD130E" w:rsidRDefault="00AD130E" w:rsidP="009A4B08">
      <w:pPr>
        <w:spacing w:after="0" w:line="240" w:lineRule="auto"/>
      </w:pPr>
      <w:r>
        <w:separator/>
      </w:r>
    </w:p>
  </w:endnote>
  <w:endnote w:type="continuationSeparator" w:id="0">
    <w:p w14:paraId="3755BD59" w14:textId="77777777" w:rsidR="00AD130E" w:rsidRDefault="00AD130E"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BoldMT">
    <w:altName w:val="Ari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sdtfl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0B87EE9A" w14:textId="77777777" w:rsidTr="00B83E7F">
      <w:trPr>
        <w:cantSplit/>
        <w:trHeight w:val="1134"/>
        <w:jc w:val="center"/>
      </w:trPr>
      <w:tc>
        <w:tcPr>
          <w:tcW w:w="4112" w:type="dxa"/>
          <w:vAlign w:val="center"/>
        </w:tcPr>
        <w:p w14:paraId="5144B3F3" w14:textId="501D2375" w:rsidR="00443F68" w:rsidRPr="00443F68" w:rsidRDefault="00443F68" w:rsidP="00443F68">
          <w:pPr>
            <w:pStyle w:val="Footer"/>
            <w:rPr>
              <w:rFonts w:ascii="Verdana" w:hAnsi="Verdana"/>
              <w:sz w:val="20"/>
            </w:rPr>
          </w:pPr>
          <w:r w:rsidRPr="00443F68">
            <w:rPr>
              <w:rFonts w:ascii="Verdana" w:hAnsi="Verdana" w:eastAsia="Verdana" w:cs="Verdana" w:hint="Verdana"/>
              <w:sz w:val="20"/>
              <w:lang w:bidi="cy-GB" w:val="cy-GB"/>
            </w:rPr>
            <w:t xml:space="preserve">(Cofnodion cymeradwy'r Bwrdd a gynhaliwyd ar 26 Mawrth 2026)</w:t>
          </w:r>
        </w:p>
      </w:tc>
      <w:tc>
        <w:tcPr>
          <w:tcW w:w="2829" w:type="dxa"/>
          <w:vAlign w:val="center"/>
        </w:tcPr>
        <w:p w14:paraId="53B86112" w14:textId="77777777" w:rsidR="00443F68" w:rsidRPr="00443F68" w:rsidRDefault="00443F68" w:rsidP="00443F68">
          <w:pPr>
            <w:pStyle w:val="Footer"/>
            <w:rPr>
              <w:rFonts w:ascii="Verdana" w:hAnsi="Verdana"/>
              <w:sz w:val="20"/>
            </w:rPr>
          </w:pPr>
          <w:r w:rsidRPr="00443F68">
            <w:rPr>
              <w:rFonts w:ascii="Verdana" w:hAnsi="Verdana" w:eastAsia="Verdana" w:cs="Verdana" w:hint="Verdana"/>
              <w:sz w:val="20"/>
              <w:lang w:bidi="cy-GB" w:val="cy-GB"/>
            </w:rPr>
            <w:t xml:space="preserve">Tudalen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PAGE  \* Arabic  \* MERGEFORMAT </w:instrText>
          </w:r>
          <w:r w:rsidRPr="00443F68">
            <w:rPr>
              <w:rFonts w:ascii="Verdana" w:hAnsi="Verdana" w:eastAsia="Verdana" w:cs="Verdana" w:hint="Verdana"/>
              <w:sz w:val="20"/>
              <w:lang w:bidi="cy-GB" w:val="cy-GB"/>
            </w:rPr>
            <w:fldChar w:fldCharType="separate"/>
          </w:r>
          <w:r w:rsidR="00296E5B">
            <w:rPr>
              <w:rFonts w:ascii="Verdana" w:hAnsi="Verdana" w:eastAsia="Verdana" w:cs="Verdana" w:hint="Verdana"/>
              <w:noProof/>
              <w:sz w:val="20"/>
              <w:lang w:bidi="cy-GB" w:val="cy-GB"/>
            </w:rPr>
            <w:t>2</w:t>
          </w:r>
          <w:r w:rsidRPr="00443F68">
            <w:rPr>
              <w:rFonts w:ascii="Verdana" w:hAnsi="Verdana" w:eastAsia="Verdana" w:cs="Verdana" w:hint="Verdana"/>
              <w:sz w:val="20"/>
              <w:lang w:bidi="cy-GB" w:val="cy-GB"/>
            </w:rPr>
            <w:fldChar w:fldCharType="end"/>
          </w:r>
          <w:r w:rsidRPr="00443F68">
            <w:rPr>
              <w:rFonts w:ascii="Verdana" w:hAnsi="Verdana" w:eastAsia="Verdana" w:cs="Verdana" w:hint="Verdana"/>
              <w:sz w:val="20"/>
              <w:lang w:bidi="cy-GB" w:val="cy-GB"/>
            </w:rPr>
            <w:t xml:space="preserve"> o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NUMPAGES  \* Arabic  \* MERGEFORMAT </w:instrText>
          </w:r>
          <w:r w:rsidRPr="00443F68">
            <w:rPr>
              <w:rFonts w:ascii="Verdana" w:hAnsi="Verdana" w:eastAsia="Verdana" w:cs="Verdana" w:hint="Verdana"/>
              <w:sz w:val="20"/>
              <w:lang w:bidi="cy-GB" w:val="cy-GB"/>
            </w:rPr>
            <w:fldChar w:fldCharType="separate"/>
          </w:r>
          <w:r w:rsidR="00296E5B">
            <w:rPr>
              <w:rFonts w:ascii="Verdana" w:hAnsi="Verdana" w:eastAsia="Verdana" w:cs="Verdana" w:hint="Verdana"/>
              <w:noProof/>
              <w:sz w:val="20"/>
              <w:lang w:bidi="cy-GB" w:val="cy-GB"/>
            </w:rPr>
            <w:t>2</w:t>
          </w:r>
          <w:r w:rsidRPr="00443F68">
            <w:rPr>
              <w:rFonts w:ascii="Verdana" w:hAnsi="Verdana" w:eastAsia="Verdana" w:cs="Verdana" w:hint="Verdana"/>
              <w:sz w:val="20"/>
              <w:lang w:bidi="cy-GB" w:val="cy-GB"/>
            </w:rPr>
            <w:fldChar w:fldCharType="end"/>
          </w:r>
        </w:p>
      </w:tc>
      <w:tc>
        <w:tcPr>
          <w:tcW w:w="3833" w:type="dxa"/>
          <w:vAlign w:val="center"/>
        </w:tcPr>
        <w:p w14:paraId="6370C9AD" w14:textId="2ED39463" w:rsidR="00443F68" w:rsidRPr="00443F68" w:rsidRDefault="005207AE" w:rsidP="00443F68">
          <w:pPr>
            <w:pStyle w:val="Footer"/>
            <w:rPr>
              <w:rFonts w:ascii="Verdana" w:hAnsi="Verdana"/>
              <w:sz w:val="20"/>
            </w:rPr>
          </w:pPr>
          <w:r>
            <w:rPr>
              <w:rFonts w:ascii="Verdana" w:hAnsi="Verdana" w:eastAsia="Verdana" w:cs="Verdana" w:hint="Verdana"/>
              <w:sz w:val="20"/>
              <w:lang w:bidi="cy-GB" w:val="cy-GB"/>
            </w:rPr>
            <w:t xml:space="preserve">Bwrdd Cyhoeddus CTM</w:t>
          </w:r>
        </w:p>
        <w:p w14:paraId="78F5DF64" w14:textId="0F1EA5B6" w:rsidR="00443F68" w:rsidRPr="00443F68" w:rsidRDefault="003E2A87" w:rsidP="00443F68">
          <w:pPr>
            <w:pStyle w:val="Footer"/>
            <w:rPr>
              <w:rFonts w:ascii="Verdana" w:hAnsi="Verdana"/>
              <w:sz w:val="20"/>
            </w:rPr>
          </w:pPr>
          <w:r>
            <w:rPr>
              <w:rFonts w:ascii="Verdana" w:hAnsi="Verdana" w:eastAsia="Verdana" w:cs="Verdana" w:hint="Verdana"/>
              <w:sz w:val="20"/>
              <w:lang w:bidi="cy-GB" w:val="cy-GB"/>
            </w:rPr>
            <w:t xml:space="preserve">21 Mai 2026</w:t>
          </w:r>
        </w:p>
      </w:tc>
    </w:tr>
  </w:tbl>
  <w:p w14:paraId="78D93361"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DD67C5" w14:textId="77777777" w:rsidR="00AD130E" w:rsidRDefault="00AD130E" w:rsidP="009A4B08">
      <w:pPr>
        <w:spacing w:after="0" w:line="240" w:lineRule="auto"/>
      </w:pPr>
      <w:r>
        <w:separator/>
      </w:r>
    </w:p>
  </w:footnote>
  <w:footnote w:type="continuationSeparator" w:id="0">
    <w:p w14:paraId="26E67BB1" w14:textId="77777777" w:rsidR="00AD130E" w:rsidRDefault="00AD130E" w:rsidP="009A4B08">
      <w:pPr>
        <w:spacing w:after="0" w:line="240" w:lineRule="auto"/>
      </w:pPr>
      <w:r>
        <w:continuationSeparator/>
      </w:r>
    </w:p>
  </w:footnote>
</w:footnotes>
</file>

<file path=word/header1.xml><?xml version="1.0" encoding="utf-8"?>
<w:hd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sdtfl w16du wp14">
  <w:p w14:paraId="272D8AE5" w14:textId="1D3DE0DE" w:rsidR="009A4B08" w:rsidRDefault="009A4B08" w:rsidP="009A4B08">
    <w:pPr>
      <w:pStyle w:val="Header"/>
      <w:jc w:val="center"/>
    </w:pPr>
    <w:r>
      <w:rPr>
        <w:noProof/>
        <w:lang w:bidi="cy-GB" w:val="cy-GB"/>
      </w:rPr>
      <w:drawing>
        <wp:inline distT="0" distB="0" distL="0" distR="0" wp14:anchorId="6079D38A" wp14:editId="3CB52C6D">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sdtfl w16du wp14">
  <w:abstractNum w:abstractNumId="0" w15:restartNumberingAfterBreak="0">
    <w:nsid w:val="004D34B4"/>
    <w:multiLevelType w:val="multilevel"/>
    <w:tmpl w:val="348AEDDE"/>
    <w:lvl w:ilvl="0">
      <w:start w:val="1"/>
      <w:numFmt w:val="bullet"/>
      <w:lvlText w:val=""/>
      <w:lvlJc w:val="left"/>
      <w:pPr>
        <w:ind w:left="1080" w:hanging="360"/>
      </w:pPr>
      <w:rPr>
        <w:rFonts w:ascii="Symbol" w:hAnsi="Symbol" w:hint="default"/>
        <w:b/>
      </w:rPr>
    </w:lvl>
    <w:lvl w:ilvl="1">
      <w:start w:val="1"/>
      <w:numFmt w:val="bullet"/>
      <w:lvlText w:val=""/>
      <w:lvlJc w:val="left"/>
      <w:pPr>
        <w:ind w:left="1440" w:hanging="720"/>
      </w:pPr>
      <w:rPr>
        <w:rFonts w:ascii="Symbol" w:hAnsi="Symbol" w:hint="default"/>
        <w:b/>
        <w:bCs/>
        <w:color w:val="auto"/>
      </w:rPr>
    </w:lvl>
    <w:lvl w:ilvl="2">
      <w:start w:val="1"/>
      <w:numFmt w:val="decimal"/>
      <w:isLgl/>
      <w:lvlText w:val="%1.%2.%3"/>
      <w:lvlJc w:val="left"/>
      <w:pPr>
        <w:ind w:left="1800" w:hanging="108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520" w:hanging="1800"/>
      </w:pPr>
      <w:rPr>
        <w:rFonts w:hint="default"/>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 w15:restartNumberingAfterBreak="0">
    <w:nsid w:val="066F7C54"/>
    <w:multiLevelType w:val="multilevel"/>
    <w:tmpl w:val="D4C075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6767E3"/>
    <w:multiLevelType w:val="multilevel"/>
    <w:tmpl w:val="7B4A51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2515FA2"/>
    <w:multiLevelType w:val="multilevel"/>
    <w:tmpl w:val="3DF696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565CA0"/>
    <w:multiLevelType w:val="multilevel"/>
    <w:tmpl w:val="7B34E6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A073437"/>
    <w:multiLevelType w:val="multilevel"/>
    <w:tmpl w:val="9AB6D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CA92D3A"/>
    <w:multiLevelType w:val="multilevel"/>
    <w:tmpl w:val="A7CCA6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F692E8D"/>
    <w:multiLevelType w:val="multilevel"/>
    <w:tmpl w:val="01E63D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25373E5"/>
    <w:multiLevelType w:val="multilevel"/>
    <w:tmpl w:val="E0D612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59447A1"/>
    <w:multiLevelType w:val="multilevel"/>
    <w:tmpl w:val="328A34A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0" w15:restartNumberingAfterBreak="0">
    <w:nsid w:val="29027A13"/>
    <w:multiLevelType w:val="multilevel"/>
    <w:tmpl w:val="EC1A45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ADE3CDE"/>
    <w:multiLevelType w:val="multilevel"/>
    <w:tmpl w:val="937206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AE25C2C"/>
    <w:multiLevelType w:val="multilevel"/>
    <w:tmpl w:val="BCDA87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3306DCB"/>
    <w:multiLevelType w:val="multilevel"/>
    <w:tmpl w:val="A8D0E7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5C745B0"/>
    <w:multiLevelType w:val="multilevel"/>
    <w:tmpl w:val="6A12BE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6AB77D8"/>
    <w:multiLevelType w:val="multilevel"/>
    <w:tmpl w:val="BE5C69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85C64D4"/>
    <w:multiLevelType w:val="multilevel"/>
    <w:tmpl w:val="CF3006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A2E2A39"/>
    <w:multiLevelType w:val="multilevel"/>
    <w:tmpl w:val="02FE0B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26B4ED5"/>
    <w:multiLevelType w:val="multilevel"/>
    <w:tmpl w:val="05504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3EE48FC"/>
    <w:multiLevelType w:val="multilevel"/>
    <w:tmpl w:val="848A2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C9A6F49"/>
    <w:multiLevelType w:val="multilevel"/>
    <w:tmpl w:val="1BA01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FF23672"/>
    <w:multiLevelType w:val="hybridMultilevel"/>
    <w:tmpl w:val="865E5BEE"/>
    <w:lvl w:ilvl="0" w:tplc="0809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53C027E2"/>
    <w:multiLevelType w:val="hybridMultilevel"/>
    <w:tmpl w:val="79FE9F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3FC408E"/>
    <w:multiLevelType w:val="multilevel"/>
    <w:tmpl w:val="B48E27A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5" w15:restartNumberingAfterBreak="0">
    <w:nsid w:val="541867C1"/>
    <w:multiLevelType w:val="multilevel"/>
    <w:tmpl w:val="5A1674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52B1F65"/>
    <w:multiLevelType w:val="multilevel"/>
    <w:tmpl w:val="4F6681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6CF07DB"/>
    <w:multiLevelType w:val="multilevel"/>
    <w:tmpl w:val="3B0E1AB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8" w15:restartNumberingAfterBreak="0">
    <w:nsid w:val="59846176"/>
    <w:multiLevelType w:val="hybridMultilevel"/>
    <w:tmpl w:val="4EF692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A163BB8"/>
    <w:multiLevelType w:val="multilevel"/>
    <w:tmpl w:val="80EAF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CCC50CE"/>
    <w:multiLevelType w:val="multilevel"/>
    <w:tmpl w:val="4C4422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01B34FF"/>
    <w:multiLevelType w:val="hybridMultilevel"/>
    <w:tmpl w:val="8E02485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2A1775E"/>
    <w:multiLevelType w:val="hybridMultilevel"/>
    <w:tmpl w:val="56D6E7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6052D44"/>
    <w:multiLevelType w:val="multilevel"/>
    <w:tmpl w:val="A99650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8D033DB"/>
    <w:multiLevelType w:val="multilevel"/>
    <w:tmpl w:val="1226B5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B0B44D3"/>
    <w:multiLevelType w:val="hybridMultilevel"/>
    <w:tmpl w:val="140C73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13D79C3"/>
    <w:multiLevelType w:val="hybridMultilevel"/>
    <w:tmpl w:val="E99C82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26F5FC7"/>
    <w:multiLevelType w:val="hybridMultilevel"/>
    <w:tmpl w:val="326266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39725B1"/>
    <w:multiLevelType w:val="multilevel"/>
    <w:tmpl w:val="804A0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49426D5"/>
    <w:multiLevelType w:val="multilevel"/>
    <w:tmpl w:val="E716C1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4FE077B"/>
    <w:multiLevelType w:val="multilevel"/>
    <w:tmpl w:val="328A34A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1"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2" w15:restartNumberingAfterBreak="0">
    <w:nsid w:val="76ED3BF3"/>
    <w:multiLevelType w:val="hybridMultilevel"/>
    <w:tmpl w:val="1B6071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76B0C14"/>
    <w:multiLevelType w:val="multilevel"/>
    <w:tmpl w:val="30F488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9BF59BF"/>
    <w:multiLevelType w:val="hybridMultilevel"/>
    <w:tmpl w:val="907C62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94052525">
    <w:abstractNumId w:val="41"/>
  </w:num>
  <w:num w:numId="2" w16cid:durableId="400373123">
    <w:abstractNumId w:val="22"/>
  </w:num>
  <w:num w:numId="3" w16cid:durableId="622081585">
    <w:abstractNumId w:val="42"/>
  </w:num>
  <w:num w:numId="4" w16cid:durableId="954674482">
    <w:abstractNumId w:val="0"/>
  </w:num>
  <w:num w:numId="5" w16cid:durableId="2051612629">
    <w:abstractNumId w:val="28"/>
  </w:num>
  <w:num w:numId="6" w16cid:durableId="1076322893">
    <w:abstractNumId w:val="31"/>
  </w:num>
  <w:num w:numId="7" w16cid:durableId="427893027">
    <w:abstractNumId w:val="25"/>
  </w:num>
  <w:num w:numId="8" w16cid:durableId="1810199348">
    <w:abstractNumId w:val="15"/>
  </w:num>
  <w:num w:numId="9" w16cid:durableId="1716276186">
    <w:abstractNumId w:val="29"/>
  </w:num>
  <w:num w:numId="10" w16cid:durableId="328212890">
    <w:abstractNumId w:val="1"/>
  </w:num>
  <w:num w:numId="11" w16cid:durableId="1965967152">
    <w:abstractNumId w:val="17"/>
  </w:num>
  <w:num w:numId="12" w16cid:durableId="634482052">
    <w:abstractNumId w:val="6"/>
  </w:num>
  <w:num w:numId="13" w16cid:durableId="2096322725">
    <w:abstractNumId w:val="44"/>
  </w:num>
  <w:num w:numId="14" w16cid:durableId="1217593488">
    <w:abstractNumId w:val="43"/>
  </w:num>
  <w:num w:numId="15" w16cid:durableId="586502843">
    <w:abstractNumId w:val="33"/>
  </w:num>
  <w:num w:numId="16" w16cid:durableId="244189205">
    <w:abstractNumId w:val="7"/>
  </w:num>
  <w:num w:numId="17" w16cid:durableId="873418788">
    <w:abstractNumId w:val="14"/>
  </w:num>
  <w:num w:numId="18" w16cid:durableId="1179274813">
    <w:abstractNumId w:val="12"/>
  </w:num>
  <w:num w:numId="19" w16cid:durableId="60911602">
    <w:abstractNumId w:val="3"/>
  </w:num>
  <w:num w:numId="20" w16cid:durableId="355623298">
    <w:abstractNumId w:val="34"/>
  </w:num>
  <w:num w:numId="21" w16cid:durableId="1311519819">
    <w:abstractNumId w:val="30"/>
  </w:num>
  <w:num w:numId="22" w16cid:durableId="1439369041">
    <w:abstractNumId w:val="18"/>
  </w:num>
  <w:num w:numId="23" w16cid:durableId="1125461236">
    <w:abstractNumId w:val="38"/>
  </w:num>
  <w:num w:numId="24" w16cid:durableId="918101357">
    <w:abstractNumId w:val="26"/>
  </w:num>
  <w:num w:numId="25" w16cid:durableId="1573194882">
    <w:abstractNumId w:val="19"/>
  </w:num>
  <w:num w:numId="26" w16cid:durableId="818227976">
    <w:abstractNumId w:val="16"/>
  </w:num>
  <w:num w:numId="27" w16cid:durableId="1258631318">
    <w:abstractNumId w:val="13"/>
  </w:num>
  <w:num w:numId="28" w16cid:durableId="258953763">
    <w:abstractNumId w:val="32"/>
  </w:num>
  <w:num w:numId="29" w16cid:durableId="430587480">
    <w:abstractNumId w:val="5"/>
  </w:num>
  <w:num w:numId="30" w16cid:durableId="2044282918">
    <w:abstractNumId w:val="4"/>
  </w:num>
  <w:num w:numId="31" w16cid:durableId="257568495">
    <w:abstractNumId w:val="27"/>
  </w:num>
  <w:num w:numId="32" w16cid:durableId="1387483904">
    <w:abstractNumId w:val="35"/>
  </w:num>
  <w:num w:numId="33" w16cid:durableId="429160238">
    <w:abstractNumId w:val="37"/>
  </w:num>
  <w:num w:numId="34" w16cid:durableId="406922795">
    <w:abstractNumId w:val="40"/>
  </w:num>
  <w:num w:numId="35" w16cid:durableId="77411932">
    <w:abstractNumId w:val="9"/>
  </w:num>
  <w:num w:numId="36" w16cid:durableId="2012295827">
    <w:abstractNumId w:val="36"/>
  </w:num>
  <w:num w:numId="37" w16cid:durableId="2064982266">
    <w:abstractNumId w:val="21"/>
  </w:num>
  <w:num w:numId="38" w16cid:durableId="226690588">
    <w:abstractNumId w:val="24"/>
  </w:num>
  <w:num w:numId="39" w16cid:durableId="1345282198">
    <w:abstractNumId w:val="20"/>
  </w:num>
  <w:num w:numId="40" w16cid:durableId="615873825">
    <w:abstractNumId w:val="39"/>
  </w:num>
  <w:num w:numId="41" w16cid:durableId="26490945">
    <w:abstractNumId w:val="23"/>
  </w:num>
  <w:num w:numId="42" w16cid:durableId="806779904">
    <w:abstractNumId w:val="10"/>
  </w:num>
  <w:num w:numId="43" w16cid:durableId="1249196556">
    <w:abstractNumId w:val="11"/>
  </w:num>
  <w:num w:numId="44" w16cid:durableId="716973272">
    <w:abstractNumId w:val="8"/>
  </w:num>
  <w:num w:numId="45" w16cid:durableId="93549890">
    <w:abstractNumId w:val="2"/>
  </w:num>
  <w:numIdMacAtCleanup w:val="6"/>
</w:numbering>
</file>

<file path=word/settings.xml><?xml version="1.0" encoding="utf-8"?>
<w:settings xmlns:w="http://schemas.openxmlformats.org/wordprocessingml/2006/main" xmlns:m="http://schemas.openxmlformats.org/officeDocument/2006/math" xmlns:mc="http://schemas.openxmlformats.org/markup-compatibility/2006" xmlns:o="urn:schemas-microsoft-com:office:office" xmlns:r="http://schemas.openxmlformats.org/officeDocument/2006/relationships" xmlns:sl="http://schemas.openxmlformats.org/schemaLibrary/2006/main"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zoom w:percent="100"/>
  <w:proofState w:spelling="clean" w:grammar="clean"/>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0806"/>
    <w:rsid w:val="00006CC2"/>
    <w:rsid w:val="000275A8"/>
    <w:rsid w:val="000305E5"/>
    <w:rsid w:val="000310AB"/>
    <w:rsid w:val="00050C1F"/>
    <w:rsid w:val="00065759"/>
    <w:rsid w:val="00066795"/>
    <w:rsid w:val="00070FB2"/>
    <w:rsid w:val="00072174"/>
    <w:rsid w:val="000736AA"/>
    <w:rsid w:val="00077424"/>
    <w:rsid w:val="00083118"/>
    <w:rsid w:val="00096392"/>
    <w:rsid w:val="000A305E"/>
    <w:rsid w:val="000B1C51"/>
    <w:rsid w:val="000C30F9"/>
    <w:rsid w:val="000C6FFC"/>
    <w:rsid w:val="000D3D7E"/>
    <w:rsid w:val="000D46EB"/>
    <w:rsid w:val="000E4735"/>
    <w:rsid w:val="000F13A7"/>
    <w:rsid w:val="000F54CB"/>
    <w:rsid w:val="00100862"/>
    <w:rsid w:val="00113FC0"/>
    <w:rsid w:val="00114478"/>
    <w:rsid w:val="001220F6"/>
    <w:rsid w:val="0012452D"/>
    <w:rsid w:val="0013312C"/>
    <w:rsid w:val="00141FE6"/>
    <w:rsid w:val="00150C3B"/>
    <w:rsid w:val="00151AB2"/>
    <w:rsid w:val="0016011E"/>
    <w:rsid w:val="001618C7"/>
    <w:rsid w:val="00164611"/>
    <w:rsid w:val="00172142"/>
    <w:rsid w:val="001A3058"/>
    <w:rsid w:val="001B18B3"/>
    <w:rsid w:val="001C3028"/>
    <w:rsid w:val="001D0A1C"/>
    <w:rsid w:val="001E3D9A"/>
    <w:rsid w:val="001F010F"/>
    <w:rsid w:val="001F061B"/>
    <w:rsid w:val="00206C8A"/>
    <w:rsid w:val="00210322"/>
    <w:rsid w:val="00210419"/>
    <w:rsid w:val="00214F93"/>
    <w:rsid w:val="002208F2"/>
    <w:rsid w:val="002213C3"/>
    <w:rsid w:val="002233D7"/>
    <w:rsid w:val="002327E7"/>
    <w:rsid w:val="00240BD2"/>
    <w:rsid w:val="00252004"/>
    <w:rsid w:val="00254BEB"/>
    <w:rsid w:val="00273D01"/>
    <w:rsid w:val="00280CB1"/>
    <w:rsid w:val="00295918"/>
    <w:rsid w:val="00296E5B"/>
    <w:rsid w:val="002A16BA"/>
    <w:rsid w:val="002A39DE"/>
    <w:rsid w:val="002A4DD6"/>
    <w:rsid w:val="002B23F0"/>
    <w:rsid w:val="002B413A"/>
    <w:rsid w:val="002B58E1"/>
    <w:rsid w:val="002B60F3"/>
    <w:rsid w:val="002C60C3"/>
    <w:rsid w:val="002C7027"/>
    <w:rsid w:val="002D1007"/>
    <w:rsid w:val="002D351D"/>
    <w:rsid w:val="002D652F"/>
    <w:rsid w:val="002E2454"/>
    <w:rsid w:val="002F2AF7"/>
    <w:rsid w:val="00306836"/>
    <w:rsid w:val="0031542F"/>
    <w:rsid w:val="00321CE8"/>
    <w:rsid w:val="003269B0"/>
    <w:rsid w:val="00342AD6"/>
    <w:rsid w:val="00356724"/>
    <w:rsid w:val="00357E23"/>
    <w:rsid w:val="00362F8D"/>
    <w:rsid w:val="00364968"/>
    <w:rsid w:val="0036563C"/>
    <w:rsid w:val="00390861"/>
    <w:rsid w:val="0039722E"/>
    <w:rsid w:val="003A2E3D"/>
    <w:rsid w:val="003A435A"/>
    <w:rsid w:val="003B2635"/>
    <w:rsid w:val="003B756A"/>
    <w:rsid w:val="003B7DB9"/>
    <w:rsid w:val="003C214E"/>
    <w:rsid w:val="003C493B"/>
    <w:rsid w:val="003E1945"/>
    <w:rsid w:val="003E2A87"/>
    <w:rsid w:val="003F1A0A"/>
    <w:rsid w:val="003F6F12"/>
    <w:rsid w:val="0041105E"/>
    <w:rsid w:val="0042026E"/>
    <w:rsid w:val="0043280B"/>
    <w:rsid w:val="00432C88"/>
    <w:rsid w:val="004334A6"/>
    <w:rsid w:val="00437E13"/>
    <w:rsid w:val="00443F68"/>
    <w:rsid w:val="0045039F"/>
    <w:rsid w:val="00451291"/>
    <w:rsid w:val="004612A2"/>
    <w:rsid w:val="0046445F"/>
    <w:rsid w:val="00482560"/>
    <w:rsid w:val="00483423"/>
    <w:rsid w:val="004849EC"/>
    <w:rsid w:val="0048735E"/>
    <w:rsid w:val="0048778E"/>
    <w:rsid w:val="004A4837"/>
    <w:rsid w:val="004C08FC"/>
    <w:rsid w:val="004C3628"/>
    <w:rsid w:val="004C37F5"/>
    <w:rsid w:val="004D02A1"/>
    <w:rsid w:val="004D05D5"/>
    <w:rsid w:val="004F7954"/>
    <w:rsid w:val="0050071D"/>
    <w:rsid w:val="005103BA"/>
    <w:rsid w:val="00510873"/>
    <w:rsid w:val="005147F1"/>
    <w:rsid w:val="005207AE"/>
    <w:rsid w:val="005273D2"/>
    <w:rsid w:val="0053158E"/>
    <w:rsid w:val="005354D7"/>
    <w:rsid w:val="00537C1F"/>
    <w:rsid w:val="005425ED"/>
    <w:rsid w:val="00546C2B"/>
    <w:rsid w:val="00546CA6"/>
    <w:rsid w:val="00553615"/>
    <w:rsid w:val="0055411B"/>
    <w:rsid w:val="00573D7B"/>
    <w:rsid w:val="005A27A5"/>
    <w:rsid w:val="005B0FA0"/>
    <w:rsid w:val="005B49B0"/>
    <w:rsid w:val="005B54C9"/>
    <w:rsid w:val="005C7837"/>
    <w:rsid w:val="005D1C5A"/>
    <w:rsid w:val="005E0507"/>
    <w:rsid w:val="005E3412"/>
    <w:rsid w:val="005E50C4"/>
    <w:rsid w:val="005E5DC4"/>
    <w:rsid w:val="005E73AB"/>
    <w:rsid w:val="006014D3"/>
    <w:rsid w:val="00602CC3"/>
    <w:rsid w:val="00607DB4"/>
    <w:rsid w:val="00621C3C"/>
    <w:rsid w:val="0062320C"/>
    <w:rsid w:val="00625530"/>
    <w:rsid w:val="006479F6"/>
    <w:rsid w:val="00653BDE"/>
    <w:rsid w:val="00656257"/>
    <w:rsid w:val="006648C7"/>
    <w:rsid w:val="00665DF0"/>
    <w:rsid w:val="006674EC"/>
    <w:rsid w:val="00674627"/>
    <w:rsid w:val="006829B1"/>
    <w:rsid w:val="00696486"/>
    <w:rsid w:val="006A48E1"/>
    <w:rsid w:val="006B0601"/>
    <w:rsid w:val="006C4B33"/>
    <w:rsid w:val="006C500B"/>
    <w:rsid w:val="006D04D7"/>
    <w:rsid w:val="006D394B"/>
    <w:rsid w:val="006D4073"/>
    <w:rsid w:val="006E7A39"/>
    <w:rsid w:val="006F16E4"/>
    <w:rsid w:val="00712B5A"/>
    <w:rsid w:val="00721B5C"/>
    <w:rsid w:val="0073346E"/>
    <w:rsid w:val="00733D4F"/>
    <w:rsid w:val="00761DE1"/>
    <w:rsid w:val="00766577"/>
    <w:rsid w:val="0076720D"/>
    <w:rsid w:val="007674CB"/>
    <w:rsid w:val="00774699"/>
    <w:rsid w:val="0077649C"/>
    <w:rsid w:val="007777C4"/>
    <w:rsid w:val="0078303C"/>
    <w:rsid w:val="00791CE8"/>
    <w:rsid w:val="00794C97"/>
    <w:rsid w:val="007B7ADE"/>
    <w:rsid w:val="007C0A19"/>
    <w:rsid w:val="007D187E"/>
    <w:rsid w:val="007D1CC4"/>
    <w:rsid w:val="007D5931"/>
    <w:rsid w:val="007D7FB1"/>
    <w:rsid w:val="007E7A1E"/>
    <w:rsid w:val="00805AFD"/>
    <w:rsid w:val="0081156C"/>
    <w:rsid w:val="00813BCA"/>
    <w:rsid w:val="008252DA"/>
    <w:rsid w:val="008330F6"/>
    <w:rsid w:val="00837650"/>
    <w:rsid w:val="00843C83"/>
    <w:rsid w:val="00846528"/>
    <w:rsid w:val="00851B3A"/>
    <w:rsid w:val="00854AEB"/>
    <w:rsid w:val="00860E19"/>
    <w:rsid w:val="0086564B"/>
    <w:rsid w:val="00865D41"/>
    <w:rsid w:val="0086769D"/>
    <w:rsid w:val="008718DA"/>
    <w:rsid w:val="00877C69"/>
    <w:rsid w:val="00891B85"/>
    <w:rsid w:val="00892570"/>
    <w:rsid w:val="008A2902"/>
    <w:rsid w:val="008B5F54"/>
    <w:rsid w:val="008C0CB2"/>
    <w:rsid w:val="008D2AA3"/>
    <w:rsid w:val="008D3C95"/>
    <w:rsid w:val="008D696C"/>
    <w:rsid w:val="008E2BF9"/>
    <w:rsid w:val="008E6BC9"/>
    <w:rsid w:val="008F060C"/>
    <w:rsid w:val="0090780E"/>
    <w:rsid w:val="00914B5E"/>
    <w:rsid w:val="00933DE2"/>
    <w:rsid w:val="00946E63"/>
    <w:rsid w:val="009534DF"/>
    <w:rsid w:val="00954DE2"/>
    <w:rsid w:val="00967631"/>
    <w:rsid w:val="009779EC"/>
    <w:rsid w:val="0098173A"/>
    <w:rsid w:val="00984E4A"/>
    <w:rsid w:val="00990D1D"/>
    <w:rsid w:val="009914E9"/>
    <w:rsid w:val="00992D20"/>
    <w:rsid w:val="00996757"/>
    <w:rsid w:val="009A1B13"/>
    <w:rsid w:val="009A223A"/>
    <w:rsid w:val="009A4B08"/>
    <w:rsid w:val="009C3284"/>
    <w:rsid w:val="009C5217"/>
    <w:rsid w:val="009D076C"/>
    <w:rsid w:val="009D3435"/>
    <w:rsid w:val="009E1E9E"/>
    <w:rsid w:val="009E2C60"/>
    <w:rsid w:val="009E3754"/>
    <w:rsid w:val="009F101F"/>
    <w:rsid w:val="009F1B77"/>
    <w:rsid w:val="009F3FAC"/>
    <w:rsid w:val="009F5B38"/>
    <w:rsid w:val="009F63BE"/>
    <w:rsid w:val="009F727B"/>
    <w:rsid w:val="00A01EC0"/>
    <w:rsid w:val="00A06C2E"/>
    <w:rsid w:val="00A07676"/>
    <w:rsid w:val="00A07AD4"/>
    <w:rsid w:val="00A1065E"/>
    <w:rsid w:val="00A15A1F"/>
    <w:rsid w:val="00A16437"/>
    <w:rsid w:val="00A31663"/>
    <w:rsid w:val="00A34EDB"/>
    <w:rsid w:val="00A35505"/>
    <w:rsid w:val="00A37316"/>
    <w:rsid w:val="00A37DBC"/>
    <w:rsid w:val="00A42586"/>
    <w:rsid w:val="00A646F6"/>
    <w:rsid w:val="00A92154"/>
    <w:rsid w:val="00A935D5"/>
    <w:rsid w:val="00A94288"/>
    <w:rsid w:val="00A947DA"/>
    <w:rsid w:val="00A9646D"/>
    <w:rsid w:val="00AA7903"/>
    <w:rsid w:val="00AB5CF5"/>
    <w:rsid w:val="00AC461D"/>
    <w:rsid w:val="00AD130E"/>
    <w:rsid w:val="00AE2A0F"/>
    <w:rsid w:val="00AE7394"/>
    <w:rsid w:val="00AE7BEC"/>
    <w:rsid w:val="00AF13C2"/>
    <w:rsid w:val="00AF1C15"/>
    <w:rsid w:val="00B117CA"/>
    <w:rsid w:val="00B24F63"/>
    <w:rsid w:val="00B2649C"/>
    <w:rsid w:val="00B442CC"/>
    <w:rsid w:val="00B45FB0"/>
    <w:rsid w:val="00B469C2"/>
    <w:rsid w:val="00B624D6"/>
    <w:rsid w:val="00B65850"/>
    <w:rsid w:val="00B661DC"/>
    <w:rsid w:val="00B67B38"/>
    <w:rsid w:val="00B72CCD"/>
    <w:rsid w:val="00B81842"/>
    <w:rsid w:val="00B95AB7"/>
    <w:rsid w:val="00B96D50"/>
    <w:rsid w:val="00BA1665"/>
    <w:rsid w:val="00BA3F24"/>
    <w:rsid w:val="00BA7C7F"/>
    <w:rsid w:val="00BB39A3"/>
    <w:rsid w:val="00BC2DA5"/>
    <w:rsid w:val="00BC45B5"/>
    <w:rsid w:val="00BD085D"/>
    <w:rsid w:val="00BE110B"/>
    <w:rsid w:val="00BF6AFD"/>
    <w:rsid w:val="00C009DF"/>
    <w:rsid w:val="00C020D6"/>
    <w:rsid w:val="00C072E0"/>
    <w:rsid w:val="00C124C9"/>
    <w:rsid w:val="00C254FD"/>
    <w:rsid w:val="00C37231"/>
    <w:rsid w:val="00C42639"/>
    <w:rsid w:val="00C43B9D"/>
    <w:rsid w:val="00C47409"/>
    <w:rsid w:val="00C47885"/>
    <w:rsid w:val="00C620F9"/>
    <w:rsid w:val="00C6380C"/>
    <w:rsid w:val="00C64F44"/>
    <w:rsid w:val="00C67CFD"/>
    <w:rsid w:val="00C7288C"/>
    <w:rsid w:val="00C772E1"/>
    <w:rsid w:val="00C87482"/>
    <w:rsid w:val="00C9141D"/>
    <w:rsid w:val="00CA2214"/>
    <w:rsid w:val="00CB6673"/>
    <w:rsid w:val="00CC3B24"/>
    <w:rsid w:val="00CC7DB4"/>
    <w:rsid w:val="00CD5269"/>
    <w:rsid w:val="00CD6355"/>
    <w:rsid w:val="00D02427"/>
    <w:rsid w:val="00D16C4B"/>
    <w:rsid w:val="00D33A51"/>
    <w:rsid w:val="00D42C6A"/>
    <w:rsid w:val="00D42EED"/>
    <w:rsid w:val="00D62864"/>
    <w:rsid w:val="00D73D7B"/>
    <w:rsid w:val="00D745DB"/>
    <w:rsid w:val="00D80C5D"/>
    <w:rsid w:val="00D859B2"/>
    <w:rsid w:val="00D86195"/>
    <w:rsid w:val="00D9027D"/>
    <w:rsid w:val="00D9190C"/>
    <w:rsid w:val="00D924D6"/>
    <w:rsid w:val="00D93FF4"/>
    <w:rsid w:val="00D94EBA"/>
    <w:rsid w:val="00DA3036"/>
    <w:rsid w:val="00DB0EC6"/>
    <w:rsid w:val="00DB5EBF"/>
    <w:rsid w:val="00DD146F"/>
    <w:rsid w:val="00DD7D1E"/>
    <w:rsid w:val="00E0210A"/>
    <w:rsid w:val="00E02F96"/>
    <w:rsid w:val="00E118DD"/>
    <w:rsid w:val="00E20633"/>
    <w:rsid w:val="00E40539"/>
    <w:rsid w:val="00E4115B"/>
    <w:rsid w:val="00E42AC3"/>
    <w:rsid w:val="00E4305B"/>
    <w:rsid w:val="00E46230"/>
    <w:rsid w:val="00E470FB"/>
    <w:rsid w:val="00E51DEB"/>
    <w:rsid w:val="00E774B3"/>
    <w:rsid w:val="00E91D08"/>
    <w:rsid w:val="00E9424B"/>
    <w:rsid w:val="00E95BF9"/>
    <w:rsid w:val="00E97EC5"/>
    <w:rsid w:val="00EA10E5"/>
    <w:rsid w:val="00EA5A04"/>
    <w:rsid w:val="00EB0951"/>
    <w:rsid w:val="00EB108F"/>
    <w:rsid w:val="00EB2B28"/>
    <w:rsid w:val="00EB78A5"/>
    <w:rsid w:val="00EC0685"/>
    <w:rsid w:val="00EC3D06"/>
    <w:rsid w:val="00ED1323"/>
    <w:rsid w:val="00EF0EE0"/>
    <w:rsid w:val="00EF2068"/>
    <w:rsid w:val="00F00361"/>
    <w:rsid w:val="00F02674"/>
    <w:rsid w:val="00F05FAD"/>
    <w:rsid w:val="00F1449B"/>
    <w:rsid w:val="00F14E50"/>
    <w:rsid w:val="00F23960"/>
    <w:rsid w:val="00F26F43"/>
    <w:rsid w:val="00F37395"/>
    <w:rsid w:val="00F43369"/>
    <w:rsid w:val="00F5464C"/>
    <w:rsid w:val="00F76F6A"/>
    <w:rsid w:val="00F81281"/>
    <w:rsid w:val="00F81952"/>
    <w:rsid w:val="00F84A55"/>
    <w:rsid w:val="00F92D54"/>
    <w:rsid w:val="00F9796B"/>
    <w:rsid w:val="00FC20F8"/>
    <w:rsid w:val="00FC68A3"/>
    <w:rsid w:val="00FD2D72"/>
    <w:rsid w:val="00FD499C"/>
    <w:rsid w:val="00FF4C0F"/>
    <w:rsid w:val="00FF64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313319"/>
  <w15:chartTrackingRefBased/>
  <w15:docId w15:val="{95AF38D6-0A48-4670-B85E-B4DFCF5E29F1}"/>
  <w:updateFields w:val="tru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9A4B08"/>
    <w:pPr>
      <w:spacing w:after="0" w:line="240" w:lineRule="auto"/>
    </w:pPr>
  </w:style>
  <w:style w:type="paragraph" w:styleId="ListParagraph">
    <w:name w:val="List Paragraph"/>
    <w:aliases w:val="F5 List Paragraph,List Paragraph1,Dot pt,No Spacing1,List Paragraph Char Char Char,Indicator Text,Colorful List - Accent 11,Numbered Para 1,Bullet Points,MAIN CONTENT,List Paragraph2,Normal numbered,OBC Bullet,List Paragraph12,Bullet 1,L"/>
    <w:basedOn w:val="Normal"/>
    <w:link w:val="ListParagraphChar"/>
    <w:uiPriority w:val="34"/>
    <w:qFormat/>
    <w:rsid w:val="009A4B08"/>
    <w:pPr>
      <w:ind w:left="720"/>
      <w:contextualSpacing/>
    </w:p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Points Char,MAIN CONTENT Char,OBC Bullet Char"/>
    <w:link w:val="ListParagraph"/>
    <w:uiPriority w:val="34"/>
    <w:qFormat/>
    <w:locked/>
    <w:rsid w:val="00172142"/>
  </w:style>
  <w:style w:type="character" w:customStyle="1" w:styleId="NoSpacingChar">
    <w:name w:val="No Spacing Char"/>
    <w:basedOn w:val="DefaultParagraphFont"/>
    <w:link w:val="NoSpacing"/>
    <w:uiPriority w:val="1"/>
    <w:rsid w:val="00A34EDB"/>
  </w:style>
  <w:style w:type="character" w:styleId="Strong">
    <w:name w:val="Strong"/>
    <w:basedOn w:val="DefaultParagraphFont"/>
    <w:uiPriority w:val="22"/>
    <w:qFormat/>
    <w:rsid w:val="00C6380C"/>
    <w:rPr>
      <w:b/>
      <w:bCs/>
    </w:rPr>
  </w:style>
  <w:style w:type="paragraph" w:styleId="Revision">
    <w:name w:val="Revision"/>
    <w:hidden/>
    <w:uiPriority w:val="99"/>
    <w:semiHidden/>
    <w:rsid w:val="00A94288"/>
    <w:pPr>
      <w:spacing w:after="0" w:line="240" w:lineRule="auto"/>
    </w:pPr>
  </w:style>
  <w:style w:type="character" w:styleId="CommentReference">
    <w:name w:val="annotation reference"/>
    <w:basedOn w:val="DefaultParagraphFont"/>
    <w:uiPriority w:val="99"/>
    <w:semiHidden/>
    <w:unhideWhenUsed/>
    <w:rsid w:val="000310AB"/>
    <w:rPr>
      <w:sz w:val="16"/>
      <w:szCs w:val="16"/>
    </w:rPr>
  </w:style>
  <w:style w:type="paragraph" w:styleId="CommentText">
    <w:name w:val="annotation text"/>
    <w:basedOn w:val="Normal"/>
    <w:link w:val="CommentTextChar"/>
    <w:uiPriority w:val="99"/>
    <w:unhideWhenUsed/>
    <w:rsid w:val="000310AB"/>
    <w:pPr>
      <w:spacing w:line="240" w:lineRule="auto"/>
    </w:pPr>
    <w:rPr>
      <w:sz w:val="20"/>
      <w:szCs w:val="20"/>
    </w:rPr>
  </w:style>
  <w:style w:type="character" w:customStyle="1" w:styleId="CommentTextChar">
    <w:name w:val="Comment Text Char"/>
    <w:basedOn w:val="DefaultParagraphFont"/>
    <w:link w:val="CommentText"/>
    <w:uiPriority w:val="99"/>
    <w:rsid w:val="000310AB"/>
    <w:rPr>
      <w:sz w:val="20"/>
      <w:szCs w:val="20"/>
    </w:rPr>
  </w:style>
  <w:style w:type="paragraph" w:styleId="CommentSubject">
    <w:name w:val="annotation subject"/>
    <w:basedOn w:val="CommentText"/>
    <w:next w:val="CommentText"/>
    <w:link w:val="CommentSubjectChar"/>
    <w:uiPriority w:val="99"/>
    <w:semiHidden/>
    <w:unhideWhenUsed/>
    <w:rsid w:val="000310AB"/>
    <w:rPr>
      <w:b/>
      <w:bCs/>
    </w:rPr>
  </w:style>
  <w:style w:type="character" w:customStyle="1" w:styleId="CommentSubjectChar">
    <w:name w:val="Comment Subject Char"/>
    <w:basedOn w:val="CommentTextChar"/>
    <w:link w:val="CommentSubject"/>
    <w:uiPriority w:val="99"/>
    <w:semiHidden/>
    <w:rsid w:val="000310AB"/>
    <w:rPr>
      <w:b/>
      <w:bCs/>
      <w:sz w:val="20"/>
      <w:szCs w:val="20"/>
    </w:rPr>
  </w:style>
  <w:style w:type="paragraph" w:customStyle="1" w:styleId="ydp82191c70yiv7190815834msonormal">
    <w:name w:val="ydp82191c70yiv7190815834msonormal"/>
    <w:basedOn w:val="Normal"/>
    <w:rsid w:val="003269B0"/>
    <w:pPr>
      <w:spacing w:before="100" w:beforeAutospacing="1" w:after="100" w:afterAutospacing="1" w:line="240" w:lineRule="auto"/>
    </w:pPr>
    <w:rPr>
      <w:rFonts w:ascii="Aptos" w:hAnsi="Aptos" w:cs="Aptos"/>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283365">
      <w:bodyDiv w:val="1"/>
      <w:marLeft w:val="0"/>
      <w:marRight w:val="0"/>
      <w:marTop w:val="0"/>
      <w:marBottom w:val="0"/>
      <w:divBdr>
        <w:top w:val="none" w:sz="0" w:space="0" w:color="auto"/>
        <w:left w:val="none" w:sz="0" w:space="0" w:color="auto"/>
        <w:bottom w:val="none" w:sz="0" w:space="0" w:color="auto"/>
        <w:right w:val="none" w:sz="0" w:space="0" w:color="auto"/>
      </w:divBdr>
      <w:divsChild>
        <w:div w:id="86777658">
          <w:marLeft w:val="0"/>
          <w:marRight w:val="0"/>
          <w:marTop w:val="0"/>
          <w:marBottom w:val="0"/>
          <w:divBdr>
            <w:top w:val="none" w:sz="0" w:space="0" w:color="auto"/>
            <w:left w:val="none" w:sz="0" w:space="0" w:color="auto"/>
            <w:bottom w:val="none" w:sz="0" w:space="0" w:color="auto"/>
            <w:right w:val="none" w:sz="0" w:space="0" w:color="auto"/>
          </w:divBdr>
        </w:div>
      </w:divsChild>
    </w:div>
    <w:div w:id="184758144">
      <w:bodyDiv w:val="1"/>
      <w:marLeft w:val="0"/>
      <w:marRight w:val="0"/>
      <w:marTop w:val="0"/>
      <w:marBottom w:val="0"/>
      <w:divBdr>
        <w:top w:val="none" w:sz="0" w:space="0" w:color="auto"/>
        <w:left w:val="none" w:sz="0" w:space="0" w:color="auto"/>
        <w:bottom w:val="none" w:sz="0" w:space="0" w:color="auto"/>
        <w:right w:val="none" w:sz="0" w:space="0" w:color="auto"/>
      </w:divBdr>
      <w:divsChild>
        <w:div w:id="1053773906">
          <w:marLeft w:val="0"/>
          <w:marRight w:val="0"/>
          <w:marTop w:val="0"/>
          <w:marBottom w:val="0"/>
          <w:divBdr>
            <w:top w:val="none" w:sz="0" w:space="0" w:color="auto"/>
            <w:left w:val="none" w:sz="0" w:space="0" w:color="auto"/>
            <w:bottom w:val="none" w:sz="0" w:space="0" w:color="auto"/>
            <w:right w:val="none" w:sz="0" w:space="0" w:color="auto"/>
          </w:divBdr>
        </w:div>
      </w:divsChild>
    </w:div>
    <w:div w:id="259528438">
      <w:bodyDiv w:val="1"/>
      <w:marLeft w:val="0"/>
      <w:marRight w:val="0"/>
      <w:marTop w:val="0"/>
      <w:marBottom w:val="0"/>
      <w:divBdr>
        <w:top w:val="none" w:sz="0" w:space="0" w:color="auto"/>
        <w:left w:val="none" w:sz="0" w:space="0" w:color="auto"/>
        <w:bottom w:val="none" w:sz="0" w:space="0" w:color="auto"/>
        <w:right w:val="none" w:sz="0" w:space="0" w:color="auto"/>
      </w:divBdr>
      <w:divsChild>
        <w:div w:id="1534928392">
          <w:marLeft w:val="0"/>
          <w:marRight w:val="0"/>
          <w:marTop w:val="0"/>
          <w:marBottom w:val="0"/>
          <w:divBdr>
            <w:top w:val="none" w:sz="0" w:space="0" w:color="auto"/>
            <w:left w:val="none" w:sz="0" w:space="0" w:color="auto"/>
            <w:bottom w:val="none" w:sz="0" w:space="0" w:color="auto"/>
            <w:right w:val="none" w:sz="0" w:space="0" w:color="auto"/>
          </w:divBdr>
        </w:div>
      </w:divsChild>
    </w:div>
    <w:div w:id="278411921">
      <w:bodyDiv w:val="1"/>
      <w:marLeft w:val="0"/>
      <w:marRight w:val="0"/>
      <w:marTop w:val="0"/>
      <w:marBottom w:val="0"/>
      <w:divBdr>
        <w:top w:val="none" w:sz="0" w:space="0" w:color="auto"/>
        <w:left w:val="none" w:sz="0" w:space="0" w:color="auto"/>
        <w:bottom w:val="none" w:sz="0" w:space="0" w:color="auto"/>
        <w:right w:val="none" w:sz="0" w:space="0" w:color="auto"/>
      </w:divBdr>
      <w:divsChild>
        <w:div w:id="489177803">
          <w:marLeft w:val="0"/>
          <w:marRight w:val="0"/>
          <w:marTop w:val="0"/>
          <w:marBottom w:val="0"/>
          <w:divBdr>
            <w:top w:val="none" w:sz="0" w:space="0" w:color="auto"/>
            <w:left w:val="none" w:sz="0" w:space="0" w:color="auto"/>
            <w:bottom w:val="none" w:sz="0" w:space="0" w:color="auto"/>
            <w:right w:val="none" w:sz="0" w:space="0" w:color="auto"/>
          </w:divBdr>
        </w:div>
        <w:div w:id="106049995">
          <w:marLeft w:val="0"/>
          <w:marRight w:val="0"/>
          <w:marTop w:val="0"/>
          <w:marBottom w:val="0"/>
          <w:divBdr>
            <w:top w:val="none" w:sz="0" w:space="0" w:color="auto"/>
            <w:left w:val="none" w:sz="0" w:space="0" w:color="auto"/>
            <w:bottom w:val="none" w:sz="0" w:space="0" w:color="auto"/>
            <w:right w:val="none" w:sz="0" w:space="0" w:color="auto"/>
          </w:divBdr>
        </w:div>
        <w:div w:id="1591114801">
          <w:marLeft w:val="0"/>
          <w:marRight w:val="0"/>
          <w:marTop w:val="0"/>
          <w:marBottom w:val="0"/>
          <w:divBdr>
            <w:top w:val="none" w:sz="0" w:space="0" w:color="auto"/>
            <w:left w:val="none" w:sz="0" w:space="0" w:color="auto"/>
            <w:bottom w:val="none" w:sz="0" w:space="0" w:color="auto"/>
            <w:right w:val="none" w:sz="0" w:space="0" w:color="auto"/>
          </w:divBdr>
        </w:div>
      </w:divsChild>
    </w:div>
    <w:div w:id="280957130">
      <w:bodyDiv w:val="1"/>
      <w:marLeft w:val="0"/>
      <w:marRight w:val="0"/>
      <w:marTop w:val="0"/>
      <w:marBottom w:val="0"/>
      <w:divBdr>
        <w:top w:val="none" w:sz="0" w:space="0" w:color="auto"/>
        <w:left w:val="none" w:sz="0" w:space="0" w:color="auto"/>
        <w:bottom w:val="none" w:sz="0" w:space="0" w:color="auto"/>
        <w:right w:val="none" w:sz="0" w:space="0" w:color="auto"/>
      </w:divBdr>
      <w:divsChild>
        <w:div w:id="679745316">
          <w:marLeft w:val="0"/>
          <w:marRight w:val="0"/>
          <w:marTop w:val="0"/>
          <w:marBottom w:val="0"/>
          <w:divBdr>
            <w:top w:val="none" w:sz="0" w:space="0" w:color="auto"/>
            <w:left w:val="none" w:sz="0" w:space="0" w:color="auto"/>
            <w:bottom w:val="none" w:sz="0" w:space="0" w:color="auto"/>
            <w:right w:val="none" w:sz="0" w:space="0" w:color="auto"/>
          </w:divBdr>
        </w:div>
        <w:div w:id="1474830383">
          <w:marLeft w:val="0"/>
          <w:marRight w:val="0"/>
          <w:marTop w:val="0"/>
          <w:marBottom w:val="0"/>
          <w:divBdr>
            <w:top w:val="none" w:sz="0" w:space="0" w:color="auto"/>
            <w:left w:val="none" w:sz="0" w:space="0" w:color="auto"/>
            <w:bottom w:val="none" w:sz="0" w:space="0" w:color="auto"/>
            <w:right w:val="none" w:sz="0" w:space="0" w:color="auto"/>
          </w:divBdr>
        </w:div>
        <w:div w:id="1003361856">
          <w:marLeft w:val="0"/>
          <w:marRight w:val="0"/>
          <w:marTop w:val="0"/>
          <w:marBottom w:val="0"/>
          <w:divBdr>
            <w:top w:val="none" w:sz="0" w:space="0" w:color="auto"/>
            <w:left w:val="none" w:sz="0" w:space="0" w:color="auto"/>
            <w:bottom w:val="none" w:sz="0" w:space="0" w:color="auto"/>
            <w:right w:val="none" w:sz="0" w:space="0" w:color="auto"/>
          </w:divBdr>
        </w:div>
        <w:div w:id="344791131">
          <w:marLeft w:val="0"/>
          <w:marRight w:val="0"/>
          <w:marTop w:val="0"/>
          <w:marBottom w:val="0"/>
          <w:divBdr>
            <w:top w:val="none" w:sz="0" w:space="0" w:color="auto"/>
            <w:left w:val="none" w:sz="0" w:space="0" w:color="auto"/>
            <w:bottom w:val="none" w:sz="0" w:space="0" w:color="auto"/>
            <w:right w:val="none" w:sz="0" w:space="0" w:color="auto"/>
          </w:divBdr>
        </w:div>
        <w:div w:id="1579366049">
          <w:marLeft w:val="0"/>
          <w:marRight w:val="0"/>
          <w:marTop w:val="0"/>
          <w:marBottom w:val="0"/>
          <w:divBdr>
            <w:top w:val="none" w:sz="0" w:space="0" w:color="auto"/>
            <w:left w:val="none" w:sz="0" w:space="0" w:color="auto"/>
            <w:bottom w:val="none" w:sz="0" w:space="0" w:color="auto"/>
            <w:right w:val="none" w:sz="0" w:space="0" w:color="auto"/>
          </w:divBdr>
        </w:div>
        <w:div w:id="1310936413">
          <w:marLeft w:val="0"/>
          <w:marRight w:val="0"/>
          <w:marTop w:val="0"/>
          <w:marBottom w:val="0"/>
          <w:divBdr>
            <w:top w:val="none" w:sz="0" w:space="0" w:color="auto"/>
            <w:left w:val="none" w:sz="0" w:space="0" w:color="auto"/>
            <w:bottom w:val="none" w:sz="0" w:space="0" w:color="auto"/>
            <w:right w:val="none" w:sz="0" w:space="0" w:color="auto"/>
          </w:divBdr>
        </w:div>
      </w:divsChild>
    </w:div>
    <w:div w:id="347412430">
      <w:bodyDiv w:val="1"/>
      <w:marLeft w:val="0"/>
      <w:marRight w:val="0"/>
      <w:marTop w:val="0"/>
      <w:marBottom w:val="0"/>
      <w:divBdr>
        <w:top w:val="none" w:sz="0" w:space="0" w:color="auto"/>
        <w:left w:val="none" w:sz="0" w:space="0" w:color="auto"/>
        <w:bottom w:val="none" w:sz="0" w:space="0" w:color="auto"/>
        <w:right w:val="none" w:sz="0" w:space="0" w:color="auto"/>
      </w:divBdr>
      <w:divsChild>
        <w:div w:id="399013678">
          <w:marLeft w:val="0"/>
          <w:marRight w:val="0"/>
          <w:marTop w:val="0"/>
          <w:marBottom w:val="0"/>
          <w:divBdr>
            <w:top w:val="none" w:sz="0" w:space="0" w:color="auto"/>
            <w:left w:val="none" w:sz="0" w:space="0" w:color="auto"/>
            <w:bottom w:val="none" w:sz="0" w:space="0" w:color="auto"/>
            <w:right w:val="none" w:sz="0" w:space="0" w:color="auto"/>
          </w:divBdr>
        </w:div>
        <w:div w:id="1428772187">
          <w:marLeft w:val="0"/>
          <w:marRight w:val="0"/>
          <w:marTop w:val="0"/>
          <w:marBottom w:val="0"/>
          <w:divBdr>
            <w:top w:val="none" w:sz="0" w:space="0" w:color="auto"/>
            <w:left w:val="none" w:sz="0" w:space="0" w:color="auto"/>
            <w:bottom w:val="none" w:sz="0" w:space="0" w:color="auto"/>
            <w:right w:val="none" w:sz="0" w:space="0" w:color="auto"/>
          </w:divBdr>
        </w:div>
      </w:divsChild>
    </w:div>
    <w:div w:id="375080594">
      <w:bodyDiv w:val="1"/>
      <w:marLeft w:val="0"/>
      <w:marRight w:val="0"/>
      <w:marTop w:val="0"/>
      <w:marBottom w:val="0"/>
      <w:divBdr>
        <w:top w:val="none" w:sz="0" w:space="0" w:color="auto"/>
        <w:left w:val="none" w:sz="0" w:space="0" w:color="auto"/>
        <w:bottom w:val="none" w:sz="0" w:space="0" w:color="auto"/>
        <w:right w:val="none" w:sz="0" w:space="0" w:color="auto"/>
      </w:divBdr>
      <w:divsChild>
        <w:div w:id="1838692146">
          <w:marLeft w:val="0"/>
          <w:marRight w:val="0"/>
          <w:marTop w:val="0"/>
          <w:marBottom w:val="0"/>
          <w:divBdr>
            <w:top w:val="none" w:sz="0" w:space="0" w:color="auto"/>
            <w:left w:val="none" w:sz="0" w:space="0" w:color="auto"/>
            <w:bottom w:val="none" w:sz="0" w:space="0" w:color="auto"/>
            <w:right w:val="none" w:sz="0" w:space="0" w:color="auto"/>
          </w:divBdr>
        </w:div>
      </w:divsChild>
    </w:div>
    <w:div w:id="394134353">
      <w:bodyDiv w:val="1"/>
      <w:marLeft w:val="0"/>
      <w:marRight w:val="0"/>
      <w:marTop w:val="0"/>
      <w:marBottom w:val="0"/>
      <w:divBdr>
        <w:top w:val="none" w:sz="0" w:space="0" w:color="auto"/>
        <w:left w:val="none" w:sz="0" w:space="0" w:color="auto"/>
        <w:bottom w:val="none" w:sz="0" w:space="0" w:color="auto"/>
        <w:right w:val="none" w:sz="0" w:space="0" w:color="auto"/>
      </w:divBdr>
      <w:divsChild>
        <w:div w:id="1292444719">
          <w:marLeft w:val="0"/>
          <w:marRight w:val="0"/>
          <w:marTop w:val="0"/>
          <w:marBottom w:val="0"/>
          <w:divBdr>
            <w:top w:val="none" w:sz="0" w:space="0" w:color="auto"/>
            <w:left w:val="none" w:sz="0" w:space="0" w:color="auto"/>
            <w:bottom w:val="none" w:sz="0" w:space="0" w:color="auto"/>
            <w:right w:val="none" w:sz="0" w:space="0" w:color="auto"/>
          </w:divBdr>
        </w:div>
        <w:div w:id="746610021">
          <w:marLeft w:val="0"/>
          <w:marRight w:val="0"/>
          <w:marTop w:val="0"/>
          <w:marBottom w:val="0"/>
          <w:divBdr>
            <w:top w:val="none" w:sz="0" w:space="0" w:color="auto"/>
            <w:left w:val="none" w:sz="0" w:space="0" w:color="auto"/>
            <w:bottom w:val="none" w:sz="0" w:space="0" w:color="auto"/>
            <w:right w:val="none" w:sz="0" w:space="0" w:color="auto"/>
          </w:divBdr>
        </w:div>
      </w:divsChild>
    </w:div>
    <w:div w:id="415857958">
      <w:bodyDiv w:val="1"/>
      <w:marLeft w:val="0"/>
      <w:marRight w:val="0"/>
      <w:marTop w:val="0"/>
      <w:marBottom w:val="0"/>
      <w:divBdr>
        <w:top w:val="none" w:sz="0" w:space="0" w:color="auto"/>
        <w:left w:val="none" w:sz="0" w:space="0" w:color="auto"/>
        <w:bottom w:val="none" w:sz="0" w:space="0" w:color="auto"/>
        <w:right w:val="none" w:sz="0" w:space="0" w:color="auto"/>
      </w:divBdr>
      <w:divsChild>
        <w:div w:id="391000302">
          <w:marLeft w:val="0"/>
          <w:marRight w:val="0"/>
          <w:marTop w:val="0"/>
          <w:marBottom w:val="0"/>
          <w:divBdr>
            <w:top w:val="none" w:sz="0" w:space="0" w:color="auto"/>
            <w:left w:val="none" w:sz="0" w:space="0" w:color="auto"/>
            <w:bottom w:val="none" w:sz="0" w:space="0" w:color="auto"/>
            <w:right w:val="none" w:sz="0" w:space="0" w:color="auto"/>
          </w:divBdr>
        </w:div>
        <w:div w:id="727847968">
          <w:marLeft w:val="0"/>
          <w:marRight w:val="0"/>
          <w:marTop w:val="0"/>
          <w:marBottom w:val="0"/>
          <w:divBdr>
            <w:top w:val="none" w:sz="0" w:space="0" w:color="auto"/>
            <w:left w:val="none" w:sz="0" w:space="0" w:color="auto"/>
            <w:bottom w:val="none" w:sz="0" w:space="0" w:color="auto"/>
            <w:right w:val="none" w:sz="0" w:space="0" w:color="auto"/>
          </w:divBdr>
        </w:div>
        <w:div w:id="286662218">
          <w:marLeft w:val="0"/>
          <w:marRight w:val="0"/>
          <w:marTop w:val="0"/>
          <w:marBottom w:val="0"/>
          <w:divBdr>
            <w:top w:val="none" w:sz="0" w:space="0" w:color="auto"/>
            <w:left w:val="none" w:sz="0" w:space="0" w:color="auto"/>
            <w:bottom w:val="none" w:sz="0" w:space="0" w:color="auto"/>
            <w:right w:val="none" w:sz="0" w:space="0" w:color="auto"/>
          </w:divBdr>
        </w:div>
      </w:divsChild>
    </w:div>
    <w:div w:id="441146229">
      <w:bodyDiv w:val="1"/>
      <w:marLeft w:val="0"/>
      <w:marRight w:val="0"/>
      <w:marTop w:val="0"/>
      <w:marBottom w:val="0"/>
      <w:divBdr>
        <w:top w:val="none" w:sz="0" w:space="0" w:color="auto"/>
        <w:left w:val="none" w:sz="0" w:space="0" w:color="auto"/>
        <w:bottom w:val="none" w:sz="0" w:space="0" w:color="auto"/>
        <w:right w:val="none" w:sz="0" w:space="0" w:color="auto"/>
      </w:divBdr>
      <w:divsChild>
        <w:div w:id="819884783">
          <w:marLeft w:val="0"/>
          <w:marRight w:val="0"/>
          <w:marTop w:val="0"/>
          <w:marBottom w:val="0"/>
          <w:divBdr>
            <w:top w:val="none" w:sz="0" w:space="0" w:color="auto"/>
            <w:left w:val="none" w:sz="0" w:space="0" w:color="auto"/>
            <w:bottom w:val="none" w:sz="0" w:space="0" w:color="auto"/>
            <w:right w:val="none" w:sz="0" w:space="0" w:color="auto"/>
          </w:divBdr>
        </w:div>
        <w:div w:id="1890995386">
          <w:marLeft w:val="0"/>
          <w:marRight w:val="0"/>
          <w:marTop w:val="0"/>
          <w:marBottom w:val="0"/>
          <w:divBdr>
            <w:top w:val="none" w:sz="0" w:space="0" w:color="auto"/>
            <w:left w:val="none" w:sz="0" w:space="0" w:color="auto"/>
            <w:bottom w:val="none" w:sz="0" w:space="0" w:color="auto"/>
            <w:right w:val="none" w:sz="0" w:space="0" w:color="auto"/>
          </w:divBdr>
        </w:div>
      </w:divsChild>
    </w:div>
    <w:div w:id="479350172">
      <w:bodyDiv w:val="1"/>
      <w:marLeft w:val="0"/>
      <w:marRight w:val="0"/>
      <w:marTop w:val="0"/>
      <w:marBottom w:val="0"/>
      <w:divBdr>
        <w:top w:val="none" w:sz="0" w:space="0" w:color="auto"/>
        <w:left w:val="none" w:sz="0" w:space="0" w:color="auto"/>
        <w:bottom w:val="none" w:sz="0" w:space="0" w:color="auto"/>
        <w:right w:val="none" w:sz="0" w:space="0" w:color="auto"/>
      </w:divBdr>
      <w:divsChild>
        <w:div w:id="563178720">
          <w:marLeft w:val="0"/>
          <w:marRight w:val="0"/>
          <w:marTop w:val="0"/>
          <w:marBottom w:val="0"/>
          <w:divBdr>
            <w:top w:val="none" w:sz="0" w:space="0" w:color="auto"/>
            <w:left w:val="none" w:sz="0" w:space="0" w:color="auto"/>
            <w:bottom w:val="none" w:sz="0" w:space="0" w:color="auto"/>
            <w:right w:val="none" w:sz="0" w:space="0" w:color="auto"/>
          </w:divBdr>
        </w:div>
        <w:div w:id="1885285306">
          <w:marLeft w:val="0"/>
          <w:marRight w:val="0"/>
          <w:marTop w:val="0"/>
          <w:marBottom w:val="0"/>
          <w:divBdr>
            <w:top w:val="none" w:sz="0" w:space="0" w:color="auto"/>
            <w:left w:val="none" w:sz="0" w:space="0" w:color="auto"/>
            <w:bottom w:val="none" w:sz="0" w:space="0" w:color="auto"/>
            <w:right w:val="none" w:sz="0" w:space="0" w:color="auto"/>
          </w:divBdr>
        </w:div>
        <w:div w:id="67502468">
          <w:marLeft w:val="0"/>
          <w:marRight w:val="0"/>
          <w:marTop w:val="0"/>
          <w:marBottom w:val="0"/>
          <w:divBdr>
            <w:top w:val="none" w:sz="0" w:space="0" w:color="auto"/>
            <w:left w:val="none" w:sz="0" w:space="0" w:color="auto"/>
            <w:bottom w:val="none" w:sz="0" w:space="0" w:color="auto"/>
            <w:right w:val="none" w:sz="0" w:space="0" w:color="auto"/>
          </w:divBdr>
        </w:div>
        <w:div w:id="808790548">
          <w:marLeft w:val="0"/>
          <w:marRight w:val="0"/>
          <w:marTop w:val="0"/>
          <w:marBottom w:val="0"/>
          <w:divBdr>
            <w:top w:val="none" w:sz="0" w:space="0" w:color="auto"/>
            <w:left w:val="none" w:sz="0" w:space="0" w:color="auto"/>
            <w:bottom w:val="none" w:sz="0" w:space="0" w:color="auto"/>
            <w:right w:val="none" w:sz="0" w:space="0" w:color="auto"/>
          </w:divBdr>
        </w:div>
        <w:div w:id="1374110772">
          <w:marLeft w:val="0"/>
          <w:marRight w:val="0"/>
          <w:marTop w:val="0"/>
          <w:marBottom w:val="0"/>
          <w:divBdr>
            <w:top w:val="none" w:sz="0" w:space="0" w:color="auto"/>
            <w:left w:val="none" w:sz="0" w:space="0" w:color="auto"/>
            <w:bottom w:val="none" w:sz="0" w:space="0" w:color="auto"/>
            <w:right w:val="none" w:sz="0" w:space="0" w:color="auto"/>
          </w:divBdr>
        </w:div>
      </w:divsChild>
    </w:div>
    <w:div w:id="507984928">
      <w:bodyDiv w:val="1"/>
      <w:marLeft w:val="0"/>
      <w:marRight w:val="0"/>
      <w:marTop w:val="0"/>
      <w:marBottom w:val="0"/>
      <w:divBdr>
        <w:top w:val="none" w:sz="0" w:space="0" w:color="auto"/>
        <w:left w:val="none" w:sz="0" w:space="0" w:color="auto"/>
        <w:bottom w:val="none" w:sz="0" w:space="0" w:color="auto"/>
        <w:right w:val="none" w:sz="0" w:space="0" w:color="auto"/>
      </w:divBdr>
      <w:divsChild>
        <w:div w:id="451167840">
          <w:marLeft w:val="0"/>
          <w:marRight w:val="0"/>
          <w:marTop w:val="0"/>
          <w:marBottom w:val="0"/>
          <w:divBdr>
            <w:top w:val="none" w:sz="0" w:space="0" w:color="auto"/>
            <w:left w:val="none" w:sz="0" w:space="0" w:color="auto"/>
            <w:bottom w:val="none" w:sz="0" w:space="0" w:color="auto"/>
            <w:right w:val="none" w:sz="0" w:space="0" w:color="auto"/>
          </w:divBdr>
        </w:div>
        <w:div w:id="1797213826">
          <w:marLeft w:val="0"/>
          <w:marRight w:val="0"/>
          <w:marTop w:val="0"/>
          <w:marBottom w:val="0"/>
          <w:divBdr>
            <w:top w:val="none" w:sz="0" w:space="0" w:color="auto"/>
            <w:left w:val="none" w:sz="0" w:space="0" w:color="auto"/>
            <w:bottom w:val="none" w:sz="0" w:space="0" w:color="auto"/>
            <w:right w:val="none" w:sz="0" w:space="0" w:color="auto"/>
          </w:divBdr>
        </w:div>
        <w:div w:id="2086494272">
          <w:marLeft w:val="0"/>
          <w:marRight w:val="0"/>
          <w:marTop w:val="0"/>
          <w:marBottom w:val="0"/>
          <w:divBdr>
            <w:top w:val="none" w:sz="0" w:space="0" w:color="auto"/>
            <w:left w:val="none" w:sz="0" w:space="0" w:color="auto"/>
            <w:bottom w:val="none" w:sz="0" w:space="0" w:color="auto"/>
            <w:right w:val="none" w:sz="0" w:space="0" w:color="auto"/>
          </w:divBdr>
        </w:div>
        <w:div w:id="732506596">
          <w:marLeft w:val="0"/>
          <w:marRight w:val="0"/>
          <w:marTop w:val="0"/>
          <w:marBottom w:val="0"/>
          <w:divBdr>
            <w:top w:val="none" w:sz="0" w:space="0" w:color="auto"/>
            <w:left w:val="none" w:sz="0" w:space="0" w:color="auto"/>
            <w:bottom w:val="none" w:sz="0" w:space="0" w:color="auto"/>
            <w:right w:val="none" w:sz="0" w:space="0" w:color="auto"/>
          </w:divBdr>
        </w:div>
      </w:divsChild>
    </w:div>
    <w:div w:id="515771043">
      <w:bodyDiv w:val="1"/>
      <w:marLeft w:val="0"/>
      <w:marRight w:val="0"/>
      <w:marTop w:val="0"/>
      <w:marBottom w:val="0"/>
      <w:divBdr>
        <w:top w:val="none" w:sz="0" w:space="0" w:color="auto"/>
        <w:left w:val="none" w:sz="0" w:space="0" w:color="auto"/>
        <w:bottom w:val="none" w:sz="0" w:space="0" w:color="auto"/>
        <w:right w:val="none" w:sz="0" w:space="0" w:color="auto"/>
      </w:divBdr>
      <w:divsChild>
        <w:div w:id="718751233">
          <w:marLeft w:val="0"/>
          <w:marRight w:val="0"/>
          <w:marTop w:val="0"/>
          <w:marBottom w:val="0"/>
          <w:divBdr>
            <w:top w:val="none" w:sz="0" w:space="0" w:color="auto"/>
            <w:left w:val="none" w:sz="0" w:space="0" w:color="auto"/>
            <w:bottom w:val="none" w:sz="0" w:space="0" w:color="auto"/>
            <w:right w:val="none" w:sz="0" w:space="0" w:color="auto"/>
          </w:divBdr>
        </w:div>
        <w:div w:id="644046481">
          <w:marLeft w:val="0"/>
          <w:marRight w:val="0"/>
          <w:marTop w:val="0"/>
          <w:marBottom w:val="0"/>
          <w:divBdr>
            <w:top w:val="none" w:sz="0" w:space="0" w:color="auto"/>
            <w:left w:val="none" w:sz="0" w:space="0" w:color="auto"/>
            <w:bottom w:val="none" w:sz="0" w:space="0" w:color="auto"/>
            <w:right w:val="none" w:sz="0" w:space="0" w:color="auto"/>
          </w:divBdr>
        </w:div>
        <w:div w:id="229779860">
          <w:marLeft w:val="0"/>
          <w:marRight w:val="0"/>
          <w:marTop w:val="0"/>
          <w:marBottom w:val="0"/>
          <w:divBdr>
            <w:top w:val="none" w:sz="0" w:space="0" w:color="auto"/>
            <w:left w:val="none" w:sz="0" w:space="0" w:color="auto"/>
            <w:bottom w:val="none" w:sz="0" w:space="0" w:color="auto"/>
            <w:right w:val="none" w:sz="0" w:space="0" w:color="auto"/>
          </w:divBdr>
        </w:div>
        <w:div w:id="412091987">
          <w:marLeft w:val="0"/>
          <w:marRight w:val="0"/>
          <w:marTop w:val="0"/>
          <w:marBottom w:val="0"/>
          <w:divBdr>
            <w:top w:val="none" w:sz="0" w:space="0" w:color="auto"/>
            <w:left w:val="none" w:sz="0" w:space="0" w:color="auto"/>
            <w:bottom w:val="none" w:sz="0" w:space="0" w:color="auto"/>
            <w:right w:val="none" w:sz="0" w:space="0" w:color="auto"/>
          </w:divBdr>
        </w:div>
        <w:div w:id="548078970">
          <w:marLeft w:val="0"/>
          <w:marRight w:val="0"/>
          <w:marTop w:val="0"/>
          <w:marBottom w:val="0"/>
          <w:divBdr>
            <w:top w:val="none" w:sz="0" w:space="0" w:color="auto"/>
            <w:left w:val="none" w:sz="0" w:space="0" w:color="auto"/>
            <w:bottom w:val="none" w:sz="0" w:space="0" w:color="auto"/>
            <w:right w:val="none" w:sz="0" w:space="0" w:color="auto"/>
          </w:divBdr>
        </w:div>
      </w:divsChild>
    </w:div>
    <w:div w:id="545603616">
      <w:bodyDiv w:val="1"/>
      <w:marLeft w:val="0"/>
      <w:marRight w:val="0"/>
      <w:marTop w:val="0"/>
      <w:marBottom w:val="0"/>
      <w:divBdr>
        <w:top w:val="none" w:sz="0" w:space="0" w:color="auto"/>
        <w:left w:val="none" w:sz="0" w:space="0" w:color="auto"/>
        <w:bottom w:val="none" w:sz="0" w:space="0" w:color="auto"/>
        <w:right w:val="none" w:sz="0" w:space="0" w:color="auto"/>
      </w:divBdr>
      <w:divsChild>
        <w:div w:id="206798729">
          <w:marLeft w:val="0"/>
          <w:marRight w:val="0"/>
          <w:marTop w:val="0"/>
          <w:marBottom w:val="0"/>
          <w:divBdr>
            <w:top w:val="none" w:sz="0" w:space="0" w:color="auto"/>
            <w:left w:val="none" w:sz="0" w:space="0" w:color="auto"/>
            <w:bottom w:val="none" w:sz="0" w:space="0" w:color="auto"/>
            <w:right w:val="none" w:sz="0" w:space="0" w:color="auto"/>
          </w:divBdr>
        </w:div>
        <w:div w:id="1546216905">
          <w:marLeft w:val="0"/>
          <w:marRight w:val="0"/>
          <w:marTop w:val="0"/>
          <w:marBottom w:val="0"/>
          <w:divBdr>
            <w:top w:val="none" w:sz="0" w:space="0" w:color="auto"/>
            <w:left w:val="none" w:sz="0" w:space="0" w:color="auto"/>
            <w:bottom w:val="none" w:sz="0" w:space="0" w:color="auto"/>
            <w:right w:val="none" w:sz="0" w:space="0" w:color="auto"/>
          </w:divBdr>
        </w:div>
        <w:div w:id="1985306101">
          <w:marLeft w:val="0"/>
          <w:marRight w:val="0"/>
          <w:marTop w:val="0"/>
          <w:marBottom w:val="0"/>
          <w:divBdr>
            <w:top w:val="none" w:sz="0" w:space="0" w:color="auto"/>
            <w:left w:val="none" w:sz="0" w:space="0" w:color="auto"/>
            <w:bottom w:val="none" w:sz="0" w:space="0" w:color="auto"/>
            <w:right w:val="none" w:sz="0" w:space="0" w:color="auto"/>
          </w:divBdr>
        </w:div>
      </w:divsChild>
    </w:div>
    <w:div w:id="564680047">
      <w:bodyDiv w:val="1"/>
      <w:marLeft w:val="0"/>
      <w:marRight w:val="0"/>
      <w:marTop w:val="0"/>
      <w:marBottom w:val="0"/>
      <w:divBdr>
        <w:top w:val="none" w:sz="0" w:space="0" w:color="auto"/>
        <w:left w:val="none" w:sz="0" w:space="0" w:color="auto"/>
        <w:bottom w:val="none" w:sz="0" w:space="0" w:color="auto"/>
        <w:right w:val="none" w:sz="0" w:space="0" w:color="auto"/>
      </w:divBdr>
      <w:divsChild>
        <w:div w:id="1658653861">
          <w:marLeft w:val="0"/>
          <w:marRight w:val="0"/>
          <w:marTop w:val="0"/>
          <w:marBottom w:val="0"/>
          <w:divBdr>
            <w:top w:val="none" w:sz="0" w:space="0" w:color="auto"/>
            <w:left w:val="none" w:sz="0" w:space="0" w:color="auto"/>
            <w:bottom w:val="none" w:sz="0" w:space="0" w:color="auto"/>
            <w:right w:val="none" w:sz="0" w:space="0" w:color="auto"/>
          </w:divBdr>
        </w:div>
        <w:div w:id="716046673">
          <w:marLeft w:val="0"/>
          <w:marRight w:val="0"/>
          <w:marTop w:val="0"/>
          <w:marBottom w:val="0"/>
          <w:divBdr>
            <w:top w:val="none" w:sz="0" w:space="0" w:color="auto"/>
            <w:left w:val="none" w:sz="0" w:space="0" w:color="auto"/>
            <w:bottom w:val="none" w:sz="0" w:space="0" w:color="auto"/>
            <w:right w:val="none" w:sz="0" w:space="0" w:color="auto"/>
          </w:divBdr>
        </w:div>
        <w:div w:id="334844222">
          <w:marLeft w:val="0"/>
          <w:marRight w:val="0"/>
          <w:marTop w:val="0"/>
          <w:marBottom w:val="0"/>
          <w:divBdr>
            <w:top w:val="none" w:sz="0" w:space="0" w:color="auto"/>
            <w:left w:val="none" w:sz="0" w:space="0" w:color="auto"/>
            <w:bottom w:val="none" w:sz="0" w:space="0" w:color="auto"/>
            <w:right w:val="none" w:sz="0" w:space="0" w:color="auto"/>
          </w:divBdr>
        </w:div>
        <w:div w:id="1749306147">
          <w:marLeft w:val="0"/>
          <w:marRight w:val="0"/>
          <w:marTop w:val="0"/>
          <w:marBottom w:val="0"/>
          <w:divBdr>
            <w:top w:val="none" w:sz="0" w:space="0" w:color="auto"/>
            <w:left w:val="none" w:sz="0" w:space="0" w:color="auto"/>
            <w:bottom w:val="none" w:sz="0" w:space="0" w:color="auto"/>
            <w:right w:val="none" w:sz="0" w:space="0" w:color="auto"/>
          </w:divBdr>
        </w:div>
      </w:divsChild>
    </w:div>
    <w:div w:id="614211517">
      <w:bodyDiv w:val="1"/>
      <w:marLeft w:val="0"/>
      <w:marRight w:val="0"/>
      <w:marTop w:val="0"/>
      <w:marBottom w:val="0"/>
      <w:divBdr>
        <w:top w:val="none" w:sz="0" w:space="0" w:color="auto"/>
        <w:left w:val="none" w:sz="0" w:space="0" w:color="auto"/>
        <w:bottom w:val="none" w:sz="0" w:space="0" w:color="auto"/>
        <w:right w:val="none" w:sz="0" w:space="0" w:color="auto"/>
      </w:divBdr>
      <w:divsChild>
        <w:div w:id="213082174">
          <w:marLeft w:val="0"/>
          <w:marRight w:val="0"/>
          <w:marTop w:val="0"/>
          <w:marBottom w:val="0"/>
          <w:divBdr>
            <w:top w:val="none" w:sz="0" w:space="0" w:color="auto"/>
            <w:left w:val="none" w:sz="0" w:space="0" w:color="auto"/>
            <w:bottom w:val="none" w:sz="0" w:space="0" w:color="auto"/>
            <w:right w:val="none" w:sz="0" w:space="0" w:color="auto"/>
          </w:divBdr>
        </w:div>
        <w:div w:id="1579247174">
          <w:marLeft w:val="0"/>
          <w:marRight w:val="0"/>
          <w:marTop w:val="0"/>
          <w:marBottom w:val="0"/>
          <w:divBdr>
            <w:top w:val="none" w:sz="0" w:space="0" w:color="auto"/>
            <w:left w:val="none" w:sz="0" w:space="0" w:color="auto"/>
            <w:bottom w:val="none" w:sz="0" w:space="0" w:color="auto"/>
            <w:right w:val="none" w:sz="0" w:space="0" w:color="auto"/>
          </w:divBdr>
        </w:div>
      </w:divsChild>
    </w:div>
    <w:div w:id="635179618">
      <w:bodyDiv w:val="1"/>
      <w:marLeft w:val="0"/>
      <w:marRight w:val="0"/>
      <w:marTop w:val="0"/>
      <w:marBottom w:val="0"/>
      <w:divBdr>
        <w:top w:val="none" w:sz="0" w:space="0" w:color="auto"/>
        <w:left w:val="none" w:sz="0" w:space="0" w:color="auto"/>
        <w:bottom w:val="none" w:sz="0" w:space="0" w:color="auto"/>
        <w:right w:val="none" w:sz="0" w:space="0" w:color="auto"/>
      </w:divBdr>
      <w:divsChild>
        <w:div w:id="1299070654">
          <w:marLeft w:val="0"/>
          <w:marRight w:val="0"/>
          <w:marTop w:val="0"/>
          <w:marBottom w:val="0"/>
          <w:divBdr>
            <w:top w:val="none" w:sz="0" w:space="0" w:color="auto"/>
            <w:left w:val="none" w:sz="0" w:space="0" w:color="auto"/>
            <w:bottom w:val="none" w:sz="0" w:space="0" w:color="auto"/>
            <w:right w:val="none" w:sz="0" w:space="0" w:color="auto"/>
          </w:divBdr>
        </w:div>
      </w:divsChild>
    </w:div>
    <w:div w:id="680351479">
      <w:bodyDiv w:val="1"/>
      <w:marLeft w:val="0"/>
      <w:marRight w:val="0"/>
      <w:marTop w:val="0"/>
      <w:marBottom w:val="0"/>
      <w:divBdr>
        <w:top w:val="none" w:sz="0" w:space="0" w:color="auto"/>
        <w:left w:val="none" w:sz="0" w:space="0" w:color="auto"/>
        <w:bottom w:val="none" w:sz="0" w:space="0" w:color="auto"/>
        <w:right w:val="none" w:sz="0" w:space="0" w:color="auto"/>
      </w:divBdr>
      <w:divsChild>
        <w:div w:id="1075475272">
          <w:marLeft w:val="0"/>
          <w:marRight w:val="0"/>
          <w:marTop w:val="0"/>
          <w:marBottom w:val="0"/>
          <w:divBdr>
            <w:top w:val="none" w:sz="0" w:space="0" w:color="auto"/>
            <w:left w:val="none" w:sz="0" w:space="0" w:color="auto"/>
            <w:bottom w:val="none" w:sz="0" w:space="0" w:color="auto"/>
            <w:right w:val="none" w:sz="0" w:space="0" w:color="auto"/>
          </w:divBdr>
        </w:div>
      </w:divsChild>
    </w:div>
    <w:div w:id="720716484">
      <w:bodyDiv w:val="1"/>
      <w:marLeft w:val="0"/>
      <w:marRight w:val="0"/>
      <w:marTop w:val="0"/>
      <w:marBottom w:val="0"/>
      <w:divBdr>
        <w:top w:val="none" w:sz="0" w:space="0" w:color="auto"/>
        <w:left w:val="none" w:sz="0" w:space="0" w:color="auto"/>
        <w:bottom w:val="none" w:sz="0" w:space="0" w:color="auto"/>
        <w:right w:val="none" w:sz="0" w:space="0" w:color="auto"/>
      </w:divBdr>
      <w:divsChild>
        <w:div w:id="1405639624">
          <w:marLeft w:val="0"/>
          <w:marRight w:val="0"/>
          <w:marTop w:val="0"/>
          <w:marBottom w:val="0"/>
          <w:divBdr>
            <w:top w:val="none" w:sz="0" w:space="0" w:color="auto"/>
            <w:left w:val="none" w:sz="0" w:space="0" w:color="auto"/>
            <w:bottom w:val="none" w:sz="0" w:space="0" w:color="auto"/>
            <w:right w:val="none" w:sz="0" w:space="0" w:color="auto"/>
          </w:divBdr>
        </w:div>
        <w:div w:id="691995542">
          <w:marLeft w:val="0"/>
          <w:marRight w:val="0"/>
          <w:marTop w:val="0"/>
          <w:marBottom w:val="0"/>
          <w:divBdr>
            <w:top w:val="none" w:sz="0" w:space="0" w:color="auto"/>
            <w:left w:val="none" w:sz="0" w:space="0" w:color="auto"/>
            <w:bottom w:val="none" w:sz="0" w:space="0" w:color="auto"/>
            <w:right w:val="none" w:sz="0" w:space="0" w:color="auto"/>
          </w:divBdr>
        </w:div>
        <w:div w:id="478767349">
          <w:marLeft w:val="0"/>
          <w:marRight w:val="0"/>
          <w:marTop w:val="0"/>
          <w:marBottom w:val="0"/>
          <w:divBdr>
            <w:top w:val="none" w:sz="0" w:space="0" w:color="auto"/>
            <w:left w:val="none" w:sz="0" w:space="0" w:color="auto"/>
            <w:bottom w:val="none" w:sz="0" w:space="0" w:color="auto"/>
            <w:right w:val="none" w:sz="0" w:space="0" w:color="auto"/>
          </w:divBdr>
        </w:div>
      </w:divsChild>
    </w:div>
    <w:div w:id="731851969">
      <w:bodyDiv w:val="1"/>
      <w:marLeft w:val="0"/>
      <w:marRight w:val="0"/>
      <w:marTop w:val="0"/>
      <w:marBottom w:val="0"/>
      <w:divBdr>
        <w:top w:val="none" w:sz="0" w:space="0" w:color="auto"/>
        <w:left w:val="none" w:sz="0" w:space="0" w:color="auto"/>
        <w:bottom w:val="none" w:sz="0" w:space="0" w:color="auto"/>
        <w:right w:val="none" w:sz="0" w:space="0" w:color="auto"/>
      </w:divBdr>
      <w:divsChild>
        <w:div w:id="851645009">
          <w:marLeft w:val="0"/>
          <w:marRight w:val="0"/>
          <w:marTop w:val="0"/>
          <w:marBottom w:val="0"/>
          <w:divBdr>
            <w:top w:val="none" w:sz="0" w:space="0" w:color="auto"/>
            <w:left w:val="none" w:sz="0" w:space="0" w:color="auto"/>
            <w:bottom w:val="none" w:sz="0" w:space="0" w:color="auto"/>
            <w:right w:val="none" w:sz="0" w:space="0" w:color="auto"/>
          </w:divBdr>
        </w:div>
      </w:divsChild>
    </w:div>
    <w:div w:id="839782192">
      <w:bodyDiv w:val="1"/>
      <w:marLeft w:val="0"/>
      <w:marRight w:val="0"/>
      <w:marTop w:val="0"/>
      <w:marBottom w:val="0"/>
      <w:divBdr>
        <w:top w:val="none" w:sz="0" w:space="0" w:color="auto"/>
        <w:left w:val="none" w:sz="0" w:space="0" w:color="auto"/>
        <w:bottom w:val="none" w:sz="0" w:space="0" w:color="auto"/>
        <w:right w:val="none" w:sz="0" w:space="0" w:color="auto"/>
      </w:divBdr>
      <w:divsChild>
        <w:div w:id="1374647053">
          <w:marLeft w:val="0"/>
          <w:marRight w:val="0"/>
          <w:marTop w:val="0"/>
          <w:marBottom w:val="0"/>
          <w:divBdr>
            <w:top w:val="none" w:sz="0" w:space="0" w:color="auto"/>
            <w:left w:val="none" w:sz="0" w:space="0" w:color="auto"/>
            <w:bottom w:val="none" w:sz="0" w:space="0" w:color="auto"/>
            <w:right w:val="none" w:sz="0" w:space="0" w:color="auto"/>
          </w:divBdr>
        </w:div>
        <w:div w:id="1559315772">
          <w:marLeft w:val="0"/>
          <w:marRight w:val="0"/>
          <w:marTop w:val="0"/>
          <w:marBottom w:val="0"/>
          <w:divBdr>
            <w:top w:val="none" w:sz="0" w:space="0" w:color="auto"/>
            <w:left w:val="none" w:sz="0" w:space="0" w:color="auto"/>
            <w:bottom w:val="none" w:sz="0" w:space="0" w:color="auto"/>
            <w:right w:val="none" w:sz="0" w:space="0" w:color="auto"/>
          </w:divBdr>
        </w:div>
      </w:divsChild>
    </w:div>
    <w:div w:id="884558423">
      <w:bodyDiv w:val="1"/>
      <w:marLeft w:val="0"/>
      <w:marRight w:val="0"/>
      <w:marTop w:val="0"/>
      <w:marBottom w:val="0"/>
      <w:divBdr>
        <w:top w:val="none" w:sz="0" w:space="0" w:color="auto"/>
        <w:left w:val="none" w:sz="0" w:space="0" w:color="auto"/>
        <w:bottom w:val="none" w:sz="0" w:space="0" w:color="auto"/>
        <w:right w:val="none" w:sz="0" w:space="0" w:color="auto"/>
      </w:divBdr>
      <w:divsChild>
        <w:div w:id="281107714">
          <w:marLeft w:val="0"/>
          <w:marRight w:val="0"/>
          <w:marTop w:val="0"/>
          <w:marBottom w:val="0"/>
          <w:divBdr>
            <w:top w:val="none" w:sz="0" w:space="0" w:color="auto"/>
            <w:left w:val="none" w:sz="0" w:space="0" w:color="auto"/>
            <w:bottom w:val="none" w:sz="0" w:space="0" w:color="auto"/>
            <w:right w:val="none" w:sz="0" w:space="0" w:color="auto"/>
          </w:divBdr>
        </w:div>
      </w:divsChild>
    </w:div>
    <w:div w:id="897281212">
      <w:bodyDiv w:val="1"/>
      <w:marLeft w:val="0"/>
      <w:marRight w:val="0"/>
      <w:marTop w:val="0"/>
      <w:marBottom w:val="0"/>
      <w:divBdr>
        <w:top w:val="none" w:sz="0" w:space="0" w:color="auto"/>
        <w:left w:val="none" w:sz="0" w:space="0" w:color="auto"/>
        <w:bottom w:val="none" w:sz="0" w:space="0" w:color="auto"/>
        <w:right w:val="none" w:sz="0" w:space="0" w:color="auto"/>
      </w:divBdr>
      <w:divsChild>
        <w:div w:id="1267269980">
          <w:marLeft w:val="0"/>
          <w:marRight w:val="0"/>
          <w:marTop w:val="0"/>
          <w:marBottom w:val="0"/>
          <w:divBdr>
            <w:top w:val="none" w:sz="0" w:space="0" w:color="auto"/>
            <w:left w:val="none" w:sz="0" w:space="0" w:color="auto"/>
            <w:bottom w:val="none" w:sz="0" w:space="0" w:color="auto"/>
            <w:right w:val="none" w:sz="0" w:space="0" w:color="auto"/>
          </w:divBdr>
        </w:div>
        <w:div w:id="660154852">
          <w:marLeft w:val="0"/>
          <w:marRight w:val="0"/>
          <w:marTop w:val="0"/>
          <w:marBottom w:val="0"/>
          <w:divBdr>
            <w:top w:val="none" w:sz="0" w:space="0" w:color="auto"/>
            <w:left w:val="none" w:sz="0" w:space="0" w:color="auto"/>
            <w:bottom w:val="none" w:sz="0" w:space="0" w:color="auto"/>
            <w:right w:val="none" w:sz="0" w:space="0" w:color="auto"/>
          </w:divBdr>
        </w:div>
        <w:div w:id="292635395">
          <w:marLeft w:val="0"/>
          <w:marRight w:val="0"/>
          <w:marTop w:val="0"/>
          <w:marBottom w:val="0"/>
          <w:divBdr>
            <w:top w:val="none" w:sz="0" w:space="0" w:color="auto"/>
            <w:left w:val="none" w:sz="0" w:space="0" w:color="auto"/>
            <w:bottom w:val="none" w:sz="0" w:space="0" w:color="auto"/>
            <w:right w:val="none" w:sz="0" w:space="0" w:color="auto"/>
          </w:divBdr>
        </w:div>
        <w:div w:id="1501195700">
          <w:marLeft w:val="0"/>
          <w:marRight w:val="0"/>
          <w:marTop w:val="0"/>
          <w:marBottom w:val="0"/>
          <w:divBdr>
            <w:top w:val="none" w:sz="0" w:space="0" w:color="auto"/>
            <w:left w:val="none" w:sz="0" w:space="0" w:color="auto"/>
            <w:bottom w:val="none" w:sz="0" w:space="0" w:color="auto"/>
            <w:right w:val="none" w:sz="0" w:space="0" w:color="auto"/>
          </w:divBdr>
        </w:div>
        <w:div w:id="905723852">
          <w:marLeft w:val="0"/>
          <w:marRight w:val="0"/>
          <w:marTop w:val="0"/>
          <w:marBottom w:val="0"/>
          <w:divBdr>
            <w:top w:val="none" w:sz="0" w:space="0" w:color="auto"/>
            <w:left w:val="none" w:sz="0" w:space="0" w:color="auto"/>
            <w:bottom w:val="none" w:sz="0" w:space="0" w:color="auto"/>
            <w:right w:val="none" w:sz="0" w:space="0" w:color="auto"/>
          </w:divBdr>
        </w:div>
        <w:div w:id="375853118">
          <w:marLeft w:val="0"/>
          <w:marRight w:val="0"/>
          <w:marTop w:val="0"/>
          <w:marBottom w:val="0"/>
          <w:divBdr>
            <w:top w:val="none" w:sz="0" w:space="0" w:color="auto"/>
            <w:left w:val="none" w:sz="0" w:space="0" w:color="auto"/>
            <w:bottom w:val="none" w:sz="0" w:space="0" w:color="auto"/>
            <w:right w:val="none" w:sz="0" w:space="0" w:color="auto"/>
          </w:divBdr>
        </w:div>
      </w:divsChild>
    </w:div>
    <w:div w:id="955335050">
      <w:bodyDiv w:val="1"/>
      <w:marLeft w:val="0"/>
      <w:marRight w:val="0"/>
      <w:marTop w:val="0"/>
      <w:marBottom w:val="0"/>
      <w:divBdr>
        <w:top w:val="none" w:sz="0" w:space="0" w:color="auto"/>
        <w:left w:val="none" w:sz="0" w:space="0" w:color="auto"/>
        <w:bottom w:val="none" w:sz="0" w:space="0" w:color="auto"/>
        <w:right w:val="none" w:sz="0" w:space="0" w:color="auto"/>
      </w:divBdr>
      <w:divsChild>
        <w:div w:id="2031028652">
          <w:marLeft w:val="0"/>
          <w:marRight w:val="0"/>
          <w:marTop w:val="0"/>
          <w:marBottom w:val="0"/>
          <w:divBdr>
            <w:top w:val="none" w:sz="0" w:space="0" w:color="auto"/>
            <w:left w:val="none" w:sz="0" w:space="0" w:color="auto"/>
            <w:bottom w:val="none" w:sz="0" w:space="0" w:color="auto"/>
            <w:right w:val="none" w:sz="0" w:space="0" w:color="auto"/>
          </w:divBdr>
        </w:div>
        <w:div w:id="310641835">
          <w:marLeft w:val="0"/>
          <w:marRight w:val="0"/>
          <w:marTop w:val="0"/>
          <w:marBottom w:val="0"/>
          <w:divBdr>
            <w:top w:val="none" w:sz="0" w:space="0" w:color="auto"/>
            <w:left w:val="none" w:sz="0" w:space="0" w:color="auto"/>
            <w:bottom w:val="none" w:sz="0" w:space="0" w:color="auto"/>
            <w:right w:val="none" w:sz="0" w:space="0" w:color="auto"/>
          </w:divBdr>
        </w:div>
        <w:div w:id="646057083">
          <w:marLeft w:val="0"/>
          <w:marRight w:val="0"/>
          <w:marTop w:val="0"/>
          <w:marBottom w:val="0"/>
          <w:divBdr>
            <w:top w:val="none" w:sz="0" w:space="0" w:color="auto"/>
            <w:left w:val="none" w:sz="0" w:space="0" w:color="auto"/>
            <w:bottom w:val="none" w:sz="0" w:space="0" w:color="auto"/>
            <w:right w:val="none" w:sz="0" w:space="0" w:color="auto"/>
          </w:divBdr>
        </w:div>
        <w:div w:id="1263874817">
          <w:marLeft w:val="0"/>
          <w:marRight w:val="0"/>
          <w:marTop w:val="0"/>
          <w:marBottom w:val="0"/>
          <w:divBdr>
            <w:top w:val="none" w:sz="0" w:space="0" w:color="auto"/>
            <w:left w:val="none" w:sz="0" w:space="0" w:color="auto"/>
            <w:bottom w:val="none" w:sz="0" w:space="0" w:color="auto"/>
            <w:right w:val="none" w:sz="0" w:space="0" w:color="auto"/>
          </w:divBdr>
        </w:div>
        <w:div w:id="1441486341">
          <w:marLeft w:val="0"/>
          <w:marRight w:val="0"/>
          <w:marTop w:val="0"/>
          <w:marBottom w:val="0"/>
          <w:divBdr>
            <w:top w:val="none" w:sz="0" w:space="0" w:color="auto"/>
            <w:left w:val="none" w:sz="0" w:space="0" w:color="auto"/>
            <w:bottom w:val="none" w:sz="0" w:space="0" w:color="auto"/>
            <w:right w:val="none" w:sz="0" w:space="0" w:color="auto"/>
          </w:divBdr>
        </w:div>
        <w:div w:id="443233216">
          <w:marLeft w:val="0"/>
          <w:marRight w:val="0"/>
          <w:marTop w:val="0"/>
          <w:marBottom w:val="0"/>
          <w:divBdr>
            <w:top w:val="none" w:sz="0" w:space="0" w:color="auto"/>
            <w:left w:val="none" w:sz="0" w:space="0" w:color="auto"/>
            <w:bottom w:val="none" w:sz="0" w:space="0" w:color="auto"/>
            <w:right w:val="none" w:sz="0" w:space="0" w:color="auto"/>
          </w:divBdr>
        </w:div>
        <w:div w:id="1452356330">
          <w:marLeft w:val="0"/>
          <w:marRight w:val="0"/>
          <w:marTop w:val="0"/>
          <w:marBottom w:val="0"/>
          <w:divBdr>
            <w:top w:val="none" w:sz="0" w:space="0" w:color="auto"/>
            <w:left w:val="none" w:sz="0" w:space="0" w:color="auto"/>
            <w:bottom w:val="none" w:sz="0" w:space="0" w:color="auto"/>
            <w:right w:val="none" w:sz="0" w:space="0" w:color="auto"/>
          </w:divBdr>
        </w:div>
        <w:div w:id="1154876399">
          <w:marLeft w:val="0"/>
          <w:marRight w:val="0"/>
          <w:marTop w:val="0"/>
          <w:marBottom w:val="0"/>
          <w:divBdr>
            <w:top w:val="none" w:sz="0" w:space="0" w:color="auto"/>
            <w:left w:val="none" w:sz="0" w:space="0" w:color="auto"/>
            <w:bottom w:val="none" w:sz="0" w:space="0" w:color="auto"/>
            <w:right w:val="none" w:sz="0" w:space="0" w:color="auto"/>
          </w:divBdr>
        </w:div>
        <w:div w:id="12997034">
          <w:marLeft w:val="0"/>
          <w:marRight w:val="0"/>
          <w:marTop w:val="0"/>
          <w:marBottom w:val="0"/>
          <w:divBdr>
            <w:top w:val="none" w:sz="0" w:space="0" w:color="auto"/>
            <w:left w:val="none" w:sz="0" w:space="0" w:color="auto"/>
            <w:bottom w:val="none" w:sz="0" w:space="0" w:color="auto"/>
            <w:right w:val="none" w:sz="0" w:space="0" w:color="auto"/>
          </w:divBdr>
        </w:div>
        <w:div w:id="331298771">
          <w:marLeft w:val="0"/>
          <w:marRight w:val="0"/>
          <w:marTop w:val="0"/>
          <w:marBottom w:val="0"/>
          <w:divBdr>
            <w:top w:val="none" w:sz="0" w:space="0" w:color="auto"/>
            <w:left w:val="none" w:sz="0" w:space="0" w:color="auto"/>
            <w:bottom w:val="none" w:sz="0" w:space="0" w:color="auto"/>
            <w:right w:val="none" w:sz="0" w:space="0" w:color="auto"/>
          </w:divBdr>
        </w:div>
        <w:div w:id="1128669314">
          <w:marLeft w:val="0"/>
          <w:marRight w:val="0"/>
          <w:marTop w:val="0"/>
          <w:marBottom w:val="0"/>
          <w:divBdr>
            <w:top w:val="none" w:sz="0" w:space="0" w:color="auto"/>
            <w:left w:val="none" w:sz="0" w:space="0" w:color="auto"/>
            <w:bottom w:val="none" w:sz="0" w:space="0" w:color="auto"/>
            <w:right w:val="none" w:sz="0" w:space="0" w:color="auto"/>
          </w:divBdr>
        </w:div>
      </w:divsChild>
    </w:div>
    <w:div w:id="968436749">
      <w:bodyDiv w:val="1"/>
      <w:marLeft w:val="0"/>
      <w:marRight w:val="0"/>
      <w:marTop w:val="0"/>
      <w:marBottom w:val="0"/>
      <w:divBdr>
        <w:top w:val="none" w:sz="0" w:space="0" w:color="auto"/>
        <w:left w:val="none" w:sz="0" w:space="0" w:color="auto"/>
        <w:bottom w:val="none" w:sz="0" w:space="0" w:color="auto"/>
        <w:right w:val="none" w:sz="0" w:space="0" w:color="auto"/>
      </w:divBdr>
      <w:divsChild>
        <w:div w:id="292907627">
          <w:marLeft w:val="0"/>
          <w:marRight w:val="0"/>
          <w:marTop w:val="0"/>
          <w:marBottom w:val="0"/>
          <w:divBdr>
            <w:top w:val="none" w:sz="0" w:space="0" w:color="auto"/>
            <w:left w:val="none" w:sz="0" w:space="0" w:color="auto"/>
            <w:bottom w:val="none" w:sz="0" w:space="0" w:color="auto"/>
            <w:right w:val="none" w:sz="0" w:space="0" w:color="auto"/>
          </w:divBdr>
        </w:div>
      </w:divsChild>
    </w:div>
    <w:div w:id="996372968">
      <w:bodyDiv w:val="1"/>
      <w:marLeft w:val="0"/>
      <w:marRight w:val="0"/>
      <w:marTop w:val="0"/>
      <w:marBottom w:val="0"/>
      <w:divBdr>
        <w:top w:val="none" w:sz="0" w:space="0" w:color="auto"/>
        <w:left w:val="none" w:sz="0" w:space="0" w:color="auto"/>
        <w:bottom w:val="none" w:sz="0" w:space="0" w:color="auto"/>
        <w:right w:val="none" w:sz="0" w:space="0" w:color="auto"/>
      </w:divBdr>
      <w:divsChild>
        <w:div w:id="1281761707">
          <w:marLeft w:val="0"/>
          <w:marRight w:val="0"/>
          <w:marTop w:val="0"/>
          <w:marBottom w:val="0"/>
          <w:divBdr>
            <w:top w:val="none" w:sz="0" w:space="0" w:color="auto"/>
            <w:left w:val="none" w:sz="0" w:space="0" w:color="auto"/>
            <w:bottom w:val="none" w:sz="0" w:space="0" w:color="auto"/>
            <w:right w:val="none" w:sz="0" w:space="0" w:color="auto"/>
          </w:divBdr>
        </w:div>
      </w:divsChild>
    </w:div>
    <w:div w:id="1000505259">
      <w:bodyDiv w:val="1"/>
      <w:marLeft w:val="0"/>
      <w:marRight w:val="0"/>
      <w:marTop w:val="0"/>
      <w:marBottom w:val="0"/>
      <w:divBdr>
        <w:top w:val="none" w:sz="0" w:space="0" w:color="auto"/>
        <w:left w:val="none" w:sz="0" w:space="0" w:color="auto"/>
        <w:bottom w:val="none" w:sz="0" w:space="0" w:color="auto"/>
        <w:right w:val="none" w:sz="0" w:space="0" w:color="auto"/>
      </w:divBdr>
      <w:divsChild>
        <w:div w:id="1462575631">
          <w:marLeft w:val="0"/>
          <w:marRight w:val="0"/>
          <w:marTop w:val="0"/>
          <w:marBottom w:val="0"/>
          <w:divBdr>
            <w:top w:val="none" w:sz="0" w:space="0" w:color="auto"/>
            <w:left w:val="none" w:sz="0" w:space="0" w:color="auto"/>
            <w:bottom w:val="none" w:sz="0" w:space="0" w:color="auto"/>
            <w:right w:val="none" w:sz="0" w:space="0" w:color="auto"/>
          </w:divBdr>
        </w:div>
        <w:div w:id="474103784">
          <w:marLeft w:val="0"/>
          <w:marRight w:val="0"/>
          <w:marTop w:val="0"/>
          <w:marBottom w:val="0"/>
          <w:divBdr>
            <w:top w:val="none" w:sz="0" w:space="0" w:color="auto"/>
            <w:left w:val="none" w:sz="0" w:space="0" w:color="auto"/>
            <w:bottom w:val="none" w:sz="0" w:space="0" w:color="auto"/>
            <w:right w:val="none" w:sz="0" w:space="0" w:color="auto"/>
          </w:divBdr>
        </w:div>
      </w:divsChild>
    </w:div>
    <w:div w:id="1028069803">
      <w:bodyDiv w:val="1"/>
      <w:marLeft w:val="0"/>
      <w:marRight w:val="0"/>
      <w:marTop w:val="0"/>
      <w:marBottom w:val="0"/>
      <w:divBdr>
        <w:top w:val="none" w:sz="0" w:space="0" w:color="auto"/>
        <w:left w:val="none" w:sz="0" w:space="0" w:color="auto"/>
        <w:bottom w:val="none" w:sz="0" w:space="0" w:color="auto"/>
        <w:right w:val="none" w:sz="0" w:space="0" w:color="auto"/>
      </w:divBdr>
      <w:divsChild>
        <w:div w:id="532764123">
          <w:marLeft w:val="0"/>
          <w:marRight w:val="0"/>
          <w:marTop w:val="0"/>
          <w:marBottom w:val="0"/>
          <w:divBdr>
            <w:top w:val="none" w:sz="0" w:space="0" w:color="auto"/>
            <w:left w:val="none" w:sz="0" w:space="0" w:color="auto"/>
            <w:bottom w:val="none" w:sz="0" w:space="0" w:color="auto"/>
            <w:right w:val="none" w:sz="0" w:space="0" w:color="auto"/>
          </w:divBdr>
        </w:div>
        <w:div w:id="1711879804">
          <w:marLeft w:val="0"/>
          <w:marRight w:val="0"/>
          <w:marTop w:val="0"/>
          <w:marBottom w:val="0"/>
          <w:divBdr>
            <w:top w:val="none" w:sz="0" w:space="0" w:color="auto"/>
            <w:left w:val="none" w:sz="0" w:space="0" w:color="auto"/>
            <w:bottom w:val="none" w:sz="0" w:space="0" w:color="auto"/>
            <w:right w:val="none" w:sz="0" w:space="0" w:color="auto"/>
          </w:divBdr>
        </w:div>
        <w:div w:id="1305236380">
          <w:marLeft w:val="0"/>
          <w:marRight w:val="0"/>
          <w:marTop w:val="0"/>
          <w:marBottom w:val="0"/>
          <w:divBdr>
            <w:top w:val="none" w:sz="0" w:space="0" w:color="auto"/>
            <w:left w:val="none" w:sz="0" w:space="0" w:color="auto"/>
            <w:bottom w:val="none" w:sz="0" w:space="0" w:color="auto"/>
            <w:right w:val="none" w:sz="0" w:space="0" w:color="auto"/>
          </w:divBdr>
        </w:div>
        <w:div w:id="965235522">
          <w:marLeft w:val="0"/>
          <w:marRight w:val="0"/>
          <w:marTop w:val="0"/>
          <w:marBottom w:val="0"/>
          <w:divBdr>
            <w:top w:val="none" w:sz="0" w:space="0" w:color="auto"/>
            <w:left w:val="none" w:sz="0" w:space="0" w:color="auto"/>
            <w:bottom w:val="none" w:sz="0" w:space="0" w:color="auto"/>
            <w:right w:val="none" w:sz="0" w:space="0" w:color="auto"/>
          </w:divBdr>
        </w:div>
        <w:div w:id="561063190">
          <w:marLeft w:val="0"/>
          <w:marRight w:val="0"/>
          <w:marTop w:val="0"/>
          <w:marBottom w:val="0"/>
          <w:divBdr>
            <w:top w:val="none" w:sz="0" w:space="0" w:color="auto"/>
            <w:left w:val="none" w:sz="0" w:space="0" w:color="auto"/>
            <w:bottom w:val="none" w:sz="0" w:space="0" w:color="auto"/>
            <w:right w:val="none" w:sz="0" w:space="0" w:color="auto"/>
          </w:divBdr>
        </w:div>
        <w:div w:id="1610505946">
          <w:marLeft w:val="0"/>
          <w:marRight w:val="0"/>
          <w:marTop w:val="0"/>
          <w:marBottom w:val="0"/>
          <w:divBdr>
            <w:top w:val="none" w:sz="0" w:space="0" w:color="auto"/>
            <w:left w:val="none" w:sz="0" w:space="0" w:color="auto"/>
            <w:bottom w:val="none" w:sz="0" w:space="0" w:color="auto"/>
            <w:right w:val="none" w:sz="0" w:space="0" w:color="auto"/>
          </w:divBdr>
        </w:div>
        <w:div w:id="2076080089">
          <w:marLeft w:val="0"/>
          <w:marRight w:val="0"/>
          <w:marTop w:val="0"/>
          <w:marBottom w:val="0"/>
          <w:divBdr>
            <w:top w:val="none" w:sz="0" w:space="0" w:color="auto"/>
            <w:left w:val="none" w:sz="0" w:space="0" w:color="auto"/>
            <w:bottom w:val="none" w:sz="0" w:space="0" w:color="auto"/>
            <w:right w:val="none" w:sz="0" w:space="0" w:color="auto"/>
          </w:divBdr>
        </w:div>
        <w:div w:id="1743598479">
          <w:marLeft w:val="0"/>
          <w:marRight w:val="0"/>
          <w:marTop w:val="0"/>
          <w:marBottom w:val="0"/>
          <w:divBdr>
            <w:top w:val="none" w:sz="0" w:space="0" w:color="auto"/>
            <w:left w:val="none" w:sz="0" w:space="0" w:color="auto"/>
            <w:bottom w:val="none" w:sz="0" w:space="0" w:color="auto"/>
            <w:right w:val="none" w:sz="0" w:space="0" w:color="auto"/>
          </w:divBdr>
        </w:div>
        <w:div w:id="526915098">
          <w:marLeft w:val="0"/>
          <w:marRight w:val="0"/>
          <w:marTop w:val="0"/>
          <w:marBottom w:val="0"/>
          <w:divBdr>
            <w:top w:val="none" w:sz="0" w:space="0" w:color="auto"/>
            <w:left w:val="none" w:sz="0" w:space="0" w:color="auto"/>
            <w:bottom w:val="none" w:sz="0" w:space="0" w:color="auto"/>
            <w:right w:val="none" w:sz="0" w:space="0" w:color="auto"/>
          </w:divBdr>
        </w:div>
        <w:div w:id="1878003674">
          <w:marLeft w:val="0"/>
          <w:marRight w:val="0"/>
          <w:marTop w:val="0"/>
          <w:marBottom w:val="0"/>
          <w:divBdr>
            <w:top w:val="none" w:sz="0" w:space="0" w:color="auto"/>
            <w:left w:val="none" w:sz="0" w:space="0" w:color="auto"/>
            <w:bottom w:val="none" w:sz="0" w:space="0" w:color="auto"/>
            <w:right w:val="none" w:sz="0" w:space="0" w:color="auto"/>
          </w:divBdr>
        </w:div>
      </w:divsChild>
    </w:div>
    <w:div w:id="1067269087">
      <w:bodyDiv w:val="1"/>
      <w:marLeft w:val="0"/>
      <w:marRight w:val="0"/>
      <w:marTop w:val="0"/>
      <w:marBottom w:val="0"/>
      <w:divBdr>
        <w:top w:val="none" w:sz="0" w:space="0" w:color="auto"/>
        <w:left w:val="none" w:sz="0" w:space="0" w:color="auto"/>
        <w:bottom w:val="none" w:sz="0" w:space="0" w:color="auto"/>
        <w:right w:val="none" w:sz="0" w:space="0" w:color="auto"/>
      </w:divBdr>
      <w:divsChild>
        <w:div w:id="968784560">
          <w:marLeft w:val="0"/>
          <w:marRight w:val="0"/>
          <w:marTop w:val="0"/>
          <w:marBottom w:val="0"/>
          <w:divBdr>
            <w:top w:val="none" w:sz="0" w:space="0" w:color="auto"/>
            <w:left w:val="none" w:sz="0" w:space="0" w:color="auto"/>
            <w:bottom w:val="none" w:sz="0" w:space="0" w:color="auto"/>
            <w:right w:val="none" w:sz="0" w:space="0" w:color="auto"/>
          </w:divBdr>
        </w:div>
        <w:div w:id="1323386611">
          <w:marLeft w:val="0"/>
          <w:marRight w:val="0"/>
          <w:marTop w:val="0"/>
          <w:marBottom w:val="0"/>
          <w:divBdr>
            <w:top w:val="none" w:sz="0" w:space="0" w:color="auto"/>
            <w:left w:val="none" w:sz="0" w:space="0" w:color="auto"/>
            <w:bottom w:val="none" w:sz="0" w:space="0" w:color="auto"/>
            <w:right w:val="none" w:sz="0" w:space="0" w:color="auto"/>
          </w:divBdr>
        </w:div>
        <w:div w:id="2014917841">
          <w:marLeft w:val="0"/>
          <w:marRight w:val="0"/>
          <w:marTop w:val="0"/>
          <w:marBottom w:val="0"/>
          <w:divBdr>
            <w:top w:val="none" w:sz="0" w:space="0" w:color="auto"/>
            <w:left w:val="none" w:sz="0" w:space="0" w:color="auto"/>
            <w:bottom w:val="none" w:sz="0" w:space="0" w:color="auto"/>
            <w:right w:val="none" w:sz="0" w:space="0" w:color="auto"/>
          </w:divBdr>
        </w:div>
      </w:divsChild>
    </w:div>
    <w:div w:id="1201942737">
      <w:bodyDiv w:val="1"/>
      <w:marLeft w:val="0"/>
      <w:marRight w:val="0"/>
      <w:marTop w:val="0"/>
      <w:marBottom w:val="0"/>
      <w:divBdr>
        <w:top w:val="none" w:sz="0" w:space="0" w:color="auto"/>
        <w:left w:val="none" w:sz="0" w:space="0" w:color="auto"/>
        <w:bottom w:val="none" w:sz="0" w:space="0" w:color="auto"/>
        <w:right w:val="none" w:sz="0" w:space="0" w:color="auto"/>
      </w:divBdr>
      <w:divsChild>
        <w:div w:id="385839631">
          <w:marLeft w:val="0"/>
          <w:marRight w:val="0"/>
          <w:marTop w:val="0"/>
          <w:marBottom w:val="0"/>
          <w:divBdr>
            <w:top w:val="none" w:sz="0" w:space="0" w:color="auto"/>
            <w:left w:val="none" w:sz="0" w:space="0" w:color="auto"/>
            <w:bottom w:val="none" w:sz="0" w:space="0" w:color="auto"/>
            <w:right w:val="none" w:sz="0" w:space="0" w:color="auto"/>
          </w:divBdr>
        </w:div>
      </w:divsChild>
    </w:div>
    <w:div w:id="1206715956">
      <w:bodyDiv w:val="1"/>
      <w:marLeft w:val="0"/>
      <w:marRight w:val="0"/>
      <w:marTop w:val="0"/>
      <w:marBottom w:val="0"/>
      <w:divBdr>
        <w:top w:val="none" w:sz="0" w:space="0" w:color="auto"/>
        <w:left w:val="none" w:sz="0" w:space="0" w:color="auto"/>
        <w:bottom w:val="none" w:sz="0" w:space="0" w:color="auto"/>
        <w:right w:val="none" w:sz="0" w:space="0" w:color="auto"/>
      </w:divBdr>
      <w:divsChild>
        <w:div w:id="1841264593">
          <w:marLeft w:val="0"/>
          <w:marRight w:val="0"/>
          <w:marTop w:val="0"/>
          <w:marBottom w:val="0"/>
          <w:divBdr>
            <w:top w:val="none" w:sz="0" w:space="0" w:color="auto"/>
            <w:left w:val="none" w:sz="0" w:space="0" w:color="auto"/>
            <w:bottom w:val="none" w:sz="0" w:space="0" w:color="auto"/>
            <w:right w:val="none" w:sz="0" w:space="0" w:color="auto"/>
          </w:divBdr>
        </w:div>
      </w:divsChild>
    </w:div>
    <w:div w:id="1236009024">
      <w:bodyDiv w:val="1"/>
      <w:marLeft w:val="0"/>
      <w:marRight w:val="0"/>
      <w:marTop w:val="0"/>
      <w:marBottom w:val="0"/>
      <w:divBdr>
        <w:top w:val="none" w:sz="0" w:space="0" w:color="auto"/>
        <w:left w:val="none" w:sz="0" w:space="0" w:color="auto"/>
        <w:bottom w:val="none" w:sz="0" w:space="0" w:color="auto"/>
        <w:right w:val="none" w:sz="0" w:space="0" w:color="auto"/>
      </w:divBdr>
      <w:divsChild>
        <w:div w:id="381943825">
          <w:marLeft w:val="0"/>
          <w:marRight w:val="0"/>
          <w:marTop w:val="0"/>
          <w:marBottom w:val="0"/>
          <w:divBdr>
            <w:top w:val="none" w:sz="0" w:space="0" w:color="auto"/>
            <w:left w:val="none" w:sz="0" w:space="0" w:color="auto"/>
            <w:bottom w:val="none" w:sz="0" w:space="0" w:color="auto"/>
            <w:right w:val="none" w:sz="0" w:space="0" w:color="auto"/>
          </w:divBdr>
        </w:div>
        <w:div w:id="460076836">
          <w:marLeft w:val="0"/>
          <w:marRight w:val="0"/>
          <w:marTop w:val="0"/>
          <w:marBottom w:val="0"/>
          <w:divBdr>
            <w:top w:val="none" w:sz="0" w:space="0" w:color="auto"/>
            <w:left w:val="none" w:sz="0" w:space="0" w:color="auto"/>
            <w:bottom w:val="none" w:sz="0" w:space="0" w:color="auto"/>
            <w:right w:val="none" w:sz="0" w:space="0" w:color="auto"/>
          </w:divBdr>
        </w:div>
        <w:div w:id="2051221805">
          <w:marLeft w:val="0"/>
          <w:marRight w:val="0"/>
          <w:marTop w:val="0"/>
          <w:marBottom w:val="0"/>
          <w:divBdr>
            <w:top w:val="none" w:sz="0" w:space="0" w:color="auto"/>
            <w:left w:val="none" w:sz="0" w:space="0" w:color="auto"/>
            <w:bottom w:val="none" w:sz="0" w:space="0" w:color="auto"/>
            <w:right w:val="none" w:sz="0" w:space="0" w:color="auto"/>
          </w:divBdr>
        </w:div>
      </w:divsChild>
    </w:div>
    <w:div w:id="1236015701">
      <w:bodyDiv w:val="1"/>
      <w:marLeft w:val="0"/>
      <w:marRight w:val="0"/>
      <w:marTop w:val="0"/>
      <w:marBottom w:val="0"/>
      <w:divBdr>
        <w:top w:val="none" w:sz="0" w:space="0" w:color="auto"/>
        <w:left w:val="none" w:sz="0" w:space="0" w:color="auto"/>
        <w:bottom w:val="none" w:sz="0" w:space="0" w:color="auto"/>
        <w:right w:val="none" w:sz="0" w:space="0" w:color="auto"/>
      </w:divBdr>
      <w:divsChild>
        <w:div w:id="2137330821">
          <w:marLeft w:val="0"/>
          <w:marRight w:val="0"/>
          <w:marTop w:val="0"/>
          <w:marBottom w:val="0"/>
          <w:divBdr>
            <w:top w:val="none" w:sz="0" w:space="0" w:color="auto"/>
            <w:left w:val="none" w:sz="0" w:space="0" w:color="auto"/>
            <w:bottom w:val="none" w:sz="0" w:space="0" w:color="auto"/>
            <w:right w:val="none" w:sz="0" w:space="0" w:color="auto"/>
          </w:divBdr>
        </w:div>
        <w:div w:id="986906783">
          <w:marLeft w:val="0"/>
          <w:marRight w:val="0"/>
          <w:marTop w:val="0"/>
          <w:marBottom w:val="0"/>
          <w:divBdr>
            <w:top w:val="none" w:sz="0" w:space="0" w:color="auto"/>
            <w:left w:val="none" w:sz="0" w:space="0" w:color="auto"/>
            <w:bottom w:val="none" w:sz="0" w:space="0" w:color="auto"/>
            <w:right w:val="none" w:sz="0" w:space="0" w:color="auto"/>
          </w:divBdr>
        </w:div>
      </w:divsChild>
    </w:div>
    <w:div w:id="1241870579">
      <w:bodyDiv w:val="1"/>
      <w:marLeft w:val="0"/>
      <w:marRight w:val="0"/>
      <w:marTop w:val="0"/>
      <w:marBottom w:val="0"/>
      <w:divBdr>
        <w:top w:val="none" w:sz="0" w:space="0" w:color="auto"/>
        <w:left w:val="none" w:sz="0" w:space="0" w:color="auto"/>
        <w:bottom w:val="none" w:sz="0" w:space="0" w:color="auto"/>
        <w:right w:val="none" w:sz="0" w:space="0" w:color="auto"/>
      </w:divBdr>
      <w:divsChild>
        <w:div w:id="443618611">
          <w:marLeft w:val="0"/>
          <w:marRight w:val="0"/>
          <w:marTop w:val="0"/>
          <w:marBottom w:val="0"/>
          <w:divBdr>
            <w:top w:val="none" w:sz="0" w:space="0" w:color="auto"/>
            <w:left w:val="none" w:sz="0" w:space="0" w:color="auto"/>
            <w:bottom w:val="none" w:sz="0" w:space="0" w:color="auto"/>
            <w:right w:val="none" w:sz="0" w:space="0" w:color="auto"/>
          </w:divBdr>
        </w:div>
      </w:divsChild>
    </w:div>
    <w:div w:id="1308514307">
      <w:bodyDiv w:val="1"/>
      <w:marLeft w:val="0"/>
      <w:marRight w:val="0"/>
      <w:marTop w:val="0"/>
      <w:marBottom w:val="0"/>
      <w:divBdr>
        <w:top w:val="none" w:sz="0" w:space="0" w:color="auto"/>
        <w:left w:val="none" w:sz="0" w:space="0" w:color="auto"/>
        <w:bottom w:val="none" w:sz="0" w:space="0" w:color="auto"/>
        <w:right w:val="none" w:sz="0" w:space="0" w:color="auto"/>
      </w:divBdr>
      <w:divsChild>
        <w:div w:id="640304964">
          <w:marLeft w:val="0"/>
          <w:marRight w:val="0"/>
          <w:marTop w:val="0"/>
          <w:marBottom w:val="0"/>
          <w:divBdr>
            <w:top w:val="none" w:sz="0" w:space="0" w:color="auto"/>
            <w:left w:val="none" w:sz="0" w:space="0" w:color="auto"/>
            <w:bottom w:val="none" w:sz="0" w:space="0" w:color="auto"/>
            <w:right w:val="none" w:sz="0" w:space="0" w:color="auto"/>
          </w:divBdr>
        </w:div>
        <w:div w:id="541291173">
          <w:marLeft w:val="0"/>
          <w:marRight w:val="0"/>
          <w:marTop w:val="0"/>
          <w:marBottom w:val="0"/>
          <w:divBdr>
            <w:top w:val="none" w:sz="0" w:space="0" w:color="auto"/>
            <w:left w:val="none" w:sz="0" w:space="0" w:color="auto"/>
            <w:bottom w:val="none" w:sz="0" w:space="0" w:color="auto"/>
            <w:right w:val="none" w:sz="0" w:space="0" w:color="auto"/>
          </w:divBdr>
        </w:div>
        <w:div w:id="1300843979">
          <w:marLeft w:val="0"/>
          <w:marRight w:val="0"/>
          <w:marTop w:val="0"/>
          <w:marBottom w:val="0"/>
          <w:divBdr>
            <w:top w:val="none" w:sz="0" w:space="0" w:color="auto"/>
            <w:left w:val="none" w:sz="0" w:space="0" w:color="auto"/>
            <w:bottom w:val="none" w:sz="0" w:space="0" w:color="auto"/>
            <w:right w:val="none" w:sz="0" w:space="0" w:color="auto"/>
          </w:divBdr>
        </w:div>
        <w:div w:id="67115326">
          <w:marLeft w:val="0"/>
          <w:marRight w:val="0"/>
          <w:marTop w:val="0"/>
          <w:marBottom w:val="0"/>
          <w:divBdr>
            <w:top w:val="none" w:sz="0" w:space="0" w:color="auto"/>
            <w:left w:val="none" w:sz="0" w:space="0" w:color="auto"/>
            <w:bottom w:val="none" w:sz="0" w:space="0" w:color="auto"/>
            <w:right w:val="none" w:sz="0" w:space="0" w:color="auto"/>
          </w:divBdr>
        </w:div>
        <w:div w:id="2126150717">
          <w:marLeft w:val="0"/>
          <w:marRight w:val="0"/>
          <w:marTop w:val="0"/>
          <w:marBottom w:val="0"/>
          <w:divBdr>
            <w:top w:val="none" w:sz="0" w:space="0" w:color="auto"/>
            <w:left w:val="none" w:sz="0" w:space="0" w:color="auto"/>
            <w:bottom w:val="none" w:sz="0" w:space="0" w:color="auto"/>
            <w:right w:val="none" w:sz="0" w:space="0" w:color="auto"/>
          </w:divBdr>
        </w:div>
      </w:divsChild>
    </w:div>
    <w:div w:id="1318343609">
      <w:bodyDiv w:val="1"/>
      <w:marLeft w:val="0"/>
      <w:marRight w:val="0"/>
      <w:marTop w:val="0"/>
      <w:marBottom w:val="0"/>
      <w:divBdr>
        <w:top w:val="none" w:sz="0" w:space="0" w:color="auto"/>
        <w:left w:val="none" w:sz="0" w:space="0" w:color="auto"/>
        <w:bottom w:val="none" w:sz="0" w:space="0" w:color="auto"/>
        <w:right w:val="none" w:sz="0" w:space="0" w:color="auto"/>
      </w:divBdr>
      <w:divsChild>
        <w:div w:id="297688500">
          <w:marLeft w:val="0"/>
          <w:marRight w:val="0"/>
          <w:marTop w:val="0"/>
          <w:marBottom w:val="0"/>
          <w:divBdr>
            <w:top w:val="none" w:sz="0" w:space="0" w:color="auto"/>
            <w:left w:val="none" w:sz="0" w:space="0" w:color="auto"/>
            <w:bottom w:val="none" w:sz="0" w:space="0" w:color="auto"/>
            <w:right w:val="none" w:sz="0" w:space="0" w:color="auto"/>
          </w:divBdr>
        </w:div>
        <w:div w:id="1986157149">
          <w:marLeft w:val="0"/>
          <w:marRight w:val="0"/>
          <w:marTop w:val="0"/>
          <w:marBottom w:val="0"/>
          <w:divBdr>
            <w:top w:val="none" w:sz="0" w:space="0" w:color="auto"/>
            <w:left w:val="none" w:sz="0" w:space="0" w:color="auto"/>
            <w:bottom w:val="none" w:sz="0" w:space="0" w:color="auto"/>
            <w:right w:val="none" w:sz="0" w:space="0" w:color="auto"/>
          </w:divBdr>
        </w:div>
        <w:div w:id="1436512425">
          <w:marLeft w:val="0"/>
          <w:marRight w:val="0"/>
          <w:marTop w:val="0"/>
          <w:marBottom w:val="0"/>
          <w:divBdr>
            <w:top w:val="none" w:sz="0" w:space="0" w:color="auto"/>
            <w:left w:val="none" w:sz="0" w:space="0" w:color="auto"/>
            <w:bottom w:val="none" w:sz="0" w:space="0" w:color="auto"/>
            <w:right w:val="none" w:sz="0" w:space="0" w:color="auto"/>
          </w:divBdr>
        </w:div>
        <w:div w:id="636104836">
          <w:marLeft w:val="0"/>
          <w:marRight w:val="0"/>
          <w:marTop w:val="0"/>
          <w:marBottom w:val="0"/>
          <w:divBdr>
            <w:top w:val="none" w:sz="0" w:space="0" w:color="auto"/>
            <w:left w:val="none" w:sz="0" w:space="0" w:color="auto"/>
            <w:bottom w:val="none" w:sz="0" w:space="0" w:color="auto"/>
            <w:right w:val="none" w:sz="0" w:space="0" w:color="auto"/>
          </w:divBdr>
        </w:div>
      </w:divsChild>
    </w:div>
    <w:div w:id="1366098603">
      <w:bodyDiv w:val="1"/>
      <w:marLeft w:val="0"/>
      <w:marRight w:val="0"/>
      <w:marTop w:val="0"/>
      <w:marBottom w:val="0"/>
      <w:divBdr>
        <w:top w:val="none" w:sz="0" w:space="0" w:color="auto"/>
        <w:left w:val="none" w:sz="0" w:space="0" w:color="auto"/>
        <w:bottom w:val="none" w:sz="0" w:space="0" w:color="auto"/>
        <w:right w:val="none" w:sz="0" w:space="0" w:color="auto"/>
      </w:divBdr>
      <w:divsChild>
        <w:div w:id="1194461014">
          <w:marLeft w:val="0"/>
          <w:marRight w:val="0"/>
          <w:marTop w:val="0"/>
          <w:marBottom w:val="0"/>
          <w:divBdr>
            <w:top w:val="none" w:sz="0" w:space="0" w:color="auto"/>
            <w:left w:val="none" w:sz="0" w:space="0" w:color="auto"/>
            <w:bottom w:val="none" w:sz="0" w:space="0" w:color="auto"/>
            <w:right w:val="none" w:sz="0" w:space="0" w:color="auto"/>
          </w:divBdr>
        </w:div>
        <w:div w:id="1773553846">
          <w:marLeft w:val="0"/>
          <w:marRight w:val="0"/>
          <w:marTop w:val="0"/>
          <w:marBottom w:val="0"/>
          <w:divBdr>
            <w:top w:val="none" w:sz="0" w:space="0" w:color="auto"/>
            <w:left w:val="none" w:sz="0" w:space="0" w:color="auto"/>
            <w:bottom w:val="none" w:sz="0" w:space="0" w:color="auto"/>
            <w:right w:val="none" w:sz="0" w:space="0" w:color="auto"/>
          </w:divBdr>
        </w:div>
        <w:div w:id="502018235">
          <w:marLeft w:val="0"/>
          <w:marRight w:val="0"/>
          <w:marTop w:val="0"/>
          <w:marBottom w:val="0"/>
          <w:divBdr>
            <w:top w:val="none" w:sz="0" w:space="0" w:color="auto"/>
            <w:left w:val="none" w:sz="0" w:space="0" w:color="auto"/>
            <w:bottom w:val="none" w:sz="0" w:space="0" w:color="auto"/>
            <w:right w:val="none" w:sz="0" w:space="0" w:color="auto"/>
          </w:divBdr>
        </w:div>
        <w:div w:id="470056063">
          <w:marLeft w:val="0"/>
          <w:marRight w:val="0"/>
          <w:marTop w:val="0"/>
          <w:marBottom w:val="0"/>
          <w:divBdr>
            <w:top w:val="none" w:sz="0" w:space="0" w:color="auto"/>
            <w:left w:val="none" w:sz="0" w:space="0" w:color="auto"/>
            <w:bottom w:val="none" w:sz="0" w:space="0" w:color="auto"/>
            <w:right w:val="none" w:sz="0" w:space="0" w:color="auto"/>
          </w:divBdr>
        </w:div>
      </w:divsChild>
    </w:div>
    <w:div w:id="1369112679">
      <w:bodyDiv w:val="1"/>
      <w:marLeft w:val="0"/>
      <w:marRight w:val="0"/>
      <w:marTop w:val="0"/>
      <w:marBottom w:val="0"/>
      <w:divBdr>
        <w:top w:val="none" w:sz="0" w:space="0" w:color="auto"/>
        <w:left w:val="none" w:sz="0" w:space="0" w:color="auto"/>
        <w:bottom w:val="none" w:sz="0" w:space="0" w:color="auto"/>
        <w:right w:val="none" w:sz="0" w:space="0" w:color="auto"/>
      </w:divBdr>
      <w:divsChild>
        <w:div w:id="362175470">
          <w:marLeft w:val="0"/>
          <w:marRight w:val="0"/>
          <w:marTop w:val="0"/>
          <w:marBottom w:val="0"/>
          <w:divBdr>
            <w:top w:val="none" w:sz="0" w:space="0" w:color="auto"/>
            <w:left w:val="none" w:sz="0" w:space="0" w:color="auto"/>
            <w:bottom w:val="none" w:sz="0" w:space="0" w:color="auto"/>
            <w:right w:val="none" w:sz="0" w:space="0" w:color="auto"/>
          </w:divBdr>
        </w:div>
      </w:divsChild>
    </w:div>
    <w:div w:id="1412654579">
      <w:bodyDiv w:val="1"/>
      <w:marLeft w:val="0"/>
      <w:marRight w:val="0"/>
      <w:marTop w:val="0"/>
      <w:marBottom w:val="0"/>
      <w:divBdr>
        <w:top w:val="none" w:sz="0" w:space="0" w:color="auto"/>
        <w:left w:val="none" w:sz="0" w:space="0" w:color="auto"/>
        <w:bottom w:val="none" w:sz="0" w:space="0" w:color="auto"/>
        <w:right w:val="none" w:sz="0" w:space="0" w:color="auto"/>
      </w:divBdr>
      <w:divsChild>
        <w:div w:id="402409435">
          <w:marLeft w:val="0"/>
          <w:marRight w:val="0"/>
          <w:marTop w:val="0"/>
          <w:marBottom w:val="0"/>
          <w:divBdr>
            <w:top w:val="none" w:sz="0" w:space="0" w:color="auto"/>
            <w:left w:val="none" w:sz="0" w:space="0" w:color="auto"/>
            <w:bottom w:val="none" w:sz="0" w:space="0" w:color="auto"/>
            <w:right w:val="none" w:sz="0" w:space="0" w:color="auto"/>
          </w:divBdr>
        </w:div>
        <w:div w:id="1018507771">
          <w:marLeft w:val="0"/>
          <w:marRight w:val="0"/>
          <w:marTop w:val="0"/>
          <w:marBottom w:val="0"/>
          <w:divBdr>
            <w:top w:val="none" w:sz="0" w:space="0" w:color="auto"/>
            <w:left w:val="none" w:sz="0" w:space="0" w:color="auto"/>
            <w:bottom w:val="none" w:sz="0" w:space="0" w:color="auto"/>
            <w:right w:val="none" w:sz="0" w:space="0" w:color="auto"/>
          </w:divBdr>
        </w:div>
        <w:div w:id="85541098">
          <w:marLeft w:val="0"/>
          <w:marRight w:val="0"/>
          <w:marTop w:val="0"/>
          <w:marBottom w:val="0"/>
          <w:divBdr>
            <w:top w:val="none" w:sz="0" w:space="0" w:color="auto"/>
            <w:left w:val="none" w:sz="0" w:space="0" w:color="auto"/>
            <w:bottom w:val="none" w:sz="0" w:space="0" w:color="auto"/>
            <w:right w:val="none" w:sz="0" w:space="0" w:color="auto"/>
          </w:divBdr>
        </w:div>
        <w:div w:id="1518619093">
          <w:marLeft w:val="0"/>
          <w:marRight w:val="0"/>
          <w:marTop w:val="0"/>
          <w:marBottom w:val="0"/>
          <w:divBdr>
            <w:top w:val="none" w:sz="0" w:space="0" w:color="auto"/>
            <w:left w:val="none" w:sz="0" w:space="0" w:color="auto"/>
            <w:bottom w:val="none" w:sz="0" w:space="0" w:color="auto"/>
            <w:right w:val="none" w:sz="0" w:space="0" w:color="auto"/>
          </w:divBdr>
        </w:div>
        <w:div w:id="147401604">
          <w:marLeft w:val="0"/>
          <w:marRight w:val="0"/>
          <w:marTop w:val="0"/>
          <w:marBottom w:val="0"/>
          <w:divBdr>
            <w:top w:val="none" w:sz="0" w:space="0" w:color="auto"/>
            <w:left w:val="none" w:sz="0" w:space="0" w:color="auto"/>
            <w:bottom w:val="none" w:sz="0" w:space="0" w:color="auto"/>
            <w:right w:val="none" w:sz="0" w:space="0" w:color="auto"/>
          </w:divBdr>
        </w:div>
        <w:div w:id="1979454030">
          <w:marLeft w:val="0"/>
          <w:marRight w:val="0"/>
          <w:marTop w:val="0"/>
          <w:marBottom w:val="0"/>
          <w:divBdr>
            <w:top w:val="none" w:sz="0" w:space="0" w:color="auto"/>
            <w:left w:val="none" w:sz="0" w:space="0" w:color="auto"/>
            <w:bottom w:val="none" w:sz="0" w:space="0" w:color="auto"/>
            <w:right w:val="none" w:sz="0" w:space="0" w:color="auto"/>
          </w:divBdr>
        </w:div>
      </w:divsChild>
    </w:div>
    <w:div w:id="1425372487">
      <w:bodyDiv w:val="1"/>
      <w:marLeft w:val="0"/>
      <w:marRight w:val="0"/>
      <w:marTop w:val="0"/>
      <w:marBottom w:val="0"/>
      <w:divBdr>
        <w:top w:val="none" w:sz="0" w:space="0" w:color="auto"/>
        <w:left w:val="none" w:sz="0" w:space="0" w:color="auto"/>
        <w:bottom w:val="none" w:sz="0" w:space="0" w:color="auto"/>
        <w:right w:val="none" w:sz="0" w:space="0" w:color="auto"/>
      </w:divBdr>
      <w:divsChild>
        <w:div w:id="1584997560">
          <w:marLeft w:val="0"/>
          <w:marRight w:val="0"/>
          <w:marTop w:val="0"/>
          <w:marBottom w:val="0"/>
          <w:divBdr>
            <w:top w:val="none" w:sz="0" w:space="0" w:color="auto"/>
            <w:left w:val="none" w:sz="0" w:space="0" w:color="auto"/>
            <w:bottom w:val="none" w:sz="0" w:space="0" w:color="auto"/>
            <w:right w:val="none" w:sz="0" w:space="0" w:color="auto"/>
          </w:divBdr>
        </w:div>
        <w:div w:id="1190949038">
          <w:marLeft w:val="0"/>
          <w:marRight w:val="0"/>
          <w:marTop w:val="0"/>
          <w:marBottom w:val="0"/>
          <w:divBdr>
            <w:top w:val="none" w:sz="0" w:space="0" w:color="auto"/>
            <w:left w:val="none" w:sz="0" w:space="0" w:color="auto"/>
            <w:bottom w:val="none" w:sz="0" w:space="0" w:color="auto"/>
            <w:right w:val="none" w:sz="0" w:space="0" w:color="auto"/>
          </w:divBdr>
        </w:div>
        <w:div w:id="1512329224">
          <w:marLeft w:val="0"/>
          <w:marRight w:val="0"/>
          <w:marTop w:val="0"/>
          <w:marBottom w:val="0"/>
          <w:divBdr>
            <w:top w:val="none" w:sz="0" w:space="0" w:color="auto"/>
            <w:left w:val="none" w:sz="0" w:space="0" w:color="auto"/>
            <w:bottom w:val="none" w:sz="0" w:space="0" w:color="auto"/>
            <w:right w:val="none" w:sz="0" w:space="0" w:color="auto"/>
          </w:divBdr>
        </w:div>
        <w:div w:id="1459296770">
          <w:marLeft w:val="0"/>
          <w:marRight w:val="0"/>
          <w:marTop w:val="0"/>
          <w:marBottom w:val="0"/>
          <w:divBdr>
            <w:top w:val="none" w:sz="0" w:space="0" w:color="auto"/>
            <w:left w:val="none" w:sz="0" w:space="0" w:color="auto"/>
            <w:bottom w:val="none" w:sz="0" w:space="0" w:color="auto"/>
            <w:right w:val="none" w:sz="0" w:space="0" w:color="auto"/>
          </w:divBdr>
        </w:div>
        <w:div w:id="1349143465">
          <w:marLeft w:val="0"/>
          <w:marRight w:val="0"/>
          <w:marTop w:val="0"/>
          <w:marBottom w:val="0"/>
          <w:divBdr>
            <w:top w:val="none" w:sz="0" w:space="0" w:color="auto"/>
            <w:left w:val="none" w:sz="0" w:space="0" w:color="auto"/>
            <w:bottom w:val="none" w:sz="0" w:space="0" w:color="auto"/>
            <w:right w:val="none" w:sz="0" w:space="0" w:color="auto"/>
          </w:divBdr>
        </w:div>
        <w:div w:id="701055423">
          <w:marLeft w:val="0"/>
          <w:marRight w:val="0"/>
          <w:marTop w:val="0"/>
          <w:marBottom w:val="0"/>
          <w:divBdr>
            <w:top w:val="none" w:sz="0" w:space="0" w:color="auto"/>
            <w:left w:val="none" w:sz="0" w:space="0" w:color="auto"/>
            <w:bottom w:val="none" w:sz="0" w:space="0" w:color="auto"/>
            <w:right w:val="none" w:sz="0" w:space="0" w:color="auto"/>
          </w:divBdr>
        </w:div>
      </w:divsChild>
    </w:div>
    <w:div w:id="1428160889">
      <w:bodyDiv w:val="1"/>
      <w:marLeft w:val="0"/>
      <w:marRight w:val="0"/>
      <w:marTop w:val="0"/>
      <w:marBottom w:val="0"/>
      <w:divBdr>
        <w:top w:val="none" w:sz="0" w:space="0" w:color="auto"/>
        <w:left w:val="none" w:sz="0" w:space="0" w:color="auto"/>
        <w:bottom w:val="none" w:sz="0" w:space="0" w:color="auto"/>
        <w:right w:val="none" w:sz="0" w:space="0" w:color="auto"/>
      </w:divBdr>
      <w:divsChild>
        <w:div w:id="1500924472">
          <w:marLeft w:val="0"/>
          <w:marRight w:val="0"/>
          <w:marTop w:val="0"/>
          <w:marBottom w:val="0"/>
          <w:divBdr>
            <w:top w:val="none" w:sz="0" w:space="0" w:color="auto"/>
            <w:left w:val="none" w:sz="0" w:space="0" w:color="auto"/>
            <w:bottom w:val="none" w:sz="0" w:space="0" w:color="auto"/>
            <w:right w:val="none" w:sz="0" w:space="0" w:color="auto"/>
          </w:divBdr>
        </w:div>
      </w:divsChild>
    </w:div>
    <w:div w:id="1493256985">
      <w:bodyDiv w:val="1"/>
      <w:marLeft w:val="0"/>
      <w:marRight w:val="0"/>
      <w:marTop w:val="0"/>
      <w:marBottom w:val="0"/>
      <w:divBdr>
        <w:top w:val="none" w:sz="0" w:space="0" w:color="auto"/>
        <w:left w:val="none" w:sz="0" w:space="0" w:color="auto"/>
        <w:bottom w:val="none" w:sz="0" w:space="0" w:color="auto"/>
        <w:right w:val="none" w:sz="0" w:space="0" w:color="auto"/>
      </w:divBdr>
      <w:divsChild>
        <w:div w:id="1133214758">
          <w:marLeft w:val="0"/>
          <w:marRight w:val="0"/>
          <w:marTop w:val="0"/>
          <w:marBottom w:val="0"/>
          <w:divBdr>
            <w:top w:val="none" w:sz="0" w:space="0" w:color="auto"/>
            <w:left w:val="none" w:sz="0" w:space="0" w:color="auto"/>
            <w:bottom w:val="none" w:sz="0" w:space="0" w:color="auto"/>
            <w:right w:val="none" w:sz="0" w:space="0" w:color="auto"/>
          </w:divBdr>
        </w:div>
      </w:divsChild>
    </w:div>
    <w:div w:id="1642617026">
      <w:bodyDiv w:val="1"/>
      <w:marLeft w:val="0"/>
      <w:marRight w:val="0"/>
      <w:marTop w:val="0"/>
      <w:marBottom w:val="0"/>
      <w:divBdr>
        <w:top w:val="none" w:sz="0" w:space="0" w:color="auto"/>
        <w:left w:val="none" w:sz="0" w:space="0" w:color="auto"/>
        <w:bottom w:val="none" w:sz="0" w:space="0" w:color="auto"/>
        <w:right w:val="none" w:sz="0" w:space="0" w:color="auto"/>
      </w:divBdr>
      <w:divsChild>
        <w:div w:id="1673415905">
          <w:marLeft w:val="0"/>
          <w:marRight w:val="0"/>
          <w:marTop w:val="0"/>
          <w:marBottom w:val="0"/>
          <w:divBdr>
            <w:top w:val="none" w:sz="0" w:space="0" w:color="auto"/>
            <w:left w:val="none" w:sz="0" w:space="0" w:color="auto"/>
            <w:bottom w:val="none" w:sz="0" w:space="0" w:color="auto"/>
            <w:right w:val="none" w:sz="0" w:space="0" w:color="auto"/>
          </w:divBdr>
        </w:div>
      </w:divsChild>
    </w:div>
    <w:div w:id="1706447688">
      <w:bodyDiv w:val="1"/>
      <w:marLeft w:val="0"/>
      <w:marRight w:val="0"/>
      <w:marTop w:val="0"/>
      <w:marBottom w:val="0"/>
      <w:divBdr>
        <w:top w:val="none" w:sz="0" w:space="0" w:color="auto"/>
        <w:left w:val="none" w:sz="0" w:space="0" w:color="auto"/>
        <w:bottom w:val="none" w:sz="0" w:space="0" w:color="auto"/>
        <w:right w:val="none" w:sz="0" w:space="0" w:color="auto"/>
      </w:divBdr>
      <w:divsChild>
        <w:div w:id="497311406">
          <w:marLeft w:val="0"/>
          <w:marRight w:val="0"/>
          <w:marTop w:val="0"/>
          <w:marBottom w:val="0"/>
          <w:divBdr>
            <w:top w:val="none" w:sz="0" w:space="0" w:color="auto"/>
            <w:left w:val="none" w:sz="0" w:space="0" w:color="auto"/>
            <w:bottom w:val="none" w:sz="0" w:space="0" w:color="auto"/>
            <w:right w:val="none" w:sz="0" w:space="0" w:color="auto"/>
          </w:divBdr>
        </w:div>
        <w:div w:id="1726490323">
          <w:marLeft w:val="0"/>
          <w:marRight w:val="0"/>
          <w:marTop w:val="0"/>
          <w:marBottom w:val="0"/>
          <w:divBdr>
            <w:top w:val="none" w:sz="0" w:space="0" w:color="auto"/>
            <w:left w:val="none" w:sz="0" w:space="0" w:color="auto"/>
            <w:bottom w:val="none" w:sz="0" w:space="0" w:color="auto"/>
            <w:right w:val="none" w:sz="0" w:space="0" w:color="auto"/>
          </w:divBdr>
        </w:div>
        <w:div w:id="113525589">
          <w:marLeft w:val="0"/>
          <w:marRight w:val="0"/>
          <w:marTop w:val="0"/>
          <w:marBottom w:val="0"/>
          <w:divBdr>
            <w:top w:val="none" w:sz="0" w:space="0" w:color="auto"/>
            <w:left w:val="none" w:sz="0" w:space="0" w:color="auto"/>
            <w:bottom w:val="none" w:sz="0" w:space="0" w:color="auto"/>
            <w:right w:val="none" w:sz="0" w:space="0" w:color="auto"/>
          </w:divBdr>
        </w:div>
        <w:div w:id="1114520726">
          <w:marLeft w:val="0"/>
          <w:marRight w:val="0"/>
          <w:marTop w:val="0"/>
          <w:marBottom w:val="0"/>
          <w:divBdr>
            <w:top w:val="none" w:sz="0" w:space="0" w:color="auto"/>
            <w:left w:val="none" w:sz="0" w:space="0" w:color="auto"/>
            <w:bottom w:val="none" w:sz="0" w:space="0" w:color="auto"/>
            <w:right w:val="none" w:sz="0" w:space="0" w:color="auto"/>
          </w:divBdr>
        </w:div>
      </w:divsChild>
    </w:div>
    <w:div w:id="1708095931">
      <w:bodyDiv w:val="1"/>
      <w:marLeft w:val="0"/>
      <w:marRight w:val="0"/>
      <w:marTop w:val="0"/>
      <w:marBottom w:val="0"/>
      <w:divBdr>
        <w:top w:val="none" w:sz="0" w:space="0" w:color="auto"/>
        <w:left w:val="none" w:sz="0" w:space="0" w:color="auto"/>
        <w:bottom w:val="none" w:sz="0" w:space="0" w:color="auto"/>
        <w:right w:val="none" w:sz="0" w:space="0" w:color="auto"/>
      </w:divBdr>
      <w:divsChild>
        <w:div w:id="567690791">
          <w:marLeft w:val="0"/>
          <w:marRight w:val="0"/>
          <w:marTop w:val="0"/>
          <w:marBottom w:val="0"/>
          <w:divBdr>
            <w:top w:val="none" w:sz="0" w:space="0" w:color="auto"/>
            <w:left w:val="none" w:sz="0" w:space="0" w:color="auto"/>
            <w:bottom w:val="none" w:sz="0" w:space="0" w:color="auto"/>
            <w:right w:val="none" w:sz="0" w:space="0" w:color="auto"/>
          </w:divBdr>
        </w:div>
      </w:divsChild>
    </w:div>
    <w:div w:id="1754232797">
      <w:bodyDiv w:val="1"/>
      <w:marLeft w:val="0"/>
      <w:marRight w:val="0"/>
      <w:marTop w:val="0"/>
      <w:marBottom w:val="0"/>
      <w:divBdr>
        <w:top w:val="none" w:sz="0" w:space="0" w:color="auto"/>
        <w:left w:val="none" w:sz="0" w:space="0" w:color="auto"/>
        <w:bottom w:val="none" w:sz="0" w:space="0" w:color="auto"/>
        <w:right w:val="none" w:sz="0" w:space="0" w:color="auto"/>
      </w:divBdr>
      <w:divsChild>
        <w:div w:id="1583175559">
          <w:marLeft w:val="0"/>
          <w:marRight w:val="0"/>
          <w:marTop w:val="0"/>
          <w:marBottom w:val="0"/>
          <w:divBdr>
            <w:top w:val="none" w:sz="0" w:space="0" w:color="auto"/>
            <w:left w:val="none" w:sz="0" w:space="0" w:color="auto"/>
            <w:bottom w:val="none" w:sz="0" w:space="0" w:color="auto"/>
            <w:right w:val="none" w:sz="0" w:space="0" w:color="auto"/>
          </w:divBdr>
        </w:div>
      </w:divsChild>
    </w:div>
    <w:div w:id="1758669723">
      <w:bodyDiv w:val="1"/>
      <w:marLeft w:val="0"/>
      <w:marRight w:val="0"/>
      <w:marTop w:val="0"/>
      <w:marBottom w:val="0"/>
      <w:divBdr>
        <w:top w:val="none" w:sz="0" w:space="0" w:color="auto"/>
        <w:left w:val="none" w:sz="0" w:space="0" w:color="auto"/>
        <w:bottom w:val="none" w:sz="0" w:space="0" w:color="auto"/>
        <w:right w:val="none" w:sz="0" w:space="0" w:color="auto"/>
      </w:divBdr>
      <w:divsChild>
        <w:div w:id="1994143757">
          <w:marLeft w:val="0"/>
          <w:marRight w:val="0"/>
          <w:marTop w:val="0"/>
          <w:marBottom w:val="0"/>
          <w:divBdr>
            <w:top w:val="none" w:sz="0" w:space="0" w:color="auto"/>
            <w:left w:val="none" w:sz="0" w:space="0" w:color="auto"/>
            <w:bottom w:val="none" w:sz="0" w:space="0" w:color="auto"/>
            <w:right w:val="none" w:sz="0" w:space="0" w:color="auto"/>
          </w:divBdr>
        </w:div>
        <w:div w:id="1593777257">
          <w:marLeft w:val="0"/>
          <w:marRight w:val="0"/>
          <w:marTop w:val="0"/>
          <w:marBottom w:val="0"/>
          <w:divBdr>
            <w:top w:val="none" w:sz="0" w:space="0" w:color="auto"/>
            <w:left w:val="none" w:sz="0" w:space="0" w:color="auto"/>
            <w:bottom w:val="none" w:sz="0" w:space="0" w:color="auto"/>
            <w:right w:val="none" w:sz="0" w:space="0" w:color="auto"/>
          </w:divBdr>
        </w:div>
      </w:divsChild>
    </w:div>
    <w:div w:id="1828090594">
      <w:bodyDiv w:val="1"/>
      <w:marLeft w:val="0"/>
      <w:marRight w:val="0"/>
      <w:marTop w:val="0"/>
      <w:marBottom w:val="0"/>
      <w:divBdr>
        <w:top w:val="none" w:sz="0" w:space="0" w:color="auto"/>
        <w:left w:val="none" w:sz="0" w:space="0" w:color="auto"/>
        <w:bottom w:val="none" w:sz="0" w:space="0" w:color="auto"/>
        <w:right w:val="none" w:sz="0" w:space="0" w:color="auto"/>
      </w:divBdr>
      <w:divsChild>
        <w:div w:id="800726968">
          <w:marLeft w:val="0"/>
          <w:marRight w:val="0"/>
          <w:marTop w:val="0"/>
          <w:marBottom w:val="0"/>
          <w:divBdr>
            <w:top w:val="none" w:sz="0" w:space="0" w:color="auto"/>
            <w:left w:val="none" w:sz="0" w:space="0" w:color="auto"/>
            <w:bottom w:val="none" w:sz="0" w:space="0" w:color="auto"/>
            <w:right w:val="none" w:sz="0" w:space="0" w:color="auto"/>
          </w:divBdr>
        </w:div>
      </w:divsChild>
    </w:div>
    <w:div w:id="1838377455">
      <w:bodyDiv w:val="1"/>
      <w:marLeft w:val="0"/>
      <w:marRight w:val="0"/>
      <w:marTop w:val="0"/>
      <w:marBottom w:val="0"/>
      <w:divBdr>
        <w:top w:val="none" w:sz="0" w:space="0" w:color="auto"/>
        <w:left w:val="none" w:sz="0" w:space="0" w:color="auto"/>
        <w:bottom w:val="none" w:sz="0" w:space="0" w:color="auto"/>
        <w:right w:val="none" w:sz="0" w:space="0" w:color="auto"/>
      </w:divBdr>
      <w:divsChild>
        <w:div w:id="529148940">
          <w:marLeft w:val="0"/>
          <w:marRight w:val="0"/>
          <w:marTop w:val="0"/>
          <w:marBottom w:val="0"/>
          <w:divBdr>
            <w:top w:val="none" w:sz="0" w:space="0" w:color="auto"/>
            <w:left w:val="none" w:sz="0" w:space="0" w:color="auto"/>
            <w:bottom w:val="none" w:sz="0" w:space="0" w:color="auto"/>
            <w:right w:val="none" w:sz="0" w:space="0" w:color="auto"/>
          </w:divBdr>
        </w:div>
      </w:divsChild>
    </w:div>
    <w:div w:id="1874030827">
      <w:bodyDiv w:val="1"/>
      <w:marLeft w:val="0"/>
      <w:marRight w:val="0"/>
      <w:marTop w:val="0"/>
      <w:marBottom w:val="0"/>
      <w:divBdr>
        <w:top w:val="none" w:sz="0" w:space="0" w:color="auto"/>
        <w:left w:val="none" w:sz="0" w:space="0" w:color="auto"/>
        <w:bottom w:val="none" w:sz="0" w:space="0" w:color="auto"/>
        <w:right w:val="none" w:sz="0" w:space="0" w:color="auto"/>
      </w:divBdr>
      <w:divsChild>
        <w:div w:id="990405779">
          <w:marLeft w:val="0"/>
          <w:marRight w:val="0"/>
          <w:marTop w:val="0"/>
          <w:marBottom w:val="0"/>
          <w:divBdr>
            <w:top w:val="none" w:sz="0" w:space="0" w:color="auto"/>
            <w:left w:val="none" w:sz="0" w:space="0" w:color="auto"/>
            <w:bottom w:val="none" w:sz="0" w:space="0" w:color="auto"/>
            <w:right w:val="none" w:sz="0" w:space="0" w:color="auto"/>
          </w:divBdr>
        </w:div>
      </w:divsChild>
    </w:div>
    <w:div w:id="1886942905">
      <w:bodyDiv w:val="1"/>
      <w:marLeft w:val="0"/>
      <w:marRight w:val="0"/>
      <w:marTop w:val="0"/>
      <w:marBottom w:val="0"/>
      <w:divBdr>
        <w:top w:val="none" w:sz="0" w:space="0" w:color="auto"/>
        <w:left w:val="none" w:sz="0" w:space="0" w:color="auto"/>
        <w:bottom w:val="none" w:sz="0" w:space="0" w:color="auto"/>
        <w:right w:val="none" w:sz="0" w:space="0" w:color="auto"/>
      </w:divBdr>
      <w:divsChild>
        <w:div w:id="1425147964">
          <w:marLeft w:val="0"/>
          <w:marRight w:val="0"/>
          <w:marTop w:val="0"/>
          <w:marBottom w:val="0"/>
          <w:divBdr>
            <w:top w:val="none" w:sz="0" w:space="0" w:color="auto"/>
            <w:left w:val="none" w:sz="0" w:space="0" w:color="auto"/>
            <w:bottom w:val="none" w:sz="0" w:space="0" w:color="auto"/>
            <w:right w:val="none" w:sz="0" w:space="0" w:color="auto"/>
          </w:divBdr>
        </w:div>
      </w:divsChild>
    </w:div>
    <w:div w:id="1932421465">
      <w:bodyDiv w:val="1"/>
      <w:marLeft w:val="0"/>
      <w:marRight w:val="0"/>
      <w:marTop w:val="0"/>
      <w:marBottom w:val="0"/>
      <w:divBdr>
        <w:top w:val="none" w:sz="0" w:space="0" w:color="auto"/>
        <w:left w:val="none" w:sz="0" w:space="0" w:color="auto"/>
        <w:bottom w:val="none" w:sz="0" w:space="0" w:color="auto"/>
        <w:right w:val="none" w:sz="0" w:space="0" w:color="auto"/>
      </w:divBdr>
      <w:divsChild>
        <w:div w:id="794635705">
          <w:marLeft w:val="0"/>
          <w:marRight w:val="0"/>
          <w:marTop w:val="0"/>
          <w:marBottom w:val="0"/>
          <w:divBdr>
            <w:top w:val="none" w:sz="0" w:space="0" w:color="auto"/>
            <w:left w:val="none" w:sz="0" w:space="0" w:color="auto"/>
            <w:bottom w:val="none" w:sz="0" w:space="0" w:color="auto"/>
            <w:right w:val="none" w:sz="0" w:space="0" w:color="auto"/>
          </w:divBdr>
        </w:div>
        <w:div w:id="941179648">
          <w:marLeft w:val="0"/>
          <w:marRight w:val="0"/>
          <w:marTop w:val="0"/>
          <w:marBottom w:val="0"/>
          <w:divBdr>
            <w:top w:val="none" w:sz="0" w:space="0" w:color="auto"/>
            <w:left w:val="none" w:sz="0" w:space="0" w:color="auto"/>
            <w:bottom w:val="none" w:sz="0" w:space="0" w:color="auto"/>
            <w:right w:val="none" w:sz="0" w:space="0" w:color="auto"/>
          </w:divBdr>
        </w:div>
      </w:divsChild>
    </w:div>
    <w:div w:id="1966158128">
      <w:bodyDiv w:val="1"/>
      <w:marLeft w:val="0"/>
      <w:marRight w:val="0"/>
      <w:marTop w:val="0"/>
      <w:marBottom w:val="0"/>
      <w:divBdr>
        <w:top w:val="none" w:sz="0" w:space="0" w:color="auto"/>
        <w:left w:val="none" w:sz="0" w:space="0" w:color="auto"/>
        <w:bottom w:val="none" w:sz="0" w:space="0" w:color="auto"/>
        <w:right w:val="none" w:sz="0" w:space="0" w:color="auto"/>
      </w:divBdr>
      <w:divsChild>
        <w:div w:id="1704672833">
          <w:marLeft w:val="0"/>
          <w:marRight w:val="0"/>
          <w:marTop w:val="0"/>
          <w:marBottom w:val="0"/>
          <w:divBdr>
            <w:top w:val="none" w:sz="0" w:space="0" w:color="auto"/>
            <w:left w:val="none" w:sz="0" w:space="0" w:color="auto"/>
            <w:bottom w:val="none" w:sz="0" w:space="0" w:color="auto"/>
            <w:right w:val="none" w:sz="0" w:space="0" w:color="auto"/>
          </w:divBdr>
        </w:div>
        <w:div w:id="1715347179">
          <w:marLeft w:val="0"/>
          <w:marRight w:val="0"/>
          <w:marTop w:val="0"/>
          <w:marBottom w:val="0"/>
          <w:divBdr>
            <w:top w:val="none" w:sz="0" w:space="0" w:color="auto"/>
            <w:left w:val="none" w:sz="0" w:space="0" w:color="auto"/>
            <w:bottom w:val="none" w:sz="0" w:space="0" w:color="auto"/>
            <w:right w:val="none" w:sz="0" w:space="0" w:color="auto"/>
          </w:divBdr>
        </w:div>
        <w:div w:id="613172792">
          <w:marLeft w:val="0"/>
          <w:marRight w:val="0"/>
          <w:marTop w:val="0"/>
          <w:marBottom w:val="0"/>
          <w:divBdr>
            <w:top w:val="none" w:sz="0" w:space="0" w:color="auto"/>
            <w:left w:val="none" w:sz="0" w:space="0" w:color="auto"/>
            <w:bottom w:val="none" w:sz="0" w:space="0" w:color="auto"/>
            <w:right w:val="none" w:sz="0" w:space="0" w:color="auto"/>
          </w:divBdr>
        </w:div>
      </w:divsChild>
    </w:div>
    <w:div w:id="1995528055">
      <w:bodyDiv w:val="1"/>
      <w:marLeft w:val="0"/>
      <w:marRight w:val="0"/>
      <w:marTop w:val="0"/>
      <w:marBottom w:val="0"/>
      <w:divBdr>
        <w:top w:val="none" w:sz="0" w:space="0" w:color="auto"/>
        <w:left w:val="none" w:sz="0" w:space="0" w:color="auto"/>
        <w:bottom w:val="none" w:sz="0" w:space="0" w:color="auto"/>
        <w:right w:val="none" w:sz="0" w:space="0" w:color="auto"/>
      </w:divBdr>
      <w:divsChild>
        <w:div w:id="749080797">
          <w:marLeft w:val="0"/>
          <w:marRight w:val="0"/>
          <w:marTop w:val="0"/>
          <w:marBottom w:val="0"/>
          <w:divBdr>
            <w:top w:val="none" w:sz="0" w:space="0" w:color="auto"/>
            <w:left w:val="none" w:sz="0" w:space="0" w:color="auto"/>
            <w:bottom w:val="none" w:sz="0" w:space="0" w:color="auto"/>
            <w:right w:val="none" w:sz="0" w:space="0" w:color="auto"/>
          </w:divBdr>
        </w:div>
      </w:divsChild>
    </w:div>
    <w:div w:id="2013216568">
      <w:bodyDiv w:val="1"/>
      <w:marLeft w:val="0"/>
      <w:marRight w:val="0"/>
      <w:marTop w:val="0"/>
      <w:marBottom w:val="0"/>
      <w:divBdr>
        <w:top w:val="none" w:sz="0" w:space="0" w:color="auto"/>
        <w:left w:val="none" w:sz="0" w:space="0" w:color="auto"/>
        <w:bottom w:val="none" w:sz="0" w:space="0" w:color="auto"/>
        <w:right w:val="none" w:sz="0" w:space="0" w:color="auto"/>
      </w:divBdr>
      <w:divsChild>
        <w:div w:id="55976929">
          <w:marLeft w:val="0"/>
          <w:marRight w:val="0"/>
          <w:marTop w:val="0"/>
          <w:marBottom w:val="0"/>
          <w:divBdr>
            <w:top w:val="none" w:sz="0" w:space="0" w:color="auto"/>
            <w:left w:val="none" w:sz="0" w:space="0" w:color="auto"/>
            <w:bottom w:val="none" w:sz="0" w:space="0" w:color="auto"/>
            <w:right w:val="none" w:sz="0" w:space="0" w:color="auto"/>
          </w:divBdr>
        </w:div>
        <w:div w:id="25916060">
          <w:marLeft w:val="0"/>
          <w:marRight w:val="0"/>
          <w:marTop w:val="0"/>
          <w:marBottom w:val="0"/>
          <w:divBdr>
            <w:top w:val="none" w:sz="0" w:space="0" w:color="auto"/>
            <w:left w:val="none" w:sz="0" w:space="0" w:color="auto"/>
            <w:bottom w:val="none" w:sz="0" w:space="0" w:color="auto"/>
            <w:right w:val="none" w:sz="0" w:space="0" w:color="auto"/>
          </w:divBdr>
        </w:div>
      </w:divsChild>
    </w:div>
    <w:div w:id="2053654061">
      <w:bodyDiv w:val="1"/>
      <w:marLeft w:val="0"/>
      <w:marRight w:val="0"/>
      <w:marTop w:val="0"/>
      <w:marBottom w:val="0"/>
      <w:divBdr>
        <w:top w:val="none" w:sz="0" w:space="0" w:color="auto"/>
        <w:left w:val="none" w:sz="0" w:space="0" w:color="auto"/>
        <w:bottom w:val="none" w:sz="0" w:space="0" w:color="auto"/>
        <w:right w:val="none" w:sz="0" w:space="0" w:color="auto"/>
      </w:divBdr>
      <w:divsChild>
        <w:div w:id="25254111">
          <w:marLeft w:val="0"/>
          <w:marRight w:val="0"/>
          <w:marTop w:val="0"/>
          <w:marBottom w:val="0"/>
          <w:divBdr>
            <w:top w:val="none" w:sz="0" w:space="0" w:color="auto"/>
            <w:left w:val="none" w:sz="0" w:space="0" w:color="auto"/>
            <w:bottom w:val="none" w:sz="0" w:space="0" w:color="auto"/>
            <w:right w:val="none" w:sz="0" w:space="0" w:color="auto"/>
          </w:divBdr>
        </w:div>
      </w:divsChild>
    </w:div>
    <w:div w:id="2097240789">
      <w:bodyDiv w:val="1"/>
      <w:marLeft w:val="0"/>
      <w:marRight w:val="0"/>
      <w:marTop w:val="0"/>
      <w:marBottom w:val="0"/>
      <w:divBdr>
        <w:top w:val="none" w:sz="0" w:space="0" w:color="auto"/>
        <w:left w:val="none" w:sz="0" w:space="0" w:color="auto"/>
        <w:bottom w:val="none" w:sz="0" w:space="0" w:color="auto"/>
        <w:right w:val="none" w:sz="0" w:space="0" w:color="auto"/>
      </w:divBdr>
      <w:divsChild>
        <w:div w:id="434256937">
          <w:marLeft w:val="0"/>
          <w:marRight w:val="0"/>
          <w:marTop w:val="0"/>
          <w:marBottom w:val="0"/>
          <w:divBdr>
            <w:top w:val="none" w:sz="0" w:space="0" w:color="auto"/>
            <w:left w:val="none" w:sz="0" w:space="0" w:color="auto"/>
            <w:bottom w:val="none" w:sz="0" w:space="0" w:color="auto"/>
            <w:right w:val="none" w:sz="0" w:space="0" w:color="auto"/>
          </w:divBdr>
        </w:div>
      </w:divsChild>
    </w:div>
    <w:div w:id="2117559683">
      <w:bodyDiv w:val="1"/>
      <w:marLeft w:val="0"/>
      <w:marRight w:val="0"/>
      <w:marTop w:val="0"/>
      <w:marBottom w:val="0"/>
      <w:divBdr>
        <w:top w:val="none" w:sz="0" w:space="0" w:color="auto"/>
        <w:left w:val="none" w:sz="0" w:space="0" w:color="auto"/>
        <w:bottom w:val="none" w:sz="0" w:space="0" w:color="auto"/>
        <w:right w:val="none" w:sz="0" w:space="0" w:color="auto"/>
      </w:divBdr>
      <w:divsChild>
        <w:div w:id="1159493355">
          <w:marLeft w:val="0"/>
          <w:marRight w:val="0"/>
          <w:marTop w:val="0"/>
          <w:marBottom w:val="0"/>
          <w:divBdr>
            <w:top w:val="none" w:sz="0" w:space="0" w:color="auto"/>
            <w:left w:val="none" w:sz="0" w:space="0" w:color="auto"/>
            <w:bottom w:val="none" w:sz="0" w:space="0" w:color="auto"/>
            <w:right w:val="none" w:sz="0" w:space="0" w:color="auto"/>
          </w:divBdr>
        </w:div>
        <w:div w:id="993222382">
          <w:marLeft w:val="0"/>
          <w:marRight w:val="0"/>
          <w:marTop w:val="0"/>
          <w:marBottom w:val="0"/>
          <w:divBdr>
            <w:top w:val="none" w:sz="0" w:space="0" w:color="auto"/>
            <w:left w:val="none" w:sz="0" w:space="0" w:color="auto"/>
            <w:bottom w:val="none" w:sz="0" w:space="0" w:color="auto"/>
            <w:right w:val="none" w:sz="0" w:space="0" w:color="auto"/>
          </w:divBdr>
        </w:div>
        <w:div w:id="2071876377">
          <w:marLeft w:val="0"/>
          <w:marRight w:val="0"/>
          <w:marTop w:val="0"/>
          <w:marBottom w:val="0"/>
          <w:divBdr>
            <w:top w:val="none" w:sz="0" w:space="0" w:color="auto"/>
            <w:left w:val="none" w:sz="0" w:space="0" w:color="auto"/>
            <w:bottom w:val="none" w:sz="0" w:space="0" w:color="auto"/>
            <w:right w:val="none" w:sz="0" w:space="0" w:color="auto"/>
          </w:divBdr>
        </w:div>
      </w:divsChild>
    </w:div>
    <w:div w:id="2132556428">
      <w:bodyDiv w:val="1"/>
      <w:marLeft w:val="0"/>
      <w:marRight w:val="0"/>
      <w:marTop w:val="0"/>
      <w:marBottom w:val="0"/>
      <w:divBdr>
        <w:top w:val="none" w:sz="0" w:space="0" w:color="auto"/>
        <w:left w:val="none" w:sz="0" w:space="0" w:color="auto"/>
        <w:bottom w:val="none" w:sz="0" w:space="0" w:color="auto"/>
        <w:right w:val="none" w:sz="0" w:space="0" w:color="auto"/>
      </w:divBdr>
      <w:divsChild>
        <w:div w:id="1756050049">
          <w:marLeft w:val="0"/>
          <w:marRight w:val="0"/>
          <w:marTop w:val="0"/>
          <w:marBottom w:val="0"/>
          <w:divBdr>
            <w:top w:val="none" w:sz="0" w:space="0" w:color="auto"/>
            <w:left w:val="none" w:sz="0" w:space="0" w:color="auto"/>
            <w:bottom w:val="none" w:sz="0" w:space="0" w:color="auto"/>
            <w:right w:val="none" w:sz="0" w:space="0" w:color="auto"/>
          </w:divBdr>
        </w:div>
        <w:div w:id="528221542">
          <w:marLeft w:val="0"/>
          <w:marRight w:val="0"/>
          <w:marTop w:val="0"/>
          <w:marBottom w:val="0"/>
          <w:divBdr>
            <w:top w:val="none" w:sz="0" w:space="0" w:color="auto"/>
            <w:left w:val="none" w:sz="0" w:space="0" w:color="auto"/>
            <w:bottom w:val="none" w:sz="0" w:space="0" w:color="auto"/>
            <w:right w:val="none" w:sz="0" w:space="0" w:color="auto"/>
          </w:divBdr>
        </w:div>
        <w:div w:id="34085877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Relationship Id="rId8" Type="http://schemas.openxmlformats.org/officeDocument/2006/relationships/header" Target="header1.xml" /><Relationship Id="rId3" Type="http://schemas.openxmlformats.org/officeDocument/2006/relationships/styles" Target="styles.xml" /><Relationship Id="rId7" Type="http://schemas.openxmlformats.org/officeDocument/2006/relationships/endnotes" Target="endnotes.xml" /><Relationship Id="rId2" Type="http://schemas.openxmlformats.org/officeDocument/2006/relationships/numbering" Target="numbering.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theme" Target="theme/theme1.xml" /><Relationship Id="rId5" Type="http://schemas.openxmlformats.org/officeDocument/2006/relationships/webSettings" Target="webSettings.xml" /><Relationship Id="rId10" Type="http://schemas.openxmlformats.org/officeDocument/2006/relationships/fontTable" Target="fontTable.xml" /><Relationship Id="rId4" Type="http://schemas.openxmlformats.org/officeDocument/2006/relationships/settings" Target="settings.xml" /><Relationship Id="rId9" Type="http://schemas.openxmlformats.org/officeDocument/2006/relationships/footer" Target="footer1.xml"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4D681A-61F3-4EBC-AB2E-3309B5713B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19</Pages>
  <Words>7111</Words>
  <Characters>40537</Characters>
  <Application>Microsoft Office Word</Application>
  <DocSecurity>0</DocSecurity>
  <Lines>337</Lines>
  <Paragraphs>95</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47553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5</cp:revision>
  <dcterms:created xsi:type="dcterms:W3CDTF">2026-05-13T08:27:00Z</dcterms:created>
  <dcterms:modified xsi:type="dcterms:W3CDTF">2026-05-22T08:12:00Z</dcterms:modified>
</cp:coreProperties>
</file>