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dTabl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1CCCFA15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1A6C38F0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44D1134C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Eitem ar yr Agenda</w:t>
            </w:r>
          </w:p>
        </w:tc>
        <w:tc>
          <w:tcPr>
            <w:tcW w:w="2490" w:type="dxa"/>
          </w:tcPr>
          <w:p w14:paraId="23DE28B9" w14:textId="0866C151" w:rsidR="009A4B08" w:rsidRPr="009A4B08" w:rsidRDefault="007A59B9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8.1.3</w:t>
            </w:r>
          </w:p>
        </w:tc>
      </w:tr>
    </w:tbl>
    <w:p w14:paraId="7EA2A5EE" w14:textId="77777777" w:rsidR="009A4B08" w:rsidRDefault="009A4B08" w:rsidP="00EC7FB8">
      <w:pPr>
        <w:pStyle w:val="DimBylchau"/>
      </w:pPr>
    </w:p>
    <w:tbl>
      <w:tblPr>
        <w:tblStyle w:val="GridTabl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530A49B1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40C4A567" w14:textId="0A9AC01A" w:rsidR="009A4B08" w:rsidRPr="003C214E" w:rsidRDefault="00746C8C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rFonts w:ascii="Verdana" w:hAnsi="Verdana"/>
                <w:b/>
                <w:bCs/>
                <w:sz w:val="24"/>
                <w:lang w:val="cy"/>
              </w:rPr>
              <w:t>Cofnodion wedi’u cadarnhau o’r Bwrdd Preifat</w:t>
            </w:r>
          </w:p>
        </w:tc>
      </w:tr>
    </w:tbl>
    <w:p w14:paraId="4CB9ED02" w14:textId="77777777" w:rsidR="009A4B08" w:rsidRDefault="009A4B08" w:rsidP="009A4B08">
      <w:pPr>
        <w:pStyle w:val="DimBylchau"/>
      </w:pPr>
    </w:p>
    <w:tbl>
      <w:tblPr>
        <w:tblStyle w:val="GridTabl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EC7FB8" w14:paraId="77CBBA97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13C63A2C" w14:textId="77777777" w:rsidR="009A4B08" w:rsidRPr="00EC7FB8" w:rsidRDefault="009A4B0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Dyddiad ac Amser y Cyfarfod</w:t>
            </w:r>
          </w:p>
        </w:tc>
        <w:tc>
          <w:tcPr>
            <w:tcW w:w="7513" w:type="dxa"/>
          </w:tcPr>
          <w:p w14:paraId="36B278A9" w14:textId="63CA355F" w:rsidR="009A4B08" w:rsidRPr="00EC7FB8" w:rsidRDefault="00A4641D" w:rsidP="009A4B0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Dydd Iau 18 Rhagfyr am 9:00yb</w:t>
            </w:r>
          </w:p>
        </w:tc>
      </w:tr>
      <w:tr w:rsidR="009A4B08" w:rsidRPr="00EC7FB8" w14:paraId="6B5E78FA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5DC232D5" w14:textId="77777777" w:rsidR="009A4B08" w:rsidRPr="00EC7FB8" w:rsidRDefault="009A4B0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Lleoliad </w:t>
            </w:r>
          </w:p>
        </w:tc>
        <w:tc>
          <w:tcPr>
            <w:tcW w:w="7513" w:type="dxa"/>
          </w:tcPr>
          <w:p w14:paraId="6D0BFB2F" w14:textId="77777777" w:rsidR="009A4B08" w:rsidRDefault="00A4641D" w:rsidP="009A4B0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Yr </w:t>
            </w:r>
            <w:proofErr w:type="spellStart"/>
            <w:r>
              <w:rPr>
                <w:rFonts w:ascii="Verdana" w:hAnsi="Verdana"/>
                <w:lang w:val="cy"/>
              </w:rPr>
              <w:t>Hyb</w:t>
            </w:r>
            <w:proofErr w:type="spellEnd"/>
            <w:r>
              <w:rPr>
                <w:rFonts w:ascii="Verdana" w:hAnsi="Verdana"/>
                <w:lang w:val="cy"/>
              </w:rPr>
              <w:t xml:space="preserve">, Ysbyty Brenhinol Morgannwg, Llantrisant </w:t>
            </w:r>
          </w:p>
          <w:p w14:paraId="7E24F881" w14:textId="52989FA0" w:rsidR="00472F1D" w:rsidRPr="00EC7FB8" w:rsidRDefault="00472F1D" w:rsidP="009A4B0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Ar lein drwy Microsoft </w:t>
            </w:r>
            <w:proofErr w:type="spellStart"/>
            <w:r>
              <w:rPr>
                <w:rFonts w:ascii="Verdana" w:hAnsi="Verdana"/>
                <w:lang w:val="cy"/>
              </w:rPr>
              <w:t>Teams</w:t>
            </w:r>
            <w:proofErr w:type="spellEnd"/>
          </w:p>
        </w:tc>
      </w:tr>
    </w:tbl>
    <w:p w14:paraId="22540270" w14:textId="77777777" w:rsidR="009A4B08" w:rsidRPr="00EC7FB8" w:rsidRDefault="009A4B08" w:rsidP="00EC7FB8">
      <w:pPr>
        <w:pStyle w:val="DimBylchau"/>
      </w:pPr>
    </w:p>
    <w:tbl>
      <w:tblPr>
        <w:tblStyle w:val="GridTabl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EC7FB8" w14:paraId="167EF6D0" w14:textId="77777777" w:rsidTr="001241EC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BEE40A8" w14:textId="56492B89" w:rsidR="00296E5B" w:rsidRPr="00EC7FB8" w:rsidRDefault="00A4641D" w:rsidP="001241EC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 Aelodau yn Bresennol</w:t>
            </w:r>
          </w:p>
        </w:tc>
        <w:tc>
          <w:tcPr>
            <w:tcW w:w="3756" w:type="dxa"/>
          </w:tcPr>
          <w:p w14:paraId="4E3328D3" w14:textId="3A25A799" w:rsidR="00296E5B" w:rsidRPr="00EC7FB8" w:rsidRDefault="00A4641D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Jonathan Morgan</w:t>
            </w:r>
          </w:p>
        </w:tc>
        <w:tc>
          <w:tcPr>
            <w:tcW w:w="3757" w:type="dxa"/>
          </w:tcPr>
          <w:p w14:paraId="1BB1FE8C" w14:textId="014F1EFE" w:rsidR="009B06F8" w:rsidRPr="00EC7FB8" w:rsidRDefault="00A4641D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Cadeirydd y Bwrdd Iechyd</w:t>
            </w:r>
          </w:p>
        </w:tc>
      </w:tr>
      <w:tr w:rsidR="009B06F8" w:rsidRPr="00EC7FB8" w14:paraId="626CB948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2B6D541B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C40636E" w14:textId="13CAD9A2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Paul Mears</w:t>
            </w:r>
          </w:p>
        </w:tc>
        <w:tc>
          <w:tcPr>
            <w:tcW w:w="3757" w:type="dxa"/>
          </w:tcPr>
          <w:p w14:paraId="6D3341B5" w14:textId="0CB59657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Prif Swyddog Gweithredol </w:t>
            </w:r>
          </w:p>
        </w:tc>
      </w:tr>
      <w:tr w:rsidR="009B06F8" w:rsidRPr="00EC7FB8" w14:paraId="388B7535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29F8D068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5FF3A2" w14:textId="7CFB395D" w:rsidR="009B06F8" w:rsidRPr="00EC7FB8" w:rsidRDefault="009B06F8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Kath Palmer </w:t>
            </w:r>
          </w:p>
        </w:tc>
        <w:tc>
          <w:tcPr>
            <w:tcW w:w="3757" w:type="dxa"/>
          </w:tcPr>
          <w:p w14:paraId="01125D21" w14:textId="4864121F" w:rsidR="009B06F8" w:rsidRPr="00EC7FB8" w:rsidRDefault="009B06F8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Is-gadeirydd </w:t>
            </w:r>
          </w:p>
        </w:tc>
      </w:tr>
      <w:tr w:rsidR="009B06F8" w:rsidRPr="00EC7FB8" w14:paraId="580FA047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34D7B5A8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260CBC4" w14:textId="799F846F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Dilys </w:t>
            </w:r>
            <w:proofErr w:type="spellStart"/>
            <w:r>
              <w:rPr>
                <w:rFonts w:ascii="Verdana" w:hAnsi="Verdana"/>
                <w:lang w:val="cy"/>
              </w:rPr>
              <w:t>Jouvenat</w:t>
            </w:r>
            <w:proofErr w:type="spellEnd"/>
          </w:p>
        </w:tc>
        <w:tc>
          <w:tcPr>
            <w:tcW w:w="3757" w:type="dxa"/>
          </w:tcPr>
          <w:p w14:paraId="667600F5" w14:textId="4B3F75AD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Aelod Annibynnol – Trydydd Sector</w:t>
            </w:r>
          </w:p>
        </w:tc>
      </w:tr>
      <w:tr w:rsidR="009B06F8" w:rsidRPr="00EC7FB8" w14:paraId="5ED23E06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63961BA5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0AF75E4" w14:textId="6FB354DB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Helen </w:t>
            </w:r>
            <w:proofErr w:type="spellStart"/>
            <w:r>
              <w:rPr>
                <w:rFonts w:ascii="Verdana" w:hAnsi="Verdana"/>
                <w:lang w:val="cy"/>
              </w:rPr>
              <w:t>Lentle</w:t>
            </w:r>
            <w:proofErr w:type="spellEnd"/>
          </w:p>
        </w:tc>
        <w:tc>
          <w:tcPr>
            <w:tcW w:w="3757" w:type="dxa"/>
          </w:tcPr>
          <w:p w14:paraId="364A635A" w14:textId="4D29F82D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Aelod Annibynnol – Cyfreithiol </w:t>
            </w:r>
          </w:p>
        </w:tc>
      </w:tr>
      <w:tr w:rsidR="009B06F8" w:rsidRPr="00EC7FB8" w14:paraId="5523DC2C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3E53F678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233E4C" w14:textId="6980BA12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Kathy Mason</w:t>
            </w:r>
          </w:p>
        </w:tc>
        <w:tc>
          <w:tcPr>
            <w:tcW w:w="3757" w:type="dxa"/>
          </w:tcPr>
          <w:p w14:paraId="0119C83F" w14:textId="15AB58F7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Aelod Annibynnol – Digidol </w:t>
            </w:r>
          </w:p>
        </w:tc>
      </w:tr>
      <w:tr w:rsidR="009B06F8" w:rsidRPr="00EC7FB8" w14:paraId="479DB8ED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2096935C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B9FFC40" w14:textId="33905D4A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Neil </w:t>
            </w:r>
            <w:proofErr w:type="spellStart"/>
            <w:r>
              <w:rPr>
                <w:rFonts w:ascii="Verdana" w:hAnsi="Verdana"/>
                <w:lang w:val="cy"/>
              </w:rPr>
              <w:t>Mesher</w:t>
            </w:r>
            <w:proofErr w:type="spellEnd"/>
          </w:p>
        </w:tc>
        <w:tc>
          <w:tcPr>
            <w:tcW w:w="3757" w:type="dxa"/>
          </w:tcPr>
          <w:p w14:paraId="539CF632" w14:textId="54111DF5" w:rsidR="009B06F8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Aelod Annibynnol – Busnes Masnachol (Ar lein)</w:t>
            </w:r>
          </w:p>
        </w:tc>
      </w:tr>
      <w:tr w:rsidR="009B06F8" w:rsidRPr="00EC7FB8" w14:paraId="7210D878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5DACEB99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DD73303" w14:textId="19803459" w:rsidR="009B06F8" w:rsidRPr="00EC7FB8" w:rsidRDefault="00FA109D" w:rsidP="009B06F8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  <w:lang w:val="cy"/>
              </w:rPr>
              <w:t>Patsy</w:t>
            </w:r>
            <w:proofErr w:type="spellEnd"/>
            <w:r>
              <w:rPr>
                <w:rFonts w:ascii="Verdana" w:hAnsi="Verdana"/>
                <w:lang w:val="cy"/>
              </w:rPr>
              <w:t xml:space="preserve"> </w:t>
            </w:r>
            <w:proofErr w:type="spellStart"/>
            <w:r>
              <w:rPr>
                <w:rFonts w:ascii="Verdana" w:hAnsi="Verdana"/>
                <w:lang w:val="cy"/>
              </w:rPr>
              <w:t>Roseblade</w:t>
            </w:r>
            <w:proofErr w:type="spellEnd"/>
          </w:p>
        </w:tc>
        <w:tc>
          <w:tcPr>
            <w:tcW w:w="3757" w:type="dxa"/>
          </w:tcPr>
          <w:p w14:paraId="53CCC791" w14:textId="148089A7" w:rsidR="009B06F8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Aelod Annibynnol - Cyllid</w:t>
            </w:r>
          </w:p>
        </w:tc>
      </w:tr>
      <w:tr w:rsidR="00FA109D" w:rsidRPr="00EC7FB8" w14:paraId="00C0BBC1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079D9870" w14:textId="77777777" w:rsidR="00FA109D" w:rsidRPr="00EC7FB8" w:rsidRDefault="00FA109D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3EDA687" w14:textId="6617C058" w:rsidR="00FA109D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Rachel Rowlands</w:t>
            </w:r>
          </w:p>
        </w:tc>
        <w:tc>
          <w:tcPr>
            <w:tcW w:w="3757" w:type="dxa"/>
          </w:tcPr>
          <w:p w14:paraId="0F1A5878" w14:textId="44308BE0" w:rsidR="00FA109D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Aelod Annibynnol – Cymunedol </w:t>
            </w:r>
          </w:p>
        </w:tc>
      </w:tr>
      <w:tr w:rsidR="00FA109D" w:rsidRPr="00EC7FB8" w14:paraId="7327818D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16678C58" w14:textId="77777777" w:rsidR="00FA109D" w:rsidRPr="00EC7FB8" w:rsidRDefault="00FA109D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D7FC212" w14:textId="6C510B8D" w:rsidR="00FA109D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Hayley Proctor</w:t>
            </w:r>
          </w:p>
        </w:tc>
        <w:tc>
          <w:tcPr>
            <w:tcW w:w="3757" w:type="dxa"/>
          </w:tcPr>
          <w:p w14:paraId="4944E58F" w14:textId="1DA37E71" w:rsidR="00FA109D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Aelod Annibynnol – Undeb Llafur – (Ar gyfer Rhan 2 o'r Agenda yn Unig)</w:t>
            </w:r>
          </w:p>
        </w:tc>
      </w:tr>
      <w:tr w:rsidR="009B06F8" w:rsidRPr="00EC7FB8" w14:paraId="6CAA248D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066C8CEB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D66CEDE" w14:textId="410442BC" w:rsidR="009B06F8" w:rsidRPr="00EC7FB8" w:rsidRDefault="009B06F8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Claire Thompson</w:t>
            </w:r>
          </w:p>
        </w:tc>
        <w:tc>
          <w:tcPr>
            <w:tcW w:w="3757" w:type="dxa"/>
          </w:tcPr>
          <w:p w14:paraId="3C1AD6AB" w14:textId="1D9142FB" w:rsidR="009B06F8" w:rsidRPr="00F11F63" w:rsidRDefault="009B06F8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Cyfarwyddwr Gweithredol Strategaeth a Thrawsnewid </w:t>
            </w:r>
          </w:p>
        </w:tc>
      </w:tr>
      <w:tr w:rsidR="009B06F8" w:rsidRPr="00EC7FB8" w14:paraId="6A8C33D4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26BE656D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145D63E" w14:textId="0DC13368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Dom Hurford</w:t>
            </w:r>
          </w:p>
        </w:tc>
        <w:tc>
          <w:tcPr>
            <w:tcW w:w="3757" w:type="dxa"/>
          </w:tcPr>
          <w:p w14:paraId="1F390BF3" w14:textId="7B24173E" w:rsidR="009B06F8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Cyfarwyddwr Meddygol Gweithredol (Ar lein)</w:t>
            </w:r>
          </w:p>
        </w:tc>
      </w:tr>
      <w:tr w:rsidR="009B06F8" w:rsidRPr="00EC7FB8" w14:paraId="23D76255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33B4485D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648F3CD" w14:textId="3077620C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Gethin Hughes</w:t>
            </w:r>
          </w:p>
        </w:tc>
        <w:tc>
          <w:tcPr>
            <w:tcW w:w="3757" w:type="dxa"/>
          </w:tcPr>
          <w:p w14:paraId="57BDB50C" w14:textId="3B6147BC" w:rsidR="009B06F8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Prif Swyddog Gweithredu </w:t>
            </w:r>
          </w:p>
        </w:tc>
      </w:tr>
      <w:tr w:rsidR="009B06F8" w:rsidRPr="00EC7FB8" w14:paraId="3C117225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0FFBF655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025DE3D" w14:textId="0023DF89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Hywel Daniel</w:t>
            </w:r>
          </w:p>
        </w:tc>
        <w:tc>
          <w:tcPr>
            <w:tcW w:w="3757" w:type="dxa"/>
          </w:tcPr>
          <w:p w14:paraId="57CBAF50" w14:textId="54B2138D" w:rsidR="009B06F8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Cyfarwyddwr Gweithredol Pobl </w:t>
            </w:r>
          </w:p>
        </w:tc>
      </w:tr>
      <w:tr w:rsidR="009B06F8" w:rsidRPr="00EC7FB8" w14:paraId="5A4873E5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5DA43FE0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1336393" w14:textId="2A6D90C9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Philip Daniels</w:t>
            </w:r>
          </w:p>
        </w:tc>
        <w:tc>
          <w:tcPr>
            <w:tcW w:w="3757" w:type="dxa"/>
          </w:tcPr>
          <w:p w14:paraId="2B7FA0CC" w14:textId="4B8B1D47" w:rsidR="009B06F8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Cyfarwyddwr Gweithredol Iechyd y Cyhoedd </w:t>
            </w:r>
          </w:p>
        </w:tc>
      </w:tr>
      <w:tr w:rsidR="009B06F8" w:rsidRPr="00EC7FB8" w14:paraId="2196B817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1602F7E2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AEC43AA" w14:textId="34438FB0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Richard Hughes</w:t>
            </w:r>
          </w:p>
        </w:tc>
        <w:tc>
          <w:tcPr>
            <w:tcW w:w="3757" w:type="dxa"/>
          </w:tcPr>
          <w:p w14:paraId="24EC8AD4" w14:textId="2FBA1D89" w:rsidR="009B06F8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Cyfarwyddwr Gweithredol Dros Dro Nyrsio</w:t>
            </w:r>
          </w:p>
        </w:tc>
      </w:tr>
      <w:tr w:rsidR="009B06F8" w:rsidRPr="00EC7FB8" w14:paraId="16AE38F3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4CCD00FC" w14:textId="77777777" w:rsidR="009B06F8" w:rsidRPr="00EC7FB8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FAB990A" w14:textId="56AA37E8" w:rsidR="009B06F8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Sally May</w:t>
            </w:r>
          </w:p>
        </w:tc>
        <w:tc>
          <w:tcPr>
            <w:tcW w:w="3757" w:type="dxa"/>
          </w:tcPr>
          <w:p w14:paraId="251AF824" w14:textId="400FD0FD" w:rsidR="009B06F8" w:rsidRPr="00F11F63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Cyfarwyddwr Gweithredol Cyllid (Yn rhannol)</w:t>
            </w:r>
          </w:p>
        </w:tc>
      </w:tr>
      <w:tr w:rsidR="00FA109D" w:rsidRPr="00EC7FB8" w14:paraId="6F7D0438" w14:textId="77777777" w:rsidTr="001241EC">
        <w:tc>
          <w:tcPr>
            <w:tcW w:w="2977" w:type="dxa"/>
            <w:shd w:val="clear" w:color="auto" w:fill="BF8F00" w:themeFill="accent4" w:themeFillShade="BF"/>
          </w:tcPr>
          <w:p w14:paraId="3C6DBE1C" w14:textId="77777777" w:rsidR="00FA109D" w:rsidRPr="00EC7FB8" w:rsidRDefault="00FA109D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922FED4" w14:textId="44BB62B2" w:rsidR="00FA109D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Alex Brown</w:t>
            </w:r>
          </w:p>
        </w:tc>
        <w:tc>
          <w:tcPr>
            <w:tcW w:w="3757" w:type="dxa"/>
          </w:tcPr>
          <w:p w14:paraId="2E96EFDF" w14:textId="28E36B88" w:rsidR="00FA109D" w:rsidRPr="00EC7FB8" w:rsidRDefault="00FA109D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Aelod Cyswllt o'r Bwrdd (Ar lein)</w:t>
            </w:r>
          </w:p>
        </w:tc>
      </w:tr>
      <w:tr w:rsidR="009B06F8" w:rsidRPr="00EC7FB8" w14:paraId="4BB9D9C7" w14:textId="77777777" w:rsidTr="001241EC">
        <w:tc>
          <w:tcPr>
            <w:tcW w:w="2977" w:type="dxa"/>
            <w:vMerge w:val="restart"/>
            <w:shd w:val="clear" w:color="auto" w:fill="BF8F00" w:themeFill="accent4" w:themeFillShade="BF"/>
          </w:tcPr>
          <w:p w14:paraId="7A9824D8" w14:textId="1F94ED64" w:rsidR="009B06F8" w:rsidRPr="00EC7FB8" w:rsidRDefault="009B06F8" w:rsidP="009B06F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Hefyd yn Bresennol</w:t>
            </w:r>
          </w:p>
        </w:tc>
        <w:tc>
          <w:tcPr>
            <w:tcW w:w="3756" w:type="dxa"/>
          </w:tcPr>
          <w:p w14:paraId="39CA7C30" w14:textId="6543DD57" w:rsidR="009B06F8" w:rsidRPr="00EC7FB8" w:rsidRDefault="009B06F8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Gareth Watts</w:t>
            </w:r>
          </w:p>
        </w:tc>
        <w:tc>
          <w:tcPr>
            <w:tcW w:w="3757" w:type="dxa"/>
          </w:tcPr>
          <w:p w14:paraId="280B11E2" w14:textId="36ECC594" w:rsidR="009B06F8" w:rsidRPr="00EC7FB8" w:rsidRDefault="009B06F8" w:rsidP="009B06F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Cyfarwyddwr Llywodraethiant Corfforaethol/Ysgrifennydd y Bwrdd  </w:t>
            </w:r>
          </w:p>
        </w:tc>
      </w:tr>
      <w:tr w:rsidR="009B06F8" w:rsidRPr="009A4B08" w14:paraId="7FD65830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25DEF30F" w14:textId="77777777" w:rsidR="009B06F8" w:rsidRPr="003C214E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51F5CC4" w14:textId="4BBE7402" w:rsidR="009B06F8" w:rsidRPr="005332A1" w:rsidRDefault="009B06F8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Stuart Morris</w:t>
            </w:r>
          </w:p>
        </w:tc>
        <w:tc>
          <w:tcPr>
            <w:tcW w:w="3757" w:type="dxa"/>
          </w:tcPr>
          <w:p w14:paraId="4F36AEA2" w14:textId="29E73B75" w:rsidR="009B06F8" w:rsidRPr="005332A1" w:rsidRDefault="009B06F8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Cyfarwyddwr Digidol </w:t>
            </w:r>
          </w:p>
        </w:tc>
      </w:tr>
      <w:tr w:rsidR="00472F1D" w:rsidRPr="009A4B08" w14:paraId="4CBD8182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34EC7899" w14:textId="77777777" w:rsidR="00472F1D" w:rsidRPr="003C214E" w:rsidRDefault="00472F1D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EDB53E1" w14:textId="2C3401F6" w:rsidR="00472F1D" w:rsidRDefault="00472F1D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Simon Blackburn</w:t>
            </w:r>
          </w:p>
        </w:tc>
        <w:tc>
          <w:tcPr>
            <w:tcW w:w="3757" w:type="dxa"/>
          </w:tcPr>
          <w:p w14:paraId="6F2DD7D2" w14:textId="16F29954" w:rsidR="00472F1D" w:rsidRDefault="00472F1D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Cyfathrebu, Ymgysylltu a Chodi Arian</w:t>
            </w:r>
          </w:p>
        </w:tc>
      </w:tr>
      <w:tr w:rsidR="009B06F8" w:rsidRPr="009A4B08" w14:paraId="62EFF35C" w14:textId="77777777" w:rsidTr="001241EC">
        <w:tc>
          <w:tcPr>
            <w:tcW w:w="2977" w:type="dxa"/>
            <w:vMerge/>
            <w:shd w:val="clear" w:color="auto" w:fill="BF8F00" w:themeFill="accent4" w:themeFillShade="BF"/>
          </w:tcPr>
          <w:p w14:paraId="5D021362" w14:textId="77777777" w:rsidR="009B06F8" w:rsidRPr="003C214E" w:rsidRDefault="009B06F8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3AE90D0" w14:textId="7175EC7A" w:rsidR="009B06F8" w:rsidRPr="005332A1" w:rsidRDefault="005332A1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Cally Hamblyn</w:t>
            </w:r>
          </w:p>
        </w:tc>
        <w:tc>
          <w:tcPr>
            <w:tcW w:w="3757" w:type="dxa"/>
          </w:tcPr>
          <w:p w14:paraId="4AF638DA" w14:textId="5ED8A3FB" w:rsidR="009B06F8" w:rsidRPr="005332A1" w:rsidRDefault="005332A1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Cynorthwyol Llywodraethu a Risg (Ysgrifenyddiaeth Cyfarfod)</w:t>
            </w:r>
          </w:p>
        </w:tc>
      </w:tr>
      <w:tr w:rsidR="00FA109D" w:rsidRPr="009A4B08" w14:paraId="08998A07" w14:textId="77777777" w:rsidTr="001241EC">
        <w:tc>
          <w:tcPr>
            <w:tcW w:w="2977" w:type="dxa"/>
            <w:shd w:val="clear" w:color="auto" w:fill="BF8F00" w:themeFill="accent4" w:themeFillShade="BF"/>
          </w:tcPr>
          <w:p w14:paraId="347C6378" w14:textId="77777777" w:rsidR="00FA109D" w:rsidRPr="003C214E" w:rsidRDefault="00FA109D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300C7A4" w14:textId="7E755935" w:rsidR="00FA109D" w:rsidRDefault="00FA109D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Jeremy Holifield</w:t>
            </w:r>
          </w:p>
        </w:tc>
        <w:tc>
          <w:tcPr>
            <w:tcW w:w="3757" w:type="dxa"/>
          </w:tcPr>
          <w:p w14:paraId="6FF79845" w14:textId="5749EEA3" w:rsidR="00FA109D" w:rsidRDefault="00FA109D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Swyddog Cyfrifol Rhaglen Adeiladu Ysbyty’r Tywysog Siarl (Ar gyfer Rhan 2 o'r Agenda yn Unig)</w:t>
            </w:r>
          </w:p>
        </w:tc>
      </w:tr>
      <w:tr w:rsidR="00FA109D" w:rsidRPr="009A4B08" w14:paraId="1D773B96" w14:textId="77777777" w:rsidTr="001241EC">
        <w:tc>
          <w:tcPr>
            <w:tcW w:w="2977" w:type="dxa"/>
            <w:shd w:val="clear" w:color="auto" w:fill="BF8F00" w:themeFill="accent4" w:themeFillShade="BF"/>
          </w:tcPr>
          <w:p w14:paraId="5DB03D9E" w14:textId="77777777" w:rsidR="00FA109D" w:rsidRPr="003C214E" w:rsidRDefault="00FA109D" w:rsidP="009B06F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D38B1BC" w14:textId="21524B7A" w:rsidR="00FA109D" w:rsidRDefault="00FA109D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Bil Rogers</w:t>
            </w:r>
          </w:p>
        </w:tc>
        <w:tc>
          <w:tcPr>
            <w:tcW w:w="3757" w:type="dxa"/>
          </w:tcPr>
          <w:p w14:paraId="13076340" w14:textId="4EF1A518" w:rsidR="00FA109D" w:rsidRDefault="00FA109D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Cyfarwyddwr Rhaglen Ysbyty’r Tywysog Siarl (Ar gyfer Rhan 2 o'r Agenda yn unig) </w:t>
            </w:r>
          </w:p>
        </w:tc>
      </w:tr>
      <w:tr w:rsidR="009B06F8" w:rsidRPr="009A4B08" w14:paraId="0204F565" w14:textId="77777777" w:rsidTr="001241EC">
        <w:tc>
          <w:tcPr>
            <w:tcW w:w="2977" w:type="dxa"/>
            <w:shd w:val="clear" w:color="auto" w:fill="BF8F00" w:themeFill="accent4" w:themeFillShade="BF"/>
          </w:tcPr>
          <w:p w14:paraId="56A34CF8" w14:textId="77777777" w:rsidR="009B06F8" w:rsidRPr="003C214E" w:rsidRDefault="009B06F8" w:rsidP="009B06F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Sylwedyddion y Cyfarfod</w:t>
            </w:r>
          </w:p>
        </w:tc>
        <w:tc>
          <w:tcPr>
            <w:tcW w:w="3756" w:type="dxa"/>
          </w:tcPr>
          <w:p w14:paraId="6F4D9C7E" w14:textId="77777777" w:rsidR="009B06F8" w:rsidRDefault="005332A1" w:rsidP="009B06F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Ddim yn berthnasol</w:t>
            </w:r>
          </w:p>
          <w:p w14:paraId="51CCAD0B" w14:textId="2598BB13" w:rsidR="00472F1D" w:rsidRPr="005332A1" w:rsidRDefault="00472F1D" w:rsidP="009B06F8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34176EDD" w14:textId="1174538C" w:rsidR="009B06F8" w:rsidRPr="00296E5B" w:rsidRDefault="009B06F8" w:rsidP="009B06F8">
            <w:pPr>
              <w:rPr>
                <w:rFonts w:ascii="Verdana" w:hAnsi="Verdana"/>
              </w:rPr>
            </w:pPr>
          </w:p>
        </w:tc>
      </w:tr>
    </w:tbl>
    <w:p w14:paraId="5B4557A9" w14:textId="77777777" w:rsidR="009A4B08" w:rsidRDefault="009A4B08" w:rsidP="005332A1">
      <w:pPr>
        <w:pStyle w:val="DimBylchau"/>
      </w:pPr>
    </w:p>
    <w:tbl>
      <w:tblPr>
        <w:tblStyle w:val="GridTabl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758"/>
        <w:gridCol w:w="8737"/>
      </w:tblGrid>
      <w:tr w:rsidR="003C214E" w:rsidRPr="003C214E" w14:paraId="082EC444" w14:textId="77777777" w:rsidTr="00296E5B">
        <w:tc>
          <w:tcPr>
            <w:tcW w:w="1469" w:type="dxa"/>
          </w:tcPr>
          <w:p w14:paraId="0E40E216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Eitem ar yr Agenda </w:t>
            </w:r>
          </w:p>
        </w:tc>
        <w:tc>
          <w:tcPr>
            <w:tcW w:w="9026" w:type="dxa"/>
          </w:tcPr>
          <w:p w14:paraId="6A2E2AD9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Busnes y Cyfarfod</w:t>
            </w:r>
          </w:p>
        </w:tc>
      </w:tr>
      <w:tr w:rsidR="003C214E" w:rsidRPr="003C214E" w14:paraId="08F98F47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052C1ABB" w14:textId="77777777" w:rsidR="003C214E" w:rsidRPr="00443F68" w:rsidRDefault="003C214E" w:rsidP="00443F68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080A29F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MATERION RHAGARWEINIOL </w:t>
            </w:r>
          </w:p>
        </w:tc>
      </w:tr>
      <w:tr w:rsidR="003C214E" w:rsidRPr="003C214E" w14:paraId="43C90269" w14:textId="77777777" w:rsidTr="00296E5B">
        <w:tc>
          <w:tcPr>
            <w:tcW w:w="1469" w:type="dxa"/>
          </w:tcPr>
          <w:p w14:paraId="68FA4B64" w14:textId="77777777" w:rsidR="003C214E" w:rsidRPr="00443F68" w:rsidRDefault="003C214E" w:rsidP="00443F68">
            <w:pPr>
              <w:pStyle w:val="ParagraffRhestr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52B28CC" w14:textId="4305D5B1" w:rsidR="008715E2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Croeso a Chyflwyniadau</w:t>
            </w:r>
          </w:p>
        </w:tc>
      </w:tr>
      <w:tr w:rsidR="003C214E" w:rsidRPr="003C214E" w14:paraId="19814E7C" w14:textId="77777777" w:rsidTr="00296E5B">
        <w:tc>
          <w:tcPr>
            <w:tcW w:w="1469" w:type="dxa"/>
          </w:tcPr>
          <w:p w14:paraId="116E49FE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F195290" w14:textId="6D7D6C5C" w:rsidR="008715E2" w:rsidRPr="003C214E" w:rsidRDefault="00997F37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Croesawodd y Cadeirydd bawb i’r cyfarfod.</w:t>
            </w:r>
          </w:p>
        </w:tc>
      </w:tr>
      <w:tr w:rsidR="003C214E" w:rsidRPr="003C214E" w14:paraId="3C8C28C9" w14:textId="77777777" w:rsidTr="00296E5B">
        <w:tc>
          <w:tcPr>
            <w:tcW w:w="1469" w:type="dxa"/>
          </w:tcPr>
          <w:p w14:paraId="10AC9B4E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1.2</w:t>
            </w:r>
          </w:p>
        </w:tc>
        <w:tc>
          <w:tcPr>
            <w:tcW w:w="9026" w:type="dxa"/>
          </w:tcPr>
          <w:p w14:paraId="48CEB1EA" w14:textId="3443B5CE" w:rsidR="008715E2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Ymddiheuriadau am Absenoldeb</w:t>
            </w:r>
          </w:p>
        </w:tc>
      </w:tr>
      <w:tr w:rsidR="003C214E" w:rsidRPr="003C214E" w14:paraId="049D1CB2" w14:textId="77777777" w:rsidTr="00296E5B">
        <w:tc>
          <w:tcPr>
            <w:tcW w:w="1469" w:type="dxa"/>
          </w:tcPr>
          <w:p w14:paraId="68058B7F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7C5773B" w14:textId="764B849C" w:rsidR="00443F68" w:rsidRDefault="00A4641D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Cafwyd ymddiheuriadau am absenoldeb gan:</w:t>
            </w:r>
          </w:p>
          <w:p w14:paraId="1D0D439A" w14:textId="01F9DF3E" w:rsidR="00296E5B" w:rsidRDefault="00AA5103" w:rsidP="00443F68">
            <w:pPr>
              <w:pStyle w:val="ParagraffRhestr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Lauren Edwards, Cyfarwyddwr Gweithredol Gweithwyr Proffesiynol Perthynol i Iechyd a Gwyddorau Iechyd </w:t>
            </w:r>
          </w:p>
          <w:p w14:paraId="2D7BE215" w14:textId="3945C431" w:rsidR="008715E2" w:rsidRPr="00C8518D" w:rsidRDefault="00112BF1" w:rsidP="00C8518D">
            <w:pPr>
              <w:pStyle w:val="ParagraffRhestr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Carolyn Donoghue, Aelod Annibynnol - Prifysgol</w:t>
            </w:r>
          </w:p>
        </w:tc>
      </w:tr>
      <w:tr w:rsidR="003C214E" w:rsidRPr="003C214E" w14:paraId="54DDF3A9" w14:textId="77777777" w:rsidTr="00296E5B">
        <w:tc>
          <w:tcPr>
            <w:tcW w:w="1469" w:type="dxa"/>
          </w:tcPr>
          <w:p w14:paraId="1A627CB5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1.3</w:t>
            </w:r>
          </w:p>
        </w:tc>
        <w:tc>
          <w:tcPr>
            <w:tcW w:w="9026" w:type="dxa"/>
          </w:tcPr>
          <w:p w14:paraId="4F56ED64" w14:textId="24A26705" w:rsidR="008715E2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Datganiadau o Fuddiant</w:t>
            </w:r>
          </w:p>
        </w:tc>
      </w:tr>
      <w:tr w:rsidR="003C214E" w:rsidRPr="003C214E" w14:paraId="4BB04B9B" w14:textId="77777777" w:rsidTr="00296E5B">
        <w:tc>
          <w:tcPr>
            <w:tcW w:w="1469" w:type="dxa"/>
          </w:tcPr>
          <w:p w14:paraId="61D98E88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23DE613" w14:textId="5B9B0A17" w:rsidR="00F52EE9" w:rsidRPr="003C214E" w:rsidRDefault="00112BF1" w:rsidP="00F11F6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Ar gais y Cadeirydd, ni fu H Proctor yn bresennol yn Rhan 1 o'r cyfarfod yn ymwneud â'r eitem ar Ddulliau Symudol oherwydd gwrthdaro buddiannau posibl.</w:t>
            </w:r>
          </w:p>
        </w:tc>
      </w:tr>
      <w:tr w:rsidR="003C214E" w:rsidRPr="003C214E" w14:paraId="26065CB7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55157F1" w14:textId="77777777" w:rsidR="003C214E" w:rsidRPr="00443F68" w:rsidRDefault="003C214E" w:rsidP="00443F68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CA7A233" w14:textId="4ACC4C6D" w:rsidR="003C214E" w:rsidRPr="003C214E" w:rsidRDefault="00997F37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PRIF AGENDA</w:t>
            </w:r>
          </w:p>
        </w:tc>
      </w:tr>
      <w:tr w:rsidR="00443F68" w:rsidRPr="003C214E" w14:paraId="444110D8" w14:textId="77777777" w:rsidTr="00815A45">
        <w:trPr>
          <w:trHeight w:val="433"/>
        </w:trPr>
        <w:tc>
          <w:tcPr>
            <w:tcW w:w="1469" w:type="dxa"/>
          </w:tcPr>
          <w:p w14:paraId="20235257" w14:textId="4B21F851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2.1</w:t>
            </w:r>
          </w:p>
        </w:tc>
        <w:tc>
          <w:tcPr>
            <w:tcW w:w="9026" w:type="dxa"/>
          </w:tcPr>
          <w:p w14:paraId="061A9133" w14:textId="6E56650F" w:rsidR="00443F68" w:rsidRPr="003C214E" w:rsidRDefault="007C5D9B" w:rsidP="00997F37">
            <w:pPr>
              <w:spacing w:before="100" w:beforeAutospacing="1" w:after="100" w:afterAutospacing="1"/>
              <w:jc w:val="both"/>
              <w:rPr>
                <w:rFonts w:ascii="Verdana" w:hAnsi="Verdana"/>
              </w:rPr>
            </w:pPr>
            <w:r>
              <w:rPr>
                <w:rFonts w:ascii="Verdana" w:eastAsia="Times New Roman" w:hAnsi="Verdana" w:cs="Times New Roman"/>
                <w:b/>
                <w:bCs/>
                <w:lang w:val="cy"/>
              </w:rPr>
              <w:t xml:space="preserve">RHAN 1 - Alinio Patrymau Shifft </w:t>
            </w:r>
          </w:p>
        </w:tc>
      </w:tr>
      <w:tr w:rsidR="00997F37" w:rsidRPr="003C214E" w14:paraId="5FD757FA" w14:textId="77777777" w:rsidTr="00135617">
        <w:trPr>
          <w:trHeight w:val="986"/>
        </w:trPr>
        <w:tc>
          <w:tcPr>
            <w:tcW w:w="1469" w:type="dxa"/>
          </w:tcPr>
          <w:p w14:paraId="0FA2AFB7" w14:textId="77777777" w:rsidR="00997F37" w:rsidRPr="005332A1" w:rsidRDefault="00997F37" w:rsidP="001E418A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B652764" w14:textId="2B5F4B00" w:rsidR="00517220" w:rsidRDefault="00815A45" w:rsidP="001E19B6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  <w:r>
              <w:rPr>
                <w:rFonts w:ascii="Verdana" w:eastAsia="Times New Roman" w:hAnsi="Verdana" w:cs="Segoe UI"/>
                <w:color w:val="242424"/>
                <w:lang w:val="cy"/>
              </w:rPr>
              <w:t xml:space="preserve">Cyflwynodd H Daniel yr eitem a rhoddodd gefndir a chyd-destun ynghylch yr angen a nodwyd am batrwm sifftiau cyson i fynd i'r afael â heriau gweithredol ac i ddarparu ar gyfer gofynion gwasanaeth sy'n newid. </w:t>
            </w:r>
          </w:p>
          <w:p w14:paraId="459D82FD" w14:textId="46B70325" w:rsidR="001E19B6" w:rsidRDefault="001E19B6" w:rsidP="001E19B6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</w:p>
          <w:p w14:paraId="2197D7A5" w14:textId="247863AA" w:rsidR="001E19B6" w:rsidRDefault="001E19B6" w:rsidP="001E19B6">
            <w:pPr>
              <w:tabs>
                <w:tab w:val="left" w:pos="851"/>
              </w:tabs>
              <w:jc w:val="both"/>
              <w:textAlignment w:val="baseline"/>
              <w:rPr>
                <w:rStyle w:val="normaltextrun"/>
                <w:rFonts w:ascii="Verdana" w:hAnsi="Verdana" w:cs="Calibri"/>
              </w:rPr>
            </w:pPr>
            <w:r>
              <w:rPr>
                <w:rFonts w:ascii="Verdana" w:eastAsia="Times New Roman" w:hAnsi="Verdana" w:cs="Segoe UI"/>
                <w:color w:val="242424"/>
                <w:lang w:val="cy"/>
              </w:rPr>
              <w:t xml:space="preserve">Tynnwyd sylw at y penderfyniad yng nghyfarfod y Bwrdd ym mis Mai 2025, lle adolygodd y Bwrdd </w:t>
            </w:r>
            <w:r>
              <w:rPr>
                <w:rStyle w:val="normaltextrun"/>
                <w:rFonts w:ascii="Verdana" w:hAnsi="Verdana" w:cs="Calibri"/>
                <w:lang w:val="cy"/>
              </w:rPr>
              <w:t xml:space="preserve">bum opsiwn patrwm sifftiau ar gyfer rolau nyrsio, bydwreigiaeth a gweithwyr cymorth gofal iechyd (HCSW) ac ar ôl ystyried anghenion gwasanaeth, argaeledd y gweithlu, goblygiadau ariannol a diogelwch cleifion, cytunodd mewn egwyddor i ymgynghori ar ‘Opsiwn 2: sifft 12.5 awr gyda dwy seibiant di-dâl o 30 munud. Cynghorodd H Daniel y Bwrdd, yn dilyn proses ymgynghori gychwynnol gynhwysfawr a barhaodd o 30 Mehefin 2025 i 5 Medi 2025, a oedd yn cynnwys sawl sesiwn gydag Arweinwyr, Rheolwyr a staff rheng flaen, fod y dewis wedi derbyn gwrthwynebiad cryf. </w:t>
            </w:r>
          </w:p>
          <w:p w14:paraId="7600771B" w14:textId="04081A6B" w:rsidR="001E19B6" w:rsidRDefault="001E19B6" w:rsidP="001E19B6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</w:p>
          <w:p w14:paraId="526CF79F" w14:textId="043BD2F0" w:rsidR="0019111C" w:rsidRPr="0019111C" w:rsidRDefault="0019111C" w:rsidP="007C5D9B">
            <w:pPr>
              <w:pStyle w:val="DimBylchau"/>
              <w:jc w:val="both"/>
              <w:rPr>
                <w:rFonts w:ascii="Verdana" w:eastAsia="Verdana" w:hAnsi="Verdana" w:cs="Verdana"/>
                <w:color w:val="000000" w:themeColor="text1"/>
              </w:rPr>
            </w:pPr>
            <w:r>
              <w:rPr>
                <w:rFonts w:ascii="Verdana" w:hAnsi="Verdana"/>
                <w:color w:val="242424"/>
                <w:lang w:val="cy"/>
              </w:rPr>
              <w:t xml:space="preserve">Cynghorwyd y Bwrdd, wrth wrando ar yr heriau a dderbyniwyd yn dilyn diwedd yr ymgynghoriad cychwynnol, fod cynigion patrwm sifftiau amgen wedi'u datblygu fel yr amlinellwyd yn yr adroddiad. Rhoddwyd sicrwydd i'r Bwrdd, </w:t>
            </w:r>
            <w:r>
              <w:rPr>
                <w:rStyle w:val="normaltextrun"/>
                <w:rFonts w:ascii="Verdana" w:hAnsi="Verdana" w:cs="Calibri"/>
                <w:lang w:val="cy"/>
              </w:rPr>
              <w:t xml:space="preserve">er mwyn helpu i asesu datblygiad cynigion amgen, y cytunwyd ar set gyson o egwyddorion dylunio gyda chydweithwyr yn yr Undebau Llafur. </w:t>
            </w:r>
            <w:r>
              <w:rPr>
                <w:rStyle w:val="normaltextrun"/>
                <w:rFonts w:ascii="Verdana" w:hAnsi="Verdana" w:cs="Calibri"/>
                <w:lang w:val="cy"/>
              </w:rPr>
              <w:lastRenderedPageBreak/>
              <w:t>Nodwyd bod yr egwyddorion dylunio hyn yn sail i'r angen am fodel gweithredu cynaliadwy sy'n cydbwyso gofynion gwasanaeth sy'n esblygu â phrofiad staff. I grynhoi, y nod yw</w:t>
            </w:r>
            <w:r>
              <w:rPr>
                <w:rFonts w:ascii="Verdana" w:hAnsi="Verdana"/>
                <w:color w:val="000000" w:themeColor="text1"/>
                <w:lang w:val="cy"/>
              </w:rPr>
              <w:t xml:space="preserve"> datblygu patrwm shifft cyson ar gyfer nyrsio, mamolaeth a gweithwyr cymorth gofal iechyd ledled y Bwrdd Iechyd sy'n ystyried y dystiolaeth orau sydd ar gael: </w:t>
            </w:r>
          </w:p>
          <w:p w14:paraId="5D1061FA" w14:textId="77777777" w:rsidR="0019111C" w:rsidRPr="0019111C" w:rsidRDefault="0019111C" w:rsidP="0019111C">
            <w:pPr>
              <w:pStyle w:val="ParagraffRhestr"/>
              <w:numPr>
                <w:ilvl w:val="0"/>
                <w:numId w:val="27"/>
              </w:numPr>
              <w:tabs>
                <w:tab w:val="left" w:pos="851"/>
              </w:tabs>
              <w:jc w:val="both"/>
              <w:rPr>
                <w:rStyle w:val="normaltextrun"/>
                <w:rFonts w:ascii="Verdana" w:hAnsi="Verdana" w:cs="Calibri"/>
              </w:rPr>
            </w:pPr>
            <w:r>
              <w:rPr>
                <w:rStyle w:val="normaltextrun"/>
                <w:rFonts w:ascii="Verdana" w:hAnsi="Verdana" w:cs="Calibri"/>
                <w:lang w:val="cy"/>
              </w:rPr>
              <w:t xml:space="preserve">mae'n ein galluogi i ddarparu </w:t>
            </w:r>
            <w:r>
              <w:rPr>
                <w:rStyle w:val="normaltextrun"/>
                <w:rFonts w:ascii="Verdana" w:hAnsi="Verdana" w:cs="Calibri"/>
                <w:b/>
                <w:bCs/>
                <w:lang w:val="cy"/>
              </w:rPr>
              <w:t>gwasanaethau o ansawdd uchel, diogel</w:t>
            </w:r>
            <w:r>
              <w:rPr>
                <w:rStyle w:val="normaltextrun"/>
                <w:rFonts w:ascii="Verdana" w:hAnsi="Verdana" w:cs="Calibri"/>
                <w:lang w:val="cy"/>
              </w:rPr>
              <w:t xml:space="preserve"> i'n cleifion</w:t>
            </w:r>
          </w:p>
          <w:p w14:paraId="588B99F2" w14:textId="77777777" w:rsidR="0019111C" w:rsidRPr="0019111C" w:rsidRDefault="0019111C" w:rsidP="0019111C">
            <w:pPr>
              <w:pStyle w:val="ParagraffRhestr"/>
              <w:numPr>
                <w:ilvl w:val="0"/>
                <w:numId w:val="27"/>
              </w:numPr>
              <w:tabs>
                <w:tab w:val="left" w:pos="851"/>
              </w:tabs>
              <w:jc w:val="both"/>
              <w:rPr>
                <w:rStyle w:val="normaltextrun"/>
                <w:rFonts w:ascii="Verdana" w:hAnsi="Verdana" w:cs="Calibri"/>
              </w:rPr>
            </w:pPr>
            <w:r>
              <w:rPr>
                <w:rStyle w:val="normaltextrun"/>
                <w:rFonts w:ascii="Verdana" w:hAnsi="Verdana" w:cs="Calibri"/>
                <w:lang w:val="cy"/>
              </w:rPr>
              <w:t xml:space="preserve">mae'n ein galluogi ni i wella </w:t>
            </w:r>
            <w:r>
              <w:rPr>
                <w:rStyle w:val="normaltextrun"/>
                <w:rFonts w:ascii="Verdana" w:hAnsi="Verdana" w:cs="Calibri"/>
                <w:b/>
                <w:bCs/>
                <w:lang w:val="cy"/>
              </w:rPr>
              <w:t>iechyd a lles</w:t>
            </w:r>
            <w:r>
              <w:rPr>
                <w:rStyle w:val="normaltextrun"/>
                <w:rFonts w:ascii="Verdana" w:hAnsi="Verdana" w:cs="Calibri"/>
                <w:lang w:val="cy"/>
              </w:rPr>
              <w:t xml:space="preserve"> ein pobl </w:t>
            </w:r>
          </w:p>
          <w:p w14:paraId="7E9DC8DA" w14:textId="77777777" w:rsidR="0019111C" w:rsidRPr="0019111C" w:rsidRDefault="0019111C" w:rsidP="0019111C">
            <w:pPr>
              <w:pStyle w:val="ParagraffRhestr"/>
              <w:numPr>
                <w:ilvl w:val="0"/>
                <w:numId w:val="27"/>
              </w:numPr>
              <w:tabs>
                <w:tab w:val="left" w:pos="851"/>
              </w:tabs>
              <w:jc w:val="both"/>
              <w:rPr>
                <w:rStyle w:val="normaltextrun"/>
                <w:rFonts w:ascii="Verdana" w:hAnsi="Verdana" w:cs="Calibri"/>
              </w:rPr>
            </w:pPr>
            <w:r>
              <w:rPr>
                <w:rStyle w:val="normaltextrun"/>
                <w:rFonts w:ascii="Verdana" w:hAnsi="Verdana" w:cs="Calibri"/>
                <w:lang w:val="cy"/>
              </w:rPr>
              <w:t xml:space="preserve">Mae’n cynyddu </w:t>
            </w:r>
            <w:r>
              <w:rPr>
                <w:rStyle w:val="normaltextrun"/>
                <w:rFonts w:ascii="Verdana" w:hAnsi="Verdana" w:cs="Calibri"/>
                <w:b/>
                <w:bCs/>
                <w:lang w:val="cy"/>
              </w:rPr>
              <w:t>argaeledd ein gweithlu</w:t>
            </w:r>
            <w:r>
              <w:rPr>
                <w:rStyle w:val="normaltextrun"/>
                <w:rFonts w:ascii="Verdana" w:hAnsi="Verdana" w:cs="Calibri"/>
                <w:lang w:val="cy"/>
              </w:rPr>
              <w:t xml:space="preserve"> yn gyffredinol</w:t>
            </w:r>
          </w:p>
          <w:p w14:paraId="062F61A3" w14:textId="77777777" w:rsidR="0019111C" w:rsidRPr="0019111C" w:rsidRDefault="0019111C" w:rsidP="0019111C">
            <w:pPr>
              <w:pStyle w:val="ParagraffRhestr"/>
              <w:numPr>
                <w:ilvl w:val="0"/>
                <w:numId w:val="27"/>
              </w:numPr>
              <w:tabs>
                <w:tab w:val="left" w:pos="851"/>
              </w:tabs>
              <w:jc w:val="both"/>
              <w:rPr>
                <w:rFonts w:ascii="Verdana" w:hAnsi="Verdana" w:cs="Calibri"/>
              </w:rPr>
            </w:pPr>
            <w:r>
              <w:rPr>
                <w:rStyle w:val="normaltextrun"/>
                <w:rFonts w:ascii="Verdana" w:hAnsi="Verdana" w:cs="Calibri"/>
                <w:lang w:val="cy"/>
              </w:rPr>
              <w:t xml:space="preserve">mae'n darparu gwell </w:t>
            </w:r>
            <w:r>
              <w:rPr>
                <w:rStyle w:val="normaltextrun"/>
                <w:rFonts w:ascii="Verdana" w:hAnsi="Verdana" w:cs="Calibri"/>
                <w:b/>
                <w:bCs/>
                <w:lang w:val="cy"/>
              </w:rPr>
              <w:t>effeithlonrwydd ariannol</w:t>
            </w:r>
            <w:r>
              <w:rPr>
                <w:rStyle w:val="normaltextrun"/>
                <w:rFonts w:ascii="Verdana" w:hAnsi="Verdana" w:cs="Calibri"/>
                <w:lang w:val="cy"/>
              </w:rPr>
              <w:t xml:space="preserve"> – yn benodol, ni fydd yn costio mwy i ni, ac mae'n sicrhau lleihad yn ein dibyniaeth ar asiantaethau.</w:t>
            </w:r>
          </w:p>
          <w:p w14:paraId="48C0A5E1" w14:textId="21A897A2" w:rsidR="00203111" w:rsidRDefault="00203111" w:rsidP="001E19B6">
            <w:pPr>
              <w:pStyle w:val="DimBylchau"/>
              <w:jc w:val="both"/>
              <w:rPr>
                <w:rFonts w:ascii="Verdana" w:eastAsia="Times New Roman" w:hAnsi="Verdana" w:cs="Segoe UI"/>
              </w:rPr>
            </w:pPr>
          </w:p>
          <w:p w14:paraId="74988373" w14:textId="1DD28B98" w:rsidR="00B82048" w:rsidRDefault="00203111" w:rsidP="0049287D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  <w:r>
              <w:rPr>
                <w:rFonts w:ascii="Verdana" w:eastAsia="Times New Roman" w:hAnsi="Verdana" w:cs="Segoe UI"/>
                <w:lang w:val="cy"/>
              </w:rPr>
              <w:t xml:space="preserve">Roedd yn cael ei gydnabod drwy gydol y drafodaeth ar yr eitem hon fod angen gwaith ehangach sy'n hwyluso </w:t>
            </w:r>
            <w:r>
              <w:rPr>
                <w:rFonts w:ascii="Verdana" w:eastAsia="Times New Roman" w:hAnsi="Verdana" w:cs="Segoe UI"/>
                <w:color w:val="242424"/>
                <w:lang w:val="cy"/>
              </w:rPr>
              <w:t xml:space="preserve">dealltwriaeth well o'r hyn a allai fod yn atal staff rhag cymryd seibiant ar hyn o bryd ar draws pob proffesiwn, a sefydlu set ddiffiniedig o egwyddorion a </w:t>
            </w:r>
            <w:proofErr w:type="spellStart"/>
            <w:r>
              <w:rPr>
                <w:rFonts w:ascii="Verdana" w:eastAsia="Times New Roman" w:hAnsi="Verdana" w:cs="Segoe UI"/>
                <w:color w:val="242424"/>
                <w:lang w:val="cy"/>
              </w:rPr>
              <w:t>metrigau</w:t>
            </w:r>
            <w:proofErr w:type="spellEnd"/>
            <w:r>
              <w:rPr>
                <w:rFonts w:ascii="Verdana" w:eastAsia="Times New Roman" w:hAnsi="Verdana" w:cs="Segoe UI"/>
                <w:color w:val="242424"/>
                <w:lang w:val="cy"/>
              </w:rPr>
              <w:t xml:space="preserve"> amserlenni sifftiau o safbwynt diogelwch sy'n caniatáu monitro parhaus.</w:t>
            </w:r>
          </w:p>
          <w:p w14:paraId="721ED70F" w14:textId="242D600C" w:rsidR="00203111" w:rsidRDefault="00203111" w:rsidP="0049287D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</w:p>
          <w:p w14:paraId="6B9CA252" w14:textId="42329481" w:rsidR="005B77F5" w:rsidRDefault="00203111" w:rsidP="0049287D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  <w:r>
              <w:rPr>
                <w:rFonts w:ascii="Verdana" w:eastAsia="Times New Roman" w:hAnsi="Verdana" w:cs="Segoe UI"/>
                <w:color w:val="242424"/>
                <w:lang w:val="cy"/>
              </w:rPr>
              <w:t>Cydnabuwyd hefyd fod defnyddio technoleg i reoli amserlenni sifftiau staff yn ffactor allweddol sy'n galluogi dull effeithiol, effeithlon a chyson ar draws y Bwrdd Iechyd.</w:t>
            </w:r>
          </w:p>
          <w:p w14:paraId="48646FE4" w14:textId="64CACAE2" w:rsidR="00950BE1" w:rsidRDefault="00950BE1" w:rsidP="0049287D">
            <w:pPr>
              <w:pStyle w:val="DimBylchau"/>
              <w:jc w:val="both"/>
              <w:rPr>
                <w:rFonts w:ascii="Verdana" w:eastAsia="Times New Roman" w:hAnsi="Verdana" w:cs="Segoe UI"/>
              </w:rPr>
            </w:pPr>
          </w:p>
          <w:p w14:paraId="52D61991" w14:textId="5D52DB9C" w:rsidR="00950BE1" w:rsidRDefault="00950BE1" w:rsidP="0049287D">
            <w:pPr>
              <w:pStyle w:val="DimBylchau"/>
              <w:jc w:val="both"/>
              <w:rPr>
                <w:rFonts w:ascii="Verdana" w:eastAsia="Times New Roman" w:hAnsi="Verdana" w:cs="Segoe UI"/>
              </w:rPr>
            </w:pPr>
            <w:r>
              <w:rPr>
                <w:rFonts w:ascii="Verdana" w:eastAsia="Times New Roman" w:hAnsi="Verdana" w:cs="Segoe UI"/>
                <w:lang w:val="cy"/>
              </w:rPr>
              <w:t xml:space="preserve">Nodwyd hefyd bwysigrwydd datblygu cynllun neges clir gyda'r Tîm Cyfathrebu ac Ymgysylltu. </w:t>
            </w:r>
          </w:p>
          <w:p w14:paraId="4EBFE2FC" w14:textId="3273CC4B" w:rsidR="007C5D9B" w:rsidRDefault="007C5D9B" w:rsidP="0049287D">
            <w:pPr>
              <w:pStyle w:val="DimBylchau"/>
              <w:jc w:val="both"/>
              <w:rPr>
                <w:rFonts w:ascii="Verdana" w:eastAsia="Times New Roman" w:hAnsi="Verdana" w:cs="Segoe UI"/>
              </w:rPr>
            </w:pPr>
          </w:p>
          <w:p w14:paraId="51AE0819" w14:textId="77777777" w:rsidR="007C5D9B" w:rsidRDefault="007C5D9B" w:rsidP="007C5D9B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  <w:r>
              <w:rPr>
                <w:rFonts w:ascii="Verdana" w:eastAsia="Times New Roman" w:hAnsi="Verdana" w:cs="Segoe UI"/>
                <w:color w:val="242424"/>
                <w:lang w:val="cy"/>
              </w:rPr>
              <w:t>Wrth archwilio'r camau nesaf yn y broses, nododd y Bwrdd y byddai'n cychwyn ar gam pellach o drafodaeth ar y cyd ag Undebau Llafur cydnabyddedig er mwyn ceisio barn ac adborth ffurfiol ar Opsiwn 2 ac 8 (a nodir isod), a gwahodd awgrymiadau ar gyfer unrhyw opsiynau patrwm sifftiau amgen eraill a fyddai'n bodloni'r egwyddorion dylunio.</w:t>
            </w:r>
          </w:p>
          <w:p w14:paraId="1C79911C" w14:textId="77777777" w:rsidR="007C5D9B" w:rsidRDefault="007C5D9B" w:rsidP="007C5D9B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</w:p>
          <w:p w14:paraId="7EC09378" w14:textId="77777777" w:rsidR="007C5D9B" w:rsidRDefault="007C5D9B" w:rsidP="007C5D9B">
            <w:pPr>
              <w:pStyle w:val="ParagraffRhestr"/>
              <w:numPr>
                <w:ilvl w:val="0"/>
                <w:numId w:val="30"/>
              </w:numPr>
              <w:tabs>
                <w:tab w:val="left" w:pos="101"/>
              </w:tabs>
              <w:jc w:val="both"/>
              <w:textAlignment w:val="baseline"/>
              <w:rPr>
                <w:rStyle w:val="normaltextrun"/>
                <w:rFonts w:ascii="Verdana" w:hAnsi="Verdana" w:cs="Calibri"/>
              </w:rPr>
            </w:pPr>
            <w:r>
              <w:rPr>
                <w:rFonts w:ascii="Verdana" w:eastAsia="Times New Roman" w:hAnsi="Verdana" w:cs="Segoe UI"/>
                <w:b/>
                <w:bCs/>
                <w:color w:val="242424"/>
                <w:lang w:val="cy"/>
              </w:rPr>
              <w:t xml:space="preserve">Opsiwn 2 </w:t>
            </w:r>
            <w:r>
              <w:rPr>
                <w:rFonts w:ascii="Verdana" w:eastAsia="Times New Roman" w:hAnsi="Verdana" w:cs="Segoe UI"/>
                <w:color w:val="242424"/>
                <w:lang w:val="cy"/>
              </w:rPr>
              <w:t xml:space="preserve">– </w:t>
            </w:r>
            <w:r>
              <w:rPr>
                <w:rStyle w:val="normaltextrun"/>
                <w:rFonts w:ascii="Verdana" w:hAnsi="Verdana" w:cs="Calibri"/>
                <w:lang w:val="cy"/>
              </w:rPr>
              <w:t>3 shifft 12.5 awr yr wythnos, pob un gyda 2 seibiant di-dâl 30 munud. Shifft gwneud iawn 6 awr bob pythefnos, neu shifft gwneud iawn 12.5 awr bob 4 wythnos (gyda 2 seibiant di-dâl 30 munud).</w:t>
            </w:r>
          </w:p>
          <w:p w14:paraId="3CE65A8E" w14:textId="77777777" w:rsidR="007C5D9B" w:rsidRDefault="007C5D9B" w:rsidP="007C5D9B">
            <w:pPr>
              <w:pStyle w:val="ParagraffRhestr"/>
              <w:numPr>
                <w:ilvl w:val="0"/>
                <w:numId w:val="30"/>
              </w:numPr>
              <w:tabs>
                <w:tab w:val="left" w:pos="101"/>
                <w:tab w:val="num" w:pos="385"/>
              </w:tabs>
              <w:jc w:val="both"/>
              <w:textAlignment w:val="baseline"/>
              <w:rPr>
                <w:rFonts w:ascii="Verdana" w:hAnsi="Verdana" w:cs="Calibri"/>
              </w:rPr>
            </w:pPr>
            <w:r>
              <w:rPr>
                <w:rFonts w:ascii="Verdana" w:hAnsi="Verdana" w:cs="Arial"/>
                <w:b/>
                <w:bCs/>
                <w:color w:val="242424"/>
                <w:lang w:val="cy"/>
              </w:rPr>
              <w:t xml:space="preserve">Opsiwn 8 - </w:t>
            </w:r>
            <w:r>
              <w:rPr>
                <w:rFonts w:ascii="Verdana" w:hAnsi="Verdana" w:cs="Arial"/>
                <w:lang w:val="cy"/>
              </w:rPr>
              <w:t xml:space="preserve">3 x 12.5 awr o shifftiau yr wythnos, pob un gyda 2 x 30 munud o seibiant di-dâl. Shifft gwneud iawn cylchdroadol 6.3 awr (gyda seibiant di-dâl o 20 munud) ym mis 1 a shifft gwneud iawn 12.5 awr (gyda seibiant di-dâl o 2 x 30 munud) ym mis 2. ​3 awr o Ddatblygiad Proffesiynol Parhaus wedi'i gronni bob 4 wythnos. Mae hyn yn gadael diffyg mewn oriau cytundebol </w:t>
            </w:r>
            <w:proofErr w:type="spellStart"/>
            <w:r>
              <w:rPr>
                <w:rFonts w:ascii="Verdana" w:hAnsi="Verdana" w:cs="Arial"/>
                <w:lang w:val="cy"/>
              </w:rPr>
              <w:t>CALl</w:t>
            </w:r>
            <w:proofErr w:type="spellEnd"/>
            <w:r>
              <w:rPr>
                <w:rFonts w:ascii="Verdana" w:hAnsi="Verdana" w:cs="Arial"/>
                <w:lang w:val="cy"/>
              </w:rPr>
              <w:t xml:space="preserve"> o 0.5 awr bob 8 wythnos, a fyddai'n cael ei ychwanegu at DPP. Gyda'i gilydd, byddai hyn yn cyfateb i tua 42 awr o DPP y flwyddyn.</w:t>
            </w:r>
          </w:p>
          <w:p w14:paraId="6C2CCC14" w14:textId="77777777" w:rsidR="007C5D9B" w:rsidRPr="00203111" w:rsidRDefault="007C5D9B" w:rsidP="007C5D9B">
            <w:pPr>
              <w:pStyle w:val="ParagraffRhestr"/>
              <w:tabs>
                <w:tab w:val="left" w:pos="101"/>
              </w:tabs>
              <w:ind w:left="461"/>
              <w:jc w:val="both"/>
              <w:textAlignment w:val="baseline"/>
              <w:rPr>
                <w:rFonts w:ascii="Verdana" w:hAnsi="Verdana" w:cs="Calibri"/>
              </w:rPr>
            </w:pPr>
          </w:p>
          <w:p w14:paraId="0D9E1AF2" w14:textId="77777777" w:rsidR="007C5D9B" w:rsidRDefault="007C5D9B" w:rsidP="007C5D9B">
            <w:pPr>
              <w:pStyle w:val="DimBylchau"/>
              <w:jc w:val="both"/>
              <w:rPr>
                <w:rFonts w:ascii="Verdana" w:eastAsia="Times New Roman" w:hAnsi="Verdana" w:cs="Segoe UI"/>
              </w:rPr>
            </w:pPr>
            <w:r>
              <w:rPr>
                <w:rFonts w:ascii="Verdana" w:eastAsia="Times New Roman" w:hAnsi="Verdana" w:cs="Segoe UI"/>
                <w:lang w:val="cy"/>
              </w:rPr>
              <w:t>Cynghorodd H Daniel mai'r dewis arfaethedig yw Opsiwn 8 ar sail budd strategol, cyfreithiol a sefydliadol cyffredinol.</w:t>
            </w:r>
          </w:p>
          <w:p w14:paraId="1F711E8F" w14:textId="77777777" w:rsidR="007C5D9B" w:rsidRDefault="007C5D9B" w:rsidP="0049287D">
            <w:pPr>
              <w:pStyle w:val="DimBylchau"/>
              <w:jc w:val="both"/>
              <w:rPr>
                <w:rFonts w:ascii="Verdana" w:eastAsia="Times New Roman" w:hAnsi="Verdana" w:cs="Segoe UI"/>
              </w:rPr>
            </w:pPr>
          </w:p>
          <w:p w14:paraId="1CED3EC8" w14:textId="24412F84" w:rsidR="00135617" w:rsidRDefault="007C5D9B" w:rsidP="0049287D">
            <w:pPr>
              <w:pStyle w:val="DimBylchau"/>
              <w:jc w:val="both"/>
              <w:rPr>
                <w:rFonts w:ascii="Verdana" w:eastAsia="Times New Roman" w:hAnsi="Verdana" w:cs="Segoe UI"/>
              </w:rPr>
            </w:pPr>
            <w:r>
              <w:rPr>
                <w:rFonts w:ascii="Verdana" w:eastAsia="Times New Roman" w:hAnsi="Verdana" w:cs="Segoe UI"/>
                <w:lang w:val="cy"/>
              </w:rPr>
              <w:lastRenderedPageBreak/>
              <w:t>I gefnogi'r argymhellion yn y papur, cafodd y Bwrdd wybodaeth am y materion canlynol:</w:t>
            </w:r>
          </w:p>
          <w:p w14:paraId="5AAA16CB" w14:textId="25D669C4" w:rsidR="00135617" w:rsidRPr="00783188" w:rsidRDefault="00135617" w:rsidP="00135617">
            <w:pPr>
              <w:pStyle w:val="ParagraffRhestr"/>
              <w:numPr>
                <w:ilvl w:val="0"/>
                <w:numId w:val="33"/>
              </w:numPr>
              <w:jc w:val="both"/>
              <w:rPr>
                <w:rFonts w:ascii="Verdana" w:eastAsia="Times New Roman" w:hAnsi="Verdana" w:cs="Segoe UI"/>
              </w:rPr>
            </w:pPr>
            <w:r>
              <w:rPr>
                <w:rFonts w:ascii="Verdana" w:eastAsia="Times New Roman" w:hAnsi="Verdana" w:cs="Segoe UI"/>
                <w:lang w:val="cy"/>
              </w:rPr>
              <w:t xml:space="preserve">Ystyriaeth o'r risgiau a'r cymhlethdodau o ran effaith gyfreithiol, gweithredol, cysylltiadau diwydiannol a chydraddoldeb, a chamau lliniaru posibl.  </w:t>
            </w:r>
          </w:p>
          <w:p w14:paraId="4A393F64" w14:textId="64A3E784" w:rsidR="00135617" w:rsidRDefault="007C5D9B" w:rsidP="00135617">
            <w:pPr>
              <w:pStyle w:val="ParagraffRhestr"/>
              <w:numPr>
                <w:ilvl w:val="0"/>
                <w:numId w:val="33"/>
              </w:numPr>
              <w:jc w:val="both"/>
              <w:rPr>
                <w:rFonts w:ascii="Verdana" w:eastAsia="Times New Roman" w:hAnsi="Verdana" w:cs="Segoe UI"/>
              </w:rPr>
            </w:pPr>
            <w:r>
              <w:rPr>
                <w:rFonts w:ascii="Verdana" w:eastAsia="Times New Roman" w:hAnsi="Verdana" w:cs="Segoe UI"/>
                <w:lang w:val="cy"/>
              </w:rPr>
              <w:t>Darparwyd trosolwg o'r camau ymgynghori nesaf sydd eu hangen a chynllun gweithredu posib, gan gynnwys amserlenni arwyddocaol.</w:t>
            </w:r>
          </w:p>
          <w:p w14:paraId="6AEC5E6F" w14:textId="39A5ABE4" w:rsidR="00732AC1" w:rsidRDefault="007C5D9B" w:rsidP="0049287D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  <w:r>
              <w:rPr>
                <w:rFonts w:ascii="Verdana" w:eastAsia="Times New Roman" w:hAnsi="Verdana" w:cs="Segoe UI"/>
                <w:lang w:val="cy"/>
              </w:rPr>
              <w:t>Wrth ddod â'r eitem i ben, cydnabu'r Cadeirydd gymhlethdodau'r broses gymhleth hon a diolchodd i bawb a oedd yn gysylltiedig am reoli'r broses yn broffesiynol ac yn unol â'r broses y cytunwyd arni.</w:t>
            </w:r>
          </w:p>
          <w:p w14:paraId="6F3BAFE2" w14:textId="3C21C690" w:rsidR="00135617" w:rsidRPr="0049287D" w:rsidRDefault="00135617" w:rsidP="0049287D">
            <w:pPr>
              <w:pStyle w:val="DimBylchau"/>
              <w:jc w:val="both"/>
              <w:rPr>
                <w:rFonts w:ascii="Verdana" w:eastAsia="Times New Roman" w:hAnsi="Verdana" w:cs="Segoe UI"/>
                <w:color w:val="242424"/>
              </w:rPr>
            </w:pPr>
          </w:p>
        </w:tc>
      </w:tr>
      <w:tr w:rsidR="00997F37" w:rsidRPr="003C214E" w14:paraId="0FA5A336" w14:textId="77777777" w:rsidTr="00296E5B">
        <w:tc>
          <w:tcPr>
            <w:tcW w:w="1469" w:type="dxa"/>
          </w:tcPr>
          <w:p w14:paraId="24B5E77B" w14:textId="02EDEAD9" w:rsidR="00997F37" w:rsidRDefault="00997F37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79B558F5" w14:textId="19E344A9" w:rsidR="00135617" w:rsidRPr="00135617" w:rsidRDefault="007C5D9B" w:rsidP="0013561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Penderfynodd y Bwrdd:</w:t>
            </w:r>
          </w:p>
          <w:p w14:paraId="0140B0B6" w14:textId="3ECDBC12" w:rsidR="00F84921" w:rsidRPr="00783188" w:rsidRDefault="00F84921" w:rsidP="00F84921">
            <w:pPr>
              <w:pStyle w:val="ParagraffRhestr"/>
              <w:numPr>
                <w:ilvl w:val="0"/>
                <w:numId w:val="1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NODI </w:t>
            </w:r>
            <w:r>
              <w:rPr>
                <w:rFonts w:ascii="Verdana" w:hAnsi="Verdana"/>
                <w:lang w:val="cy"/>
              </w:rPr>
              <w:t>cymhlethdod risgiau cyfreithiol a gweithredol sy’n gysylltiedig â’r dull gweithredu.</w:t>
            </w:r>
          </w:p>
          <w:p w14:paraId="29C7E912" w14:textId="75B4CC9D" w:rsidR="00F84921" w:rsidRPr="00783188" w:rsidRDefault="00F84921" w:rsidP="00F84921">
            <w:pPr>
              <w:pStyle w:val="ParagraffRhestr"/>
              <w:numPr>
                <w:ilvl w:val="0"/>
                <w:numId w:val="1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NODI </w:t>
            </w:r>
            <w:r>
              <w:rPr>
                <w:rFonts w:ascii="Verdana" w:hAnsi="Verdana"/>
                <w:lang w:val="cy"/>
              </w:rPr>
              <w:t xml:space="preserve">yr amserlenni arfaethedig i liniaru rhai o'r risgiau hyn, a'r angen i'r amserlenni hyn fod yn hyblyg. </w:t>
            </w:r>
          </w:p>
          <w:p w14:paraId="75451ECB" w14:textId="341A8737" w:rsidR="00F84921" w:rsidRPr="00783188" w:rsidRDefault="00F84921" w:rsidP="00F84921">
            <w:pPr>
              <w:pStyle w:val="ParagraffRhestr"/>
              <w:numPr>
                <w:ilvl w:val="0"/>
                <w:numId w:val="1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lang w:val="cy"/>
              </w:rPr>
              <w:t>CEFNOGI</w:t>
            </w:r>
            <w:r>
              <w:rPr>
                <w:rFonts w:ascii="Verdana" w:hAnsi="Verdana"/>
                <w:lang w:val="cy"/>
              </w:rPr>
              <w:t xml:space="preserve"> yr argymhelliad i ddechrau ar gyfnod o ymgynghoriad cyfunol ffurfiol gydag Undebau Llafur cydnabyddedig, gan geisio barn ac adborth ffurfiol ar Ddewisiadau 2 a 8, a gwahodd awgrymiadau o unrhyw ddewisiadau patrwm sifft arall sy'n parhau i fodloni ein meini prawf dylunio.</w:t>
            </w:r>
          </w:p>
          <w:p w14:paraId="77BB537B" w14:textId="78C21D46" w:rsidR="00F84921" w:rsidRPr="00783188" w:rsidRDefault="00F84921" w:rsidP="00F84921">
            <w:pPr>
              <w:pStyle w:val="ParagraffRhestr"/>
              <w:numPr>
                <w:ilvl w:val="0"/>
                <w:numId w:val="19"/>
              </w:num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/>
                <w:b/>
                <w:bCs/>
                <w:lang w:val="cy"/>
              </w:rPr>
              <w:t>CEFNOGI</w:t>
            </w:r>
            <w:r>
              <w:rPr>
                <w:rFonts w:ascii="Verdana" w:hAnsi="Verdana"/>
                <w:lang w:val="cy"/>
              </w:rPr>
              <w:t xml:space="preserve"> y cynllun gweithredu a argymhellir. Mae hyn yn gofyn am gyfnod o ymgynghori ffurfiol ar y cyd ag Undebau Llafur, ac yna ymgynghori unigol a cheisio cytundeb gwirfoddol i'r newidiadau arfaethedig ar sail unigol. Cytunir ar eithriadau ac addasiadau wedi'u teilwra, lle bo angen, cyn rhoi rhybudd rhesymol o weithredu, gan ddibynnu ar ein cymalau amrywio. </w:t>
            </w:r>
          </w:p>
          <w:p w14:paraId="687E9655" w14:textId="49E9ED88" w:rsidR="00F84921" w:rsidRPr="00783188" w:rsidRDefault="00F84921" w:rsidP="00F84921">
            <w:pPr>
              <w:pStyle w:val="ParagraffRhestr"/>
              <w:numPr>
                <w:ilvl w:val="0"/>
                <w:numId w:val="19"/>
              </w:num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CEFNOGI </w:t>
            </w:r>
            <w:r>
              <w:rPr>
                <w:rFonts w:ascii="Verdana" w:hAnsi="Verdana"/>
                <w:lang w:val="cy"/>
              </w:rPr>
              <w:t>yr argymhelliad i ymestyn y sefyllfa bresennol lle mae gweithwyr newydd yn ymuno â'r sefydliad i’r patrwm sifftiau sy'n berthnasol i'w gweithle. Mae pob gweithiwr newydd yn parhau i gael gwybodaeth gadarn yn ystod y broses ymgeisio, cyfweliad a phenodiad i atgyfnerthu ein hawl i amrywio. Byddwn yn dychwelyd i'r Bwrdd am benderfyniad pellach ar recriwtio newydd yn y dyfodol.</w:t>
            </w:r>
          </w:p>
          <w:p w14:paraId="717E26DB" w14:textId="2EF7BDA9" w:rsidR="001E418A" w:rsidRPr="007C5D9B" w:rsidRDefault="00F84921" w:rsidP="00756472">
            <w:pPr>
              <w:pStyle w:val="ParagraffRhestr"/>
              <w:numPr>
                <w:ilvl w:val="0"/>
                <w:numId w:val="19"/>
              </w:num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CYTUNO </w:t>
            </w:r>
            <w:r>
              <w:rPr>
                <w:rFonts w:ascii="Verdana" w:hAnsi="Verdana"/>
                <w:lang w:val="cy"/>
              </w:rPr>
              <w:t>y bydd y Bwrdd yn cynnal adolygiad strwythuredig ac yn gwneud penderfyniadau dilynol ar y camau nesaf ar gyfer gweithredu, yn dilyn diwedd ymgynghori ar y cyd ac unigol.</w:t>
            </w:r>
          </w:p>
        </w:tc>
      </w:tr>
      <w:tr w:rsidR="00997F37" w:rsidRPr="003C214E" w14:paraId="1D8EED9A" w14:textId="77777777" w:rsidTr="00296E5B">
        <w:tc>
          <w:tcPr>
            <w:tcW w:w="1469" w:type="dxa"/>
          </w:tcPr>
          <w:p w14:paraId="60EF85A0" w14:textId="038D3AF5" w:rsidR="00997F37" w:rsidRDefault="00997F37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Cam gweithredu:</w:t>
            </w:r>
          </w:p>
        </w:tc>
        <w:tc>
          <w:tcPr>
            <w:tcW w:w="9026" w:type="dxa"/>
          </w:tcPr>
          <w:p w14:paraId="1522CECD" w14:textId="77777777" w:rsidR="00756472" w:rsidRDefault="007C5D9B" w:rsidP="007C5D9B">
            <w:pPr>
              <w:pStyle w:val="ParagraffRhestr"/>
              <w:numPr>
                <w:ilvl w:val="0"/>
                <w:numId w:val="34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Hwyluso darn ehangach o waith ar egwyddorion rhestru staff er mwyn galluogi cymryd seibiannau.</w:t>
            </w:r>
          </w:p>
          <w:p w14:paraId="04FF56FC" w14:textId="77777777" w:rsidR="007C5D9B" w:rsidRDefault="007C5D9B" w:rsidP="007C5D9B">
            <w:pPr>
              <w:pStyle w:val="ParagraffRhestr"/>
              <w:numPr>
                <w:ilvl w:val="0"/>
                <w:numId w:val="34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Gweithredu'r defnydd o dechnoleg sydd ar gael i gyflawni dull cyson o lunio amserlenni sifftiau ar draws y Bwrdd Iechyd. </w:t>
            </w:r>
          </w:p>
          <w:p w14:paraId="5FE63512" w14:textId="53611BEC" w:rsidR="007C5D9B" w:rsidRPr="007C5D9B" w:rsidRDefault="007C5D9B" w:rsidP="007C5D9B">
            <w:pPr>
              <w:pStyle w:val="ParagraffRhestr"/>
              <w:numPr>
                <w:ilvl w:val="0"/>
                <w:numId w:val="34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Datblygu negeseuon clir i gefnogi'r cyfnod </w:t>
            </w:r>
            <w:proofErr w:type="spellStart"/>
            <w:r>
              <w:rPr>
                <w:rFonts w:ascii="Verdana" w:hAnsi="Verdana"/>
                <w:lang w:val="cy"/>
              </w:rPr>
              <w:t>ymgynghoru</w:t>
            </w:r>
            <w:proofErr w:type="spellEnd"/>
            <w:r>
              <w:rPr>
                <w:rFonts w:ascii="Verdana" w:hAnsi="Verdana"/>
                <w:lang w:val="cy"/>
              </w:rPr>
              <w:t xml:space="preserve"> cyfunol pellach lle bydd Opsiwn 2 ac 8 yn cael eu hystyried ymhellach.</w:t>
            </w:r>
          </w:p>
        </w:tc>
      </w:tr>
      <w:tr w:rsidR="00997F37" w:rsidRPr="003C214E" w14:paraId="6E15B593" w14:textId="77777777" w:rsidTr="00296E5B">
        <w:tc>
          <w:tcPr>
            <w:tcW w:w="1469" w:type="dxa"/>
          </w:tcPr>
          <w:p w14:paraId="578CBDAF" w14:textId="5CC67EE1" w:rsidR="00997F37" w:rsidRDefault="00997F37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2.2</w:t>
            </w:r>
          </w:p>
        </w:tc>
        <w:tc>
          <w:tcPr>
            <w:tcW w:w="9026" w:type="dxa"/>
          </w:tcPr>
          <w:p w14:paraId="4D55C28F" w14:textId="404A5191" w:rsidR="00997F37" w:rsidRPr="00AA5103" w:rsidRDefault="007C5D9B" w:rsidP="0049287D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RHAN 2 - Prosiect Adnewyddu Ysbyty’r Tywysog Siarl</w:t>
            </w:r>
            <w:r>
              <w:rPr>
                <w:rFonts w:ascii="Verdana" w:hAnsi="Verdana"/>
                <w:lang w:val="cy"/>
              </w:rPr>
              <w:t xml:space="preserve"> </w:t>
            </w:r>
            <w:r>
              <w:rPr>
                <w:rFonts w:ascii="Verdana" w:hAnsi="Verdana"/>
                <w:b/>
                <w:bCs/>
                <w:lang w:val="cy"/>
              </w:rPr>
              <w:t>Achos Busnes Llawn Terfynol Cam 3</w:t>
            </w:r>
          </w:p>
        </w:tc>
      </w:tr>
      <w:tr w:rsidR="00997F37" w:rsidRPr="003C214E" w14:paraId="2D4C6B78" w14:textId="77777777" w:rsidTr="00296E5B">
        <w:tc>
          <w:tcPr>
            <w:tcW w:w="1469" w:type="dxa"/>
          </w:tcPr>
          <w:p w14:paraId="13E9A35E" w14:textId="77777777" w:rsidR="00997F37" w:rsidRDefault="00997F37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AD6F419" w14:textId="798B19F4" w:rsidR="007C5D9B" w:rsidRDefault="007C5D9B" w:rsidP="007C5D9B">
            <w:pPr>
              <w:jc w:val="both"/>
              <w:rPr>
                <w:rFonts w:ascii="Verdana" w:hAnsi="Verdana" w:cs="Arial-BoldMT"/>
              </w:rPr>
            </w:pPr>
            <w:r>
              <w:rPr>
                <w:rFonts w:ascii="Verdana" w:hAnsi="Verdana" w:cs="Arial-BoldMT"/>
                <w:lang w:val="cy"/>
              </w:rPr>
              <w:t xml:space="preserve">Wrth gyflwyno'r eitem, rhoddodd J Holifield wybod i'r Bwrdd am y gwaith a wnaed i fireinio rhaglen Cyfnod 3 ymhellach a'r costau cysylltiedig ers i'r achos busnes drafft gwreiddiol gael ei rannu gyda'r Bwrdd ym mis Medi 2025. </w:t>
            </w:r>
          </w:p>
          <w:p w14:paraId="135F2A1E" w14:textId="77777777" w:rsidR="007C5D9B" w:rsidRDefault="007C5D9B" w:rsidP="007C5D9B">
            <w:pPr>
              <w:jc w:val="both"/>
              <w:rPr>
                <w:rFonts w:ascii="Verdana" w:hAnsi="Verdana" w:cs="Arial-BoldMT"/>
              </w:rPr>
            </w:pPr>
          </w:p>
          <w:p w14:paraId="44DF7BDE" w14:textId="3C6FCFC0" w:rsidR="007C5D9B" w:rsidRPr="0099193C" w:rsidRDefault="007C5D9B" w:rsidP="007C5D9B">
            <w:pPr>
              <w:jc w:val="both"/>
              <w:rPr>
                <w:rFonts w:ascii="Verdana" w:hAnsi="Verdana" w:cs="Arial-BoldMT"/>
                <w:bCs/>
              </w:rPr>
            </w:pPr>
            <w:r>
              <w:rPr>
                <w:rFonts w:ascii="Verdana" w:hAnsi="Verdana" w:cs="Arial-BoldMT"/>
                <w:lang w:val="cy"/>
              </w:rPr>
              <w:lastRenderedPageBreak/>
              <w:t xml:space="preserve">Cydnabu'r Bwrdd fod y Cytundeb Busnes Llawn terfynol yn amrywio mewn dau agwedd allweddol: trwy ail-alinio sylweddol o'r cyfnodau a'r rhaglen oherwydd cadw Unedau </w:t>
            </w:r>
            <w:proofErr w:type="spellStart"/>
            <w:r>
              <w:rPr>
                <w:rFonts w:ascii="Verdana" w:hAnsi="Verdana" w:cs="Arial-BoldMT"/>
                <w:lang w:val="cy"/>
              </w:rPr>
              <w:t>Portakabin</w:t>
            </w:r>
            <w:proofErr w:type="spellEnd"/>
            <w:r>
              <w:rPr>
                <w:rFonts w:ascii="Verdana" w:hAnsi="Verdana" w:cs="Arial-BoldMT"/>
                <w:lang w:val="cy"/>
              </w:rPr>
              <w:t xml:space="preserve"> 2 a 3 a thrwy sicrhau dull un cam o waith mewnol mewn partneriaeth â'r Partner Cadwyn Gyflenwi.  </w:t>
            </w:r>
          </w:p>
          <w:p w14:paraId="4C9FCB9D" w14:textId="77777777" w:rsidR="007C5D9B" w:rsidRDefault="007C5D9B" w:rsidP="007C5D9B">
            <w:pPr>
              <w:jc w:val="both"/>
              <w:rPr>
                <w:rFonts w:ascii="Verdana" w:hAnsi="Verdana" w:cs="Arial-BoldMT"/>
              </w:rPr>
            </w:pPr>
          </w:p>
          <w:p w14:paraId="29532951" w14:textId="77EA73E3" w:rsidR="007C5D9B" w:rsidRDefault="007C5D9B" w:rsidP="007C5D9B">
            <w:pPr>
              <w:jc w:val="both"/>
              <w:rPr>
                <w:rFonts w:ascii="Verdana" w:hAnsi="Verdana" w:cs="Arial-BoldMT"/>
              </w:rPr>
            </w:pPr>
            <w:r>
              <w:rPr>
                <w:rFonts w:ascii="Verdana" w:hAnsi="Verdana" w:cs="Arial-BoldMT"/>
                <w:lang w:val="cy"/>
              </w:rPr>
              <w:t>Rhoddodd B Rogers drosolwg i'r Bwrdd o'r newidiadau i’r sgôp fel y'u nodir yn yr adroddiad. Nododd y Bwrdd hefyd y newidiadau i'r FBC ers i'r adroddiad gael ei ystyried yn y Pwyllgor Cyflawni Gweithredol ar 11 Rhagfyr, a amlinellwyd yn yr Adroddiad Crynodeb o Newidiadau.</w:t>
            </w:r>
          </w:p>
          <w:p w14:paraId="156911FA" w14:textId="77777777" w:rsidR="007C5D9B" w:rsidRDefault="007C5D9B" w:rsidP="007C5D9B">
            <w:pPr>
              <w:jc w:val="both"/>
              <w:rPr>
                <w:rFonts w:ascii="Verdana" w:hAnsi="Verdana" w:cs="Arial-BoldMT"/>
              </w:rPr>
            </w:pPr>
            <w:r>
              <w:rPr>
                <w:rFonts w:ascii="Verdana" w:hAnsi="Verdana" w:cs="Arial-BoldMT"/>
                <w:lang w:val="cy"/>
              </w:rPr>
              <w:t>O ran amserlenni, amlinellodd J Holifield, er bod cymeradwyaeth y Bwrdd ac yna'r Bwrdd Gwella Buddsoddiad ar 13 Chwefror 2026 wedi'i rhagweld, y gallai gwaith, os caiff ei gefnogi, ddechrau ar y safle ym mis Mawrth 2026 gyda dyddiad cwblhau'r rhaglen adeiladu ym mis Mai 2028. Croesawodd y Pwyllgor y lleihad yn y cyfnodau rhaglen o 158 wythnos yn y drafft FBC i 104 wythnos fel y nodwyd yn y FBC terfynol.</w:t>
            </w:r>
          </w:p>
          <w:p w14:paraId="76131954" w14:textId="71BFD696" w:rsidR="001241EC" w:rsidRDefault="001241EC" w:rsidP="00ED4797">
            <w:pPr>
              <w:jc w:val="both"/>
              <w:rPr>
                <w:rFonts w:ascii="Verdana" w:hAnsi="Verdana"/>
              </w:rPr>
            </w:pPr>
          </w:p>
          <w:p w14:paraId="446E4212" w14:textId="3C3311C8" w:rsidR="007C5D9B" w:rsidRDefault="007C5D9B" w:rsidP="007C5D9B">
            <w:pPr>
              <w:jc w:val="both"/>
              <w:rPr>
                <w:rFonts w:ascii="Verdana" w:hAnsi="Verdana" w:cs="Arial-BoldMT"/>
              </w:rPr>
            </w:pPr>
            <w:r>
              <w:rPr>
                <w:rFonts w:ascii="Verdana" w:hAnsi="Verdana" w:cs="Arial-BoldMT"/>
                <w:lang w:val="cy"/>
              </w:rPr>
              <w:t>Nododd y Bwrdd hefyd y gwahaniaeth rhwng Cost y Rhaglen ‘Anghyfannol’ a’r Cais Cyfalaf disgwyliedig a fyddai’n cael ei gyflwyno i Lywodraeth Cymru, a fydd yn dangos ffigur is i gyfrif am ffioedd a dderbyniwyd hyd yma ac arbedion i’w gwireddu os yw Cyfnod 3 yn gorgyffwrdd â Chyfnod 2 sy’n dal ar y safle.</w:t>
            </w:r>
          </w:p>
          <w:p w14:paraId="54E97E49" w14:textId="77777777" w:rsidR="007C5D9B" w:rsidRDefault="007C5D9B" w:rsidP="007C5D9B">
            <w:pPr>
              <w:jc w:val="both"/>
              <w:rPr>
                <w:rFonts w:ascii="Verdana" w:hAnsi="Verdana" w:cs="Arial-BoldMT"/>
              </w:rPr>
            </w:pPr>
          </w:p>
          <w:p w14:paraId="1C9E96E1" w14:textId="3BE21B3D" w:rsidR="007C5D9B" w:rsidRDefault="007C5D9B" w:rsidP="007C5D9B">
            <w:pPr>
              <w:jc w:val="both"/>
              <w:rPr>
                <w:rFonts w:ascii="Verdana" w:hAnsi="Verdana" w:cs="Arial-BoldMT"/>
              </w:rPr>
            </w:pPr>
            <w:r>
              <w:rPr>
                <w:rFonts w:ascii="Verdana" w:hAnsi="Verdana" w:cs="Arial-BoldMT"/>
                <w:lang w:val="cy"/>
              </w:rPr>
              <w:t>Wrth gloi cyflwyniad yr Achos Busnes Llawn terfynol, amlinellodd S May bwyntiau manylion pellach a'r craffu parhaus a fydd yn dilyn, yn enwedig ar y costau rhagarweiniol. Rhoddwyd sicrwydd i'r Bwrdd fod y rhaglen wedi'i thendro yn unol â fframwaith Cynllun Oes a lle bo'n bosibl, roedd agweddau wedi'u harchwilio yn y farchnad ar gyfer prisio cystadleuol. Cadarnhaodd ymhellach fod yr Achos Busnes Llawn terfynol yn nodi'r gwerth gorau am arian, fel y cadarnhawyd gan Gynghorwyr Cost allanol BIPCTM.</w:t>
            </w:r>
          </w:p>
          <w:p w14:paraId="6C3BCFD8" w14:textId="4DA185C2" w:rsidR="00643E9E" w:rsidRDefault="00643E9E" w:rsidP="007C5D9B">
            <w:pPr>
              <w:jc w:val="both"/>
              <w:rPr>
                <w:rFonts w:ascii="Verdana" w:hAnsi="Verdana" w:cs="Arial-BoldMT"/>
              </w:rPr>
            </w:pPr>
          </w:p>
          <w:p w14:paraId="489539B8" w14:textId="68A87CBB" w:rsidR="00643E9E" w:rsidRDefault="00643E9E" w:rsidP="007C5D9B">
            <w:pPr>
              <w:jc w:val="both"/>
              <w:rPr>
                <w:rFonts w:ascii="Verdana" w:hAnsi="Verdana" w:cs="Arial-BoldMT"/>
              </w:rPr>
            </w:pPr>
            <w:r>
              <w:rPr>
                <w:rFonts w:ascii="Verdana" w:hAnsi="Verdana" w:cs="Arial-BoldMT"/>
                <w:lang w:val="cy"/>
              </w:rPr>
              <w:t xml:space="preserve">Myfyriodd P </w:t>
            </w:r>
            <w:proofErr w:type="spellStart"/>
            <w:r>
              <w:rPr>
                <w:rFonts w:ascii="Verdana" w:hAnsi="Verdana" w:cs="Arial-BoldMT"/>
                <w:lang w:val="cy"/>
              </w:rPr>
              <w:t>Roseblade</w:t>
            </w:r>
            <w:proofErr w:type="spellEnd"/>
            <w:r>
              <w:rPr>
                <w:rFonts w:ascii="Verdana" w:hAnsi="Verdana" w:cs="Arial-BoldMT"/>
                <w:lang w:val="cy"/>
              </w:rPr>
              <w:t xml:space="preserve"> ar ganlyniadau cadarnhaol yr Adolygiad Archwilio Mewnol mewn perthynas â rhaglen Gwella Ysbyty'r Tywysog Siarl a dderbyniwyd gan y Pwyllgor Archwilio, Risg a Sicrwydd. </w:t>
            </w:r>
          </w:p>
          <w:p w14:paraId="2AB62323" w14:textId="286EB4E2" w:rsidR="00643E9E" w:rsidRDefault="00643E9E" w:rsidP="007C5D9B">
            <w:pPr>
              <w:jc w:val="both"/>
              <w:rPr>
                <w:rFonts w:ascii="Verdana" w:hAnsi="Verdana" w:cs="Arial-BoldMT"/>
              </w:rPr>
            </w:pPr>
          </w:p>
          <w:p w14:paraId="38C1A6A7" w14:textId="274D1B05" w:rsidR="00C7190F" w:rsidRPr="00643E9E" w:rsidRDefault="00643E9E" w:rsidP="00ED4797">
            <w:pPr>
              <w:jc w:val="both"/>
              <w:rPr>
                <w:rFonts w:ascii="Verdana" w:hAnsi="Verdana" w:cs="Arial-BoldMT"/>
              </w:rPr>
            </w:pPr>
            <w:r>
              <w:rPr>
                <w:rFonts w:ascii="Verdana" w:hAnsi="Verdana" w:cs="Arial-BoldMT"/>
                <w:lang w:val="cy"/>
              </w:rPr>
              <w:t xml:space="preserve">Croesawodd y Bwrdd y data a ddangosodd fod y rhaglen waith wedi rhagori ar y gofynion a'r targedau mewn perthynas â Buddion Cymunedol a Chontractwyr Lleol a nododd ble mae'r agwedd hon yn cael ei monitro. </w:t>
            </w:r>
          </w:p>
          <w:p w14:paraId="052D135C" w14:textId="1C6EC4F6" w:rsidR="00030BBF" w:rsidRPr="003C214E" w:rsidRDefault="00030BBF" w:rsidP="00643E9E">
            <w:pPr>
              <w:jc w:val="both"/>
              <w:rPr>
                <w:rFonts w:ascii="Verdana" w:hAnsi="Verdana"/>
              </w:rPr>
            </w:pPr>
          </w:p>
        </w:tc>
      </w:tr>
      <w:tr w:rsidR="00997F37" w:rsidRPr="003C214E" w14:paraId="431DBE7C" w14:textId="77777777" w:rsidTr="00296E5B">
        <w:tc>
          <w:tcPr>
            <w:tcW w:w="1469" w:type="dxa"/>
          </w:tcPr>
          <w:p w14:paraId="52648392" w14:textId="5FE8BEC8" w:rsidR="00997F37" w:rsidRDefault="00997F37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13F63038" w14:textId="138016D3" w:rsidR="00643E9E" w:rsidRPr="00927669" w:rsidRDefault="00B86D81" w:rsidP="00643E9E">
            <w:pPr>
              <w:pStyle w:val="DimBylchau"/>
              <w:ind w:left="19"/>
              <w:jc w:val="both"/>
              <w:rPr>
                <w:rFonts w:ascii="Verdana" w:hAnsi="Verdana" w:cs="Tahoma"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CYTUNODD</w:t>
            </w:r>
            <w:r>
              <w:rPr>
                <w:rFonts w:ascii="Verdana" w:hAnsi="Verdana"/>
                <w:lang w:val="cy"/>
              </w:rPr>
              <w:t xml:space="preserve"> y </w:t>
            </w:r>
            <w:bookmarkStart w:id="0" w:name="_Hlk208479153"/>
            <w:r>
              <w:rPr>
                <w:rFonts w:ascii="Verdana" w:hAnsi="Verdana"/>
                <w:lang w:val="cy"/>
              </w:rPr>
              <w:t>Bwrdd i gyflwyno'r Achos Busnes Llawn terfynol i Lywodraeth Cymru.</w:t>
            </w:r>
          </w:p>
          <w:bookmarkEnd w:id="0"/>
          <w:p w14:paraId="75185FBD" w14:textId="567B8971" w:rsidR="001241EC" w:rsidRPr="00B86D81" w:rsidRDefault="001241EC" w:rsidP="0089043E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997F37" w:rsidRPr="003C214E" w14:paraId="0A0867C3" w14:textId="77777777" w:rsidTr="00296E5B">
        <w:tc>
          <w:tcPr>
            <w:tcW w:w="1469" w:type="dxa"/>
          </w:tcPr>
          <w:p w14:paraId="5E8565B8" w14:textId="4D4F88DE" w:rsidR="00997F37" w:rsidRDefault="00997F37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Cam gweithredu:</w:t>
            </w:r>
          </w:p>
        </w:tc>
        <w:tc>
          <w:tcPr>
            <w:tcW w:w="9026" w:type="dxa"/>
          </w:tcPr>
          <w:p w14:paraId="3E9C3775" w14:textId="22C608FF" w:rsidR="00B86D81" w:rsidRPr="003C214E" w:rsidRDefault="00643E9E" w:rsidP="0049287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Tîm y Rhaglen i ailystyried y cyfeiriad at y Cynllun Gwasanaethau Clinigol Strategol o fewn yr Achos Busnes Llawn i sicrhau ei fod yn cael ei adlewyrchu yn y fframio newydd hwn ac nid fel y Cynllun Gwasanaethau Clinigol Acíwt.</w:t>
            </w:r>
          </w:p>
        </w:tc>
      </w:tr>
      <w:tr w:rsidR="00443F68" w:rsidRPr="003C214E" w14:paraId="664BAFBC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1465FCEA" w14:textId="77777777" w:rsidR="00443F68" w:rsidRPr="00443F68" w:rsidRDefault="00443F68" w:rsidP="00443F68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7A45488" w14:textId="753E6623" w:rsidR="00443F68" w:rsidRPr="003C214E" w:rsidRDefault="00997F37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UNRHYW FUSNES ARALL</w:t>
            </w:r>
          </w:p>
        </w:tc>
      </w:tr>
      <w:tr w:rsidR="00443F68" w:rsidRPr="00043663" w14:paraId="6D4955DB" w14:textId="77777777" w:rsidTr="00296E5B">
        <w:tc>
          <w:tcPr>
            <w:tcW w:w="1469" w:type="dxa"/>
          </w:tcPr>
          <w:p w14:paraId="00A1A055" w14:textId="7450AB26" w:rsidR="00443F68" w:rsidRPr="00043663" w:rsidRDefault="00997F37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3.1</w:t>
            </w:r>
          </w:p>
        </w:tc>
        <w:tc>
          <w:tcPr>
            <w:tcW w:w="9026" w:type="dxa"/>
          </w:tcPr>
          <w:p w14:paraId="539098F8" w14:textId="3B9FBF69" w:rsidR="00443F68" w:rsidRPr="00043663" w:rsidRDefault="00997F37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Unrhyw Fusnes Arall </w:t>
            </w:r>
          </w:p>
        </w:tc>
      </w:tr>
      <w:tr w:rsidR="00443F68" w:rsidRPr="003C214E" w14:paraId="09E0D469" w14:textId="77777777" w:rsidTr="00296E5B">
        <w:tc>
          <w:tcPr>
            <w:tcW w:w="1469" w:type="dxa"/>
          </w:tcPr>
          <w:p w14:paraId="316FB037" w14:textId="77777777" w:rsidR="00443F68" w:rsidRP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3FF8A23D" w14:textId="77777777" w:rsidR="00043663" w:rsidRDefault="00043663" w:rsidP="00443F6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Ni nodwyd unrhyw eitemau pellach.</w:t>
            </w:r>
          </w:p>
          <w:p w14:paraId="26A7AE92" w14:textId="195DD672" w:rsidR="00043663" w:rsidRPr="00043663" w:rsidRDefault="00043663" w:rsidP="00443F68">
            <w:pPr>
              <w:rPr>
                <w:rFonts w:ascii="Verdana" w:hAnsi="Verdana"/>
                <w:iCs/>
              </w:rPr>
            </w:pPr>
          </w:p>
        </w:tc>
      </w:tr>
      <w:tr w:rsidR="00443F68" w:rsidRPr="003C214E" w14:paraId="624703E3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69F2A610" w14:textId="77777777" w:rsidR="00443F68" w:rsidRPr="00443F68" w:rsidRDefault="00443F68" w:rsidP="00443F68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CD99572" w14:textId="3F2F99E7" w:rsidR="00443F68" w:rsidRPr="003C214E" w:rsidRDefault="00997F37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DYDDIAD AC AMSER Y CYFARFOD NESAF </w:t>
            </w:r>
          </w:p>
        </w:tc>
      </w:tr>
      <w:tr w:rsidR="00443F68" w:rsidRPr="003C214E" w14:paraId="17A6A36A" w14:textId="77777777" w:rsidTr="00296E5B">
        <w:tc>
          <w:tcPr>
            <w:tcW w:w="1469" w:type="dxa"/>
          </w:tcPr>
          <w:p w14:paraId="596D149F" w14:textId="70A52648" w:rsidR="00443F68" w:rsidRP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27B9805" w14:textId="76D1B095" w:rsidR="00443F68" w:rsidRDefault="00AA5103" w:rsidP="00443F68">
            <w:pPr>
              <w:rPr>
                <w:rFonts w:ascii="Verdana" w:hAnsi="Verdana"/>
                <w:bCs/>
                <w:iCs/>
              </w:rPr>
            </w:pPr>
            <w:r>
              <w:rPr>
                <w:rFonts w:ascii="Verdana" w:hAnsi="Verdana"/>
                <w:lang w:val="cy"/>
              </w:rPr>
              <w:t>29 Ionawr 2026</w:t>
            </w:r>
          </w:p>
          <w:p w14:paraId="48BD0CF3" w14:textId="33CA49BD" w:rsidR="00043663" w:rsidRPr="00043663" w:rsidRDefault="00043663" w:rsidP="00443F68">
            <w:pPr>
              <w:rPr>
                <w:rFonts w:ascii="Verdana" w:hAnsi="Verdana"/>
                <w:bCs/>
                <w:iCs/>
              </w:rPr>
            </w:pPr>
          </w:p>
        </w:tc>
      </w:tr>
    </w:tbl>
    <w:p w14:paraId="05F9B6B7" w14:textId="77777777" w:rsidR="003C214E" w:rsidRPr="00443F68" w:rsidRDefault="003C214E" w:rsidP="00443F68">
      <w:pPr>
        <w:rPr>
          <w:b/>
        </w:rPr>
      </w:pPr>
    </w:p>
    <w:sectPr w:rsidR="003C214E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DE8DE" w14:textId="77777777" w:rsidR="00117A73" w:rsidRDefault="00117A73" w:rsidP="009A4B08">
      <w:pPr>
        <w:spacing w:after="0" w:line="240" w:lineRule="auto"/>
      </w:pPr>
      <w:r>
        <w:separator/>
      </w:r>
    </w:p>
  </w:endnote>
  <w:endnote w:type="continuationSeparator" w:id="0">
    <w:p w14:paraId="26E5CAAD" w14:textId="77777777" w:rsidR="00117A73" w:rsidRDefault="00117A73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 Bold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dTabl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1241EC" w:rsidRPr="00443F68" w14:paraId="2C063FC8" w14:textId="77777777" w:rsidTr="001241EC">
      <w:trPr>
        <w:cantSplit/>
        <w:trHeight w:val="1134"/>
        <w:jc w:val="center"/>
      </w:trPr>
      <w:tc>
        <w:tcPr>
          <w:tcW w:w="4112" w:type="dxa"/>
          <w:vAlign w:val="center"/>
        </w:tcPr>
        <w:p w14:paraId="15548594" w14:textId="6C904BED" w:rsidR="001241EC" w:rsidRDefault="001241EC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 xml:space="preserve">Cadarnhawyd Cofnodion ‘Yn y Pwyllgor’ y Bwrdd a gynhaliwyd ar y </w:t>
          </w:r>
        </w:p>
        <w:p w14:paraId="3590B96F" w14:textId="0E880F6A" w:rsidR="001241EC" w:rsidRPr="00443F68" w:rsidRDefault="00472F1D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>18 Rhagfyr 2025</w:t>
          </w:r>
        </w:p>
      </w:tc>
      <w:tc>
        <w:tcPr>
          <w:tcW w:w="2829" w:type="dxa"/>
          <w:vAlign w:val="center"/>
        </w:tcPr>
        <w:p w14:paraId="0C26AAA6" w14:textId="77777777" w:rsidR="001241EC" w:rsidRPr="00443F68" w:rsidRDefault="001241EC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 xml:space="preserve">Tudalen </w:t>
          </w:r>
          <w:r>
            <w:rPr>
              <w:rFonts w:ascii="Verdana" w:hAnsi="Verdana"/>
              <w:sz w:val="20"/>
              <w:lang w:val="cy"/>
            </w:rPr>
            <w:fldChar w:fldCharType="begin"/>
          </w:r>
          <w:r>
            <w:rPr>
              <w:rFonts w:ascii="Verdana" w:hAnsi="Verdana"/>
              <w:sz w:val="20"/>
              <w:lang w:val="cy"/>
            </w:rPr>
            <w:instrText xml:space="preserve"> PAGE  \* Arabic  \* MERGEFORMAT </w:instrText>
          </w:r>
          <w:r>
            <w:rPr>
              <w:rFonts w:ascii="Verdana" w:hAnsi="Verdana"/>
              <w:sz w:val="20"/>
              <w:lang w:val="cy"/>
            </w:rPr>
            <w:fldChar w:fldCharType="separate"/>
          </w:r>
          <w:r>
            <w:rPr>
              <w:rFonts w:ascii="Verdana" w:hAnsi="Verdana"/>
              <w:noProof/>
              <w:sz w:val="20"/>
              <w:lang w:val="cy"/>
            </w:rPr>
            <w:t>2</w:t>
          </w:r>
          <w:r>
            <w:rPr>
              <w:rFonts w:ascii="Verdana" w:hAnsi="Verdana"/>
              <w:sz w:val="20"/>
              <w:lang w:val="cy"/>
            </w:rPr>
            <w:fldChar w:fldCharType="end"/>
          </w:r>
          <w:r>
            <w:rPr>
              <w:rFonts w:ascii="Verdana" w:hAnsi="Verdana"/>
              <w:sz w:val="20"/>
              <w:lang w:val="cy"/>
            </w:rPr>
            <w:t xml:space="preserve"> o </w:t>
          </w:r>
          <w:r>
            <w:rPr>
              <w:rFonts w:ascii="Verdana" w:hAnsi="Verdana"/>
              <w:sz w:val="20"/>
              <w:lang w:val="cy"/>
            </w:rPr>
            <w:fldChar w:fldCharType="begin"/>
          </w:r>
          <w:r>
            <w:rPr>
              <w:rFonts w:ascii="Verdana" w:hAnsi="Verdana"/>
              <w:sz w:val="20"/>
              <w:lang w:val="cy"/>
            </w:rPr>
            <w:instrText xml:space="preserve"> NUMPAGES  \* Arabic  \* MERGEFORMAT </w:instrText>
          </w:r>
          <w:r>
            <w:rPr>
              <w:rFonts w:ascii="Verdana" w:hAnsi="Verdana"/>
              <w:sz w:val="20"/>
              <w:lang w:val="cy"/>
            </w:rPr>
            <w:fldChar w:fldCharType="separate"/>
          </w:r>
          <w:r>
            <w:rPr>
              <w:rFonts w:ascii="Verdana" w:hAnsi="Verdana"/>
              <w:noProof/>
              <w:sz w:val="20"/>
              <w:lang w:val="cy"/>
            </w:rPr>
            <w:t>2</w:t>
          </w:r>
          <w:r>
            <w:rPr>
              <w:rFonts w:ascii="Verdana" w:hAnsi="Verdana"/>
              <w:sz w:val="20"/>
              <w:lang w:val="cy"/>
            </w:rPr>
            <w:fldChar w:fldCharType="end"/>
          </w:r>
        </w:p>
      </w:tc>
      <w:tc>
        <w:tcPr>
          <w:tcW w:w="3833" w:type="dxa"/>
          <w:vAlign w:val="center"/>
        </w:tcPr>
        <w:p w14:paraId="039DDB8F" w14:textId="77777777" w:rsidR="001241EC" w:rsidRDefault="001241EC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>Bwrdd Cyhoeddus BIPCTM</w:t>
          </w:r>
        </w:p>
        <w:p w14:paraId="7769AC5C" w14:textId="7AB23468" w:rsidR="001241EC" w:rsidRPr="00443F68" w:rsidRDefault="007A59B9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>29 Ionawr 2026</w:t>
          </w:r>
        </w:p>
      </w:tc>
    </w:tr>
  </w:tbl>
  <w:p w14:paraId="06C9A6F7" w14:textId="77777777" w:rsidR="001241EC" w:rsidRPr="00443F68" w:rsidRDefault="001241EC" w:rsidP="00443F68">
    <w:pPr>
      <w:pStyle w:val="Troedyn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EBB959" w14:textId="77777777" w:rsidR="00117A73" w:rsidRDefault="00117A73" w:rsidP="009A4B08">
      <w:pPr>
        <w:spacing w:after="0" w:line="240" w:lineRule="auto"/>
      </w:pPr>
      <w:r>
        <w:separator/>
      </w:r>
    </w:p>
  </w:footnote>
  <w:footnote w:type="continuationSeparator" w:id="0">
    <w:p w14:paraId="7EAA8058" w14:textId="77777777" w:rsidR="00117A73" w:rsidRDefault="00117A73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C76FE" w14:textId="01195761" w:rsidR="001241EC" w:rsidRDefault="001241EC" w:rsidP="009A4B08">
    <w:pPr>
      <w:pStyle w:val="Pennyn"/>
      <w:jc w:val="center"/>
    </w:pPr>
    <w:r>
      <w:rPr>
        <w:noProof/>
        <w:lang w:val="cy"/>
      </w:rPr>
      <w:drawing>
        <wp:inline distT="0" distB="0" distL="0" distR="0" wp14:anchorId="19C137BF" wp14:editId="24846A43">
          <wp:extent cx="2552700" cy="648399"/>
          <wp:effectExtent l="0" t="0" r="0" b="0"/>
          <wp:docPr id="2" name="Picture 2" descr="BWRDD IECHYD PRIFYSGOL CWM TAF MORGANNW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36310"/>
    <w:multiLevelType w:val="multilevel"/>
    <w:tmpl w:val="2918F4E4"/>
    <w:lvl w:ilvl="0">
      <w:start w:val="1"/>
      <w:numFmt w:val="upperLetter"/>
      <w:lvlText w:val="%1."/>
      <w:lvlJc w:val="left"/>
      <w:pPr>
        <w:tabs>
          <w:tab w:val="num" w:pos="1530"/>
        </w:tabs>
        <w:ind w:left="1530" w:hanging="360"/>
      </w:pPr>
    </w:lvl>
    <w:lvl w:ilvl="1">
      <w:start w:val="3"/>
      <w:numFmt w:val="decimal"/>
      <w:lvlText w:val="%2"/>
      <w:lvlJc w:val="left"/>
      <w:pPr>
        <w:ind w:left="2270" w:hanging="380"/>
      </w:pPr>
      <w:rPr>
        <w:rFonts w:ascii="Verdana Bold" w:hAnsi="Verdana Bold" w:cstheme="minorBidi" w:hint="default"/>
        <w:b/>
      </w:rPr>
    </w:lvl>
    <w:lvl w:ilvl="2">
      <w:start w:val="1"/>
      <w:numFmt w:val="decimal"/>
      <w:lvlText w:val="%3."/>
      <w:lvlJc w:val="left"/>
      <w:pPr>
        <w:tabs>
          <w:tab w:val="num" w:pos="2970"/>
        </w:tabs>
        <w:ind w:left="2970" w:hanging="360"/>
      </w:pPr>
    </w:lvl>
    <w:lvl w:ilvl="3" w:tentative="1">
      <w:start w:val="1"/>
      <w:numFmt w:val="decimal"/>
      <w:lvlText w:val="%4."/>
      <w:lvlJc w:val="left"/>
      <w:pPr>
        <w:tabs>
          <w:tab w:val="num" w:pos="3690"/>
        </w:tabs>
        <w:ind w:left="3690" w:hanging="360"/>
      </w:pPr>
    </w:lvl>
    <w:lvl w:ilvl="4" w:tentative="1">
      <w:start w:val="1"/>
      <w:numFmt w:val="decimal"/>
      <w:lvlText w:val="%5."/>
      <w:lvlJc w:val="left"/>
      <w:pPr>
        <w:tabs>
          <w:tab w:val="num" w:pos="4410"/>
        </w:tabs>
        <w:ind w:left="4410" w:hanging="360"/>
      </w:pPr>
    </w:lvl>
    <w:lvl w:ilvl="5" w:tentative="1">
      <w:start w:val="1"/>
      <w:numFmt w:val="decimal"/>
      <w:lvlText w:val="%6."/>
      <w:lvlJc w:val="left"/>
      <w:pPr>
        <w:tabs>
          <w:tab w:val="num" w:pos="5130"/>
        </w:tabs>
        <w:ind w:left="5130" w:hanging="360"/>
      </w:pPr>
    </w:lvl>
    <w:lvl w:ilvl="6" w:tentative="1">
      <w:start w:val="1"/>
      <w:numFmt w:val="decimal"/>
      <w:lvlText w:val="%7."/>
      <w:lvlJc w:val="left"/>
      <w:pPr>
        <w:tabs>
          <w:tab w:val="num" w:pos="5850"/>
        </w:tabs>
        <w:ind w:left="5850" w:hanging="360"/>
      </w:pPr>
    </w:lvl>
    <w:lvl w:ilvl="7" w:tentative="1">
      <w:start w:val="1"/>
      <w:numFmt w:val="decimal"/>
      <w:lvlText w:val="%8."/>
      <w:lvlJc w:val="left"/>
      <w:pPr>
        <w:tabs>
          <w:tab w:val="num" w:pos="6570"/>
        </w:tabs>
        <w:ind w:left="6570" w:hanging="360"/>
      </w:pPr>
    </w:lvl>
    <w:lvl w:ilvl="8" w:tentative="1">
      <w:start w:val="1"/>
      <w:numFmt w:val="decimal"/>
      <w:lvlText w:val="%9."/>
      <w:lvlJc w:val="left"/>
      <w:pPr>
        <w:tabs>
          <w:tab w:val="num" w:pos="7290"/>
        </w:tabs>
        <w:ind w:left="7290" w:hanging="360"/>
      </w:pPr>
    </w:lvl>
  </w:abstractNum>
  <w:abstractNum w:abstractNumId="1" w15:restartNumberingAfterBreak="0">
    <w:nsid w:val="06262239"/>
    <w:multiLevelType w:val="hybridMultilevel"/>
    <w:tmpl w:val="9A82EA06"/>
    <w:lvl w:ilvl="0" w:tplc="872C2D3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6103AA"/>
    <w:multiLevelType w:val="hybridMultilevel"/>
    <w:tmpl w:val="FFFFFFFF"/>
    <w:lvl w:ilvl="0" w:tplc="C5D297CC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0034337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ED69FD8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96C1784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28CEAEA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9A66D7D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ED6263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45AAC2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4C06F5F4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7B3E28"/>
    <w:multiLevelType w:val="hybridMultilevel"/>
    <w:tmpl w:val="7EF4E2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8135966"/>
    <w:multiLevelType w:val="multilevel"/>
    <w:tmpl w:val="68587D14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1003" w:hanging="720"/>
      </w:pPr>
      <w:rPr>
        <w:rFonts w:hint="default"/>
        <w:b w:val="0"/>
        <w:bCs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7" w15:restartNumberingAfterBreak="0">
    <w:nsid w:val="1D72512D"/>
    <w:multiLevelType w:val="multilevel"/>
    <w:tmpl w:val="CB622DE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8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8046C3"/>
    <w:multiLevelType w:val="multilevel"/>
    <w:tmpl w:val="BEB48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79E1F5E"/>
    <w:multiLevelType w:val="hybridMultilevel"/>
    <w:tmpl w:val="FFCE4F22"/>
    <w:lvl w:ilvl="0" w:tplc="08090001">
      <w:start w:val="1"/>
      <w:numFmt w:val="bullet"/>
      <w:lvlText w:val=""/>
      <w:lvlJc w:val="left"/>
      <w:pPr>
        <w:ind w:left="46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291840B5"/>
    <w:multiLevelType w:val="multilevel"/>
    <w:tmpl w:val="3A1ED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FA05AD4"/>
    <w:multiLevelType w:val="multilevel"/>
    <w:tmpl w:val="A36E5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8525E31"/>
    <w:multiLevelType w:val="hybridMultilevel"/>
    <w:tmpl w:val="800CC004"/>
    <w:lvl w:ilvl="0" w:tplc="872C2D3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552CDF"/>
    <w:multiLevelType w:val="hybridMultilevel"/>
    <w:tmpl w:val="514076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9B1C176"/>
    <w:multiLevelType w:val="hybridMultilevel"/>
    <w:tmpl w:val="FFFFFFFF"/>
    <w:lvl w:ilvl="0" w:tplc="A3C2CA94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2436964E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9904C4D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B3C1F04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D540C10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43E4D314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EA839F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24E1E4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8F3EB794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F7821BD"/>
    <w:multiLevelType w:val="hybridMultilevel"/>
    <w:tmpl w:val="2150765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01B204A"/>
    <w:multiLevelType w:val="hybridMultilevel"/>
    <w:tmpl w:val="B802CA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671C30"/>
    <w:multiLevelType w:val="multilevel"/>
    <w:tmpl w:val="A3383F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51962AB8"/>
    <w:multiLevelType w:val="multilevel"/>
    <w:tmpl w:val="042083D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3"/>
      <w:numFmt w:val="decimal"/>
      <w:lvlText w:val="%2"/>
      <w:lvlJc w:val="left"/>
      <w:pPr>
        <w:ind w:left="1100" w:hanging="380"/>
      </w:pPr>
      <w:rPr>
        <w:rFonts w:ascii="Verdana Bold" w:hAnsi="Verdana Bold" w:cstheme="minorBidi" w:hint="default"/>
        <w:b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0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39F331E"/>
    <w:multiLevelType w:val="hybridMultilevel"/>
    <w:tmpl w:val="61E4D5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8520C39"/>
    <w:multiLevelType w:val="hybridMultilevel"/>
    <w:tmpl w:val="0DE67E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327A73"/>
    <w:multiLevelType w:val="hybridMultilevel"/>
    <w:tmpl w:val="DE70EE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A22514"/>
    <w:multiLevelType w:val="multilevel"/>
    <w:tmpl w:val="7606599E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 w15:restartNumberingAfterBreak="0">
    <w:nsid w:val="6919CF90"/>
    <w:multiLevelType w:val="hybridMultilevel"/>
    <w:tmpl w:val="FFFFFFFF"/>
    <w:lvl w:ilvl="0" w:tplc="EBC6BC76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907C8B7E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C25CC22A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21078E2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61A9502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D4B4A688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1F8948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2B47EAE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4462D26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1326994"/>
    <w:multiLevelType w:val="multilevel"/>
    <w:tmpl w:val="042083D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3"/>
      <w:numFmt w:val="decimal"/>
      <w:lvlText w:val="%2"/>
      <w:lvlJc w:val="left"/>
      <w:pPr>
        <w:ind w:left="1100" w:hanging="380"/>
      </w:pPr>
      <w:rPr>
        <w:rFonts w:ascii="Verdana Bold" w:hAnsi="Verdana Bold" w:cstheme="minorBidi" w:hint="default"/>
        <w:b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0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C71CDF2"/>
    <w:multiLevelType w:val="hybridMultilevel"/>
    <w:tmpl w:val="FFFFFFFF"/>
    <w:lvl w:ilvl="0" w:tplc="B7220934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6436CCC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0BA87B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3D44524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C66ED7E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A116505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54ACBB1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E6234D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D79287F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DD704A1"/>
    <w:multiLevelType w:val="multilevel"/>
    <w:tmpl w:val="7692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E696023"/>
    <w:multiLevelType w:val="hybridMultilevel"/>
    <w:tmpl w:val="EE8284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31558989">
    <w:abstractNumId w:val="8"/>
  </w:num>
  <w:num w:numId="2" w16cid:durableId="394593275">
    <w:abstractNumId w:val="20"/>
  </w:num>
  <w:num w:numId="3" w16cid:durableId="1655259559">
    <w:abstractNumId w:val="23"/>
  </w:num>
  <w:num w:numId="4" w16cid:durableId="1816288737">
    <w:abstractNumId w:val="30"/>
  </w:num>
  <w:num w:numId="5" w16cid:durableId="2115780638">
    <w:abstractNumId w:val="2"/>
  </w:num>
  <w:num w:numId="6" w16cid:durableId="533424234">
    <w:abstractNumId w:val="21"/>
  </w:num>
  <w:num w:numId="7" w16cid:durableId="964580728">
    <w:abstractNumId w:val="5"/>
  </w:num>
  <w:num w:numId="8" w16cid:durableId="1116024707">
    <w:abstractNumId w:val="26"/>
  </w:num>
  <w:num w:numId="9" w16cid:durableId="278489293">
    <w:abstractNumId w:val="25"/>
  </w:num>
  <w:num w:numId="10" w16cid:durableId="37244537">
    <w:abstractNumId w:val="11"/>
  </w:num>
  <w:num w:numId="11" w16cid:durableId="423233988">
    <w:abstractNumId w:val="32"/>
  </w:num>
  <w:num w:numId="12" w16cid:durableId="456994181">
    <w:abstractNumId w:val="12"/>
  </w:num>
  <w:num w:numId="13" w16cid:durableId="1585921446">
    <w:abstractNumId w:val="9"/>
  </w:num>
  <w:num w:numId="14" w16cid:durableId="2102414232">
    <w:abstractNumId w:val="4"/>
  </w:num>
  <w:num w:numId="15" w16cid:durableId="522020231">
    <w:abstractNumId w:val="24"/>
  </w:num>
  <w:num w:numId="16" w16cid:durableId="1744139463">
    <w:abstractNumId w:val="6"/>
  </w:num>
  <w:num w:numId="17" w16cid:durableId="1184245662">
    <w:abstractNumId w:val="18"/>
  </w:num>
  <w:num w:numId="18" w16cid:durableId="1451167337">
    <w:abstractNumId w:val="33"/>
  </w:num>
  <w:num w:numId="19" w16cid:durableId="1203982830">
    <w:abstractNumId w:val="13"/>
  </w:num>
  <w:num w:numId="20" w16cid:durableId="1100178630">
    <w:abstractNumId w:val="27"/>
  </w:num>
  <w:num w:numId="21" w16cid:durableId="1149517224">
    <w:abstractNumId w:val="28"/>
  </w:num>
  <w:num w:numId="22" w16cid:durableId="1281305283">
    <w:abstractNumId w:val="3"/>
  </w:num>
  <w:num w:numId="23" w16cid:durableId="629896953">
    <w:abstractNumId w:val="31"/>
  </w:num>
  <w:num w:numId="24" w16cid:durableId="682240817">
    <w:abstractNumId w:val="15"/>
  </w:num>
  <w:num w:numId="25" w16cid:durableId="236941949">
    <w:abstractNumId w:val="7"/>
  </w:num>
  <w:num w:numId="26" w16cid:durableId="719205672">
    <w:abstractNumId w:val="17"/>
  </w:num>
  <w:num w:numId="27" w16cid:durableId="1363551296">
    <w:abstractNumId w:val="22"/>
  </w:num>
  <w:num w:numId="28" w16cid:durableId="1020087589">
    <w:abstractNumId w:val="14"/>
  </w:num>
  <w:num w:numId="29" w16cid:durableId="1514147871">
    <w:abstractNumId w:val="16"/>
  </w:num>
  <w:num w:numId="30" w16cid:durableId="814834038">
    <w:abstractNumId w:val="10"/>
  </w:num>
  <w:num w:numId="31" w16cid:durableId="1660618142">
    <w:abstractNumId w:val="1"/>
  </w:num>
  <w:num w:numId="32" w16cid:durableId="2065131440">
    <w:abstractNumId w:val="0"/>
  </w:num>
  <w:num w:numId="33" w16cid:durableId="636178917">
    <w:abstractNumId w:val="19"/>
  </w:num>
  <w:num w:numId="34" w16cid:durableId="1030612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30BBF"/>
    <w:rsid w:val="00043663"/>
    <w:rsid w:val="000A5E68"/>
    <w:rsid w:val="000C476F"/>
    <w:rsid w:val="000D33E1"/>
    <w:rsid w:val="00112BF1"/>
    <w:rsid w:val="00117A73"/>
    <w:rsid w:val="00122FE3"/>
    <w:rsid w:val="001241EC"/>
    <w:rsid w:val="00135617"/>
    <w:rsid w:val="001563FE"/>
    <w:rsid w:val="0019111C"/>
    <w:rsid w:val="001E19B6"/>
    <w:rsid w:val="001E418A"/>
    <w:rsid w:val="00203111"/>
    <w:rsid w:val="00223BF8"/>
    <w:rsid w:val="002619FF"/>
    <w:rsid w:val="00285858"/>
    <w:rsid w:val="00286831"/>
    <w:rsid w:val="00296E5B"/>
    <w:rsid w:val="002A4DD6"/>
    <w:rsid w:val="002D2E62"/>
    <w:rsid w:val="002F630E"/>
    <w:rsid w:val="00306B9C"/>
    <w:rsid w:val="00356724"/>
    <w:rsid w:val="003A69B9"/>
    <w:rsid w:val="003C214E"/>
    <w:rsid w:val="003E57C5"/>
    <w:rsid w:val="003F4F5B"/>
    <w:rsid w:val="0040078B"/>
    <w:rsid w:val="0040239E"/>
    <w:rsid w:val="00443F68"/>
    <w:rsid w:val="00466CDA"/>
    <w:rsid w:val="00472F1D"/>
    <w:rsid w:val="00482B0D"/>
    <w:rsid w:val="0049287D"/>
    <w:rsid w:val="00512D65"/>
    <w:rsid w:val="00517220"/>
    <w:rsid w:val="005332A1"/>
    <w:rsid w:val="005A4960"/>
    <w:rsid w:val="005B5154"/>
    <w:rsid w:val="005B77F5"/>
    <w:rsid w:val="005E6D00"/>
    <w:rsid w:val="005F293E"/>
    <w:rsid w:val="00643E9E"/>
    <w:rsid w:val="00675497"/>
    <w:rsid w:val="00675832"/>
    <w:rsid w:val="006D394B"/>
    <w:rsid w:val="00722A2C"/>
    <w:rsid w:val="00732AC1"/>
    <w:rsid w:val="00736D7F"/>
    <w:rsid w:val="0074432C"/>
    <w:rsid w:val="00746C8C"/>
    <w:rsid w:val="00756472"/>
    <w:rsid w:val="007A59B9"/>
    <w:rsid w:val="007B072B"/>
    <w:rsid w:val="007B7D1A"/>
    <w:rsid w:val="007C5D9B"/>
    <w:rsid w:val="007D28C3"/>
    <w:rsid w:val="007E5148"/>
    <w:rsid w:val="0080619C"/>
    <w:rsid w:val="00812F27"/>
    <w:rsid w:val="00815A45"/>
    <w:rsid w:val="00815CC9"/>
    <w:rsid w:val="00866EEE"/>
    <w:rsid w:val="008715E2"/>
    <w:rsid w:val="008861AE"/>
    <w:rsid w:val="008902AA"/>
    <w:rsid w:val="0089043E"/>
    <w:rsid w:val="008D696C"/>
    <w:rsid w:val="00950BE1"/>
    <w:rsid w:val="009914E4"/>
    <w:rsid w:val="00997F37"/>
    <w:rsid w:val="009A4B08"/>
    <w:rsid w:val="009B06F8"/>
    <w:rsid w:val="009D707A"/>
    <w:rsid w:val="00A02101"/>
    <w:rsid w:val="00A10194"/>
    <w:rsid w:val="00A22670"/>
    <w:rsid w:val="00A35994"/>
    <w:rsid w:val="00A4641D"/>
    <w:rsid w:val="00A728E5"/>
    <w:rsid w:val="00A85F4F"/>
    <w:rsid w:val="00AA5103"/>
    <w:rsid w:val="00AB201C"/>
    <w:rsid w:val="00AE65C0"/>
    <w:rsid w:val="00B05861"/>
    <w:rsid w:val="00B12A8E"/>
    <w:rsid w:val="00B82048"/>
    <w:rsid w:val="00B86D81"/>
    <w:rsid w:val="00C7190F"/>
    <w:rsid w:val="00C72C18"/>
    <w:rsid w:val="00C75D49"/>
    <w:rsid w:val="00C8518D"/>
    <w:rsid w:val="00C90A80"/>
    <w:rsid w:val="00C97FEC"/>
    <w:rsid w:val="00CF6BC5"/>
    <w:rsid w:val="00D07DA9"/>
    <w:rsid w:val="00DC25C8"/>
    <w:rsid w:val="00E3229A"/>
    <w:rsid w:val="00EA5E0F"/>
    <w:rsid w:val="00EC12D6"/>
    <w:rsid w:val="00EC7FB8"/>
    <w:rsid w:val="00ED4797"/>
    <w:rsid w:val="00EF395C"/>
    <w:rsid w:val="00F03879"/>
    <w:rsid w:val="00F11F63"/>
    <w:rsid w:val="00F20A73"/>
    <w:rsid w:val="00F52EE9"/>
    <w:rsid w:val="00F81952"/>
    <w:rsid w:val="00F84921"/>
    <w:rsid w:val="00FA109D"/>
    <w:rsid w:val="00FD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539CF4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fontParagraffDdiofyn">
    <w:name w:val="Default Paragraph Font"/>
    <w:uiPriority w:val="1"/>
    <w:semiHidden/>
    <w:unhideWhenUsed/>
  </w:style>
  <w:style w:type="table" w:default="1" w:styleId="Tab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DimRhestr">
    <w:name w:val="No List"/>
    <w:uiPriority w:val="99"/>
    <w:semiHidden/>
    <w:unhideWhenUsed/>
  </w:style>
  <w:style w:type="paragraph" w:styleId="Pennyn">
    <w:name w:val="header"/>
    <w:basedOn w:val="Normal"/>
    <w:link w:val="PennynNod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ennynNod">
    <w:name w:val="Pennyn Nod"/>
    <w:basedOn w:val="FfontParagraffDdiofyn"/>
    <w:link w:val="Pennyn"/>
    <w:uiPriority w:val="99"/>
    <w:rsid w:val="009A4B08"/>
  </w:style>
  <w:style w:type="paragraph" w:styleId="Troedyn">
    <w:name w:val="footer"/>
    <w:basedOn w:val="Normal"/>
    <w:link w:val="TroedynNod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TroedynNod">
    <w:name w:val="Troedyn Nod"/>
    <w:basedOn w:val="FfontParagraffDdiofyn"/>
    <w:link w:val="Troedyn"/>
    <w:uiPriority w:val="99"/>
    <w:rsid w:val="009A4B08"/>
  </w:style>
  <w:style w:type="table" w:styleId="GridTabl">
    <w:name w:val="Table Grid"/>
    <w:basedOn w:val="Tabl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mBylchau">
    <w:name w:val="No Spacing"/>
    <w:uiPriority w:val="1"/>
    <w:qFormat/>
    <w:rsid w:val="009A4B08"/>
    <w:pPr>
      <w:spacing w:after="0" w:line="240" w:lineRule="auto"/>
    </w:pPr>
  </w:style>
  <w:style w:type="paragraph" w:styleId="ParagraffRhestr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"/>
    <w:basedOn w:val="Normal"/>
    <w:link w:val="ParagraffRhestrNod"/>
    <w:uiPriority w:val="34"/>
    <w:qFormat/>
    <w:rsid w:val="009A4B08"/>
    <w:pPr>
      <w:ind w:left="720"/>
      <w:contextualSpacing/>
    </w:pPr>
  </w:style>
  <w:style w:type="character" w:customStyle="1" w:styleId="Style7">
    <w:name w:val="Style7"/>
    <w:basedOn w:val="FfontParagraffDdiofyn"/>
    <w:uiPriority w:val="1"/>
    <w:rsid w:val="00997F37"/>
    <w:rPr>
      <w:rFonts w:ascii="Arial Bold" w:hAnsi="Arial Bold"/>
      <w:b/>
      <w:caps/>
      <w:smallCaps w:val="0"/>
      <w:sz w:val="32"/>
    </w:rPr>
  </w:style>
  <w:style w:type="character" w:styleId="Cryf">
    <w:name w:val="Strong"/>
    <w:basedOn w:val="FfontParagraffDdiofyn"/>
    <w:uiPriority w:val="22"/>
    <w:qFormat/>
    <w:rsid w:val="0080619C"/>
    <w:rPr>
      <w:b/>
      <w:bCs/>
    </w:rPr>
  </w:style>
  <w:style w:type="character" w:customStyle="1" w:styleId="ParagraffRhestrNod">
    <w:name w:val="Paragraff Rhestr Nod"/>
    <w:aliases w:val="Dot pt Nod,No Spacing1 Nod,List Paragraph Char Char Char Nod,Indicator Text Nod,Colorful List - Accent 11 Nod,Numbered Para 1 Nod,Bullet 1 Nod,Bullet Points Nod,MAIN CONTENT Nod,List Paragraph2 Nod,Normal numbered Nod,OBC Bullet Nod"/>
    <w:link w:val="ParagraffRhestr"/>
    <w:uiPriority w:val="34"/>
    <w:qFormat/>
    <w:locked/>
    <w:rsid w:val="00F84921"/>
  </w:style>
  <w:style w:type="character" w:customStyle="1" w:styleId="normaltextrun">
    <w:name w:val="normaltextrun"/>
    <w:basedOn w:val="FfontParagraffDdiofyn"/>
    <w:rsid w:val="001E19B6"/>
  </w:style>
  <w:style w:type="paragraph" w:styleId="Teitl">
    <w:name w:val="Title"/>
    <w:basedOn w:val="Normal"/>
    <w:next w:val="Normal"/>
    <w:link w:val="TeitlNod"/>
    <w:uiPriority w:val="10"/>
    <w:qFormat/>
    <w:rsid w:val="0020311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eitlNod">
    <w:name w:val="Teitl Nod"/>
    <w:basedOn w:val="FfontParagraffDdiofyn"/>
    <w:link w:val="Teitl"/>
    <w:uiPriority w:val="10"/>
    <w:rsid w:val="00203111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56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7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9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F1ED5344-6660-4BEE-9AE9-66D280E213D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263B429-DE07-49B1-9EC7-412D3802B5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D2C6E0-DF5E-46BA-A3B2-B636C368C92B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1683</Words>
  <Characters>9594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Ben Screen (CTM UHB - Workforce Development)</cp:lastModifiedBy>
  <cp:revision>2</cp:revision>
  <dcterms:created xsi:type="dcterms:W3CDTF">2026-02-17T12:22:00Z</dcterms:created>
  <dcterms:modified xsi:type="dcterms:W3CDTF">2026-02-17T12:22:00Z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