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1569F" w14:textId="77777777" w:rsidR="00F81952" w:rsidRDefault="00F81952"/>
    <w:tbl>
      <w:tblPr>
        <w:tblStyle w:val="GridTabl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704F8426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7284DC46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6E036F10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Eitem ar yr Agenda</w:t>
            </w:r>
          </w:p>
        </w:tc>
        <w:tc>
          <w:tcPr>
            <w:tcW w:w="2490" w:type="dxa"/>
          </w:tcPr>
          <w:p w14:paraId="14C8A430" w14:textId="36CB97D3" w:rsidR="009A4B08" w:rsidRPr="009A4B08" w:rsidRDefault="00E5290F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8.1.2</w:t>
            </w:r>
          </w:p>
        </w:tc>
      </w:tr>
    </w:tbl>
    <w:p w14:paraId="358DA748" w14:textId="77777777" w:rsidR="009A4B08" w:rsidRDefault="009A4B08"/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DC6669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6574A34" w14:textId="1CA2BA40" w:rsidR="009A4B08" w:rsidRPr="003C214E" w:rsidRDefault="00020394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bCs/>
                <w:sz w:val="24"/>
                <w:lang w:val="cy"/>
              </w:rPr>
              <w:t>Cofnodion a Gymeradwywyd o Gyfarfod Preifat y Bwrdd</w:t>
            </w:r>
          </w:p>
        </w:tc>
      </w:tr>
    </w:tbl>
    <w:p w14:paraId="2F5A5D16" w14:textId="77777777" w:rsidR="009A4B08" w:rsidRDefault="009A4B08" w:rsidP="009A4B08">
      <w:pPr>
        <w:pStyle w:val="DimBylchau"/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B41A32" w14:paraId="00F4A11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8B1F19B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Dyddiad ac Amser y Cyfarfod</w:t>
            </w:r>
          </w:p>
        </w:tc>
        <w:tc>
          <w:tcPr>
            <w:tcW w:w="7513" w:type="dxa"/>
          </w:tcPr>
          <w:p w14:paraId="1D8E8E45" w14:textId="0282E71B" w:rsidR="009A4B08" w:rsidRPr="00B41A32" w:rsidRDefault="001A3EA8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Dydd Iau 27 Tachwedd 2025 8:30</w:t>
            </w:r>
          </w:p>
        </w:tc>
      </w:tr>
      <w:tr w:rsidR="009A4B08" w:rsidRPr="00B41A32" w14:paraId="6608333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3D3E543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Lleoliad </w:t>
            </w:r>
          </w:p>
        </w:tc>
        <w:tc>
          <w:tcPr>
            <w:tcW w:w="7513" w:type="dxa"/>
          </w:tcPr>
          <w:p w14:paraId="330F1E3F" w14:textId="14F35FE2" w:rsidR="009A4B08" w:rsidRPr="00B41A32" w:rsidRDefault="001A3EA8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Yn Wyneb yn Wyneb, Yr Hwb, Ysbyty Brenhinol Morgannwg Llantrisant</w:t>
            </w:r>
          </w:p>
        </w:tc>
      </w:tr>
    </w:tbl>
    <w:p w14:paraId="63A0FCF9" w14:textId="57B22669" w:rsidR="009A4B08" w:rsidRPr="00B41A32" w:rsidRDefault="009A4B08">
      <w:pPr>
        <w:rPr>
          <w:rFonts w:ascii="Verdana" w:hAnsi="Verdana"/>
        </w:rPr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B41A32" w:rsidRPr="009A4B08" w14:paraId="24F50656" w14:textId="77777777" w:rsidTr="00B41A3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6407946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Aelodau yn Bresennol</w:t>
            </w:r>
          </w:p>
        </w:tc>
        <w:tc>
          <w:tcPr>
            <w:tcW w:w="3756" w:type="dxa"/>
            <w:shd w:val="clear" w:color="auto" w:fill="auto"/>
          </w:tcPr>
          <w:p w14:paraId="52796FB6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Jonathan Morgan</w:t>
            </w:r>
          </w:p>
        </w:tc>
        <w:tc>
          <w:tcPr>
            <w:tcW w:w="3757" w:type="dxa"/>
            <w:shd w:val="clear" w:color="auto" w:fill="auto"/>
          </w:tcPr>
          <w:p w14:paraId="17BF6792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Cadeirydd y Bwrdd</w:t>
            </w:r>
          </w:p>
        </w:tc>
      </w:tr>
      <w:tr w:rsidR="00B41A32" w:rsidRPr="009A4B08" w14:paraId="4CD3940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700D0DB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5594391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Kath Palmer</w:t>
            </w:r>
          </w:p>
        </w:tc>
        <w:tc>
          <w:tcPr>
            <w:tcW w:w="3757" w:type="dxa"/>
            <w:shd w:val="clear" w:color="auto" w:fill="auto"/>
          </w:tcPr>
          <w:p w14:paraId="6C81DBA1" w14:textId="77777777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Is-gadeirydd y Bwrdd</w:t>
            </w:r>
          </w:p>
        </w:tc>
      </w:tr>
      <w:tr w:rsidR="00B41A32" w:rsidRPr="009A4B08" w14:paraId="34337BCD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EBBD2E8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3696F77B" w14:textId="69FA8EE4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Paul Mears</w:t>
            </w:r>
          </w:p>
        </w:tc>
        <w:tc>
          <w:tcPr>
            <w:tcW w:w="3757" w:type="dxa"/>
            <w:shd w:val="clear" w:color="auto" w:fill="auto"/>
          </w:tcPr>
          <w:p w14:paraId="58A1046C" w14:textId="753BEEE4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Prif Swyddog Gweithredol </w:t>
            </w:r>
          </w:p>
        </w:tc>
      </w:tr>
      <w:tr w:rsidR="00B41A32" w:rsidRPr="009A4B08" w14:paraId="643EE63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BE33AD7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075549F0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Dilys </w:t>
            </w:r>
            <w:proofErr w:type="spellStart"/>
            <w:r>
              <w:rPr>
                <w:rFonts w:ascii="Verdana" w:hAnsi="Verdana"/>
                <w:lang w:val="cy"/>
              </w:rPr>
              <w:t>Jouvenat</w:t>
            </w:r>
            <w:proofErr w:type="spellEnd"/>
          </w:p>
        </w:tc>
        <w:tc>
          <w:tcPr>
            <w:tcW w:w="3757" w:type="dxa"/>
            <w:shd w:val="clear" w:color="auto" w:fill="auto"/>
          </w:tcPr>
          <w:p w14:paraId="6E022B2A" w14:textId="500999FD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Trydydd Sector </w:t>
            </w:r>
          </w:p>
        </w:tc>
      </w:tr>
      <w:tr w:rsidR="00B41A32" w:rsidRPr="009A4B08" w14:paraId="6E8FDF67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C11AA0F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CB5ED7F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Carolyn Donoghue</w:t>
            </w:r>
          </w:p>
        </w:tc>
        <w:tc>
          <w:tcPr>
            <w:tcW w:w="3757" w:type="dxa"/>
            <w:shd w:val="clear" w:color="auto" w:fill="auto"/>
          </w:tcPr>
          <w:p w14:paraId="5A64F821" w14:textId="5EAF5270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Prifysgol </w:t>
            </w:r>
          </w:p>
        </w:tc>
      </w:tr>
      <w:tr w:rsidR="00B41A32" w:rsidRPr="009A4B08" w14:paraId="742C61E5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07A7552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14F38ADB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Hayley Proctor</w:t>
            </w:r>
          </w:p>
        </w:tc>
        <w:tc>
          <w:tcPr>
            <w:tcW w:w="3757" w:type="dxa"/>
            <w:shd w:val="clear" w:color="auto" w:fill="auto"/>
          </w:tcPr>
          <w:p w14:paraId="5E22B2A6" w14:textId="323FCA5C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Aelod Annibynnol – Undeb Llafur (Ar lein)</w:t>
            </w:r>
          </w:p>
        </w:tc>
      </w:tr>
      <w:tr w:rsidR="00B41A32" w:rsidRPr="009A4B08" w14:paraId="1D23B6D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5B474FE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56F91634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proofErr w:type="spellStart"/>
            <w:r>
              <w:rPr>
                <w:rFonts w:ascii="Verdana" w:hAnsi="Verdana"/>
                <w:lang w:val="cy"/>
              </w:rPr>
              <w:t>Patsy</w:t>
            </w:r>
            <w:proofErr w:type="spellEnd"/>
            <w:r>
              <w:rPr>
                <w:rFonts w:ascii="Verdana" w:hAnsi="Verdana"/>
                <w:lang w:val="cy"/>
              </w:rPr>
              <w:t xml:space="preserve"> </w:t>
            </w:r>
            <w:proofErr w:type="spellStart"/>
            <w:r>
              <w:rPr>
                <w:rFonts w:ascii="Verdana" w:hAnsi="Verdana"/>
                <w:lang w:val="cy"/>
              </w:rPr>
              <w:t>Roseblade</w:t>
            </w:r>
            <w:proofErr w:type="spellEnd"/>
          </w:p>
        </w:tc>
        <w:tc>
          <w:tcPr>
            <w:tcW w:w="3757" w:type="dxa"/>
            <w:shd w:val="clear" w:color="auto" w:fill="auto"/>
          </w:tcPr>
          <w:p w14:paraId="2CD5B23E" w14:textId="28BD1E9D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Cyllid (Ar lein) </w:t>
            </w:r>
          </w:p>
        </w:tc>
      </w:tr>
      <w:tr w:rsidR="00B41A32" w:rsidRPr="009A4B08" w14:paraId="6371E9A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E2A0010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C515B3A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Neil </w:t>
            </w:r>
            <w:proofErr w:type="spellStart"/>
            <w:r>
              <w:rPr>
                <w:rFonts w:ascii="Verdana" w:hAnsi="Verdana"/>
                <w:lang w:val="cy"/>
              </w:rPr>
              <w:t>Mesher</w:t>
            </w:r>
            <w:proofErr w:type="spellEnd"/>
          </w:p>
        </w:tc>
        <w:tc>
          <w:tcPr>
            <w:tcW w:w="3757" w:type="dxa"/>
            <w:shd w:val="clear" w:color="auto" w:fill="auto"/>
          </w:tcPr>
          <w:p w14:paraId="48258BD3" w14:textId="5830D953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Busnes Masnachol </w:t>
            </w:r>
          </w:p>
        </w:tc>
      </w:tr>
      <w:tr w:rsidR="00B41A32" w:rsidRPr="009A4B08" w14:paraId="5F776B6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1CA65F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7A275F07" w14:textId="7777777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Kathy Mason</w:t>
            </w:r>
          </w:p>
        </w:tc>
        <w:tc>
          <w:tcPr>
            <w:tcW w:w="3757" w:type="dxa"/>
            <w:shd w:val="clear" w:color="auto" w:fill="auto"/>
          </w:tcPr>
          <w:p w14:paraId="53758B8C" w14:textId="4FE5F74A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Digidol </w:t>
            </w:r>
          </w:p>
        </w:tc>
      </w:tr>
      <w:tr w:rsidR="00B94298" w:rsidRPr="009A4B08" w14:paraId="0E46261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6DA4649" w14:textId="77777777" w:rsidR="00B94298" w:rsidRPr="003C214E" w:rsidRDefault="00B9429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EC75F3F" w14:textId="511A8737" w:rsidR="00B9429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Helen </w:t>
            </w:r>
            <w:proofErr w:type="spellStart"/>
            <w:r>
              <w:rPr>
                <w:rFonts w:ascii="Verdana" w:hAnsi="Verdana"/>
                <w:lang w:val="cy"/>
              </w:rPr>
              <w:t>Lentle</w:t>
            </w:r>
            <w:proofErr w:type="spellEnd"/>
          </w:p>
        </w:tc>
        <w:tc>
          <w:tcPr>
            <w:tcW w:w="3757" w:type="dxa"/>
            <w:shd w:val="clear" w:color="auto" w:fill="auto"/>
          </w:tcPr>
          <w:p w14:paraId="319DD020" w14:textId="218AB5E9" w:rsidR="00B94298" w:rsidRPr="00B41A32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Cyfreithiol </w:t>
            </w:r>
          </w:p>
        </w:tc>
      </w:tr>
      <w:tr w:rsidR="00B94298" w:rsidRPr="009A4B08" w14:paraId="31F3335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CE6A956" w14:textId="77777777" w:rsidR="00B94298" w:rsidRPr="003C214E" w:rsidRDefault="00B9429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07FB0E3B" w14:textId="3757C3F2" w:rsidR="00B9429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Rachel Rowlands</w:t>
            </w:r>
          </w:p>
        </w:tc>
        <w:tc>
          <w:tcPr>
            <w:tcW w:w="3757" w:type="dxa"/>
            <w:shd w:val="clear" w:color="auto" w:fill="auto"/>
          </w:tcPr>
          <w:p w14:paraId="455D9392" w14:textId="2202072B" w:rsidR="00B94298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Aelod Annibynnol – Y Gymuned (Ar lein)</w:t>
            </w:r>
          </w:p>
        </w:tc>
      </w:tr>
      <w:tr w:rsidR="00B94298" w:rsidRPr="009A4B08" w14:paraId="4FB34D8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BBB9C81" w14:textId="77777777" w:rsidR="00B94298" w:rsidRPr="003C214E" w:rsidRDefault="00B9429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576FC69F" w14:textId="2907FEE0" w:rsidR="00B9429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Sally May</w:t>
            </w:r>
          </w:p>
        </w:tc>
        <w:tc>
          <w:tcPr>
            <w:tcW w:w="3757" w:type="dxa"/>
            <w:shd w:val="clear" w:color="auto" w:fill="auto"/>
          </w:tcPr>
          <w:p w14:paraId="76239FB8" w14:textId="6A0A1793" w:rsidR="00B94298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Gweithredol Cyllid </w:t>
            </w:r>
          </w:p>
        </w:tc>
      </w:tr>
      <w:tr w:rsidR="00B41A32" w:rsidRPr="009A4B08" w14:paraId="37AA384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51478A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5D3241E3" w14:textId="7832A372" w:rsidR="00B41A32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Philip Daniels</w:t>
            </w:r>
          </w:p>
        </w:tc>
        <w:tc>
          <w:tcPr>
            <w:tcW w:w="3757" w:type="dxa"/>
            <w:shd w:val="clear" w:color="auto" w:fill="auto"/>
          </w:tcPr>
          <w:p w14:paraId="6C16899D" w14:textId="6B5DEC2C" w:rsidR="00B41A32" w:rsidRPr="00B41A32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Iechyd y Cyhoedd</w:t>
            </w:r>
          </w:p>
        </w:tc>
      </w:tr>
      <w:tr w:rsidR="00B41A32" w:rsidRPr="009A4B08" w14:paraId="58BA5404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15559F8D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10D6A7BC" w14:textId="5FA87EDC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Dom Hurford</w:t>
            </w:r>
          </w:p>
        </w:tc>
        <w:tc>
          <w:tcPr>
            <w:tcW w:w="3757" w:type="dxa"/>
            <w:shd w:val="clear" w:color="auto" w:fill="auto"/>
          </w:tcPr>
          <w:p w14:paraId="15EDA407" w14:textId="6EA0EFA0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Meddygol Gweithredol</w:t>
            </w:r>
          </w:p>
        </w:tc>
      </w:tr>
      <w:tr w:rsidR="00B41A32" w:rsidRPr="009A4B08" w14:paraId="7747742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63C9A8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63BD387" w14:textId="57EC0CF7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Gethin Hughes</w:t>
            </w:r>
          </w:p>
        </w:tc>
        <w:tc>
          <w:tcPr>
            <w:tcW w:w="3757" w:type="dxa"/>
            <w:shd w:val="clear" w:color="auto" w:fill="auto"/>
          </w:tcPr>
          <w:p w14:paraId="602E9CEF" w14:textId="38F42EC6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Prif Swyddog Gweithredu</w:t>
            </w:r>
          </w:p>
        </w:tc>
      </w:tr>
      <w:tr w:rsidR="00B41A32" w:rsidRPr="009A4B08" w14:paraId="3BA8FA0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3BECE0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CFB0187" w14:textId="0C9A1F8F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Hywel Daniel</w:t>
            </w:r>
          </w:p>
        </w:tc>
        <w:tc>
          <w:tcPr>
            <w:tcW w:w="3757" w:type="dxa"/>
            <w:shd w:val="clear" w:color="auto" w:fill="auto"/>
          </w:tcPr>
          <w:p w14:paraId="34765BB5" w14:textId="044A463F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Pobl</w:t>
            </w:r>
          </w:p>
        </w:tc>
      </w:tr>
      <w:tr w:rsidR="00B41A32" w:rsidRPr="009A4B08" w14:paraId="2A93BEC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0E64534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4CF9D5E0" w14:textId="024CCB92" w:rsidR="00B41A32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Claire Thompson</w:t>
            </w:r>
          </w:p>
        </w:tc>
        <w:tc>
          <w:tcPr>
            <w:tcW w:w="3757" w:type="dxa"/>
            <w:shd w:val="clear" w:color="auto" w:fill="auto"/>
          </w:tcPr>
          <w:p w14:paraId="278EC120" w14:textId="443AB85B" w:rsidR="00B41A32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Strategaeth a Thrawsnewid</w:t>
            </w:r>
          </w:p>
        </w:tc>
      </w:tr>
      <w:tr w:rsidR="00B41A32" w:rsidRPr="009A4B08" w14:paraId="6677796C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AA10CD0" w14:textId="77777777" w:rsidR="00B41A32" w:rsidRPr="003C214E" w:rsidRDefault="00B41A32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7F755556" w14:textId="29E81032" w:rsidR="00B41A32" w:rsidRPr="00EB40FC" w:rsidRDefault="00AA5235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Lauren Edwards</w:t>
            </w:r>
          </w:p>
        </w:tc>
        <w:tc>
          <w:tcPr>
            <w:tcW w:w="3757" w:type="dxa"/>
            <w:shd w:val="clear" w:color="auto" w:fill="auto"/>
          </w:tcPr>
          <w:p w14:paraId="5357B2E9" w14:textId="3E8F1498" w:rsidR="00B41A32" w:rsidRPr="00B41A32" w:rsidRDefault="00AA5235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Gweithwyr Proffesiynol Perthynol i Iechyd a Gwyddorau Iechyd</w:t>
            </w:r>
          </w:p>
        </w:tc>
      </w:tr>
      <w:tr w:rsidR="001A3EA8" w:rsidRPr="009A4B08" w14:paraId="59D68170" w14:textId="77777777" w:rsidTr="005C544A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E024268" w14:textId="77777777" w:rsidR="001A3EA8" w:rsidRDefault="001A3EA8" w:rsidP="005C544A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Hefyd yn Bresennol</w:t>
            </w:r>
          </w:p>
          <w:p w14:paraId="64CC11EF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321857F2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7C6758A0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7C5BAF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696965A1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9012BA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5CF7C7A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221C9BD3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AC35A96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21E2C7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035F22D6" w14:textId="5376DDA5" w:rsidR="0006667B" w:rsidRPr="0006667B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73C820DD" w14:textId="299FDD2D" w:rsidR="001A3EA8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Gareth Watts</w:t>
            </w:r>
          </w:p>
        </w:tc>
        <w:tc>
          <w:tcPr>
            <w:tcW w:w="3757" w:type="dxa"/>
          </w:tcPr>
          <w:p w14:paraId="5FA1B62B" w14:textId="679E35BE" w:rsidR="001A3EA8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Llywodraethiant Corfforaethol/Ysgrifennydd y Bwrdd </w:t>
            </w:r>
          </w:p>
        </w:tc>
      </w:tr>
      <w:tr w:rsidR="00B94298" w:rsidRPr="009A4B08" w14:paraId="43FFF87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29ED7C45" w14:textId="77777777" w:rsidR="00B94298" w:rsidRPr="003C214E" w:rsidRDefault="00B9429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6C53929" w14:textId="54CB0814" w:rsidR="00B9429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Simon Blackburn</w:t>
            </w:r>
          </w:p>
        </w:tc>
        <w:tc>
          <w:tcPr>
            <w:tcW w:w="3757" w:type="dxa"/>
          </w:tcPr>
          <w:p w14:paraId="33B00BCE" w14:textId="7DA0B6AD" w:rsidR="00B94298" w:rsidRPr="00B41A32" w:rsidRDefault="00B94298" w:rsidP="00B9429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Cyfarwyddwr Cyfathrebu, Ymgysylltu a Chodi Arian</w:t>
            </w:r>
          </w:p>
          <w:p w14:paraId="272EA86C" w14:textId="77777777" w:rsidR="00B94298" w:rsidRPr="00B41A32" w:rsidRDefault="00B94298" w:rsidP="005C544A">
            <w:pPr>
              <w:rPr>
                <w:rFonts w:ascii="Verdana" w:hAnsi="Verdana"/>
                <w:iCs/>
              </w:rPr>
            </w:pPr>
          </w:p>
        </w:tc>
      </w:tr>
      <w:tr w:rsidR="001A3EA8" w:rsidRPr="009A4B08" w14:paraId="7F9C181C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15307C28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17D58A" w14:textId="0545CB23" w:rsidR="001A3EA8" w:rsidRPr="00EB40FC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Stuart Morris</w:t>
            </w:r>
          </w:p>
        </w:tc>
        <w:tc>
          <w:tcPr>
            <w:tcW w:w="3757" w:type="dxa"/>
          </w:tcPr>
          <w:p w14:paraId="2D67BBCB" w14:textId="2523834A" w:rsidR="001A3EA8" w:rsidRPr="00B41A32" w:rsidRDefault="00B41A32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Digidol</w:t>
            </w:r>
          </w:p>
        </w:tc>
      </w:tr>
      <w:tr w:rsidR="001A3EA8" w:rsidRPr="009A4B08" w14:paraId="1744EBD9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2255EEF2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5BC8EA8" w14:textId="3F520CCF" w:rsidR="001A3EA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Becky Gammon</w:t>
            </w:r>
            <w:r>
              <w:rPr>
                <w:rFonts w:ascii="Verdana" w:hAnsi="Verdana"/>
                <w:lang w:val="cy"/>
              </w:rPr>
              <w:tab/>
            </w:r>
          </w:p>
        </w:tc>
        <w:tc>
          <w:tcPr>
            <w:tcW w:w="3757" w:type="dxa"/>
          </w:tcPr>
          <w:p w14:paraId="3DB9AD94" w14:textId="437A8C76" w:rsidR="001A3EA8" w:rsidRPr="00B41A32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Dirprwy Gyfarwyddwr Gweithredol Nyrsio Dros Dro</w:t>
            </w:r>
          </w:p>
        </w:tc>
      </w:tr>
      <w:tr w:rsidR="001A3EA8" w:rsidRPr="009A4B08" w14:paraId="210C3B98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4A189895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A2612D" w14:textId="0082BB79" w:rsidR="001A3EA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Rosie </w:t>
            </w:r>
            <w:proofErr w:type="spellStart"/>
            <w:r>
              <w:rPr>
                <w:rFonts w:ascii="Verdana" w:hAnsi="Verdana"/>
                <w:lang w:val="cy"/>
              </w:rPr>
              <w:t>Cavill</w:t>
            </w:r>
            <w:proofErr w:type="spellEnd"/>
          </w:p>
        </w:tc>
        <w:tc>
          <w:tcPr>
            <w:tcW w:w="3757" w:type="dxa"/>
          </w:tcPr>
          <w:p w14:paraId="6C76B50A" w14:textId="0BABA96B" w:rsidR="001A3EA8" w:rsidRPr="00B94298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Rhaglen Isadeiledd LHP (Ar ran)</w:t>
            </w:r>
          </w:p>
        </w:tc>
      </w:tr>
      <w:tr w:rsidR="001A3EA8" w:rsidRPr="009A4B08" w14:paraId="1D6B7AE3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619DF780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42CDC38" w14:textId="03619BB6" w:rsidR="001A3EA8" w:rsidRPr="00EB40FC" w:rsidRDefault="00B94298" w:rsidP="005C544A">
            <w:pPr>
              <w:rPr>
                <w:rFonts w:ascii="Verdana" w:hAnsi="Verdana"/>
                <w:iCs/>
              </w:rPr>
            </w:pPr>
            <w:proofErr w:type="spellStart"/>
            <w:r>
              <w:rPr>
                <w:rFonts w:ascii="Verdana" w:hAnsi="Verdana"/>
                <w:lang w:val="cy"/>
              </w:rPr>
              <w:t>Caroyn</w:t>
            </w:r>
            <w:proofErr w:type="spellEnd"/>
            <w:r>
              <w:rPr>
                <w:rFonts w:ascii="Verdana" w:hAnsi="Verdana"/>
                <w:lang w:val="cy"/>
              </w:rPr>
              <w:t xml:space="preserve"> Blockley</w:t>
            </w:r>
          </w:p>
        </w:tc>
        <w:tc>
          <w:tcPr>
            <w:tcW w:w="3757" w:type="dxa"/>
          </w:tcPr>
          <w:p w14:paraId="48090757" w14:textId="538F1FEC" w:rsidR="001A3EA8" w:rsidRPr="00B41A32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Rheolwr Cyllid Cyfalaf </w:t>
            </w:r>
          </w:p>
        </w:tc>
      </w:tr>
      <w:tr w:rsidR="001A3EA8" w:rsidRPr="009A4B08" w14:paraId="13AD4C6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74B84F03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BC0B04" w14:textId="422E6776" w:rsidR="001A3EA8" w:rsidRPr="00EB40FC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Emma Walters</w:t>
            </w:r>
          </w:p>
        </w:tc>
        <w:tc>
          <w:tcPr>
            <w:tcW w:w="3757" w:type="dxa"/>
          </w:tcPr>
          <w:p w14:paraId="11FF8C12" w14:textId="7C17633E" w:rsidR="001A3EA8" w:rsidRPr="00B41A32" w:rsidRDefault="00B94298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Pennaeth Llywodraethiant Corfforaethol a Busnes y Bwrdd</w:t>
            </w:r>
          </w:p>
        </w:tc>
      </w:tr>
      <w:tr w:rsidR="001A3EA8" w:rsidRPr="009A4B08" w14:paraId="65BA1B63" w14:textId="77777777" w:rsidTr="001A3EA8">
        <w:trPr>
          <w:trHeight w:val="54"/>
        </w:trPr>
        <w:tc>
          <w:tcPr>
            <w:tcW w:w="2977" w:type="dxa"/>
            <w:vMerge/>
            <w:shd w:val="clear" w:color="auto" w:fill="BF8F00" w:themeFill="accent4" w:themeFillShade="BF"/>
          </w:tcPr>
          <w:p w14:paraId="0BE6B037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02F850" w14:textId="45CF70FD" w:rsidR="001A3EA8" w:rsidRPr="00B41A32" w:rsidRDefault="001A3EA8" w:rsidP="005C544A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08FCCFBC" w14:textId="485B92B1" w:rsidR="001A3EA8" w:rsidRPr="00B41A32" w:rsidRDefault="001A3EA8" w:rsidP="005C544A">
            <w:pPr>
              <w:rPr>
                <w:rFonts w:ascii="Verdana" w:hAnsi="Verdana"/>
                <w:iCs/>
              </w:rPr>
            </w:pPr>
          </w:p>
        </w:tc>
      </w:tr>
      <w:tr w:rsidR="001A3EA8" w:rsidRPr="009A4B08" w14:paraId="64660545" w14:textId="77777777" w:rsidTr="005C544A">
        <w:tc>
          <w:tcPr>
            <w:tcW w:w="2977" w:type="dxa"/>
            <w:shd w:val="clear" w:color="auto" w:fill="BF8F00" w:themeFill="accent4" w:themeFillShade="BF"/>
          </w:tcPr>
          <w:p w14:paraId="3EEFAC7F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Sylwedyddion y Cyfarfod</w:t>
            </w:r>
          </w:p>
        </w:tc>
        <w:tc>
          <w:tcPr>
            <w:tcW w:w="3756" w:type="dxa"/>
          </w:tcPr>
          <w:p w14:paraId="0BB9591C" w14:textId="18C39555" w:rsidR="001A3EA8" w:rsidRPr="00B41A32" w:rsidRDefault="00EB40FC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Neb.</w:t>
            </w:r>
          </w:p>
        </w:tc>
        <w:tc>
          <w:tcPr>
            <w:tcW w:w="3757" w:type="dxa"/>
          </w:tcPr>
          <w:p w14:paraId="609C39E6" w14:textId="51216959" w:rsidR="001A3EA8" w:rsidRPr="00296E5B" w:rsidRDefault="001A3EA8" w:rsidP="005C544A">
            <w:pPr>
              <w:rPr>
                <w:rFonts w:ascii="Verdana" w:hAnsi="Verdana"/>
              </w:rPr>
            </w:pPr>
          </w:p>
        </w:tc>
      </w:tr>
      <w:tr w:rsidR="00856125" w:rsidRPr="009A4B08" w14:paraId="11C859DE" w14:textId="77777777" w:rsidTr="005C544A">
        <w:tc>
          <w:tcPr>
            <w:tcW w:w="2977" w:type="dxa"/>
            <w:shd w:val="clear" w:color="auto" w:fill="BF8F00" w:themeFill="accent4" w:themeFillShade="BF"/>
          </w:tcPr>
          <w:p w14:paraId="0E146F09" w14:textId="77777777" w:rsidR="00856125" w:rsidRPr="003C214E" w:rsidRDefault="00856125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0F4739A" w14:textId="2B56B907" w:rsidR="00856125" w:rsidRDefault="00856125" w:rsidP="005C544A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7D03B1C9" w14:textId="77777777" w:rsidR="00856125" w:rsidRDefault="00856125" w:rsidP="005C544A">
            <w:pPr>
              <w:rPr>
                <w:rFonts w:ascii="Verdana" w:hAnsi="Verdana"/>
                <w:i/>
              </w:rPr>
            </w:pPr>
          </w:p>
        </w:tc>
      </w:tr>
    </w:tbl>
    <w:p w14:paraId="0FC7AE01" w14:textId="77777777" w:rsidR="009A4B08" w:rsidRDefault="009A4B08"/>
    <w:tbl>
      <w:tblPr>
        <w:tblStyle w:val="GridTabl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758"/>
        <w:gridCol w:w="8737"/>
      </w:tblGrid>
      <w:tr w:rsidR="003C214E" w:rsidRPr="003C214E" w14:paraId="1E59DF38" w14:textId="77777777" w:rsidTr="00296E5B">
        <w:tc>
          <w:tcPr>
            <w:tcW w:w="1469" w:type="dxa"/>
          </w:tcPr>
          <w:p w14:paraId="7A6B1861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Eitem ar yr Agenda </w:t>
            </w:r>
          </w:p>
        </w:tc>
        <w:tc>
          <w:tcPr>
            <w:tcW w:w="9026" w:type="dxa"/>
          </w:tcPr>
          <w:p w14:paraId="79932E0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Busnes y Cyfarfod</w:t>
            </w:r>
          </w:p>
        </w:tc>
      </w:tr>
      <w:tr w:rsidR="003C214E" w:rsidRPr="003C214E" w14:paraId="590DB86C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8D539FD" w14:textId="77777777" w:rsidR="003C214E" w:rsidRPr="00443F68" w:rsidRDefault="003C214E" w:rsidP="00443F68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71E862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MATERION RHAGARWEINIOL </w:t>
            </w:r>
          </w:p>
        </w:tc>
      </w:tr>
      <w:tr w:rsidR="003C214E" w:rsidRPr="003C214E" w14:paraId="73D95AFA" w14:textId="77777777" w:rsidTr="00296E5B">
        <w:tc>
          <w:tcPr>
            <w:tcW w:w="1469" w:type="dxa"/>
          </w:tcPr>
          <w:p w14:paraId="7E68E5CA" w14:textId="77777777" w:rsidR="003C214E" w:rsidRPr="00443F68" w:rsidRDefault="003C214E" w:rsidP="00443F68">
            <w:pPr>
              <w:pStyle w:val="ParagraffRhestr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9447F6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Croeso a Chyflwyniadau</w:t>
            </w:r>
          </w:p>
        </w:tc>
      </w:tr>
      <w:tr w:rsidR="003C214E" w:rsidRPr="003C214E" w14:paraId="0C1F0EFB" w14:textId="77777777" w:rsidTr="00296E5B">
        <w:tc>
          <w:tcPr>
            <w:tcW w:w="1469" w:type="dxa"/>
          </w:tcPr>
          <w:p w14:paraId="7484159D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DEC47BB" w14:textId="77777777" w:rsidR="0006667B" w:rsidRPr="0006667B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Croesawodd y Cadeirydd bawb i’r cyfarfod.</w:t>
            </w:r>
          </w:p>
          <w:p w14:paraId="0A3E1E5A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5C0F6FE" w14:textId="77777777" w:rsidTr="00296E5B">
        <w:tc>
          <w:tcPr>
            <w:tcW w:w="1469" w:type="dxa"/>
          </w:tcPr>
          <w:p w14:paraId="1E8E7413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1.2</w:t>
            </w:r>
          </w:p>
        </w:tc>
        <w:tc>
          <w:tcPr>
            <w:tcW w:w="9026" w:type="dxa"/>
          </w:tcPr>
          <w:p w14:paraId="5A07BBE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Ymddiheuriadau am Absenoldeb</w:t>
            </w:r>
          </w:p>
        </w:tc>
      </w:tr>
      <w:tr w:rsidR="003C214E" w:rsidRPr="003C214E" w14:paraId="5ABA244A" w14:textId="77777777" w:rsidTr="00296E5B">
        <w:tc>
          <w:tcPr>
            <w:tcW w:w="1469" w:type="dxa"/>
          </w:tcPr>
          <w:p w14:paraId="06D05933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5E32B1C" w14:textId="77777777" w:rsidR="0006667B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Cafwyd ymddiheuriadau am absenoldeb gan:</w:t>
            </w:r>
          </w:p>
          <w:p w14:paraId="191BCD3B" w14:textId="5B25A6AF" w:rsidR="006B115C" w:rsidRPr="006B115C" w:rsidRDefault="006B115C" w:rsidP="006B115C">
            <w:pPr>
              <w:pStyle w:val="DimBylchau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  <w:lang w:val="cy"/>
              </w:rPr>
              <w:t>Richard Hughes, Cyfarwyddwr Gweithredol Dros Dro Nyrsio;</w:t>
            </w:r>
          </w:p>
          <w:p w14:paraId="5A9D107F" w14:textId="77777777" w:rsidR="006B115C" w:rsidRPr="006B115C" w:rsidRDefault="006B115C" w:rsidP="006B115C">
            <w:pPr>
              <w:pStyle w:val="DimBylchau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  <w:lang w:val="cy"/>
              </w:rPr>
              <w:t>Alex Brown, Aelod Cyswllt o'r Bwrdd;</w:t>
            </w:r>
          </w:p>
          <w:p w14:paraId="2584ACD5" w14:textId="77777777" w:rsidR="00296E5B" w:rsidRDefault="006B115C" w:rsidP="006B115C">
            <w:pPr>
              <w:pStyle w:val="DimBylchau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color w:val="000000" w:themeColor="text1"/>
                <w:lang w:val="cy"/>
              </w:rPr>
              <w:t>Lisa Curtis-Jones, Aelod Cyswllt o'r Bwrdd</w:t>
            </w:r>
            <w:r>
              <w:rPr>
                <w:rFonts w:ascii="Verdana" w:hAnsi="Verdana"/>
                <w:lang w:val="cy"/>
              </w:rPr>
              <w:t xml:space="preserve"> </w:t>
            </w:r>
          </w:p>
          <w:p w14:paraId="09F6C397" w14:textId="227B5E39" w:rsidR="00FD21DB" w:rsidRPr="003C214E" w:rsidRDefault="00FD21DB" w:rsidP="006B115C">
            <w:pPr>
              <w:pStyle w:val="DimBylchau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Paul </w:t>
            </w:r>
            <w:proofErr w:type="spellStart"/>
            <w:r>
              <w:rPr>
                <w:rFonts w:ascii="Verdana" w:hAnsi="Verdana"/>
                <w:lang w:val="cy"/>
              </w:rPr>
              <w:t>Deenik</w:t>
            </w:r>
            <w:proofErr w:type="spellEnd"/>
            <w:r>
              <w:rPr>
                <w:rFonts w:ascii="Verdana" w:hAnsi="Verdana"/>
                <w:lang w:val="cy"/>
              </w:rPr>
              <w:t>, Aelod Cyswllt o'r Bwrdd</w:t>
            </w:r>
          </w:p>
        </w:tc>
      </w:tr>
      <w:tr w:rsidR="003C214E" w:rsidRPr="003C214E" w14:paraId="3B5B2472" w14:textId="77777777" w:rsidTr="00296E5B">
        <w:tc>
          <w:tcPr>
            <w:tcW w:w="1469" w:type="dxa"/>
          </w:tcPr>
          <w:p w14:paraId="320F10B4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1.3</w:t>
            </w:r>
          </w:p>
        </w:tc>
        <w:tc>
          <w:tcPr>
            <w:tcW w:w="9026" w:type="dxa"/>
          </w:tcPr>
          <w:p w14:paraId="07008E2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Datganiadau o Fuddiant</w:t>
            </w:r>
          </w:p>
        </w:tc>
      </w:tr>
      <w:tr w:rsidR="003C214E" w:rsidRPr="003C214E" w14:paraId="5FD9E82D" w14:textId="77777777" w:rsidTr="00296E5B">
        <w:tc>
          <w:tcPr>
            <w:tcW w:w="1469" w:type="dxa"/>
          </w:tcPr>
          <w:p w14:paraId="329209EC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7937AC7" w14:textId="21CFF50B" w:rsidR="003C214E" w:rsidRPr="003C214E" w:rsidRDefault="0006667B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Ni nodwyd unrhyw un.</w:t>
            </w:r>
          </w:p>
        </w:tc>
      </w:tr>
      <w:tr w:rsidR="003C214E" w:rsidRPr="003C214E" w14:paraId="5E03A24E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6D893FB" w14:textId="77777777" w:rsidR="003C214E" w:rsidRPr="00443F68" w:rsidRDefault="003C214E" w:rsidP="00443F68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DB1EDFB" w14:textId="53A3540E" w:rsidR="003C214E" w:rsidRPr="003C214E" w:rsidRDefault="0006667B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PRIF AGENDA</w:t>
            </w:r>
          </w:p>
        </w:tc>
      </w:tr>
      <w:tr w:rsidR="003C214E" w:rsidRPr="003C214E" w14:paraId="04B89716" w14:textId="77777777" w:rsidTr="00296E5B">
        <w:tc>
          <w:tcPr>
            <w:tcW w:w="1469" w:type="dxa"/>
          </w:tcPr>
          <w:p w14:paraId="4C76685F" w14:textId="155AC1CC" w:rsidR="003C214E" w:rsidRPr="00443F68" w:rsidRDefault="0006667B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2.1</w:t>
            </w:r>
          </w:p>
        </w:tc>
        <w:tc>
          <w:tcPr>
            <w:tcW w:w="9026" w:type="dxa"/>
          </w:tcPr>
          <w:p w14:paraId="3D800146" w14:textId="77777777" w:rsidR="006B115C" w:rsidRPr="006B115C" w:rsidRDefault="006B115C" w:rsidP="006B115C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>
              <w:rPr>
                <w:rFonts w:ascii="Verdana" w:hAnsi="Verdana"/>
                <w:b/>
                <w:bCs/>
                <w:color w:val="333333"/>
                <w:shd w:val="clear" w:color="auto" w:fill="FFFFFF"/>
                <w:lang w:val="cy"/>
              </w:rPr>
              <w:t xml:space="preserve">Achos Busnes Llawn - Parc Iechyd Llantrisant </w:t>
            </w:r>
          </w:p>
          <w:p w14:paraId="758EDCC6" w14:textId="3C3AF970" w:rsidR="003C214E" w:rsidRPr="003C214E" w:rsidRDefault="003C214E" w:rsidP="00443F68">
            <w:pPr>
              <w:rPr>
                <w:rFonts w:ascii="Verdana" w:hAnsi="Verdana"/>
                <w:b/>
              </w:rPr>
            </w:pPr>
          </w:p>
        </w:tc>
      </w:tr>
      <w:tr w:rsidR="0006667B" w:rsidRPr="003C214E" w14:paraId="60C2CB51" w14:textId="77777777" w:rsidTr="00296E5B">
        <w:tc>
          <w:tcPr>
            <w:tcW w:w="1469" w:type="dxa"/>
          </w:tcPr>
          <w:p w14:paraId="3888E3E9" w14:textId="77777777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12274D1" w14:textId="3C2A1A7D" w:rsidR="0006667B" w:rsidRDefault="006B115C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G Hughes a R </w:t>
            </w:r>
            <w:proofErr w:type="spellStart"/>
            <w:r>
              <w:rPr>
                <w:rFonts w:ascii="Verdana" w:hAnsi="Verdana"/>
                <w:lang w:val="cy"/>
              </w:rPr>
              <w:t>Cavill</w:t>
            </w:r>
            <w:proofErr w:type="spellEnd"/>
            <w:r>
              <w:rPr>
                <w:rFonts w:ascii="Verdana" w:hAnsi="Verdana"/>
                <w:lang w:val="cy"/>
              </w:rPr>
              <w:t xml:space="preserve"> i Aelodau yr Achos Busnes Llawn ar gyfer Parc Iechyd Llantrisant.</w:t>
            </w:r>
          </w:p>
          <w:p w14:paraId="5DC5B5BB" w14:textId="77777777" w:rsidR="00EB40FC" w:rsidRDefault="00EB40FC" w:rsidP="002E1433">
            <w:pPr>
              <w:jc w:val="both"/>
              <w:rPr>
                <w:rFonts w:ascii="Verdana" w:hAnsi="Verdana"/>
                <w:iCs/>
              </w:rPr>
            </w:pPr>
          </w:p>
          <w:p w14:paraId="2ECDFD03" w14:textId="5421FD31" w:rsidR="00EB40FC" w:rsidRDefault="00EB40FC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Mewn ymateb i gwestiwn a godwyd gan C Donoghue ynghylch a ddylid bod wedi derbyn cyngor yn ystod cam OBC yn ymwneud â chynnydd costau TAW, rhoddodd R </w:t>
            </w:r>
            <w:proofErr w:type="spellStart"/>
            <w:r>
              <w:rPr>
                <w:rFonts w:ascii="Verdana" w:hAnsi="Verdana"/>
                <w:lang w:val="cy"/>
              </w:rPr>
              <w:t>Cavill</w:t>
            </w:r>
            <w:proofErr w:type="spellEnd"/>
            <w:r>
              <w:rPr>
                <w:rFonts w:ascii="Verdana" w:hAnsi="Verdana"/>
                <w:lang w:val="cy"/>
              </w:rPr>
              <w:t xml:space="preserve"> gyngor bod rhai elfennau o'r adeilad a allai fod wedi cwympo o dan gynlluniau adennill TAW ac ychwanegodd ei fod yn awr yn hyderus ynghylch y lefel o gyngor a roddwyd.  </w:t>
            </w:r>
          </w:p>
          <w:p w14:paraId="5E929B87" w14:textId="77777777" w:rsidR="00FD21DB" w:rsidRDefault="00FD21DB" w:rsidP="002E1433">
            <w:pPr>
              <w:jc w:val="both"/>
              <w:rPr>
                <w:rFonts w:ascii="Verdana" w:hAnsi="Verdana"/>
                <w:iCs/>
              </w:rPr>
            </w:pPr>
          </w:p>
          <w:p w14:paraId="232112E4" w14:textId="4F56E282" w:rsidR="00FD21DB" w:rsidRDefault="00EB40FC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Mewn ymateb i gwestiwn a godwyd gan y Cadeirydd ynghylch a oedd hyder y byddai'r amserlenni cymeradwyo yn cael eu cyrraedd gan Lywodraeth Cymru o ganlyniad i doriad tymor y Senedd ddiwedd mis Mawrth 2026 a'r cyfnod cyn etholiad ym mis Ebrill 2026. Cadarnhaodd G Hughes ei fod yn hyderus y byddai hyn yn cael ei gyflwyno i'r Ysgrifennydd Cabinet cyn i'r </w:t>
            </w:r>
            <w:r>
              <w:rPr>
                <w:rFonts w:ascii="Verdana" w:hAnsi="Verdana"/>
                <w:lang w:val="cy"/>
              </w:rPr>
              <w:lastRenderedPageBreak/>
              <w:t xml:space="preserve">diddymiad ddigwydd ac ychwanegodd y gallai cymeradwyaeth y Cais Busnes Llawn Cam 2 gael ei heffeithio'n fwy. </w:t>
            </w:r>
          </w:p>
          <w:p w14:paraId="1F07AECD" w14:textId="6B6D5680" w:rsidR="00EB40FC" w:rsidRDefault="00EB40FC" w:rsidP="002E1433">
            <w:pPr>
              <w:jc w:val="both"/>
              <w:rPr>
                <w:rFonts w:ascii="Verdana" w:hAnsi="Verdana"/>
                <w:iCs/>
              </w:rPr>
            </w:pPr>
          </w:p>
          <w:p w14:paraId="76BB55E1" w14:textId="680EAFD5" w:rsidR="00EB40FC" w:rsidRDefault="00EB40FC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Mewn ymateb i gwestiwn a godwyd gan N </w:t>
            </w:r>
            <w:proofErr w:type="spellStart"/>
            <w:r>
              <w:rPr>
                <w:rFonts w:ascii="Verdana" w:hAnsi="Verdana"/>
                <w:lang w:val="cy"/>
              </w:rPr>
              <w:t>Mesher</w:t>
            </w:r>
            <w:proofErr w:type="spellEnd"/>
            <w:r>
              <w:rPr>
                <w:rFonts w:ascii="Verdana" w:hAnsi="Verdana"/>
                <w:lang w:val="cy"/>
              </w:rPr>
              <w:t xml:space="preserve"> ynghylch a fyddai heriau posib gan gyflenwyr aflwyddiannus yn effeithio ar y cyfnodau, cadarnhaodd S May y byddai unrhyw heriau a dderbyniwyd yn effeithio ar yr amserlennu a chadarnhaodd fod gan gyflenwyr gyfnod o 8 diwrnod i gyflwyno unrhyw heriau. </w:t>
            </w:r>
          </w:p>
          <w:p w14:paraId="6F930206" w14:textId="3AA6C812" w:rsidR="00EB40FC" w:rsidRDefault="00EB40FC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Mewn ymateb i ymholiad a godwyd gan P </w:t>
            </w:r>
            <w:proofErr w:type="spellStart"/>
            <w:r>
              <w:rPr>
                <w:rFonts w:ascii="Verdana" w:hAnsi="Verdana"/>
                <w:lang w:val="cy"/>
              </w:rPr>
              <w:t>Roseblade</w:t>
            </w:r>
            <w:proofErr w:type="spellEnd"/>
            <w:r>
              <w:rPr>
                <w:rFonts w:ascii="Verdana" w:hAnsi="Verdana"/>
                <w:lang w:val="cy"/>
              </w:rPr>
              <w:t xml:space="preserve"> ynghylch pwy fyddai’n gyfrifol os eid yn uwch na’r gwerth cyfalaf, cadarnhaodd R </w:t>
            </w:r>
            <w:proofErr w:type="spellStart"/>
            <w:r>
              <w:rPr>
                <w:rFonts w:ascii="Verdana" w:hAnsi="Verdana"/>
                <w:lang w:val="cy"/>
              </w:rPr>
              <w:t>Cavill</w:t>
            </w:r>
            <w:proofErr w:type="spellEnd"/>
            <w:r>
              <w:rPr>
                <w:rFonts w:ascii="Verdana" w:hAnsi="Verdana"/>
                <w:lang w:val="cy"/>
              </w:rPr>
              <w:t xml:space="preserve"> y byddai, unwaith y cytunwyd ar y costau, mai’r contractiwr a fyddai’n gyfrifol am fynd yn uwch na’r targed costau. </w:t>
            </w:r>
          </w:p>
          <w:p w14:paraId="76B343CD" w14:textId="77777777" w:rsidR="00FD21DB" w:rsidRDefault="00FD21DB" w:rsidP="002E1433">
            <w:pPr>
              <w:jc w:val="both"/>
              <w:rPr>
                <w:rFonts w:ascii="Verdana" w:hAnsi="Verdana"/>
                <w:iCs/>
              </w:rPr>
            </w:pPr>
          </w:p>
          <w:p w14:paraId="43143C2A" w14:textId="469063DA" w:rsidR="00FD21DB" w:rsidRDefault="00E95BAE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Mewn ymateb i gwestiwn a godwyd gan P </w:t>
            </w:r>
            <w:proofErr w:type="spellStart"/>
            <w:r>
              <w:rPr>
                <w:rFonts w:ascii="Verdana" w:hAnsi="Verdana"/>
                <w:lang w:val="cy"/>
              </w:rPr>
              <w:t>Roseblade</w:t>
            </w:r>
            <w:proofErr w:type="spellEnd"/>
            <w:r>
              <w:rPr>
                <w:rFonts w:ascii="Verdana" w:hAnsi="Verdana"/>
                <w:lang w:val="cy"/>
              </w:rPr>
              <w:t xml:space="preserve"> ynghylch a fyddai Llywodraeth Cymru yn ariannu unrhyw amrywiad yn y costau, cadarnhaodd R </w:t>
            </w:r>
            <w:proofErr w:type="spellStart"/>
            <w:r>
              <w:rPr>
                <w:rFonts w:ascii="Verdana" w:hAnsi="Verdana"/>
                <w:lang w:val="cy"/>
              </w:rPr>
              <w:t>Cavill</w:t>
            </w:r>
            <w:proofErr w:type="spellEnd"/>
            <w:r>
              <w:rPr>
                <w:rFonts w:ascii="Verdana" w:hAnsi="Verdana"/>
                <w:lang w:val="cy"/>
              </w:rPr>
              <w:t xml:space="preserve"> y byddai Llywodraeth Cymru yn ariannu costau uwch ac ychwanegodd y byddai unrhyw gostau targed a oedd yn uwch na'r rhai a nodwyd yn yr OBC yn gorfod cael eu cyflwyno yn ôl i'r Bwrdd am gymeradwyaeth.</w:t>
            </w:r>
          </w:p>
          <w:p w14:paraId="769C2EF8" w14:textId="419D31E8" w:rsidR="00FD21DB" w:rsidRPr="002E1433" w:rsidRDefault="00FD21DB" w:rsidP="002E1433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06667B" w:rsidRPr="003C214E" w14:paraId="5F39F333" w14:textId="77777777" w:rsidTr="00296E5B">
        <w:tc>
          <w:tcPr>
            <w:tcW w:w="1469" w:type="dxa"/>
          </w:tcPr>
          <w:p w14:paraId="2D4B18FB" w14:textId="32B00167" w:rsidR="0006667B" w:rsidRPr="002E1433" w:rsidRDefault="0006667B" w:rsidP="0006667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554559D8" w14:textId="4100BB36" w:rsidR="002E1433" w:rsidRPr="002E1433" w:rsidRDefault="002E1433" w:rsidP="002E1433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lang w:val="cy"/>
              </w:rPr>
              <w:t xml:space="preserve">Yn dilyn trafodaeth, </w:t>
            </w:r>
            <w:r>
              <w:rPr>
                <w:rFonts w:ascii="Verdana" w:hAnsi="Verdana"/>
                <w:b/>
                <w:bCs/>
                <w:lang w:val="cy"/>
              </w:rPr>
              <w:t>PENDERFYNODD</w:t>
            </w:r>
            <w:r>
              <w:rPr>
                <w:rFonts w:ascii="Verdana" w:hAnsi="Verdana"/>
                <w:lang w:val="cy"/>
              </w:rPr>
              <w:t xml:space="preserve"> y Bwrdd:</w:t>
            </w:r>
          </w:p>
          <w:p w14:paraId="269EF4E6" w14:textId="77777777" w:rsidR="006B115C" w:rsidRPr="006B115C" w:rsidRDefault="006B115C" w:rsidP="00640DB9">
            <w:pPr>
              <w:pStyle w:val="DimBylchau"/>
              <w:numPr>
                <w:ilvl w:val="1"/>
                <w:numId w:val="14"/>
              </w:numPr>
              <w:jc w:val="both"/>
              <w:rPr>
                <w:rFonts w:ascii="Verdana" w:hAnsi="Verdana" w:cs="Arial"/>
              </w:rPr>
            </w:pPr>
            <w:bookmarkStart w:id="0" w:name="_Hlk208479153"/>
            <w:r>
              <w:rPr>
                <w:rFonts w:ascii="Verdana" w:hAnsi="Verdana" w:cs="Arial"/>
                <w:b/>
                <w:bCs/>
                <w:lang w:val="cy"/>
              </w:rPr>
              <w:t>GYMERADWYO</w:t>
            </w:r>
            <w:r>
              <w:rPr>
                <w:rFonts w:ascii="Verdana" w:hAnsi="Verdana" w:cs="Arial"/>
                <w:lang w:val="cy"/>
              </w:rPr>
              <w:t xml:space="preserve"> cyflwyno'r FBC i Lywodraeth Cymru ar gyfer y costau cyfalaf </w:t>
            </w:r>
          </w:p>
          <w:p w14:paraId="35532E45" w14:textId="24E7501D" w:rsidR="006B115C" w:rsidRPr="00640DB9" w:rsidRDefault="006B115C" w:rsidP="00640DB9">
            <w:pPr>
              <w:pStyle w:val="ParagraffRhestr"/>
              <w:numPr>
                <w:ilvl w:val="1"/>
                <w:numId w:val="14"/>
              </w:numPr>
              <w:contextualSpacing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NODI </w:t>
            </w:r>
            <w:r>
              <w:rPr>
                <w:rFonts w:ascii="Verdana" w:hAnsi="Verdana"/>
                <w:lang w:val="cy"/>
              </w:rPr>
              <w:t>y cyfranddaliadau comisiynydd a gytunwyd arnynt a nodwyd yn y FBC</w:t>
            </w:r>
          </w:p>
          <w:bookmarkEnd w:id="0"/>
          <w:p w14:paraId="350A17A5" w14:textId="6224535D" w:rsidR="004B1300" w:rsidRPr="002E1433" w:rsidRDefault="004B1300" w:rsidP="00640DB9">
            <w:pPr>
              <w:pStyle w:val="ParagraffRhestr"/>
              <w:ind w:left="360"/>
              <w:jc w:val="both"/>
              <w:rPr>
                <w:rFonts w:ascii="Verdana" w:hAnsi="Verdana"/>
              </w:rPr>
            </w:pPr>
          </w:p>
        </w:tc>
      </w:tr>
      <w:tr w:rsidR="0006667B" w:rsidRPr="003C214E" w14:paraId="3AA9AE34" w14:textId="77777777" w:rsidTr="00296E5B">
        <w:tc>
          <w:tcPr>
            <w:tcW w:w="1469" w:type="dxa"/>
          </w:tcPr>
          <w:p w14:paraId="2BFEB992" w14:textId="2A2B426A" w:rsidR="0006667B" w:rsidRPr="00443F68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2.2</w:t>
            </w:r>
          </w:p>
        </w:tc>
        <w:tc>
          <w:tcPr>
            <w:tcW w:w="9026" w:type="dxa"/>
          </w:tcPr>
          <w:p w14:paraId="6621D307" w14:textId="2535DFEA" w:rsidR="0006667B" w:rsidRPr="003C214E" w:rsidRDefault="00640DB9" w:rsidP="0006667B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Diweddariad Rhaglen Gyfalaf </w:t>
            </w:r>
          </w:p>
        </w:tc>
      </w:tr>
      <w:tr w:rsidR="0006667B" w:rsidRPr="003C214E" w14:paraId="3648C754" w14:textId="77777777" w:rsidTr="00296E5B">
        <w:tc>
          <w:tcPr>
            <w:tcW w:w="1469" w:type="dxa"/>
          </w:tcPr>
          <w:p w14:paraId="1A8CC1A2" w14:textId="77777777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A39A4C5" w14:textId="6281D6DF" w:rsidR="00AA5235" w:rsidRDefault="00640DB9" w:rsidP="002E143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S May yr adroddiad i'r Aelodau a thynnu sylw at y materion allweddol i'w hystyried gan yr Aelodau.  </w:t>
            </w:r>
          </w:p>
          <w:p w14:paraId="24ED14EE" w14:textId="1AC16BD2" w:rsidR="0006667B" w:rsidRDefault="0006667B" w:rsidP="002E1433">
            <w:pPr>
              <w:rPr>
                <w:rFonts w:ascii="Verdana" w:hAnsi="Verdana"/>
              </w:rPr>
            </w:pPr>
          </w:p>
        </w:tc>
      </w:tr>
      <w:tr w:rsidR="0006667B" w:rsidRPr="003C214E" w14:paraId="00A663F8" w14:textId="77777777" w:rsidTr="00296E5B">
        <w:tc>
          <w:tcPr>
            <w:tcW w:w="1469" w:type="dxa"/>
          </w:tcPr>
          <w:p w14:paraId="2D69B9DC" w14:textId="370123C7" w:rsidR="0006667B" w:rsidRPr="002E1433" w:rsidRDefault="0006667B" w:rsidP="0006667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5804D78D" w14:textId="7502DB6E" w:rsidR="0006667B" w:rsidRPr="0006667B" w:rsidRDefault="002E1433" w:rsidP="002E143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Yn dilyn trafodaeth, </w:t>
            </w:r>
            <w:r>
              <w:rPr>
                <w:rFonts w:ascii="Verdana" w:hAnsi="Verdana"/>
                <w:b/>
                <w:bCs/>
                <w:lang w:val="cy"/>
              </w:rPr>
              <w:t>PENDERFYNODD</w:t>
            </w:r>
            <w:r>
              <w:rPr>
                <w:rFonts w:ascii="Verdana" w:hAnsi="Verdana"/>
                <w:lang w:val="cy"/>
              </w:rPr>
              <w:t xml:space="preserve"> y Bwrdd:</w:t>
            </w:r>
          </w:p>
          <w:p w14:paraId="29ACE020" w14:textId="3CD286AD" w:rsidR="0006667B" w:rsidRPr="0006667B" w:rsidRDefault="0006667B" w:rsidP="002E1433">
            <w:pPr>
              <w:pStyle w:val="ParagraffRhestr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NODI</w:t>
            </w:r>
            <w:r>
              <w:rPr>
                <w:rFonts w:ascii="Verdana" w:hAnsi="Verdana"/>
                <w:lang w:val="cy"/>
              </w:rPr>
              <w:t xml:space="preserve"> cynnwys yr adroddiad.</w:t>
            </w:r>
          </w:p>
          <w:p w14:paraId="4C0BED96" w14:textId="73855F67" w:rsidR="0006667B" w:rsidRPr="0006667B" w:rsidRDefault="0006667B" w:rsidP="00640DB9">
            <w:pPr>
              <w:pStyle w:val="ParagraffRhestr"/>
              <w:jc w:val="both"/>
              <w:rPr>
                <w:rFonts w:ascii="Verdana" w:hAnsi="Verdana"/>
              </w:rPr>
            </w:pPr>
          </w:p>
        </w:tc>
      </w:tr>
      <w:tr w:rsidR="0006667B" w:rsidRPr="003C214E" w14:paraId="7FA61B46" w14:textId="77777777" w:rsidTr="00296E5B">
        <w:tc>
          <w:tcPr>
            <w:tcW w:w="1469" w:type="dxa"/>
          </w:tcPr>
          <w:p w14:paraId="1282655A" w14:textId="27B12A0E" w:rsidR="0006667B" w:rsidRPr="00443F68" w:rsidRDefault="0006667B" w:rsidP="0006667B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2.3</w:t>
            </w:r>
          </w:p>
        </w:tc>
        <w:tc>
          <w:tcPr>
            <w:tcW w:w="9026" w:type="dxa"/>
          </w:tcPr>
          <w:p w14:paraId="1F5EC932" w14:textId="77777777" w:rsidR="00640DB9" w:rsidRPr="003228DD" w:rsidRDefault="00640DB9" w:rsidP="00640DB9">
            <w:pPr>
              <w:autoSpaceDE w:val="0"/>
              <w:autoSpaceDN w:val="0"/>
              <w:adjustRightInd w:val="0"/>
              <w:jc w:val="both"/>
            </w:pPr>
            <w:r>
              <w:rPr>
                <w:rFonts w:ascii="Verdana" w:hAnsi="Verdana"/>
                <w:b/>
                <w:bCs/>
                <w:lang w:val="cy"/>
              </w:rPr>
              <w:t>Cais Buddsoddi i Arbed – Cais am Gyllid ar gyfer Mesurau Datgarboneiddio</w:t>
            </w:r>
            <w:r>
              <w:rPr>
                <w:lang w:val="cy"/>
              </w:rPr>
              <w:t xml:space="preserve"> </w:t>
            </w:r>
          </w:p>
          <w:p w14:paraId="2F76E7C4" w14:textId="39F5A243" w:rsidR="0006667B" w:rsidRDefault="0006667B" w:rsidP="0006667B">
            <w:pPr>
              <w:rPr>
                <w:rFonts w:ascii="Verdana" w:hAnsi="Verdana"/>
              </w:rPr>
            </w:pPr>
          </w:p>
        </w:tc>
      </w:tr>
      <w:tr w:rsidR="0006667B" w:rsidRPr="003C214E" w14:paraId="57C7BFF6" w14:textId="77777777" w:rsidTr="00296E5B">
        <w:tc>
          <w:tcPr>
            <w:tcW w:w="1469" w:type="dxa"/>
          </w:tcPr>
          <w:p w14:paraId="22713ACD" w14:textId="77777777" w:rsidR="0006667B" w:rsidRPr="00443F68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9F34329" w14:textId="533C731C" w:rsidR="00E95BAE" w:rsidRPr="00104A1F" w:rsidRDefault="00640DB9" w:rsidP="00E95BAE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S May a C Blockley yr adroddiad a thynnodd sylw’r Aelodau at y materion allweddol. Nododd yr aelodau fod y Cynnig Buddsoddi i Arbed wedi cael ei drafod yn fanwl yn y Pwyllgor Cyflawni Gweithredol a gefnogodd y cynnig ar gyfer cymeradwyaeth y Bwrdd. </w:t>
            </w:r>
          </w:p>
          <w:p w14:paraId="6CE99360" w14:textId="2A1D24B8" w:rsidR="0066158D" w:rsidRPr="00104A1F" w:rsidRDefault="0066158D" w:rsidP="00104A1F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06667B" w:rsidRPr="003C214E" w14:paraId="6431829E" w14:textId="77777777" w:rsidTr="00296E5B">
        <w:tc>
          <w:tcPr>
            <w:tcW w:w="1469" w:type="dxa"/>
          </w:tcPr>
          <w:p w14:paraId="251C2466" w14:textId="20FCE42C" w:rsidR="0006667B" w:rsidRPr="00104A1F" w:rsidRDefault="0006667B" w:rsidP="0006667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43AD2356" w14:textId="15A59160" w:rsidR="0006667B" w:rsidRDefault="00104A1F" w:rsidP="00640DB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Mae'r Bwrdd </w:t>
            </w:r>
            <w:r>
              <w:rPr>
                <w:rFonts w:ascii="Verdana" w:hAnsi="Verdana"/>
                <w:b/>
                <w:bCs/>
                <w:lang w:val="cy"/>
              </w:rPr>
              <w:t>WEDI PENDERFYNU CYMERADWYO</w:t>
            </w:r>
            <w:r>
              <w:rPr>
                <w:rFonts w:ascii="Verdana" w:hAnsi="Verdana"/>
                <w:lang w:val="cy"/>
              </w:rPr>
              <w:t xml:space="preserve"> y cais am arian Buddsoddi i Arbed i gael ei gyflwyno am hyd at £11.5m i gyflawni'r cynlluniau a ddisgrifiwyd yn y adroddiad, gan nodi nad yw unrhyw ymrwymiad ariannol yn cael ei wneud ar hyn o bryd.</w:t>
            </w:r>
          </w:p>
        </w:tc>
      </w:tr>
      <w:tr w:rsidR="0006667B" w:rsidRPr="00443F68" w14:paraId="6D0B37D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F5DA39D" w14:textId="77777777" w:rsidR="0006667B" w:rsidRPr="00443F68" w:rsidRDefault="0006667B" w:rsidP="0006667B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65A9B78" w14:textId="3E4ABF0B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BUSNES I GLOI</w:t>
            </w:r>
          </w:p>
        </w:tc>
      </w:tr>
      <w:tr w:rsidR="0006667B" w:rsidRPr="003C214E" w14:paraId="3D90AE28" w14:textId="77777777" w:rsidTr="00296E5B">
        <w:tc>
          <w:tcPr>
            <w:tcW w:w="1469" w:type="dxa"/>
          </w:tcPr>
          <w:p w14:paraId="626A0680" w14:textId="19882646" w:rsidR="0006667B" w:rsidRPr="00443F68" w:rsidRDefault="00640DB9" w:rsidP="0006667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3.1</w:t>
            </w:r>
          </w:p>
        </w:tc>
        <w:tc>
          <w:tcPr>
            <w:tcW w:w="9026" w:type="dxa"/>
          </w:tcPr>
          <w:p w14:paraId="18883CC9" w14:textId="5B3B23A2" w:rsidR="0006667B" w:rsidRPr="0006667B" w:rsidRDefault="0006667B" w:rsidP="0006667B">
            <w:pPr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Unrhyw Fusnes Arall</w:t>
            </w:r>
          </w:p>
        </w:tc>
      </w:tr>
      <w:tr w:rsidR="0006667B" w:rsidRPr="003C214E" w14:paraId="73E0613D" w14:textId="77777777" w:rsidTr="00296E5B">
        <w:tc>
          <w:tcPr>
            <w:tcW w:w="1469" w:type="dxa"/>
          </w:tcPr>
          <w:p w14:paraId="727604C7" w14:textId="77777777" w:rsidR="0006667B" w:rsidRPr="003C214E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4A234BD" w14:textId="3112B694" w:rsidR="0006667B" w:rsidRPr="00104A1F" w:rsidRDefault="00104A1F" w:rsidP="0006667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Nid oedd unrhyw fater arall i’w adrodd. </w:t>
            </w:r>
          </w:p>
          <w:p w14:paraId="4DCE069C" w14:textId="77777777" w:rsidR="0006667B" w:rsidRPr="003C214E" w:rsidRDefault="0006667B" w:rsidP="0006667B">
            <w:pPr>
              <w:rPr>
                <w:rFonts w:ascii="Verdana" w:hAnsi="Verdana"/>
                <w:i/>
              </w:rPr>
            </w:pPr>
          </w:p>
        </w:tc>
      </w:tr>
      <w:tr w:rsidR="0006667B" w:rsidRPr="003C214E" w14:paraId="4E939315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241AE82" w14:textId="77777777" w:rsidR="0006667B" w:rsidRPr="00443F68" w:rsidRDefault="0006667B" w:rsidP="0006667B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CD04FD6" w14:textId="5CB01D3F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DYDDIAD AC AMSER Y CYFARFOD NESAF</w:t>
            </w:r>
          </w:p>
        </w:tc>
      </w:tr>
      <w:tr w:rsidR="0006667B" w:rsidRPr="003C214E" w14:paraId="67F031E2" w14:textId="77777777" w:rsidTr="00296E5B">
        <w:tc>
          <w:tcPr>
            <w:tcW w:w="1469" w:type="dxa"/>
          </w:tcPr>
          <w:p w14:paraId="0E7E66A9" w14:textId="5F1C7839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2350AE8" w14:textId="20D385B1" w:rsidR="0006667B" w:rsidRPr="0006667B" w:rsidRDefault="00104A1F" w:rsidP="0006667B">
            <w:pPr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Cynhelir cyfarfod Preifat nesaf y Bwrdd ddydd Iau 18 Rhagfyr 2025 am 9:00am</w:t>
            </w:r>
          </w:p>
        </w:tc>
      </w:tr>
    </w:tbl>
    <w:p w14:paraId="77BB4B5B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5C65A" w14:textId="77777777" w:rsidR="00B31878" w:rsidRDefault="00B31878" w:rsidP="009A4B08">
      <w:pPr>
        <w:spacing w:after="0" w:line="240" w:lineRule="auto"/>
      </w:pPr>
      <w:r>
        <w:separator/>
      </w:r>
    </w:p>
  </w:endnote>
  <w:endnote w:type="continuationSeparator" w:id="0">
    <w:p w14:paraId="5A3BE92C" w14:textId="77777777" w:rsidR="00B31878" w:rsidRDefault="00B3187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6EA8A" w14:textId="77777777" w:rsidR="00020394" w:rsidRDefault="00020394">
    <w:pPr>
      <w:pStyle w:val="Troedyn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dTabl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3964B6E8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69F1B5E3" w14:textId="2C6921D7" w:rsidR="00443F68" w:rsidRPr="00443F68" w:rsidRDefault="00443F68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(Cofnodion wedi’u cadarnhau o Fwrdd Preifat BIPCTM a gynhaliwyd ar 27 Tachwedd 2025)</w:t>
          </w:r>
        </w:p>
      </w:tc>
      <w:tc>
        <w:tcPr>
          <w:tcW w:w="2829" w:type="dxa"/>
          <w:vAlign w:val="center"/>
        </w:tcPr>
        <w:p w14:paraId="78DBB0AF" w14:textId="77777777" w:rsidR="00443F68" w:rsidRPr="00443F68" w:rsidRDefault="00443F68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 xml:space="preserve">Tudalen </w:t>
          </w:r>
          <w:r>
            <w:rPr>
              <w:rFonts w:ascii="Verdana" w:hAnsi="Verdana"/>
              <w:sz w:val="20"/>
              <w:lang w:val="cy"/>
            </w:rPr>
            <w:fldChar w:fldCharType="begin"/>
          </w:r>
          <w:r>
            <w:rPr>
              <w:rFonts w:ascii="Verdana" w:hAnsi="Verdana"/>
              <w:sz w:val="20"/>
              <w:lang w:val="cy"/>
            </w:rPr>
            <w:instrText xml:space="preserve"> PAGE  \* Arabic  \* MERGEFORMAT </w:instrText>
          </w:r>
          <w:r>
            <w:rPr>
              <w:rFonts w:ascii="Verdana" w:hAnsi="Verdana"/>
              <w:sz w:val="20"/>
              <w:lang w:val="cy"/>
            </w:rPr>
            <w:fldChar w:fldCharType="separate"/>
          </w:r>
          <w:r>
            <w:rPr>
              <w:rFonts w:ascii="Verdana" w:hAnsi="Verdana"/>
              <w:noProof/>
              <w:sz w:val="20"/>
              <w:lang w:val="cy"/>
            </w:rPr>
            <w:t>2</w:t>
          </w:r>
          <w:r>
            <w:rPr>
              <w:rFonts w:ascii="Verdana" w:hAnsi="Verdana"/>
              <w:sz w:val="20"/>
              <w:lang w:val="cy"/>
            </w:rPr>
            <w:fldChar w:fldCharType="end"/>
          </w:r>
          <w:r>
            <w:rPr>
              <w:rFonts w:ascii="Verdana" w:hAnsi="Verdana"/>
              <w:sz w:val="20"/>
              <w:lang w:val="cy"/>
            </w:rPr>
            <w:t xml:space="preserve"> o </w:t>
          </w:r>
          <w:r>
            <w:rPr>
              <w:rFonts w:ascii="Verdana" w:hAnsi="Verdana"/>
              <w:sz w:val="20"/>
              <w:lang w:val="cy"/>
            </w:rPr>
            <w:fldChar w:fldCharType="begin"/>
          </w:r>
          <w:r>
            <w:rPr>
              <w:rFonts w:ascii="Verdana" w:hAnsi="Verdana"/>
              <w:sz w:val="20"/>
              <w:lang w:val="cy"/>
            </w:rPr>
            <w:instrText xml:space="preserve"> NUMPAGES  \* Arabic  \* MERGEFORMAT </w:instrText>
          </w:r>
          <w:r>
            <w:rPr>
              <w:rFonts w:ascii="Verdana" w:hAnsi="Verdana"/>
              <w:sz w:val="20"/>
              <w:lang w:val="cy"/>
            </w:rPr>
            <w:fldChar w:fldCharType="separate"/>
          </w:r>
          <w:r>
            <w:rPr>
              <w:rFonts w:ascii="Verdana" w:hAnsi="Verdana"/>
              <w:noProof/>
              <w:sz w:val="20"/>
              <w:lang w:val="cy"/>
            </w:rPr>
            <w:t>2</w:t>
          </w:r>
          <w:r>
            <w:rPr>
              <w:rFonts w:ascii="Verdana" w:hAnsi="Verdana"/>
              <w:sz w:val="20"/>
              <w:lang w:val="cy"/>
            </w:rPr>
            <w:fldChar w:fldCharType="end"/>
          </w:r>
        </w:p>
      </w:tc>
      <w:tc>
        <w:tcPr>
          <w:tcW w:w="3833" w:type="dxa"/>
          <w:vAlign w:val="center"/>
        </w:tcPr>
        <w:p w14:paraId="2FE32DE7" w14:textId="636D25F3" w:rsidR="00443F68" w:rsidRPr="00443F68" w:rsidRDefault="00104A1F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Cyfarfod Bwrdd CTMUHB ar 29 Ionawr 2026</w:t>
          </w:r>
        </w:p>
      </w:tc>
    </w:tr>
  </w:tbl>
  <w:p w14:paraId="67C9C0C4" w14:textId="77777777" w:rsidR="00443F68" w:rsidRPr="00443F68" w:rsidRDefault="00443F68" w:rsidP="00443F68">
    <w:pPr>
      <w:pStyle w:val="Troedyn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4570D" w14:textId="77777777" w:rsidR="00020394" w:rsidRDefault="00020394">
    <w:pPr>
      <w:pStyle w:val="Troedy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72788" w14:textId="77777777" w:rsidR="00B31878" w:rsidRDefault="00B31878" w:rsidP="009A4B08">
      <w:pPr>
        <w:spacing w:after="0" w:line="240" w:lineRule="auto"/>
      </w:pPr>
      <w:r>
        <w:separator/>
      </w:r>
    </w:p>
  </w:footnote>
  <w:footnote w:type="continuationSeparator" w:id="0">
    <w:p w14:paraId="4470857E" w14:textId="77777777" w:rsidR="00B31878" w:rsidRDefault="00B3187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BDED5" w14:textId="77777777" w:rsidR="00020394" w:rsidRDefault="00020394">
    <w:pPr>
      <w:pStyle w:val="Pennyn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40028" w14:textId="77777777" w:rsidR="009A4B08" w:rsidRDefault="009A4B08" w:rsidP="009A4B08">
    <w:pPr>
      <w:pStyle w:val="Pennyn"/>
      <w:jc w:val="center"/>
    </w:pPr>
    <w:r>
      <w:rPr>
        <w:noProof/>
        <w:lang w:val="cy"/>
      </w:rPr>
      <w:drawing>
        <wp:inline distT="0" distB="0" distL="0" distR="0" wp14:anchorId="461E8CC7" wp14:editId="1D0B8609">
          <wp:extent cx="2552700" cy="648399"/>
          <wp:effectExtent l="0" t="0" r="0" b="0"/>
          <wp:docPr id="2" name="Picture 2" descr="BWRDD IECHYD PRIFYSGOL CWM TAF MORGANNW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07445" w14:textId="77777777" w:rsidR="00020394" w:rsidRDefault="00020394">
    <w:pPr>
      <w:pStyle w:val="Pennyn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761C2E"/>
    <w:multiLevelType w:val="hybridMultilevel"/>
    <w:tmpl w:val="D458F0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B95C74"/>
    <w:multiLevelType w:val="hybridMultilevel"/>
    <w:tmpl w:val="DECAA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E46399"/>
    <w:multiLevelType w:val="hybridMultilevel"/>
    <w:tmpl w:val="6EFAD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425780A"/>
    <w:multiLevelType w:val="hybridMultilevel"/>
    <w:tmpl w:val="7E76DA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AA60384"/>
    <w:multiLevelType w:val="hybridMultilevel"/>
    <w:tmpl w:val="1952D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1C3073"/>
    <w:multiLevelType w:val="hybridMultilevel"/>
    <w:tmpl w:val="8A8EE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09243580">
    <w:abstractNumId w:val="2"/>
  </w:num>
  <w:num w:numId="2" w16cid:durableId="1406755621">
    <w:abstractNumId w:val="5"/>
  </w:num>
  <w:num w:numId="3" w16cid:durableId="1397359083">
    <w:abstractNumId w:val="7"/>
  </w:num>
  <w:num w:numId="4" w16cid:durableId="1495489444">
    <w:abstractNumId w:val="11"/>
  </w:num>
  <w:num w:numId="5" w16cid:durableId="1885411165">
    <w:abstractNumId w:val="0"/>
  </w:num>
  <w:num w:numId="6" w16cid:durableId="86388601">
    <w:abstractNumId w:val="6"/>
  </w:num>
  <w:num w:numId="7" w16cid:durableId="1193760751">
    <w:abstractNumId w:val="1"/>
  </w:num>
  <w:num w:numId="8" w16cid:durableId="1352493433">
    <w:abstractNumId w:val="8"/>
  </w:num>
  <w:num w:numId="9" w16cid:durableId="670841769">
    <w:abstractNumId w:val="12"/>
  </w:num>
  <w:num w:numId="10" w16cid:durableId="1774782373">
    <w:abstractNumId w:val="13"/>
  </w:num>
  <w:num w:numId="11" w16cid:durableId="742414560">
    <w:abstractNumId w:val="9"/>
  </w:num>
  <w:num w:numId="12" w16cid:durableId="1119761832">
    <w:abstractNumId w:val="10"/>
  </w:num>
  <w:num w:numId="13" w16cid:durableId="1218513222">
    <w:abstractNumId w:val="4"/>
  </w:num>
  <w:num w:numId="14" w16cid:durableId="10726602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20394"/>
    <w:rsid w:val="0002653D"/>
    <w:rsid w:val="00065759"/>
    <w:rsid w:val="0006667B"/>
    <w:rsid w:val="000A6F64"/>
    <w:rsid w:val="00104A1F"/>
    <w:rsid w:val="0010773B"/>
    <w:rsid w:val="001A1EFA"/>
    <w:rsid w:val="001A3EA8"/>
    <w:rsid w:val="00253F71"/>
    <w:rsid w:val="00296E5B"/>
    <w:rsid w:val="002A4DD6"/>
    <w:rsid w:val="002B1889"/>
    <w:rsid w:val="002E1433"/>
    <w:rsid w:val="003562D3"/>
    <w:rsid w:val="00356724"/>
    <w:rsid w:val="003B2F62"/>
    <w:rsid w:val="003C214E"/>
    <w:rsid w:val="003D64E1"/>
    <w:rsid w:val="004370EE"/>
    <w:rsid w:val="00443F68"/>
    <w:rsid w:val="004504A9"/>
    <w:rsid w:val="0045357C"/>
    <w:rsid w:val="004B1300"/>
    <w:rsid w:val="005005B9"/>
    <w:rsid w:val="00514591"/>
    <w:rsid w:val="0055411B"/>
    <w:rsid w:val="00640DB9"/>
    <w:rsid w:val="0066158D"/>
    <w:rsid w:val="006B115C"/>
    <w:rsid w:val="006D394B"/>
    <w:rsid w:val="006E423D"/>
    <w:rsid w:val="007C19A2"/>
    <w:rsid w:val="007C33A3"/>
    <w:rsid w:val="00856125"/>
    <w:rsid w:val="008D696C"/>
    <w:rsid w:val="009924E5"/>
    <w:rsid w:val="009933E4"/>
    <w:rsid w:val="009A4B08"/>
    <w:rsid w:val="009C3284"/>
    <w:rsid w:val="00AA366F"/>
    <w:rsid w:val="00AA5235"/>
    <w:rsid w:val="00AB032A"/>
    <w:rsid w:val="00AC5CCE"/>
    <w:rsid w:val="00B07C8A"/>
    <w:rsid w:val="00B17EAC"/>
    <w:rsid w:val="00B31878"/>
    <w:rsid w:val="00B41A32"/>
    <w:rsid w:val="00B94298"/>
    <w:rsid w:val="00BB39A3"/>
    <w:rsid w:val="00BC2002"/>
    <w:rsid w:val="00C14BE2"/>
    <w:rsid w:val="00C6019D"/>
    <w:rsid w:val="00CB2CEF"/>
    <w:rsid w:val="00E01D98"/>
    <w:rsid w:val="00E5290F"/>
    <w:rsid w:val="00E52AD9"/>
    <w:rsid w:val="00E95BAE"/>
    <w:rsid w:val="00EB40FC"/>
    <w:rsid w:val="00EC0B30"/>
    <w:rsid w:val="00ED2676"/>
    <w:rsid w:val="00EF690C"/>
    <w:rsid w:val="00F63E71"/>
    <w:rsid w:val="00F81952"/>
    <w:rsid w:val="00FD21DB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0DF4A1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styleId="Pennyn">
    <w:name w:val="header"/>
    <w:basedOn w:val="Normal"/>
    <w:link w:val="PennynNod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ennynNod">
    <w:name w:val="Pennyn Nod"/>
    <w:basedOn w:val="FfontParagraffDdiofyn"/>
    <w:link w:val="Pennyn"/>
    <w:uiPriority w:val="99"/>
    <w:rsid w:val="009A4B08"/>
  </w:style>
  <w:style w:type="paragraph" w:styleId="Troedyn">
    <w:name w:val="footer"/>
    <w:basedOn w:val="Normal"/>
    <w:link w:val="TroedynNod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TroedynNod">
    <w:name w:val="Troedyn Nod"/>
    <w:basedOn w:val="FfontParagraffDdiofyn"/>
    <w:link w:val="Troedyn"/>
    <w:uiPriority w:val="99"/>
    <w:rsid w:val="009A4B08"/>
  </w:style>
  <w:style w:type="table" w:styleId="GridTabl">
    <w:name w:val="Table Grid"/>
    <w:basedOn w:val="Tabl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mBylchau">
    <w:name w:val="No Spacing"/>
    <w:link w:val="DimBylchauNod"/>
    <w:uiPriority w:val="1"/>
    <w:qFormat/>
    <w:rsid w:val="009A4B08"/>
    <w:pPr>
      <w:spacing w:after="0" w:line="240" w:lineRule="auto"/>
    </w:pPr>
  </w:style>
  <w:style w:type="paragraph" w:styleId="ParagraffRhestr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"/>
    <w:basedOn w:val="Normal"/>
    <w:link w:val="ParagraffRhestrNod"/>
    <w:uiPriority w:val="34"/>
    <w:qFormat/>
    <w:rsid w:val="009A4B08"/>
    <w:pPr>
      <w:ind w:left="720"/>
      <w:contextualSpacing/>
    </w:pPr>
  </w:style>
  <w:style w:type="paragraph" w:styleId="Adolygiad">
    <w:name w:val="Revision"/>
    <w:hidden/>
    <w:uiPriority w:val="99"/>
    <w:semiHidden/>
    <w:rsid w:val="002B1889"/>
    <w:pPr>
      <w:spacing w:after="0" w:line="240" w:lineRule="auto"/>
    </w:pPr>
  </w:style>
  <w:style w:type="character" w:customStyle="1" w:styleId="DimBylchauNod">
    <w:name w:val="Dim Bylchau Nod"/>
    <w:basedOn w:val="FfontParagraffDdiofyn"/>
    <w:link w:val="DimBylchau"/>
    <w:uiPriority w:val="1"/>
    <w:rsid w:val="006B115C"/>
  </w:style>
  <w:style w:type="character" w:customStyle="1" w:styleId="ParagraffRhestrNod">
    <w:name w:val="Paragraff Rhestr Nod"/>
    <w:aliases w:val="L Nod,F5 List Paragraph Nod,List Paragraph1 Nod,Dot pt Nod,No Spacing1 Nod,List Paragraph Char Char Char Nod,Indicator Text Nod,Colorful List - Accent 11 Nod,Numbered Para 1 Nod,Bullet Points Nod,MAIN CONTENT Nod,List Paragraph2 Nod"/>
    <w:link w:val="ParagraffRhestr"/>
    <w:uiPriority w:val="34"/>
    <w:qFormat/>
    <w:locked/>
    <w:rsid w:val="006B11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Ben Screen (CTM UHB - Workforce Development)</cp:lastModifiedBy>
  <cp:revision>2</cp:revision>
  <dcterms:created xsi:type="dcterms:W3CDTF">2026-02-17T12:23:00Z</dcterms:created>
  <dcterms:modified xsi:type="dcterms:W3CDTF">2026-02-17T12:23:00Z</dcterms:modified>
</cp:coreProperties>
</file>