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10532" w:type="dxa"/>
        <w:tblInd w:w="-572" w:type="dxa"/>
        <w:tblLook w:val="04A0" w:firstRow="1" w:lastRow="0" w:firstColumn="1" w:lastColumn="0" w:noHBand="0" w:noVBand="1"/>
      </w:tblPr>
      <w:tblGrid>
        <w:gridCol w:w="5552"/>
        <w:gridCol w:w="2490"/>
        <w:gridCol w:w="2490"/>
      </w:tblGrid>
      <w:tr w:rsidR="009A4B08" w:rsidRPr="00D97B5F" w14:paraId="20C8DD17" w14:textId="77777777" w:rsidTr="00443F68">
        <w:trPr>
          <w:trHeight w:val="254"/>
        </w:trPr>
        <w:tc>
          <w:tcPr>
            <w:tcW w:w="5552" w:type="dxa"/>
            <w:tcBorders>
              <w:top w:val="nil"/>
              <w:left w:val="nil"/>
              <w:bottom w:val="nil"/>
            </w:tcBorders>
          </w:tcPr>
          <w:p w14:paraId="1B1E7CFA" w14:textId="77777777" w:rsidR="009A4B08" w:rsidRPr="00D97B5F" w:rsidRDefault="009A4B08">
            <w:pPr>
              <w:rPr>
                <w:rFonts w:ascii="Verdana" w:hAnsi="Verdana"/>
              </w:rPr>
            </w:pPr>
          </w:p>
        </w:tc>
        <w:tc>
          <w:tcPr>
            <w:tcW w:w="2490" w:type="dxa"/>
            <w:shd w:val="clear" w:color="auto" w:fill="1F3864" w:themeFill="accent5" w:themeFillShade="80"/>
          </w:tcPr>
          <w:p w14:paraId="7BAD4D39" w14:textId="77777777" w:rsidR="009A4B08" w:rsidRPr="00D97B5F" w:rsidRDefault="009A4B08">
            <w:pPr>
              <w:rPr>
                <w:rFonts w:ascii="Verdana" w:hAnsi="Verdana"/>
                <w:b/>
              </w:rPr>
            </w:pPr>
            <w:r w:rsidRPr="00D97B5F">
              <w:rPr>
                <w:rFonts w:ascii="Verdana" w:hAnsi="Verdana"/>
                <w:b/>
              </w:rPr>
              <w:t>Agenda Item</w:t>
            </w:r>
          </w:p>
        </w:tc>
        <w:tc>
          <w:tcPr>
            <w:tcW w:w="2490" w:type="dxa"/>
          </w:tcPr>
          <w:p w14:paraId="42786BB5" w14:textId="3CB85848" w:rsidR="009A4B08" w:rsidRPr="00D97B5F" w:rsidRDefault="004D7445">
            <w:pPr>
              <w:rPr>
                <w:rFonts w:ascii="Verdana" w:hAnsi="Verdana"/>
              </w:rPr>
            </w:pPr>
            <w:r>
              <w:rPr>
                <w:rFonts w:ascii="Verdana" w:hAnsi="Verdana"/>
              </w:rPr>
              <w:t>8.1.1</w:t>
            </w:r>
          </w:p>
        </w:tc>
      </w:tr>
    </w:tbl>
    <w:p w14:paraId="54D68921" w14:textId="77777777" w:rsidR="009A4B08" w:rsidRPr="00D97B5F" w:rsidRDefault="009A4B08" w:rsidP="00C8428A">
      <w:pPr>
        <w:pStyle w:val="NoSpacing"/>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D97B5F" w14:paraId="4E7B02BC" w14:textId="77777777" w:rsidTr="00B11A25">
        <w:trPr>
          <w:trHeight w:val="285"/>
        </w:trPr>
        <w:tc>
          <w:tcPr>
            <w:tcW w:w="10490" w:type="dxa"/>
            <w:shd w:val="clear" w:color="auto" w:fill="1F3864" w:themeFill="accent5" w:themeFillShade="80"/>
          </w:tcPr>
          <w:p w14:paraId="4557A5A8" w14:textId="63394972" w:rsidR="009A4B08" w:rsidRPr="00B11A25" w:rsidRDefault="008F0587" w:rsidP="00C74077">
            <w:pPr>
              <w:jc w:val="center"/>
              <w:rPr>
                <w:rFonts w:ascii="Verdana" w:hAnsi="Verdana"/>
                <w:b/>
                <w:sz w:val="28"/>
              </w:rPr>
            </w:pPr>
            <w:r>
              <w:rPr>
                <w:rFonts w:ascii="Verdana" w:hAnsi="Verdana"/>
                <w:b/>
                <w:sz w:val="28"/>
              </w:rPr>
              <w:t>A</w:t>
            </w:r>
            <w:bookmarkStart w:id="0" w:name="_GoBack"/>
            <w:bookmarkEnd w:id="0"/>
            <w:r w:rsidR="00C74077" w:rsidRPr="00B11A25">
              <w:rPr>
                <w:rFonts w:ascii="Verdana" w:hAnsi="Verdana"/>
                <w:b/>
                <w:sz w:val="28"/>
              </w:rPr>
              <w:t xml:space="preserve">pproved Minutes </w:t>
            </w:r>
            <w:r w:rsidR="009A4B08" w:rsidRPr="00B11A25">
              <w:rPr>
                <w:rFonts w:ascii="Verdana" w:hAnsi="Verdana"/>
                <w:b/>
                <w:sz w:val="28"/>
              </w:rPr>
              <w:t xml:space="preserve"> of the </w:t>
            </w:r>
            <w:r w:rsidR="00C74077" w:rsidRPr="00B11A25">
              <w:rPr>
                <w:rFonts w:ascii="Verdana" w:hAnsi="Verdana"/>
                <w:b/>
                <w:sz w:val="28"/>
              </w:rPr>
              <w:t>Public Board Meeting</w:t>
            </w:r>
          </w:p>
        </w:tc>
      </w:tr>
    </w:tbl>
    <w:p w14:paraId="6024C4EE" w14:textId="77777777" w:rsidR="009A4B08" w:rsidRPr="00D97B5F" w:rsidRDefault="009A4B08" w:rsidP="009A4B08">
      <w:pPr>
        <w:pStyle w:val="NoSpacing"/>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C74077" w:rsidRPr="00D97B5F" w14:paraId="40ED6156" w14:textId="77777777" w:rsidTr="00B11A25">
        <w:tc>
          <w:tcPr>
            <w:tcW w:w="2977" w:type="dxa"/>
            <w:shd w:val="clear" w:color="auto" w:fill="BF8F00" w:themeFill="accent4" w:themeFillShade="BF"/>
          </w:tcPr>
          <w:p w14:paraId="7DA3C81B" w14:textId="77777777" w:rsidR="00C74077" w:rsidRPr="00D97B5F" w:rsidRDefault="00C74077" w:rsidP="00C74077">
            <w:pPr>
              <w:rPr>
                <w:rFonts w:ascii="Verdana" w:hAnsi="Verdana"/>
                <w:b/>
              </w:rPr>
            </w:pPr>
            <w:r w:rsidRPr="00D97B5F">
              <w:rPr>
                <w:rFonts w:ascii="Verdana" w:hAnsi="Verdana"/>
                <w:b/>
              </w:rPr>
              <w:t>Date and Time of Meeting</w:t>
            </w:r>
          </w:p>
        </w:tc>
        <w:tc>
          <w:tcPr>
            <w:tcW w:w="7513" w:type="dxa"/>
            <w:vAlign w:val="center"/>
          </w:tcPr>
          <w:p w14:paraId="0F40B85C" w14:textId="4F0558EC" w:rsidR="00C74077" w:rsidRPr="00D97B5F" w:rsidRDefault="00164AA8" w:rsidP="00B11A25">
            <w:pPr>
              <w:rPr>
                <w:rFonts w:ascii="Verdana" w:hAnsi="Verdana"/>
              </w:rPr>
            </w:pPr>
            <w:r w:rsidRPr="00D97B5F">
              <w:rPr>
                <w:rFonts w:ascii="Verdana" w:hAnsi="Verdana"/>
              </w:rPr>
              <w:t>26</w:t>
            </w:r>
            <w:r w:rsidRPr="00D97B5F">
              <w:rPr>
                <w:rFonts w:ascii="Verdana" w:hAnsi="Verdana"/>
                <w:vertAlign w:val="superscript"/>
              </w:rPr>
              <w:t>th</w:t>
            </w:r>
            <w:r w:rsidRPr="00D97B5F">
              <w:rPr>
                <w:rFonts w:ascii="Verdana" w:hAnsi="Verdana"/>
              </w:rPr>
              <w:t xml:space="preserve"> September 2024 commencing at 9:00am. </w:t>
            </w:r>
          </w:p>
        </w:tc>
      </w:tr>
      <w:tr w:rsidR="00C74077" w:rsidRPr="00D97B5F" w14:paraId="0B4DAF99" w14:textId="77777777" w:rsidTr="00B11A25">
        <w:tc>
          <w:tcPr>
            <w:tcW w:w="2977" w:type="dxa"/>
            <w:shd w:val="clear" w:color="auto" w:fill="BF8F00" w:themeFill="accent4" w:themeFillShade="BF"/>
          </w:tcPr>
          <w:p w14:paraId="6DBBF7C2" w14:textId="77777777" w:rsidR="00C74077" w:rsidRPr="00D97B5F" w:rsidRDefault="00C74077" w:rsidP="00C74077">
            <w:pPr>
              <w:rPr>
                <w:rFonts w:ascii="Verdana" w:hAnsi="Verdana"/>
                <w:b/>
              </w:rPr>
            </w:pPr>
            <w:r w:rsidRPr="00D97B5F">
              <w:rPr>
                <w:rFonts w:ascii="Verdana" w:hAnsi="Verdana"/>
                <w:b/>
              </w:rPr>
              <w:t xml:space="preserve">Venue </w:t>
            </w:r>
          </w:p>
        </w:tc>
        <w:tc>
          <w:tcPr>
            <w:tcW w:w="7513" w:type="dxa"/>
            <w:vAlign w:val="center"/>
          </w:tcPr>
          <w:p w14:paraId="56289D89" w14:textId="77777777" w:rsidR="00164AA8" w:rsidRPr="00D97B5F" w:rsidRDefault="00C74077" w:rsidP="009644FB">
            <w:pPr>
              <w:jc w:val="both"/>
              <w:rPr>
                <w:rFonts w:ascii="Verdana" w:hAnsi="Verdana"/>
              </w:rPr>
            </w:pPr>
            <w:r w:rsidRPr="00D97B5F">
              <w:rPr>
                <w:rFonts w:ascii="Verdana" w:hAnsi="Verdana"/>
              </w:rPr>
              <w:t>In Perso</w:t>
            </w:r>
            <w:r w:rsidR="00164AA8" w:rsidRPr="00D97B5F">
              <w:rPr>
                <w:rFonts w:ascii="Verdana" w:hAnsi="Verdana"/>
              </w:rPr>
              <w:t xml:space="preserve">n at The Hub, Royal Glamorgan Hospital </w:t>
            </w:r>
          </w:p>
          <w:p w14:paraId="6A3195D3" w14:textId="03A7C476" w:rsidR="00C74077" w:rsidRPr="00D97B5F" w:rsidRDefault="00C74077" w:rsidP="009644FB">
            <w:pPr>
              <w:jc w:val="both"/>
              <w:rPr>
                <w:rFonts w:ascii="Verdana" w:hAnsi="Verdana"/>
              </w:rPr>
            </w:pPr>
            <w:r w:rsidRPr="00D97B5F">
              <w:rPr>
                <w:rFonts w:ascii="Verdana" w:hAnsi="Verdana"/>
              </w:rPr>
              <w:t>Virtual Teams option available for Board Members</w:t>
            </w:r>
          </w:p>
        </w:tc>
      </w:tr>
    </w:tbl>
    <w:p w14:paraId="3E56424B" w14:textId="77777777" w:rsidR="009A4B08" w:rsidRPr="00D97B5F" w:rsidRDefault="009A4B08" w:rsidP="00B11A25">
      <w:pPr>
        <w:spacing w:after="0"/>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2552"/>
        <w:gridCol w:w="4961"/>
      </w:tblGrid>
      <w:tr w:rsidR="00C74077" w:rsidRPr="00D97B5F" w14:paraId="1066B00E" w14:textId="77777777" w:rsidTr="00C74077">
        <w:tc>
          <w:tcPr>
            <w:tcW w:w="2977" w:type="dxa"/>
            <w:vMerge w:val="restart"/>
            <w:shd w:val="clear" w:color="auto" w:fill="BF8F00" w:themeFill="accent4" w:themeFillShade="BF"/>
          </w:tcPr>
          <w:p w14:paraId="0E3A1C8D" w14:textId="77777777" w:rsidR="00C74077" w:rsidRPr="00D97B5F" w:rsidRDefault="00C74077" w:rsidP="00564525">
            <w:pPr>
              <w:rPr>
                <w:rFonts w:ascii="Verdana" w:hAnsi="Verdana"/>
                <w:b/>
              </w:rPr>
            </w:pPr>
            <w:r w:rsidRPr="00D97B5F">
              <w:rPr>
                <w:rFonts w:ascii="Verdana" w:hAnsi="Verdana"/>
                <w:b/>
              </w:rPr>
              <w:t>Members Present</w:t>
            </w:r>
          </w:p>
        </w:tc>
        <w:tc>
          <w:tcPr>
            <w:tcW w:w="2552" w:type="dxa"/>
          </w:tcPr>
          <w:p w14:paraId="666616E0" w14:textId="77777777" w:rsidR="00C74077" w:rsidRPr="00E92597" w:rsidRDefault="00C74077" w:rsidP="00296E5B">
            <w:pPr>
              <w:rPr>
                <w:rFonts w:ascii="Verdana" w:hAnsi="Verdana"/>
              </w:rPr>
            </w:pPr>
            <w:r w:rsidRPr="00E92597">
              <w:rPr>
                <w:rFonts w:ascii="Verdana" w:hAnsi="Verdana"/>
              </w:rPr>
              <w:t xml:space="preserve">Jonathan Morgan </w:t>
            </w:r>
          </w:p>
        </w:tc>
        <w:tc>
          <w:tcPr>
            <w:tcW w:w="4961" w:type="dxa"/>
          </w:tcPr>
          <w:p w14:paraId="75887E6A" w14:textId="77777777" w:rsidR="00C74077" w:rsidRPr="00D97B5F" w:rsidRDefault="00C74077" w:rsidP="00296E5B">
            <w:pPr>
              <w:rPr>
                <w:rFonts w:ascii="Verdana" w:hAnsi="Verdana"/>
              </w:rPr>
            </w:pPr>
            <w:r w:rsidRPr="00D97B5F">
              <w:rPr>
                <w:rFonts w:ascii="Verdana" w:hAnsi="Verdana"/>
              </w:rPr>
              <w:t>Chair</w:t>
            </w:r>
          </w:p>
        </w:tc>
      </w:tr>
      <w:tr w:rsidR="00C74077" w:rsidRPr="00D97B5F" w14:paraId="60A407A5" w14:textId="77777777" w:rsidTr="00C74077">
        <w:tc>
          <w:tcPr>
            <w:tcW w:w="2977" w:type="dxa"/>
            <w:vMerge/>
            <w:shd w:val="clear" w:color="auto" w:fill="BF8F00" w:themeFill="accent4" w:themeFillShade="BF"/>
          </w:tcPr>
          <w:p w14:paraId="4E7CD331" w14:textId="77777777" w:rsidR="00C74077" w:rsidRPr="00D97B5F" w:rsidRDefault="00C74077" w:rsidP="00564525">
            <w:pPr>
              <w:rPr>
                <w:rFonts w:ascii="Verdana" w:hAnsi="Verdana"/>
                <w:b/>
              </w:rPr>
            </w:pPr>
          </w:p>
        </w:tc>
        <w:tc>
          <w:tcPr>
            <w:tcW w:w="2552" w:type="dxa"/>
          </w:tcPr>
          <w:p w14:paraId="25BECAEE" w14:textId="77777777" w:rsidR="00C74077" w:rsidRPr="00E92597" w:rsidRDefault="00C74077" w:rsidP="00296E5B">
            <w:pPr>
              <w:rPr>
                <w:rFonts w:ascii="Verdana" w:hAnsi="Verdana"/>
              </w:rPr>
            </w:pPr>
            <w:r w:rsidRPr="00E92597">
              <w:rPr>
                <w:rFonts w:ascii="Verdana" w:hAnsi="Verdana"/>
              </w:rPr>
              <w:t>Kath Palmer</w:t>
            </w:r>
          </w:p>
        </w:tc>
        <w:tc>
          <w:tcPr>
            <w:tcW w:w="4961" w:type="dxa"/>
          </w:tcPr>
          <w:p w14:paraId="237BD4EB" w14:textId="77777777" w:rsidR="00C74077" w:rsidRPr="00D97B5F" w:rsidRDefault="00C74077" w:rsidP="00296E5B">
            <w:pPr>
              <w:rPr>
                <w:rFonts w:ascii="Verdana" w:hAnsi="Verdana"/>
              </w:rPr>
            </w:pPr>
            <w:r w:rsidRPr="00D97B5F">
              <w:rPr>
                <w:rFonts w:ascii="Verdana" w:hAnsi="Verdana"/>
              </w:rPr>
              <w:t>Vice Chair</w:t>
            </w:r>
          </w:p>
        </w:tc>
      </w:tr>
      <w:tr w:rsidR="00C74077" w:rsidRPr="00D97B5F" w14:paraId="2CDA13FF" w14:textId="77777777" w:rsidTr="00C74077">
        <w:tc>
          <w:tcPr>
            <w:tcW w:w="2977" w:type="dxa"/>
            <w:vMerge/>
            <w:shd w:val="clear" w:color="auto" w:fill="BF8F00" w:themeFill="accent4" w:themeFillShade="BF"/>
          </w:tcPr>
          <w:p w14:paraId="0FC641B3" w14:textId="77777777" w:rsidR="00C74077" w:rsidRPr="00D97B5F" w:rsidRDefault="00C74077" w:rsidP="00564525">
            <w:pPr>
              <w:rPr>
                <w:rFonts w:ascii="Verdana" w:hAnsi="Verdana"/>
                <w:b/>
              </w:rPr>
            </w:pPr>
          </w:p>
        </w:tc>
        <w:tc>
          <w:tcPr>
            <w:tcW w:w="2552" w:type="dxa"/>
          </w:tcPr>
          <w:p w14:paraId="43D33410" w14:textId="77777777" w:rsidR="00C74077" w:rsidRPr="00E92597" w:rsidRDefault="00C74077" w:rsidP="00296E5B">
            <w:pPr>
              <w:rPr>
                <w:rFonts w:ascii="Verdana" w:hAnsi="Verdana"/>
              </w:rPr>
            </w:pPr>
            <w:r w:rsidRPr="00E92597">
              <w:rPr>
                <w:rFonts w:ascii="Verdana" w:hAnsi="Verdana"/>
              </w:rPr>
              <w:t xml:space="preserve">Helen Lentle </w:t>
            </w:r>
          </w:p>
        </w:tc>
        <w:tc>
          <w:tcPr>
            <w:tcW w:w="4961" w:type="dxa"/>
          </w:tcPr>
          <w:p w14:paraId="188120F5" w14:textId="77777777" w:rsidR="00C74077" w:rsidRPr="00D97B5F" w:rsidRDefault="00C74077" w:rsidP="00296E5B">
            <w:pPr>
              <w:rPr>
                <w:rFonts w:ascii="Verdana" w:hAnsi="Verdana"/>
              </w:rPr>
            </w:pPr>
            <w:r w:rsidRPr="00D97B5F">
              <w:rPr>
                <w:rFonts w:ascii="Verdana" w:hAnsi="Verdana"/>
              </w:rPr>
              <w:t>Independent Member – Legal</w:t>
            </w:r>
          </w:p>
        </w:tc>
      </w:tr>
      <w:tr w:rsidR="00C74077" w:rsidRPr="00D97B5F" w14:paraId="5739320D" w14:textId="77777777" w:rsidTr="00C74077">
        <w:tc>
          <w:tcPr>
            <w:tcW w:w="2977" w:type="dxa"/>
            <w:vMerge/>
            <w:shd w:val="clear" w:color="auto" w:fill="BF8F00" w:themeFill="accent4" w:themeFillShade="BF"/>
          </w:tcPr>
          <w:p w14:paraId="453DF1EE" w14:textId="77777777" w:rsidR="00C74077" w:rsidRPr="00D97B5F" w:rsidRDefault="00C74077" w:rsidP="00564525">
            <w:pPr>
              <w:rPr>
                <w:rFonts w:ascii="Verdana" w:hAnsi="Verdana"/>
                <w:b/>
              </w:rPr>
            </w:pPr>
          </w:p>
        </w:tc>
        <w:tc>
          <w:tcPr>
            <w:tcW w:w="2552" w:type="dxa"/>
          </w:tcPr>
          <w:p w14:paraId="74771E8F" w14:textId="77777777" w:rsidR="00C74077" w:rsidRPr="00E92597" w:rsidRDefault="00C74077" w:rsidP="00296E5B">
            <w:pPr>
              <w:rPr>
                <w:rFonts w:ascii="Verdana" w:hAnsi="Verdana"/>
              </w:rPr>
            </w:pPr>
            <w:r w:rsidRPr="00E92597">
              <w:rPr>
                <w:rFonts w:ascii="Verdana" w:hAnsi="Verdana"/>
              </w:rPr>
              <w:t>Dilys Jouvenat</w:t>
            </w:r>
          </w:p>
        </w:tc>
        <w:tc>
          <w:tcPr>
            <w:tcW w:w="4961" w:type="dxa"/>
          </w:tcPr>
          <w:p w14:paraId="18DC51C2" w14:textId="77777777" w:rsidR="00C74077" w:rsidRPr="00D97B5F" w:rsidRDefault="00C74077" w:rsidP="00296E5B">
            <w:pPr>
              <w:rPr>
                <w:rFonts w:ascii="Verdana" w:hAnsi="Verdana"/>
              </w:rPr>
            </w:pPr>
            <w:r w:rsidRPr="00D97B5F">
              <w:rPr>
                <w:rFonts w:ascii="Verdana" w:hAnsi="Verdana"/>
              </w:rPr>
              <w:t>Independent Member – Third Sector</w:t>
            </w:r>
          </w:p>
        </w:tc>
      </w:tr>
      <w:tr w:rsidR="00C74077" w:rsidRPr="00D97B5F" w14:paraId="427CFB79" w14:textId="77777777" w:rsidTr="00C74077">
        <w:tc>
          <w:tcPr>
            <w:tcW w:w="2977" w:type="dxa"/>
            <w:vMerge/>
            <w:shd w:val="clear" w:color="auto" w:fill="BF8F00" w:themeFill="accent4" w:themeFillShade="BF"/>
          </w:tcPr>
          <w:p w14:paraId="48420DDD" w14:textId="77777777" w:rsidR="00C74077" w:rsidRPr="00D97B5F" w:rsidRDefault="00C74077" w:rsidP="00564525">
            <w:pPr>
              <w:rPr>
                <w:rFonts w:ascii="Verdana" w:hAnsi="Verdana"/>
                <w:b/>
              </w:rPr>
            </w:pPr>
          </w:p>
        </w:tc>
        <w:tc>
          <w:tcPr>
            <w:tcW w:w="2552" w:type="dxa"/>
          </w:tcPr>
          <w:p w14:paraId="291ABBC4" w14:textId="77777777" w:rsidR="00C74077" w:rsidRPr="00E92597" w:rsidRDefault="00C74077" w:rsidP="00296E5B">
            <w:pPr>
              <w:rPr>
                <w:rFonts w:ascii="Verdana" w:hAnsi="Verdana"/>
              </w:rPr>
            </w:pPr>
            <w:r w:rsidRPr="00E92597">
              <w:rPr>
                <w:rFonts w:ascii="Verdana" w:hAnsi="Verdana"/>
              </w:rPr>
              <w:t>Rachel Rowlands</w:t>
            </w:r>
          </w:p>
        </w:tc>
        <w:tc>
          <w:tcPr>
            <w:tcW w:w="4961" w:type="dxa"/>
          </w:tcPr>
          <w:p w14:paraId="01A217F0" w14:textId="77777777" w:rsidR="00C74077" w:rsidRPr="00D97B5F" w:rsidRDefault="00C74077" w:rsidP="00296E5B">
            <w:pPr>
              <w:rPr>
                <w:rFonts w:ascii="Verdana" w:hAnsi="Verdana"/>
              </w:rPr>
            </w:pPr>
            <w:r w:rsidRPr="00D97B5F">
              <w:rPr>
                <w:rFonts w:ascii="Verdana" w:hAnsi="Verdana"/>
              </w:rPr>
              <w:t xml:space="preserve">Independent Member – Community </w:t>
            </w:r>
          </w:p>
        </w:tc>
      </w:tr>
      <w:tr w:rsidR="00C74077" w:rsidRPr="00D97B5F" w14:paraId="12903394" w14:textId="77777777" w:rsidTr="00C74077">
        <w:tc>
          <w:tcPr>
            <w:tcW w:w="2977" w:type="dxa"/>
            <w:vMerge/>
            <w:shd w:val="clear" w:color="auto" w:fill="BF8F00" w:themeFill="accent4" w:themeFillShade="BF"/>
          </w:tcPr>
          <w:p w14:paraId="4FC82E05" w14:textId="77777777" w:rsidR="00C74077" w:rsidRPr="00D97B5F" w:rsidRDefault="00C74077" w:rsidP="00564525">
            <w:pPr>
              <w:rPr>
                <w:rFonts w:ascii="Verdana" w:hAnsi="Verdana"/>
                <w:b/>
              </w:rPr>
            </w:pPr>
          </w:p>
        </w:tc>
        <w:tc>
          <w:tcPr>
            <w:tcW w:w="2552" w:type="dxa"/>
          </w:tcPr>
          <w:p w14:paraId="4D9A4BAF" w14:textId="77777777" w:rsidR="00C74077" w:rsidRPr="00E92597" w:rsidRDefault="00C74077" w:rsidP="00296E5B">
            <w:pPr>
              <w:rPr>
                <w:rFonts w:ascii="Verdana" w:hAnsi="Verdana"/>
              </w:rPr>
            </w:pPr>
            <w:r w:rsidRPr="00E92597">
              <w:rPr>
                <w:rFonts w:ascii="Verdana" w:hAnsi="Verdana"/>
              </w:rPr>
              <w:t xml:space="preserve">Ian Wells </w:t>
            </w:r>
          </w:p>
        </w:tc>
        <w:tc>
          <w:tcPr>
            <w:tcW w:w="4961" w:type="dxa"/>
          </w:tcPr>
          <w:p w14:paraId="3356588F" w14:textId="77777777" w:rsidR="00C74077" w:rsidRPr="00D97B5F" w:rsidRDefault="00C74077" w:rsidP="00296E5B">
            <w:pPr>
              <w:rPr>
                <w:rFonts w:ascii="Verdana" w:hAnsi="Verdana"/>
              </w:rPr>
            </w:pPr>
            <w:r w:rsidRPr="00D97B5F">
              <w:rPr>
                <w:rFonts w:ascii="Verdana" w:hAnsi="Verdana"/>
              </w:rPr>
              <w:t>Independent Member – Digital &amp; Data</w:t>
            </w:r>
          </w:p>
        </w:tc>
      </w:tr>
      <w:tr w:rsidR="00C74077" w:rsidRPr="00D97B5F" w14:paraId="67998777" w14:textId="77777777" w:rsidTr="00C74077">
        <w:tc>
          <w:tcPr>
            <w:tcW w:w="2977" w:type="dxa"/>
            <w:vMerge/>
            <w:shd w:val="clear" w:color="auto" w:fill="BF8F00" w:themeFill="accent4" w:themeFillShade="BF"/>
          </w:tcPr>
          <w:p w14:paraId="41176F23" w14:textId="77777777" w:rsidR="00C74077" w:rsidRPr="00D97B5F" w:rsidRDefault="00C74077" w:rsidP="00296E5B">
            <w:pPr>
              <w:rPr>
                <w:rFonts w:ascii="Verdana" w:hAnsi="Verdana"/>
                <w:b/>
              </w:rPr>
            </w:pPr>
          </w:p>
        </w:tc>
        <w:tc>
          <w:tcPr>
            <w:tcW w:w="2552" w:type="dxa"/>
          </w:tcPr>
          <w:p w14:paraId="3B0F584C" w14:textId="77777777" w:rsidR="00C74077" w:rsidRPr="00E92597" w:rsidRDefault="00C74077" w:rsidP="00296E5B">
            <w:pPr>
              <w:rPr>
                <w:rFonts w:ascii="Verdana" w:hAnsi="Verdana"/>
              </w:rPr>
            </w:pPr>
            <w:r w:rsidRPr="00E92597">
              <w:rPr>
                <w:rFonts w:ascii="Verdana" w:hAnsi="Verdana"/>
              </w:rPr>
              <w:t>Carolyn Donoghue</w:t>
            </w:r>
          </w:p>
        </w:tc>
        <w:tc>
          <w:tcPr>
            <w:tcW w:w="4961" w:type="dxa"/>
          </w:tcPr>
          <w:p w14:paraId="56BB397E" w14:textId="77777777" w:rsidR="00C74077" w:rsidRPr="00D97B5F" w:rsidRDefault="00C74077" w:rsidP="00296E5B">
            <w:pPr>
              <w:rPr>
                <w:rFonts w:ascii="Verdana" w:hAnsi="Verdana"/>
              </w:rPr>
            </w:pPr>
            <w:r w:rsidRPr="00D97B5F">
              <w:rPr>
                <w:rFonts w:ascii="Verdana" w:hAnsi="Verdana"/>
              </w:rPr>
              <w:t xml:space="preserve">Independent Member – University </w:t>
            </w:r>
          </w:p>
        </w:tc>
      </w:tr>
      <w:tr w:rsidR="00C74077" w:rsidRPr="00D97B5F" w14:paraId="70A9017D" w14:textId="77777777" w:rsidTr="00C74077">
        <w:tc>
          <w:tcPr>
            <w:tcW w:w="2977" w:type="dxa"/>
            <w:vMerge/>
            <w:shd w:val="clear" w:color="auto" w:fill="BF8F00" w:themeFill="accent4" w:themeFillShade="BF"/>
          </w:tcPr>
          <w:p w14:paraId="07EEC144" w14:textId="77777777" w:rsidR="00C74077" w:rsidRPr="00D97B5F" w:rsidRDefault="00C74077" w:rsidP="00296E5B">
            <w:pPr>
              <w:rPr>
                <w:rFonts w:ascii="Verdana" w:hAnsi="Verdana"/>
                <w:b/>
              </w:rPr>
            </w:pPr>
          </w:p>
        </w:tc>
        <w:tc>
          <w:tcPr>
            <w:tcW w:w="2552" w:type="dxa"/>
          </w:tcPr>
          <w:p w14:paraId="6D7909CB" w14:textId="77777777" w:rsidR="00C74077" w:rsidRPr="00E92597" w:rsidRDefault="00C74077" w:rsidP="00296E5B">
            <w:pPr>
              <w:rPr>
                <w:rFonts w:ascii="Verdana" w:hAnsi="Verdana"/>
              </w:rPr>
            </w:pPr>
            <w:r w:rsidRPr="00E92597">
              <w:rPr>
                <w:rFonts w:ascii="Verdana" w:hAnsi="Verdana"/>
              </w:rPr>
              <w:t>Geraint Hopkins</w:t>
            </w:r>
          </w:p>
        </w:tc>
        <w:tc>
          <w:tcPr>
            <w:tcW w:w="4961" w:type="dxa"/>
          </w:tcPr>
          <w:p w14:paraId="5779A482" w14:textId="77777777" w:rsidR="00C74077" w:rsidRPr="00D97B5F" w:rsidRDefault="00C74077" w:rsidP="00296E5B">
            <w:pPr>
              <w:rPr>
                <w:rFonts w:ascii="Verdana" w:hAnsi="Verdana"/>
              </w:rPr>
            </w:pPr>
            <w:r w:rsidRPr="00D97B5F">
              <w:rPr>
                <w:rFonts w:ascii="Verdana" w:hAnsi="Verdana"/>
              </w:rPr>
              <w:t>Independent Member – Local Authority</w:t>
            </w:r>
          </w:p>
        </w:tc>
      </w:tr>
      <w:tr w:rsidR="00C74077" w:rsidRPr="00D97B5F" w14:paraId="4372AEDF" w14:textId="77777777" w:rsidTr="00C74077">
        <w:tc>
          <w:tcPr>
            <w:tcW w:w="2977" w:type="dxa"/>
            <w:vMerge/>
            <w:shd w:val="clear" w:color="auto" w:fill="BF8F00" w:themeFill="accent4" w:themeFillShade="BF"/>
          </w:tcPr>
          <w:p w14:paraId="1EAB18B1" w14:textId="77777777" w:rsidR="00C74077" w:rsidRPr="00D97B5F" w:rsidRDefault="00C74077" w:rsidP="00296E5B">
            <w:pPr>
              <w:rPr>
                <w:rFonts w:ascii="Verdana" w:hAnsi="Verdana"/>
                <w:b/>
              </w:rPr>
            </w:pPr>
          </w:p>
        </w:tc>
        <w:tc>
          <w:tcPr>
            <w:tcW w:w="2552" w:type="dxa"/>
          </w:tcPr>
          <w:p w14:paraId="24DEF094" w14:textId="14B41011" w:rsidR="00C74077" w:rsidRPr="00E92597" w:rsidRDefault="00C517F8" w:rsidP="00296E5B">
            <w:pPr>
              <w:rPr>
                <w:rFonts w:ascii="Verdana" w:hAnsi="Verdana"/>
              </w:rPr>
            </w:pPr>
            <w:r w:rsidRPr="00E92597">
              <w:rPr>
                <w:rFonts w:ascii="Verdana" w:hAnsi="Verdana"/>
              </w:rPr>
              <w:t>Patsy Roseblade</w:t>
            </w:r>
          </w:p>
        </w:tc>
        <w:tc>
          <w:tcPr>
            <w:tcW w:w="4961" w:type="dxa"/>
          </w:tcPr>
          <w:p w14:paraId="17C03309" w14:textId="46AA9DF1" w:rsidR="00C74077" w:rsidRPr="00D97B5F" w:rsidRDefault="00C517F8" w:rsidP="00296E5B">
            <w:pPr>
              <w:rPr>
                <w:rFonts w:ascii="Verdana" w:hAnsi="Verdana"/>
              </w:rPr>
            </w:pPr>
            <w:r>
              <w:rPr>
                <w:rFonts w:ascii="Verdana" w:hAnsi="Verdana"/>
              </w:rPr>
              <w:t>Independent Member - Finance</w:t>
            </w:r>
          </w:p>
        </w:tc>
      </w:tr>
      <w:tr w:rsidR="00C74077" w:rsidRPr="00D97B5F" w14:paraId="69215235" w14:textId="77777777" w:rsidTr="00C74077">
        <w:tc>
          <w:tcPr>
            <w:tcW w:w="2977" w:type="dxa"/>
            <w:vMerge/>
            <w:shd w:val="clear" w:color="auto" w:fill="BF8F00" w:themeFill="accent4" w:themeFillShade="BF"/>
          </w:tcPr>
          <w:p w14:paraId="21AB693F" w14:textId="77777777" w:rsidR="00C74077" w:rsidRPr="00D97B5F" w:rsidRDefault="00C74077" w:rsidP="00296E5B">
            <w:pPr>
              <w:rPr>
                <w:rFonts w:ascii="Verdana" w:hAnsi="Verdana"/>
                <w:b/>
              </w:rPr>
            </w:pPr>
          </w:p>
        </w:tc>
        <w:tc>
          <w:tcPr>
            <w:tcW w:w="2552" w:type="dxa"/>
          </w:tcPr>
          <w:p w14:paraId="47F14D42" w14:textId="77777777" w:rsidR="00C74077" w:rsidRPr="00E92597" w:rsidRDefault="00C74077" w:rsidP="00296E5B">
            <w:pPr>
              <w:rPr>
                <w:rFonts w:ascii="Verdana" w:hAnsi="Verdana"/>
              </w:rPr>
            </w:pPr>
            <w:r w:rsidRPr="00E92597">
              <w:rPr>
                <w:rFonts w:ascii="Verdana" w:hAnsi="Verdana"/>
              </w:rPr>
              <w:t>Paul Mears</w:t>
            </w:r>
          </w:p>
        </w:tc>
        <w:tc>
          <w:tcPr>
            <w:tcW w:w="4961" w:type="dxa"/>
          </w:tcPr>
          <w:p w14:paraId="0F2DBFBC" w14:textId="77777777" w:rsidR="00C74077" w:rsidRPr="00D97B5F" w:rsidRDefault="00C74077" w:rsidP="00296E5B">
            <w:pPr>
              <w:rPr>
                <w:rFonts w:ascii="Verdana" w:hAnsi="Verdana"/>
              </w:rPr>
            </w:pPr>
            <w:r w:rsidRPr="00D97B5F">
              <w:rPr>
                <w:rFonts w:ascii="Verdana" w:hAnsi="Verdana"/>
              </w:rPr>
              <w:t>Chief Executive Officer</w:t>
            </w:r>
          </w:p>
        </w:tc>
      </w:tr>
      <w:tr w:rsidR="00C74077" w:rsidRPr="00D97B5F" w14:paraId="7786CA5B" w14:textId="77777777" w:rsidTr="00C74077">
        <w:tc>
          <w:tcPr>
            <w:tcW w:w="2977" w:type="dxa"/>
            <w:vMerge/>
            <w:shd w:val="clear" w:color="auto" w:fill="BF8F00" w:themeFill="accent4" w:themeFillShade="BF"/>
          </w:tcPr>
          <w:p w14:paraId="3E5B9CF6" w14:textId="77777777" w:rsidR="00C74077" w:rsidRPr="00D97B5F" w:rsidRDefault="00C74077" w:rsidP="00296E5B">
            <w:pPr>
              <w:rPr>
                <w:rFonts w:ascii="Verdana" w:hAnsi="Verdana"/>
                <w:b/>
              </w:rPr>
            </w:pPr>
          </w:p>
        </w:tc>
        <w:tc>
          <w:tcPr>
            <w:tcW w:w="2552" w:type="dxa"/>
          </w:tcPr>
          <w:p w14:paraId="5BA15DCF" w14:textId="77777777" w:rsidR="00C74077" w:rsidRPr="00E92597" w:rsidRDefault="00C74077" w:rsidP="00296E5B">
            <w:pPr>
              <w:rPr>
                <w:rFonts w:ascii="Verdana" w:hAnsi="Verdana"/>
              </w:rPr>
            </w:pPr>
            <w:r w:rsidRPr="00E92597">
              <w:rPr>
                <w:rFonts w:ascii="Verdana" w:hAnsi="Verdana"/>
              </w:rPr>
              <w:t>Greg Dix</w:t>
            </w:r>
          </w:p>
        </w:tc>
        <w:tc>
          <w:tcPr>
            <w:tcW w:w="4961" w:type="dxa"/>
          </w:tcPr>
          <w:p w14:paraId="5898C33C" w14:textId="77777777" w:rsidR="00C74077" w:rsidRPr="00D97B5F" w:rsidRDefault="00C74077" w:rsidP="00296E5B">
            <w:pPr>
              <w:rPr>
                <w:rFonts w:ascii="Verdana" w:hAnsi="Verdana"/>
              </w:rPr>
            </w:pPr>
            <w:r w:rsidRPr="00D97B5F">
              <w:rPr>
                <w:rFonts w:ascii="Verdana" w:hAnsi="Verdana"/>
              </w:rPr>
              <w:t>Deputy Chief Executive / Executive Director of Nursing</w:t>
            </w:r>
          </w:p>
        </w:tc>
      </w:tr>
      <w:tr w:rsidR="00C74077" w:rsidRPr="00D97B5F" w14:paraId="67E3BD73" w14:textId="77777777" w:rsidTr="00C74077">
        <w:tc>
          <w:tcPr>
            <w:tcW w:w="2977" w:type="dxa"/>
            <w:vMerge/>
            <w:shd w:val="clear" w:color="auto" w:fill="BF8F00" w:themeFill="accent4" w:themeFillShade="BF"/>
          </w:tcPr>
          <w:p w14:paraId="090E050A" w14:textId="77777777" w:rsidR="00C74077" w:rsidRPr="00D97B5F" w:rsidRDefault="00C74077" w:rsidP="00296E5B">
            <w:pPr>
              <w:rPr>
                <w:rFonts w:ascii="Verdana" w:hAnsi="Verdana"/>
                <w:b/>
              </w:rPr>
            </w:pPr>
          </w:p>
        </w:tc>
        <w:tc>
          <w:tcPr>
            <w:tcW w:w="2552" w:type="dxa"/>
          </w:tcPr>
          <w:p w14:paraId="79E40D65" w14:textId="37EC9C62" w:rsidR="00C74077" w:rsidRPr="00D97B5F" w:rsidRDefault="00164AA8" w:rsidP="00296E5B">
            <w:pPr>
              <w:rPr>
                <w:rFonts w:ascii="Verdana" w:hAnsi="Verdana"/>
              </w:rPr>
            </w:pPr>
            <w:r w:rsidRPr="00D97B5F">
              <w:rPr>
                <w:rFonts w:ascii="Verdana" w:hAnsi="Verdana"/>
              </w:rPr>
              <w:t xml:space="preserve">Sarah James </w:t>
            </w:r>
          </w:p>
        </w:tc>
        <w:tc>
          <w:tcPr>
            <w:tcW w:w="4961" w:type="dxa"/>
          </w:tcPr>
          <w:p w14:paraId="3CE2E7CF" w14:textId="0A6973AE" w:rsidR="00C74077" w:rsidRPr="00D97B5F" w:rsidRDefault="00164AA8" w:rsidP="00296E5B">
            <w:pPr>
              <w:rPr>
                <w:rFonts w:ascii="Verdana" w:hAnsi="Verdana"/>
              </w:rPr>
            </w:pPr>
            <w:r w:rsidRPr="00D97B5F">
              <w:rPr>
                <w:rFonts w:ascii="Verdana" w:hAnsi="Verdana"/>
              </w:rPr>
              <w:t xml:space="preserve">Deputy </w:t>
            </w:r>
            <w:r w:rsidR="00C74077" w:rsidRPr="00D97B5F">
              <w:rPr>
                <w:rFonts w:ascii="Verdana" w:hAnsi="Verdana"/>
              </w:rPr>
              <w:t>Chief Operating Officer</w:t>
            </w:r>
            <w:r w:rsidR="00437641">
              <w:rPr>
                <w:rFonts w:ascii="Verdana" w:hAnsi="Verdana"/>
              </w:rPr>
              <w:t xml:space="preserve"> (Virtually In Part)</w:t>
            </w:r>
          </w:p>
        </w:tc>
      </w:tr>
      <w:tr w:rsidR="00C74077" w:rsidRPr="00D97B5F" w14:paraId="7448F0DE" w14:textId="77777777" w:rsidTr="00C74077">
        <w:tc>
          <w:tcPr>
            <w:tcW w:w="2977" w:type="dxa"/>
            <w:vMerge/>
            <w:shd w:val="clear" w:color="auto" w:fill="BF8F00" w:themeFill="accent4" w:themeFillShade="BF"/>
          </w:tcPr>
          <w:p w14:paraId="26E7C909" w14:textId="77777777" w:rsidR="00C74077" w:rsidRPr="00D97B5F" w:rsidRDefault="00C74077" w:rsidP="00296E5B">
            <w:pPr>
              <w:rPr>
                <w:rFonts w:ascii="Verdana" w:hAnsi="Verdana"/>
                <w:b/>
              </w:rPr>
            </w:pPr>
          </w:p>
        </w:tc>
        <w:tc>
          <w:tcPr>
            <w:tcW w:w="2552" w:type="dxa"/>
          </w:tcPr>
          <w:p w14:paraId="25181319" w14:textId="77777777" w:rsidR="00C74077" w:rsidRPr="00E92597" w:rsidRDefault="00C74077" w:rsidP="00296E5B">
            <w:pPr>
              <w:rPr>
                <w:rFonts w:ascii="Verdana" w:hAnsi="Verdana"/>
              </w:rPr>
            </w:pPr>
            <w:r w:rsidRPr="00E92597">
              <w:rPr>
                <w:rFonts w:ascii="Verdana" w:hAnsi="Verdana"/>
              </w:rPr>
              <w:t>Linda Prosser</w:t>
            </w:r>
          </w:p>
        </w:tc>
        <w:tc>
          <w:tcPr>
            <w:tcW w:w="4961" w:type="dxa"/>
          </w:tcPr>
          <w:p w14:paraId="27A15BBC" w14:textId="77777777" w:rsidR="00C74077" w:rsidRPr="00D97B5F" w:rsidRDefault="00C74077" w:rsidP="00296E5B">
            <w:pPr>
              <w:rPr>
                <w:rFonts w:ascii="Verdana" w:hAnsi="Verdana"/>
              </w:rPr>
            </w:pPr>
            <w:r w:rsidRPr="00D97B5F">
              <w:rPr>
                <w:rFonts w:ascii="Verdana" w:hAnsi="Verdana"/>
              </w:rPr>
              <w:t>Executive Director of Strategy &amp; Transformation</w:t>
            </w:r>
          </w:p>
        </w:tc>
      </w:tr>
      <w:tr w:rsidR="00C74077" w:rsidRPr="00D97B5F" w14:paraId="49D54A76" w14:textId="77777777" w:rsidTr="00C74077">
        <w:tc>
          <w:tcPr>
            <w:tcW w:w="2977" w:type="dxa"/>
            <w:vMerge/>
            <w:shd w:val="clear" w:color="auto" w:fill="BF8F00" w:themeFill="accent4" w:themeFillShade="BF"/>
          </w:tcPr>
          <w:p w14:paraId="2D4D6FFB" w14:textId="77777777" w:rsidR="00C74077" w:rsidRPr="00D97B5F" w:rsidRDefault="00C74077" w:rsidP="00296E5B">
            <w:pPr>
              <w:rPr>
                <w:rFonts w:ascii="Verdana" w:hAnsi="Verdana"/>
                <w:b/>
              </w:rPr>
            </w:pPr>
          </w:p>
        </w:tc>
        <w:tc>
          <w:tcPr>
            <w:tcW w:w="2552" w:type="dxa"/>
          </w:tcPr>
          <w:p w14:paraId="0ECDC96D" w14:textId="77777777" w:rsidR="00C74077" w:rsidRPr="00E92597" w:rsidRDefault="00915298" w:rsidP="00296E5B">
            <w:pPr>
              <w:rPr>
                <w:rFonts w:ascii="Verdana" w:hAnsi="Verdana"/>
              </w:rPr>
            </w:pPr>
            <w:r w:rsidRPr="00E92597">
              <w:rPr>
                <w:rFonts w:ascii="Verdana" w:hAnsi="Verdana"/>
              </w:rPr>
              <w:t>Lauren Edwards</w:t>
            </w:r>
          </w:p>
        </w:tc>
        <w:tc>
          <w:tcPr>
            <w:tcW w:w="4961" w:type="dxa"/>
          </w:tcPr>
          <w:p w14:paraId="07B51AE4" w14:textId="45F498F4" w:rsidR="00C74077" w:rsidRPr="00D97B5F" w:rsidRDefault="00915298" w:rsidP="00EC0050">
            <w:pPr>
              <w:rPr>
                <w:rFonts w:ascii="Verdana" w:hAnsi="Verdana"/>
              </w:rPr>
            </w:pPr>
            <w:r w:rsidRPr="00D97B5F">
              <w:rPr>
                <w:rFonts w:ascii="Verdana" w:hAnsi="Verdana"/>
              </w:rPr>
              <w:t xml:space="preserve">Executive Director of </w:t>
            </w:r>
            <w:r w:rsidR="00EC0050">
              <w:rPr>
                <w:rFonts w:ascii="Verdana" w:hAnsi="Verdana"/>
              </w:rPr>
              <w:t>Allied Health Professions</w:t>
            </w:r>
            <w:r w:rsidRPr="00D97B5F">
              <w:rPr>
                <w:rFonts w:ascii="Verdana" w:hAnsi="Verdana"/>
              </w:rPr>
              <w:t xml:space="preserve"> &amp; Health Science</w:t>
            </w:r>
          </w:p>
        </w:tc>
      </w:tr>
      <w:tr w:rsidR="00C74077" w:rsidRPr="00D97B5F" w14:paraId="3688A199" w14:textId="77777777" w:rsidTr="00C74077">
        <w:tc>
          <w:tcPr>
            <w:tcW w:w="2977" w:type="dxa"/>
            <w:vMerge/>
            <w:shd w:val="clear" w:color="auto" w:fill="BF8F00" w:themeFill="accent4" w:themeFillShade="BF"/>
          </w:tcPr>
          <w:p w14:paraId="16965C19" w14:textId="77777777" w:rsidR="00C74077" w:rsidRPr="00D97B5F" w:rsidRDefault="00C74077" w:rsidP="00296E5B">
            <w:pPr>
              <w:rPr>
                <w:rFonts w:ascii="Verdana" w:hAnsi="Verdana"/>
                <w:b/>
              </w:rPr>
            </w:pPr>
          </w:p>
        </w:tc>
        <w:tc>
          <w:tcPr>
            <w:tcW w:w="2552" w:type="dxa"/>
          </w:tcPr>
          <w:p w14:paraId="2157ECA6" w14:textId="77777777" w:rsidR="00C74077" w:rsidRPr="00E92597" w:rsidRDefault="00915298" w:rsidP="00296E5B">
            <w:pPr>
              <w:rPr>
                <w:rFonts w:ascii="Verdana" w:hAnsi="Verdana"/>
              </w:rPr>
            </w:pPr>
            <w:r w:rsidRPr="00E92597">
              <w:rPr>
                <w:rFonts w:ascii="Verdana" w:hAnsi="Verdana"/>
              </w:rPr>
              <w:t xml:space="preserve">Philip Daniels </w:t>
            </w:r>
          </w:p>
        </w:tc>
        <w:tc>
          <w:tcPr>
            <w:tcW w:w="4961" w:type="dxa"/>
          </w:tcPr>
          <w:p w14:paraId="451E4D4F" w14:textId="77777777" w:rsidR="00C74077" w:rsidRPr="00D97B5F" w:rsidRDefault="00915298" w:rsidP="00296E5B">
            <w:pPr>
              <w:rPr>
                <w:rFonts w:ascii="Verdana" w:hAnsi="Verdana"/>
              </w:rPr>
            </w:pPr>
            <w:r w:rsidRPr="00D97B5F">
              <w:rPr>
                <w:rFonts w:ascii="Verdana" w:hAnsi="Verdana"/>
              </w:rPr>
              <w:t>Executive Director of Public Health</w:t>
            </w:r>
          </w:p>
        </w:tc>
      </w:tr>
      <w:tr w:rsidR="00E92597" w:rsidRPr="00D97B5F" w14:paraId="2F40D113" w14:textId="77777777" w:rsidTr="00C74077">
        <w:tc>
          <w:tcPr>
            <w:tcW w:w="2977" w:type="dxa"/>
            <w:vMerge/>
            <w:shd w:val="clear" w:color="auto" w:fill="BF8F00" w:themeFill="accent4" w:themeFillShade="BF"/>
          </w:tcPr>
          <w:p w14:paraId="56E2FAB6" w14:textId="77777777" w:rsidR="00E92597" w:rsidRPr="00D97B5F" w:rsidRDefault="00E92597" w:rsidP="00296E5B">
            <w:pPr>
              <w:rPr>
                <w:rFonts w:ascii="Verdana" w:hAnsi="Verdana"/>
                <w:b/>
              </w:rPr>
            </w:pPr>
          </w:p>
        </w:tc>
        <w:tc>
          <w:tcPr>
            <w:tcW w:w="2552" w:type="dxa"/>
          </w:tcPr>
          <w:p w14:paraId="5CB90284" w14:textId="162E0A37" w:rsidR="00E92597" w:rsidRPr="00E92597" w:rsidRDefault="00E92597" w:rsidP="00296E5B">
            <w:pPr>
              <w:rPr>
                <w:rFonts w:ascii="Verdana" w:hAnsi="Verdana"/>
              </w:rPr>
            </w:pPr>
            <w:r w:rsidRPr="00E92597">
              <w:rPr>
                <w:rFonts w:ascii="Verdana" w:hAnsi="Verdana"/>
              </w:rPr>
              <w:t>Dom Hurford</w:t>
            </w:r>
          </w:p>
        </w:tc>
        <w:tc>
          <w:tcPr>
            <w:tcW w:w="4961" w:type="dxa"/>
          </w:tcPr>
          <w:p w14:paraId="40A25918" w14:textId="737AE796" w:rsidR="00E92597" w:rsidRPr="00D97B5F" w:rsidRDefault="00E92597" w:rsidP="00296E5B">
            <w:pPr>
              <w:rPr>
                <w:rFonts w:ascii="Verdana" w:hAnsi="Verdana"/>
              </w:rPr>
            </w:pPr>
            <w:r>
              <w:rPr>
                <w:rFonts w:ascii="Verdana" w:hAnsi="Verdana"/>
              </w:rPr>
              <w:t>Executive Medical Director (In part)</w:t>
            </w:r>
          </w:p>
        </w:tc>
      </w:tr>
      <w:tr w:rsidR="00C74077" w:rsidRPr="00D97B5F" w14:paraId="49C41140" w14:textId="77777777" w:rsidTr="00C74077">
        <w:tc>
          <w:tcPr>
            <w:tcW w:w="2977" w:type="dxa"/>
            <w:vMerge/>
            <w:shd w:val="clear" w:color="auto" w:fill="BF8F00" w:themeFill="accent4" w:themeFillShade="BF"/>
          </w:tcPr>
          <w:p w14:paraId="32AC3284" w14:textId="77777777" w:rsidR="00C74077" w:rsidRPr="00D97B5F" w:rsidRDefault="00C74077" w:rsidP="00296E5B">
            <w:pPr>
              <w:rPr>
                <w:rFonts w:ascii="Verdana" w:hAnsi="Verdana"/>
                <w:b/>
              </w:rPr>
            </w:pPr>
          </w:p>
        </w:tc>
        <w:tc>
          <w:tcPr>
            <w:tcW w:w="2552" w:type="dxa"/>
          </w:tcPr>
          <w:p w14:paraId="131AB3D1" w14:textId="38660E0E" w:rsidR="00C74077" w:rsidRPr="00E92597" w:rsidRDefault="00164AA8" w:rsidP="00296E5B">
            <w:pPr>
              <w:rPr>
                <w:rFonts w:ascii="Verdana" w:hAnsi="Verdana"/>
              </w:rPr>
            </w:pPr>
            <w:r w:rsidRPr="00E92597">
              <w:rPr>
                <w:rFonts w:ascii="Verdana" w:hAnsi="Verdana"/>
              </w:rPr>
              <w:t xml:space="preserve">Mark Thomas </w:t>
            </w:r>
          </w:p>
        </w:tc>
        <w:tc>
          <w:tcPr>
            <w:tcW w:w="4961" w:type="dxa"/>
          </w:tcPr>
          <w:p w14:paraId="027125CE" w14:textId="7F058216" w:rsidR="00C74077" w:rsidRPr="00D97B5F" w:rsidRDefault="00164AA8" w:rsidP="00296E5B">
            <w:pPr>
              <w:rPr>
                <w:rFonts w:ascii="Verdana" w:hAnsi="Verdana"/>
              </w:rPr>
            </w:pPr>
            <w:r w:rsidRPr="00D97B5F">
              <w:rPr>
                <w:rFonts w:ascii="Verdana" w:hAnsi="Verdana"/>
              </w:rPr>
              <w:t>Deputy Director of Finance</w:t>
            </w:r>
            <w:r w:rsidR="00E92597">
              <w:rPr>
                <w:rFonts w:ascii="Verdana" w:hAnsi="Verdana"/>
              </w:rPr>
              <w:t xml:space="preserve"> (In part)</w:t>
            </w:r>
            <w:r w:rsidRPr="00D97B5F">
              <w:rPr>
                <w:rFonts w:ascii="Verdana" w:hAnsi="Verdana"/>
              </w:rPr>
              <w:t xml:space="preserve"> </w:t>
            </w:r>
          </w:p>
        </w:tc>
      </w:tr>
      <w:tr w:rsidR="00C74077" w:rsidRPr="00D97B5F" w14:paraId="57FDC114" w14:textId="77777777" w:rsidTr="00C74077">
        <w:tc>
          <w:tcPr>
            <w:tcW w:w="2977" w:type="dxa"/>
            <w:vMerge/>
            <w:shd w:val="clear" w:color="auto" w:fill="BF8F00" w:themeFill="accent4" w:themeFillShade="BF"/>
          </w:tcPr>
          <w:p w14:paraId="01D68DB0" w14:textId="77777777" w:rsidR="00C74077" w:rsidRPr="00D97B5F" w:rsidRDefault="00C74077" w:rsidP="00296E5B">
            <w:pPr>
              <w:rPr>
                <w:rFonts w:ascii="Verdana" w:hAnsi="Verdana"/>
                <w:b/>
              </w:rPr>
            </w:pPr>
          </w:p>
        </w:tc>
        <w:tc>
          <w:tcPr>
            <w:tcW w:w="2552" w:type="dxa"/>
          </w:tcPr>
          <w:p w14:paraId="1F063D5B" w14:textId="516068B6" w:rsidR="00C74077" w:rsidRPr="00E92597" w:rsidRDefault="00437641" w:rsidP="00296E5B">
            <w:pPr>
              <w:rPr>
                <w:rFonts w:ascii="Verdana" w:hAnsi="Verdana"/>
              </w:rPr>
            </w:pPr>
            <w:r w:rsidRPr="00E92597">
              <w:rPr>
                <w:rFonts w:ascii="Verdana" w:hAnsi="Verdana"/>
              </w:rPr>
              <w:t>Hywel Daniel</w:t>
            </w:r>
          </w:p>
        </w:tc>
        <w:tc>
          <w:tcPr>
            <w:tcW w:w="4961" w:type="dxa"/>
          </w:tcPr>
          <w:p w14:paraId="4D6C8A2D" w14:textId="4CC6C377" w:rsidR="00C74077" w:rsidRPr="00D97B5F" w:rsidRDefault="00437641" w:rsidP="00296E5B">
            <w:pPr>
              <w:rPr>
                <w:rFonts w:ascii="Verdana" w:hAnsi="Verdana"/>
              </w:rPr>
            </w:pPr>
            <w:r>
              <w:rPr>
                <w:rFonts w:ascii="Verdana" w:hAnsi="Verdana"/>
              </w:rPr>
              <w:t>Executive Director for People</w:t>
            </w:r>
            <w:r w:rsidR="00E92597">
              <w:rPr>
                <w:rFonts w:ascii="Verdana" w:hAnsi="Verdana"/>
              </w:rPr>
              <w:t xml:space="preserve"> (In part)</w:t>
            </w:r>
          </w:p>
        </w:tc>
      </w:tr>
      <w:tr w:rsidR="00C74077" w:rsidRPr="00D97B5F" w14:paraId="4C3005D5" w14:textId="77777777" w:rsidTr="00C74077">
        <w:tc>
          <w:tcPr>
            <w:tcW w:w="2977" w:type="dxa"/>
            <w:vMerge/>
            <w:shd w:val="clear" w:color="auto" w:fill="BF8F00" w:themeFill="accent4" w:themeFillShade="BF"/>
          </w:tcPr>
          <w:p w14:paraId="3CE50936" w14:textId="77777777" w:rsidR="00C74077" w:rsidRPr="00D97B5F" w:rsidRDefault="00C74077" w:rsidP="00296E5B">
            <w:pPr>
              <w:rPr>
                <w:rFonts w:ascii="Verdana" w:hAnsi="Verdana"/>
                <w:b/>
              </w:rPr>
            </w:pPr>
          </w:p>
        </w:tc>
        <w:tc>
          <w:tcPr>
            <w:tcW w:w="2552" w:type="dxa"/>
          </w:tcPr>
          <w:p w14:paraId="399F3A81" w14:textId="77777777" w:rsidR="00C74077" w:rsidRPr="00E92597" w:rsidRDefault="00915298" w:rsidP="00296E5B">
            <w:pPr>
              <w:rPr>
                <w:rFonts w:ascii="Verdana" w:hAnsi="Verdana"/>
              </w:rPr>
            </w:pPr>
            <w:r w:rsidRPr="00E92597">
              <w:rPr>
                <w:rFonts w:ascii="Verdana" w:hAnsi="Verdana"/>
              </w:rPr>
              <w:t>Lisa Curtis-Jones</w:t>
            </w:r>
          </w:p>
        </w:tc>
        <w:tc>
          <w:tcPr>
            <w:tcW w:w="4961" w:type="dxa"/>
          </w:tcPr>
          <w:p w14:paraId="2C943132" w14:textId="6CBDA2F9" w:rsidR="00C74077" w:rsidRPr="00D97B5F" w:rsidRDefault="00915298" w:rsidP="00296E5B">
            <w:pPr>
              <w:rPr>
                <w:rFonts w:ascii="Verdana" w:hAnsi="Verdana"/>
              </w:rPr>
            </w:pPr>
            <w:r w:rsidRPr="00D97B5F">
              <w:rPr>
                <w:rFonts w:ascii="Verdana" w:hAnsi="Verdana"/>
              </w:rPr>
              <w:t>Associate Board Member – Director of Social Services (Merthyr Tydfil)</w:t>
            </w:r>
            <w:r w:rsidR="00437641">
              <w:rPr>
                <w:rFonts w:ascii="Verdana" w:hAnsi="Verdana"/>
              </w:rPr>
              <w:t xml:space="preserve"> (Virtually)</w:t>
            </w:r>
          </w:p>
        </w:tc>
      </w:tr>
      <w:tr w:rsidR="00C74077" w:rsidRPr="00D97B5F" w14:paraId="25C7F204" w14:textId="77777777" w:rsidTr="00C74077">
        <w:tc>
          <w:tcPr>
            <w:tcW w:w="2977" w:type="dxa"/>
            <w:vMerge/>
            <w:shd w:val="clear" w:color="auto" w:fill="BF8F00" w:themeFill="accent4" w:themeFillShade="BF"/>
          </w:tcPr>
          <w:p w14:paraId="695C9ED5" w14:textId="77777777" w:rsidR="00C74077" w:rsidRPr="00D97B5F" w:rsidRDefault="00C74077" w:rsidP="00296E5B">
            <w:pPr>
              <w:rPr>
                <w:rFonts w:ascii="Verdana" w:hAnsi="Verdana"/>
                <w:b/>
              </w:rPr>
            </w:pPr>
          </w:p>
        </w:tc>
        <w:tc>
          <w:tcPr>
            <w:tcW w:w="2552" w:type="dxa"/>
          </w:tcPr>
          <w:p w14:paraId="21464525" w14:textId="67D8D32F" w:rsidR="00C74077" w:rsidRPr="00E92597" w:rsidRDefault="00437641" w:rsidP="00296E5B">
            <w:pPr>
              <w:rPr>
                <w:rFonts w:ascii="Verdana" w:hAnsi="Verdana"/>
              </w:rPr>
            </w:pPr>
            <w:r w:rsidRPr="00E92597">
              <w:rPr>
                <w:rFonts w:ascii="Verdana" w:hAnsi="Verdana"/>
              </w:rPr>
              <w:t>Sally Bolt</w:t>
            </w:r>
          </w:p>
        </w:tc>
        <w:tc>
          <w:tcPr>
            <w:tcW w:w="4961" w:type="dxa"/>
          </w:tcPr>
          <w:p w14:paraId="1FD76845" w14:textId="247A0684" w:rsidR="00915298" w:rsidRPr="00D97B5F" w:rsidRDefault="00437641" w:rsidP="00296E5B">
            <w:pPr>
              <w:rPr>
                <w:rFonts w:ascii="Verdana" w:hAnsi="Verdana"/>
              </w:rPr>
            </w:pPr>
            <w:r w:rsidRPr="00D97B5F">
              <w:rPr>
                <w:rFonts w:ascii="Verdana" w:hAnsi="Verdana"/>
              </w:rPr>
              <w:t>Associate Board Member – Chair of the Clinical Advisory Group</w:t>
            </w:r>
          </w:p>
        </w:tc>
      </w:tr>
      <w:tr w:rsidR="00915298" w:rsidRPr="00D97B5F" w14:paraId="5CEE8D28" w14:textId="77777777" w:rsidTr="00C74077">
        <w:tc>
          <w:tcPr>
            <w:tcW w:w="2977" w:type="dxa"/>
            <w:vMerge w:val="restart"/>
            <w:shd w:val="clear" w:color="auto" w:fill="BF8F00" w:themeFill="accent4" w:themeFillShade="BF"/>
          </w:tcPr>
          <w:p w14:paraId="029C39DB" w14:textId="42278D73" w:rsidR="00915298" w:rsidRPr="00D97B5F" w:rsidRDefault="00915298" w:rsidP="00296E5B">
            <w:pPr>
              <w:rPr>
                <w:rFonts w:ascii="Verdana" w:hAnsi="Verdana"/>
                <w:b/>
              </w:rPr>
            </w:pPr>
            <w:r w:rsidRPr="00D97B5F">
              <w:rPr>
                <w:rFonts w:ascii="Verdana" w:hAnsi="Verdana"/>
                <w:b/>
              </w:rPr>
              <w:t>In Attendance</w:t>
            </w:r>
          </w:p>
        </w:tc>
        <w:tc>
          <w:tcPr>
            <w:tcW w:w="2552" w:type="dxa"/>
          </w:tcPr>
          <w:p w14:paraId="3E643517" w14:textId="77777777" w:rsidR="00915298" w:rsidRPr="00E92597" w:rsidRDefault="00915298" w:rsidP="00296E5B">
            <w:pPr>
              <w:rPr>
                <w:rFonts w:ascii="Verdana" w:hAnsi="Verdana"/>
              </w:rPr>
            </w:pPr>
            <w:r w:rsidRPr="00E92597">
              <w:rPr>
                <w:rFonts w:ascii="Verdana" w:hAnsi="Verdana"/>
              </w:rPr>
              <w:t>Gareth Watts</w:t>
            </w:r>
          </w:p>
        </w:tc>
        <w:tc>
          <w:tcPr>
            <w:tcW w:w="4961" w:type="dxa"/>
          </w:tcPr>
          <w:p w14:paraId="2555857B" w14:textId="77777777" w:rsidR="00915298" w:rsidRPr="00D97B5F" w:rsidRDefault="00915298" w:rsidP="00296E5B">
            <w:pPr>
              <w:rPr>
                <w:rFonts w:ascii="Verdana" w:hAnsi="Verdana"/>
              </w:rPr>
            </w:pPr>
            <w:r w:rsidRPr="00D97B5F">
              <w:rPr>
                <w:rFonts w:ascii="Verdana" w:hAnsi="Verdana"/>
              </w:rPr>
              <w:t>Director of Corporate Governance / Board Secretary</w:t>
            </w:r>
          </w:p>
        </w:tc>
      </w:tr>
      <w:tr w:rsidR="00915298" w:rsidRPr="00D97B5F" w14:paraId="3CF9BF36" w14:textId="77777777" w:rsidTr="00C74077">
        <w:tc>
          <w:tcPr>
            <w:tcW w:w="2977" w:type="dxa"/>
            <w:vMerge/>
            <w:shd w:val="clear" w:color="auto" w:fill="BF8F00" w:themeFill="accent4" w:themeFillShade="BF"/>
          </w:tcPr>
          <w:p w14:paraId="46AA30B1" w14:textId="77777777" w:rsidR="00915298" w:rsidRPr="00D97B5F" w:rsidRDefault="00915298" w:rsidP="00296E5B">
            <w:pPr>
              <w:rPr>
                <w:rFonts w:ascii="Verdana" w:hAnsi="Verdana"/>
                <w:b/>
              </w:rPr>
            </w:pPr>
          </w:p>
        </w:tc>
        <w:tc>
          <w:tcPr>
            <w:tcW w:w="2552" w:type="dxa"/>
          </w:tcPr>
          <w:p w14:paraId="0A1AC521" w14:textId="77777777" w:rsidR="00915298" w:rsidRPr="00E92597" w:rsidRDefault="00915298" w:rsidP="00296E5B">
            <w:pPr>
              <w:rPr>
                <w:rFonts w:ascii="Verdana" w:hAnsi="Verdana"/>
              </w:rPr>
            </w:pPr>
            <w:r w:rsidRPr="00E92597">
              <w:rPr>
                <w:rFonts w:ascii="Verdana" w:hAnsi="Verdana"/>
              </w:rPr>
              <w:t>Stuart Morris</w:t>
            </w:r>
          </w:p>
        </w:tc>
        <w:tc>
          <w:tcPr>
            <w:tcW w:w="4961" w:type="dxa"/>
          </w:tcPr>
          <w:p w14:paraId="400939C3" w14:textId="77777777" w:rsidR="00915298" w:rsidRPr="00D97B5F" w:rsidRDefault="00915298" w:rsidP="00296E5B">
            <w:pPr>
              <w:rPr>
                <w:rFonts w:ascii="Verdana" w:hAnsi="Verdana"/>
              </w:rPr>
            </w:pPr>
            <w:r w:rsidRPr="00D97B5F">
              <w:rPr>
                <w:rFonts w:ascii="Verdana" w:hAnsi="Verdana"/>
              </w:rPr>
              <w:t>Director of Digital</w:t>
            </w:r>
          </w:p>
        </w:tc>
      </w:tr>
      <w:tr w:rsidR="00915298" w:rsidRPr="00D97B5F" w14:paraId="1758450F" w14:textId="77777777" w:rsidTr="00C74077">
        <w:tc>
          <w:tcPr>
            <w:tcW w:w="2977" w:type="dxa"/>
            <w:vMerge/>
            <w:shd w:val="clear" w:color="auto" w:fill="BF8F00" w:themeFill="accent4" w:themeFillShade="BF"/>
          </w:tcPr>
          <w:p w14:paraId="54295E7F" w14:textId="77777777" w:rsidR="00915298" w:rsidRPr="00D97B5F" w:rsidRDefault="00915298" w:rsidP="00296E5B">
            <w:pPr>
              <w:rPr>
                <w:rFonts w:ascii="Verdana" w:hAnsi="Verdana"/>
                <w:b/>
              </w:rPr>
            </w:pPr>
          </w:p>
        </w:tc>
        <w:tc>
          <w:tcPr>
            <w:tcW w:w="2552" w:type="dxa"/>
          </w:tcPr>
          <w:p w14:paraId="521B0CD8" w14:textId="77777777" w:rsidR="00915298" w:rsidRPr="00E92597" w:rsidRDefault="00915298" w:rsidP="00296E5B">
            <w:pPr>
              <w:rPr>
                <w:rFonts w:ascii="Verdana" w:hAnsi="Verdana"/>
              </w:rPr>
            </w:pPr>
            <w:r w:rsidRPr="00E92597">
              <w:rPr>
                <w:rFonts w:ascii="Verdana" w:hAnsi="Verdana"/>
              </w:rPr>
              <w:t>Simon Blackburn</w:t>
            </w:r>
          </w:p>
        </w:tc>
        <w:tc>
          <w:tcPr>
            <w:tcW w:w="4961" w:type="dxa"/>
          </w:tcPr>
          <w:p w14:paraId="72C8AB15" w14:textId="39CF2E65" w:rsidR="00915298" w:rsidRPr="00D97B5F" w:rsidRDefault="00915298" w:rsidP="00296E5B">
            <w:pPr>
              <w:rPr>
                <w:rFonts w:ascii="Verdana" w:hAnsi="Verdana"/>
              </w:rPr>
            </w:pPr>
            <w:r w:rsidRPr="00D97B5F">
              <w:rPr>
                <w:rFonts w:ascii="Verdana" w:hAnsi="Verdana"/>
              </w:rPr>
              <w:t>Director of Communications, Engagement &amp; Fundraising</w:t>
            </w:r>
            <w:r w:rsidR="00E92597">
              <w:rPr>
                <w:rFonts w:ascii="Verdana" w:hAnsi="Verdana"/>
              </w:rPr>
              <w:t xml:space="preserve"> (In part)</w:t>
            </w:r>
          </w:p>
        </w:tc>
      </w:tr>
      <w:tr w:rsidR="00915298" w:rsidRPr="00D97B5F" w14:paraId="4AB15A1B" w14:textId="77777777" w:rsidTr="00C74077">
        <w:tc>
          <w:tcPr>
            <w:tcW w:w="2977" w:type="dxa"/>
            <w:vMerge/>
            <w:shd w:val="clear" w:color="auto" w:fill="BF8F00" w:themeFill="accent4" w:themeFillShade="BF"/>
          </w:tcPr>
          <w:p w14:paraId="305E10D0" w14:textId="77777777" w:rsidR="00915298" w:rsidRPr="00D97B5F" w:rsidRDefault="00915298" w:rsidP="00296E5B">
            <w:pPr>
              <w:rPr>
                <w:rFonts w:ascii="Verdana" w:hAnsi="Verdana"/>
                <w:b/>
              </w:rPr>
            </w:pPr>
          </w:p>
        </w:tc>
        <w:tc>
          <w:tcPr>
            <w:tcW w:w="2552" w:type="dxa"/>
          </w:tcPr>
          <w:p w14:paraId="23B7D687" w14:textId="57290124" w:rsidR="00915298" w:rsidRPr="00E92597" w:rsidRDefault="00EC0050" w:rsidP="00296E5B">
            <w:pPr>
              <w:rPr>
                <w:rFonts w:ascii="Verdana" w:hAnsi="Verdana"/>
              </w:rPr>
            </w:pPr>
            <w:r w:rsidRPr="00E92597">
              <w:rPr>
                <w:rFonts w:ascii="Verdana" w:hAnsi="Verdana"/>
              </w:rPr>
              <w:t>Daniel Price</w:t>
            </w:r>
          </w:p>
        </w:tc>
        <w:tc>
          <w:tcPr>
            <w:tcW w:w="4961" w:type="dxa"/>
          </w:tcPr>
          <w:p w14:paraId="5EADC026" w14:textId="3070768F" w:rsidR="00915298" w:rsidRPr="00D97B5F" w:rsidRDefault="00EC0050" w:rsidP="00296E5B">
            <w:pPr>
              <w:rPr>
                <w:rFonts w:ascii="Verdana" w:hAnsi="Verdana"/>
              </w:rPr>
            </w:pPr>
            <w:r>
              <w:rPr>
                <w:rFonts w:ascii="Verdana" w:hAnsi="Verdana"/>
              </w:rPr>
              <w:t xml:space="preserve">Regional Director, </w:t>
            </w:r>
            <w:proofErr w:type="spellStart"/>
            <w:r>
              <w:rPr>
                <w:rFonts w:ascii="Verdana" w:hAnsi="Verdana"/>
              </w:rPr>
              <w:t>Llais</w:t>
            </w:r>
            <w:proofErr w:type="spellEnd"/>
            <w:r>
              <w:rPr>
                <w:rFonts w:ascii="Verdana" w:hAnsi="Verdana"/>
              </w:rPr>
              <w:t xml:space="preserve"> </w:t>
            </w:r>
            <w:proofErr w:type="spellStart"/>
            <w:r>
              <w:rPr>
                <w:rFonts w:ascii="Verdana" w:hAnsi="Verdana"/>
              </w:rPr>
              <w:t>Cymru</w:t>
            </w:r>
            <w:proofErr w:type="spellEnd"/>
          </w:p>
        </w:tc>
      </w:tr>
      <w:tr w:rsidR="00915298" w:rsidRPr="00D97B5F" w14:paraId="2EE4D19F" w14:textId="77777777" w:rsidTr="00C74077">
        <w:tc>
          <w:tcPr>
            <w:tcW w:w="2977" w:type="dxa"/>
            <w:vMerge/>
            <w:shd w:val="clear" w:color="auto" w:fill="BF8F00" w:themeFill="accent4" w:themeFillShade="BF"/>
          </w:tcPr>
          <w:p w14:paraId="10DA91A8" w14:textId="77777777" w:rsidR="00915298" w:rsidRPr="00D97B5F" w:rsidRDefault="00915298" w:rsidP="00296E5B">
            <w:pPr>
              <w:rPr>
                <w:rFonts w:ascii="Verdana" w:hAnsi="Verdana"/>
                <w:b/>
              </w:rPr>
            </w:pPr>
          </w:p>
        </w:tc>
        <w:tc>
          <w:tcPr>
            <w:tcW w:w="2552" w:type="dxa"/>
          </w:tcPr>
          <w:p w14:paraId="2C129753" w14:textId="77777777" w:rsidR="00915298" w:rsidRPr="00E92597" w:rsidRDefault="00915298" w:rsidP="00296E5B">
            <w:pPr>
              <w:rPr>
                <w:rFonts w:ascii="Verdana" w:hAnsi="Verdana"/>
              </w:rPr>
            </w:pPr>
            <w:r w:rsidRPr="00E92597">
              <w:rPr>
                <w:rFonts w:ascii="Verdana" w:hAnsi="Verdana"/>
              </w:rPr>
              <w:t xml:space="preserve">Ceri Bear </w:t>
            </w:r>
          </w:p>
        </w:tc>
        <w:tc>
          <w:tcPr>
            <w:tcW w:w="4961" w:type="dxa"/>
          </w:tcPr>
          <w:p w14:paraId="604414F4" w14:textId="77777777" w:rsidR="00915298" w:rsidRPr="00D97B5F" w:rsidRDefault="00915298" w:rsidP="00296E5B">
            <w:pPr>
              <w:rPr>
                <w:rFonts w:ascii="Verdana" w:hAnsi="Verdana"/>
              </w:rPr>
            </w:pPr>
            <w:proofErr w:type="spellStart"/>
            <w:r w:rsidRPr="00D97B5F">
              <w:rPr>
                <w:rFonts w:ascii="Verdana" w:hAnsi="Verdana"/>
              </w:rPr>
              <w:t>Llais</w:t>
            </w:r>
            <w:proofErr w:type="spellEnd"/>
            <w:r w:rsidRPr="00D97B5F">
              <w:rPr>
                <w:rFonts w:ascii="Verdana" w:hAnsi="Verdana"/>
              </w:rPr>
              <w:t xml:space="preserve"> </w:t>
            </w:r>
            <w:proofErr w:type="spellStart"/>
            <w:r w:rsidRPr="00D97B5F">
              <w:rPr>
                <w:rFonts w:ascii="Verdana" w:hAnsi="Verdana"/>
              </w:rPr>
              <w:t>Cymru</w:t>
            </w:r>
            <w:proofErr w:type="spellEnd"/>
            <w:r w:rsidR="00C8428A" w:rsidRPr="00D97B5F">
              <w:rPr>
                <w:rFonts w:ascii="Verdana" w:hAnsi="Verdana"/>
              </w:rPr>
              <w:t xml:space="preserve"> Representative</w:t>
            </w:r>
          </w:p>
        </w:tc>
      </w:tr>
      <w:tr w:rsidR="00915298" w:rsidRPr="00D97B5F" w14:paraId="24C4CE2D" w14:textId="77777777" w:rsidTr="00C74077">
        <w:tc>
          <w:tcPr>
            <w:tcW w:w="2977" w:type="dxa"/>
            <w:vMerge/>
            <w:shd w:val="clear" w:color="auto" w:fill="BF8F00" w:themeFill="accent4" w:themeFillShade="BF"/>
          </w:tcPr>
          <w:p w14:paraId="1B4A99B4" w14:textId="77777777" w:rsidR="00915298" w:rsidRPr="00D97B5F" w:rsidRDefault="00915298" w:rsidP="00296E5B">
            <w:pPr>
              <w:rPr>
                <w:rFonts w:ascii="Verdana" w:hAnsi="Verdana"/>
                <w:b/>
              </w:rPr>
            </w:pPr>
          </w:p>
        </w:tc>
        <w:tc>
          <w:tcPr>
            <w:tcW w:w="2552" w:type="dxa"/>
          </w:tcPr>
          <w:p w14:paraId="17F7592C" w14:textId="613843CA" w:rsidR="00915298" w:rsidRPr="00E92597" w:rsidRDefault="00437641" w:rsidP="00296E5B">
            <w:pPr>
              <w:rPr>
                <w:rFonts w:ascii="Verdana" w:hAnsi="Verdana"/>
              </w:rPr>
            </w:pPr>
            <w:r w:rsidRPr="00E92597">
              <w:rPr>
                <w:rFonts w:ascii="Verdana" w:hAnsi="Verdana"/>
              </w:rPr>
              <w:t>Matt Jenkins</w:t>
            </w:r>
          </w:p>
        </w:tc>
        <w:tc>
          <w:tcPr>
            <w:tcW w:w="4961" w:type="dxa"/>
          </w:tcPr>
          <w:p w14:paraId="0724AB1B" w14:textId="4F8AF903" w:rsidR="00915298" w:rsidRPr="00D97B5F" w:rsidRDefault="00437641" w:rsidP="00296E5B">
            <w:pPr>
              <w:rPr>
                <w:rFonts w:ascii="Verdana" w:hAnsi="Verdana"/>
              </w:rPr>
            </w:pPr>
            <w:r w:rsidRPr="00D97B5F">
              <w:rPr>
                <w:rFonts w:ascii="Verdana" w:hAnsi="Verdana"/>
              </w:rPr>
              <w:t>Regional Integration Director</w:t>
            </w:r>
          </w:p>
        </w:tc>
      </w:tr>
    </w:tbl>
    <w:p w14:paraId="788C10E4" w14:textId="773D79BF" w:rsidR="007C47ED" w:rsidRPr="00D97B5F" w:rsidRDefault="007C47ED" w:rsidP="00B11A25">
      <w:pPr>
        <w:spacing w:after="0"/>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2552"/>
        <w:gridCol w:w="4961"/>
      </w:tblGrid>
      <w:tr w:rsidR="00915298" w:rsidRPr="00D97B5F" w14:paraId="4B9729B4" w14:textId="77777777" w:rsidTr="00564525">
        <w:tc>
          <w:tcPr>
            <w:tcW w:w="2977" w:type="dxa"/>
            <w:vMerge w:val="restart"/>
            <w:shd w:val="clear" w:color="auto" w:fill="BF8F00" w:themeFill="accent4" w:themeFillShade="BF"/>
          </w:tcPr>
          <w:p w14:paraId="34D70AB3" w14:textId="77777777" w:rsidR="00915298" w:rsidRPr="00D97B5F" w:rsidRDefault="00915298" w:rsidP="00296E5B">
            <w:pPr>
              <w:rPr>
                <w:rFonts w:ascii="Verdana" w:hAnsi="Verdana"/>
                <w:b/>
              </w:rPr>
            </w:pPr>
            <w:r w:rsidRPr="00D97B5F">
              <w:rPr>
                <w:rFonts w:ascii="Verdana" w:hAnsi="Verdana"/>
                <w:b/>
              </w:rPr>
              <w:t>Guest Speakers</w:t>
            </w:r>
          </w:p>
        </w:tc>
        <w:tc>
          <w:tcPr>
            <w:tcW w:w="7513" w:type="dxa"/>
            <w:gridSpan w:val="2"/>
            <w:shd w:val="clear" w:color="auto" w:fill="E7E6E6" w:themeFill="background2"/>
          </w:tcPr>
          <w:p w14:paraId="38C23F6F" w14:textId="73DDD8DC" w:rsidR="00915298" w:rsidRPr="00B11A25" w:rsidRDefault="00164AA8" w:rsidP="00296E5B">
            <w:pPr>
              <w:rPr>
                <w:rFonts w:ascii="Verdana" w:hAnsi="Verdana"/>
                <w:b/>
              </w:rPr>
            </w:pPr>
            <w:r w:rsidRPr="00B11A25">
              <w:rPr>
                <w:rFonts w:ascii="Verdana" w:hAnsi="Verdana"/>
                <w:b/>
              </w:rPr>
              <w:t xml:space="preserve">For Item 3.1 – Listening and Learning Story </w:t>
            </w:r>
          </w:p>
          <w:p w14:paraId="0F0846F7" w14:textId="77777777" w:rsidR="00C8428A" w:rsidRPr="00B11A25" w:rsidRDefault="00C8428A" w:rsidP="00296E5B">
            <w:pPr>
              <w:rPr>
                <w:rFonts w:ascii="Verdana" w:hAnsi="Verdana"/>
                <w:b/>
              </w:rPr>
            </w:pPr>
          </w:p>
        </w:tc>
      </w:tr>
      <w:tr w:rsidR="00915298" w:rsidRPr="00D97B5F" w14:paraId="6D848792" w14:textId="77777777" w:rsidTr="00C74077">
        <w:tc>
          <w:tcPr>
            <w:tcW w:w="2977" w:type="dxa"/>
            <w:vMerge/>
            <w:shd w:val="clear" w:color="auto" w:fill="BF8F00" w:themeFill="accent4" w:themeFillShade="BF"/>
          </w:tcPr>
          <w:p w14:paraId="0127AC2C" w14:textId="77777777" w:rsidR="00915298" w:rsidRPr="00D97B5F" w:rsidRDefault="00915298" w:rsidP="00296E5B">
            <w:pPr>
              <w:rPr>
                <w:rFonts w:ascii="Verdana" w:hAnsi="Verdana"/>
                <w:b/>
              </w:rPr>
            </w:pPr>
          </w:p>
        </w:tc>
        <w:tc>
          <w:tcPr>
            <w:tcW w:w="2552" w:type="dxa"/>
          </w:tcPr>
          <w:p w14:paraId="6A04B5ED" w14:textId="3706DC2E" w:rsidR="00915298" w:rsidRPr="00E92597" w:rsidRDefault="00164AA8" w:rsidP="00296E5B">
            <w:pPr>
              <w:rPr>
                <w:rFonts w:ascii="Verdana" w:hAnsi="Verdana"/>
              </w:rPr>
            </w:pPr>
            <w:r w:rsidRPr="00E92597">
              <w:rPr>
                <w:rFonts w:ascii="Verdana" w:hAnsi="Verdana"/>
              </w:rPr>
              <w:t xml:space="preserve">Paul Blake </w:t>
            </w:r>
          </w:p>
        </w:tc>
        <w:tc>
          <w:tcPr>
            <w:tcW w:w="4961" w:type="dxa"/>
          </w:tcPr>
          <w:p w14:paraId="51C429CD" w14:textId="1215EFE4" w:rsidR="00915298" w:rsidRPr="00D97B5F" w:rsidRDefault="00164AA8" w:rsidP="00296E5B">
            <w:pPr>
              <w:rPr>
                <w:rFonts w:ascii="Verdana" w:hAnsi="Verdana"/>
              </w:rPr>
            </w:pPr>
            <w:r w:rsidRPr="00D97B5F">
              <w:rPr>
                <w:rFonts w:ascii="Verdana" w:hAnsi="Verdana"/>
              </w:rPr>
              <w:t xml:space="preserve">Consultant Surgeon </w:t>
            </w:r>
          </w:p>
        </w:tc>
      </w:tr>
      <w:tr w:rsidR="00915298" w:rsidRPr="00D97B5F" w14:paraId="6E4951BE" w14:textId="77777777" w:rsidTr="00564525">
        <w:tc>
          <w:tcPr>
            <w:tcW w:w="2977" w:type="dxa"/>
            <w:vMerge/>
            <w:shd w:val="clear" w:color="auto" w:fill="BF8F00" w:themeFill="accent4" w:themeFillShade="BF"/>
          </w:tcPr>
          <w:p w14:paraId="6B7416D3" w14:textId="77777777" w:rsidR="00915298" w:rsidRPr="00D97B5F" w:rsidRDefault="00915298" w:rsidP="00296E5B">
            <w:pPr>
              <w:rPr>
                <w:rFonts w:ascii="Verdana" w:hAnsi="Verdana"/>
                <w:b/>
              </w:rPr>
            </w:pPr>
          </w:p>
        </w:tc>
        <w:tc>
          <w:tcPr>
            <w:tcW w:w="7513" w:type="dxa"/>
            <w:gridSpan w:val="2"/>
            <w:shd w:val="clear" w:color="auto" w:fill="E7E6E6" w:themeFill="background2"/>
          </w:tcPr>
          <w:p w14:paraId="1251FC50" w14:textId="5475023F" w:rsidR="00C8428A" w:rsidRPr="00B11A25" w:rsidRDefault="00164AA8" w:rsidP="00296E5B">
            <w:pPr>
              <w:rPr>
                <w:rFonts w:ascii="Verdana" w:hAnsi="Verdana"/>
                <w:b/>
              </w:rPr>
            </w:pPr>
            <w:r w:rsidRPr="00B11A25">
              <w:rPr>
                <w:rFonts w:ascii="Verdana" w:hAnsi="Verdana"/>
                <w:b/>
              </w:rPr>
              <w:t>For Item 4</w:t>
            </w:r>
            <w:r w:rsidR="00564525" w:rsidRPr="00B11A25">
              <w:rPr>
                <w:rFonts w:ascii="Verdana" w:hAnsi="Verdana"/>
                <w:b/>
              </w:rPr>
              <w:t>.</w:t>
            </w:r>
            <w:r w:rsidRPr="00B11A25">
              <w:rPr>
                <w:rFonts w:ascii="Verdana" w:hAnsi="Verdana"/>
                <w:b/>
              </w:rPr>
              <w:t xml:space="preserve">1 – </w:t>
            </w:r>
            <w:r w:rsidR="00D64CBE" w:rsidRPr="00B11A25">
              <w:rPr>
                <w:rFonts w:ascii="Verdana" w:hAnsi="Verdana"/>
                <w:b/>
              </w:rPr>
              <w:t>Spotlight Report on Organ Donation and Transplantation</w:t>
            </w:r>
          </w:p>
        </w:tc>
      </w:tr>
      <w:tr w:rsidR="00915298" w:rsidRPr="00D97B5F" w14:paraId="29CEC0AE" w14:textId="77777777" w:rsidTr="00C74077">
        <w:tc>
          <w:tcPr>
            <w:tcW w:w="2977" w:type="dxa"/>
            <w:vMerge/>
            <w:shd w:val="clear" w:color="auto" w:fill="BF8F00" w:themeFill="accent4" w:themeFillShade="BF"/>
          </w:tcPr>
          <w:p w14:paraId="0DD1C735" w14:textId="77777777" w:rsidR="00915298" w:rsidRPr="00D97B5F" w:rsidRDefault="00915298" w:rsidP="00564525">
            <w:pPr>
              <w:rPr>
                <w:rFonts w:ascii="Verdana" w:hAnsi="Verdana"/>
                <w:b/>
              </w:rPr>
            </w:pPr>
          </w:p>
        </w:tc>
        <w:tc>
          <w:tcPr>
            <w:tcW w:w="2552" w:type="dxa"/>
          </w:tcPr>
          <w:p w14:paraId="43D4065C" w14:textId="7DA09657" w:rsidR="00915298" w:rsidRPr="00D97B5F" w:rsidRDefault="00164AA8" w:rsidP="00564525">
            <w:pPr>
              <w:rPr>
                <w:rFonts w:ascii="Verdana" w:hAnsi="Verdana"/>
              </w:rPr>
            </w:pPr>
            <w:r w:rsidRPr="00E92597">
              <w:rPr>
                <w:rFonts w:ascii="Verdana" w:hAnsi="Verdana"/>
              </w:rPr>
              <w:t xml:space="preserve">David Jones </w:t>
            </w:r>
          </w:p>
        </w:tc>
        <w:tc>
          <w:tcPr>
            <w:tcW w:w="4961" w:type="dxa"/>
          </w:tcPr>
          <w:p w14:paraId="3804C38D" w14:textId="0FF88C25" w:rsidR="00915298" w:rsidRPr="00D97B5F" w:rsidRDefault="00164AA8" w:rsidP="00564525">
            <w:pPr>
              <w:rPr>
                <w:rFonts w:ascii="Verdana" w:hAnsi="Verdana"/>
              </w:rPr>
            </w:pPr>
            <w:r w:rsidRPr="00D97B5F">
              <w:rPr>
                <w:rFonts w:ascii="Verdana" w:hAnsi="Verdana"/>
              </w:rPr>
              <w:t xml:space="preserve">Intensive Care Consultant </w:t>
            </w:r>
          </w:p>
        </w:tc>
      </w:tr>
      <w:tr w:rsidR="00915298" w:rsidRPr="00D97B5F" w14:paraId="40F1F019" w14:textId="77777777" w:rsidTr="00C74077">
        <w:tc>
          <w:tcPr>
            <w:tcW w:w="2977" w:type="dxa"/>
            <w:vMerge/>
            <w:shd w:val="clear" w:color="auto" w:fill="BF8F00" w:themeFill="accent4" w:themeFillShade="BF"/>
          </w:tcPr>
          <w:p w14:paraId="7BC29F7C" w14:textId="77777777" w:rsidR="00915298" w:rsidRPr="00D97B5F" w:rsidRDefault="00915298" w:rsidP="00564525">
            <w:pPr>
              <w:rPr>
                <w:rFonts w:ascii="Verdana" w:hAnsi="Verdana"/>
                <w:b/>
              </w:rPr>
            </w:pPr>
          </w:p>
        </w:tc>
        <w:tc>
          <w:tcPr>
            <w:tcW w:w="2552" w:type="dxa"/>
          </w:tcPr>
          <w:p w14:paraId="746D54CD" w14:textId="5118DB08" w:rsidR="00915298" w:rsidRPr="00D97B5F" w:rsidRDefault="00164AA8" w:rsidP="00564525">
            <w:pPr>
              <w:rPr>
                <w:rFonts w:ascii="Verdana" w:hAnsi="Verdana"/>
              </w:rPr>
            </w:pPr>
            <w:r w:rsidRPr="00D97B5F">
              <w:rPr>
                <w:rFonts w:ascii="Verdana" w:hAnsi="Verdana"/>
              </w:rPr>
              <w:t xml:space="preserve">Charlotte Goodwin </w:t>
            </w:r>
          </w:p>
        </w:tc>
        <w:tc>
          <w:tcPr>
            <w:tcW w:w="4961" w:type="dxa"/>
          </w:tcPr>
          <w:p w14:paraId="215B26F3" w14:textId="3914091D" w:rsidR="00915298" w:rsidRPr="00D97B5F" w:rsidRDefault="00D64CBE" w:rsidP="00564525">
            <w:pPr>
              <w:rPr>
                <w:rFonts w:ascii="Verdana" w:hAnsi="Verdana"/>
              </w:rPr>
            </w:pPr>
            <w:r w:rsidRPr="00D97B5F">
              <w:rPr>
                <w:rFonts w:ascii="Verdana" w:hAnsi="Verdana"/>
              </w:rPr>
              <w:t xml:space="preserve">Lead Nurse (South Wales Organ Donation Services Team) </w:t>
            </w:r>
          </w:p>
        </w:tc>
      </w:tr>
      <w:tr w:rsidR="00B11A25" w:rsidRPr="00D97B5F" w14:paraId="41A048CB" w14:textId="77777777" w:rsidTr="00B11A25">
        <w:tc>
          <w:tcPr>
            <w:tcW w:w="2977" w:type="dxa"/>
            <w:vMerge w:val="restart"/>
            <w:tcBorders>
              <w:top w:val="nil"/>
              <w:left w:val="single" w:sz="4" w:space="0" w:color="auto"/>
              <w:bottom w:val="single" w:sz="4" w:space="0" w:color="auto"/>
              <w:right w:val="single" w:sz="4" w:space="0" w:color="auto"/>
            </w:tcBorders>
            <w:shd w:val="clear" w:color="auto" w:fill="BF8F00" w:themeFill="accent4" w:themeFillShade="BF"/>
          </w:tcPr>
          <w:p w14:paraId="7EC1F81C" w14:textId="77777777" w:rsidR="00B11A25" w:rsidRPr="00D97B5F" w:rsidRDefault="00B11A25" w:rsidP="00564525">
            <w:pPr>
              <w:rPr>
                <w:rFonts w:ascii="Verdana" w:hAnsi="Verdana"/>
                <w:b/>
              </w:rPr>
            </w:pPr>
          </w:p>
        </w:tc>
        <w:tc>
          <w:tcPr>
            <w:tcW w:w="7513" w:type="dxa"/>
            <w:gridSpan w:val="2"/>
            <w:tcBorders>
              <w:left w:val="single" w:sz="4" w:space="0" w:color="auto"/>
            </w:tcBorders>
            <w:shd w:val="clear" w:color="auto" w:fill="E7E6E6" w:themeFill="background2"/>
          </w:tcPr>
          <w:p w14:paraId="3E724A7C" w14:textId="2D31B1F8" w:rsidR="00B11A25" w:rsidRPr="00B11A25" w:rsidRDefault="00B11A25" w:rsidP="00564525">
            <w:pPr>
              <w:rPr>
                <w:rFonts w:ascii="Verdana" w:hAnsi="Verdana"/>
                <w:b/>
              </w:rPr>
            </w:pPr>
            <w:r w:rsidRPr="00B11A25">
              <w:rPr>
                <w:rFonts w:ascii="Verdana" w:hAnsi="Verdana"/>
                <w:b/>
              </w:rPr>
              <w:t xml:space="preserve">For Item 8.2 – LHP Update </w:t>
            </w:r>
          </w:p>
        </w:tc>
      </w:tr>
      <w:tr w:rsidR="00B11A25" w:rsidRPr="00D97B5F" w14:paraId="3EC6D12C" w14:textId="77777777" w:rsidTr="00B11A25">
        <w:tc>
          <w:tcPr>
            <w:tcW w:w="2977" w:type="dxa"/>
            <w:vMerge/>
            <w:tcBorders>
              <w:top w:val="single" w:sz="4" w:space="0" w:color="auto"/>
              <w:left w:val="single" w:sz="4" w:space="0" w:color="auto"/>
              <w:bottom w:val="single" w:sz="4" w:space="0" w:color="auto"/>
              <w:right w:val="single" w:sz="4" w:space="0" w:color="auto"/>
            </w:tcBorders>
            <w:shd w:val="clear" w:color="auto" w:fill="BF8F00" w:themeFill="accent4" w:themeFillShade="BF"/>
          </w:tcPr>
          <w:p w14:paraId="3D15741B" w14:textId="77777777" w:rsidR="00B11A25" w:rsidRPr="00D97B5F" w:rsidRDefault="00B11A25" w:rsidP="00564525">
            <w:pPr>
              <w:rPr>
                <w:rFonts w:ascii="Verdana" w:hAnsi="Verdana"/>
                <w:b/>
              </w:rPr>
            </w:pPr>
          </w:p>
        </w:tc>
        <w:tc>
          <w:tcPr>
            <w:tcW w:w="2552" w:type="dxa"/>
            <w:tcBorders>
              <w:left w:val="single" w:sz="4" w:space="0" w:color="auto"/>
            </w:tcBorders>
          </w:tcPr>
          <w:p w14:paraId="7B13F9E9" w14:textId="331D6A1B" w:rsidR="00B11A25" w:rsidRPr="00E92597" w:rsidRDefault="00B11A25" w:rsidP="00564525">
            <w:pPr>
              <w:rPr>
                <w:rFonts w:ascii="Verdana" w:hAnsi="Verdana"/>
              </w:rPr>
            </w:pPr>
            <w:r w:rsidRPr="00E92597">
              <w:rPr>
                <w:rFonts w:ascii="Verdana" w:hAnsi="Verdana"/>
              </w:rPr>
              <w:t>Rosie Cavill</w:t>
            </w:r>
          </w:p>
        </w:tc>
        <w:tc>
          <w:tcPr>
            <w:tcW w:w="4961" w:type="dxa"/>
          </w:tcPr>
          <w:p w14:paraId="48675223" w14:textId="5CF58770" w:rsidR="00B11A25" w:rsidRPr="00D97B5F" w:rsidRDefault="00B11A25" w:rsidP="00564525">
            <w:pPr>
              <w:rPr>
                <w:rFonts w:ascii="Verdana" w:hAnsi="Verdana"/>
              </w:rPr>
            </w:pPr>
            <w:r w:rsidRPr="00D97B5F">
              <w:rPr>
                <w:rFonts w:ascii="Verdana" w:hAnsi="Verdana"/>
              </w:rPr>
              <w:t xml:space="preserve">LHP Infrastructure Programme Director </w:t>
            </w:r>
          </w:p>
        </w:tc>
      </w:tr>
      <w:tr w:rsidR="00B11A25" w:rsidRPr="00D97B5F" w14:paraId="6B8BDD0E" w14:textId="77777777" w:rsidTr="00B11A25">
        <w:tc>
          <w:tcPr>
            <w:tcW w:w="2977" w:type="dxa"/>
            <w:vMerge/>
            <w:tcBorders>
              <w:top w:val="single" w:sz="4" w:space="0" w:color="auto"/>
              <w:left w:val="single" w:sz="4" w:space="0" w:color="auto"/>
              <w:bottom w:val="single" w:sz="4" w:space="0" w:color="auto"/>
              <w:right w:val="single" w:sz="4" w:space="0" w:color="auto"/>
            </w:tcBorders>
            <w:shd w:val="clear" w:color="auto" w:fill="BF8F00" w:themeFill="accent4" w:themeFillShade="BF"/>
          </w:tcPr>
          <w:p w14:paraId="350617B0" w14:textId="77777777" w:rsidR="00B11A25" w:rsidRPr="00D97B5F" w:rsidRDefault="00B11A25" w:rsidP="00564525">
            <w:pPr>
              <w:rPr>
                <w:rFonts w:ascii="Verdana" w:hAnsi="Verdana"/>
                <w:b/>
              </w:rPr>
            </w:pPr>
          </w:p>
        </w:tc>
        <w:tc>
          <w:tcPr>
            <w:tcW w:w="2552" w:type="dxa"/>
            <w:tcBorders>
              <w:left w:val="single" w:sz="4" w:space="0" w:color="auto"/>
            </w:tcBorders>
          </w:tcPr>
          <w:p w14:paraId="45C796E0" w14:textId="0797353C" w:rsidR="00B11A25" w:rsidRPr="00E92597" w:rsidRDefault="00B11A25" w:rsidP="00564525">
            <w:pPr>
              <w:rPr>
                <w:rFonts w:ascii="Verdana" w:hAnsi="Verdana"/>
              </w:rPr>
            </w:pPr>
            <w:r w:rsidRPr="00E92597">
              <w:rPr>
                <w:rFonts w:ascii="Verdana" w:hAnsi="Verdana"/>
              </w:rPr>
              <w:t xml:space="preserve">Glenys Mansfield </w:t>
            </w:r>
          </w:p>
        </w:tc>
        <w:tc>
          <w:tcPr>
            <w:tcW w:w="4961" w:type="dxa"/>
          </w:tcPr>
          <w:p w14:paraId="14F3E459" w14:textId="2A29E472" w:rsidR="00B11A25" w:rsidRPr="00D97B5F" w:rsidRDefault="00B11A25" w:rsidP="00564525">
            <w:pPr>
              <w:rPr>
                <w:rFonts w:ascii="Verdana" w:hAnsi="Verdana"/>
              </w:rPr>
            </w:pPr>
            <w:r w:rsidRPr="00D97B5F">
              <w:rPr>
                <w:rFonts w:ascii="Verdana" w:hAnsi="Verdana"/>
              </w:rPr>
              <w:t xml:space="preserve">LHP Clinical Operations Director </w:t>
            </w:r>
          </w:p>
        </w:tc>
      </w:tr>
      <w:tr w:rsidR="00B11A25" w:rsidRPr="00D97B5F" w14:paraId="25A7AE47" w14:textId="77777777" w:rsidTr="004C076E">
        <w:tc>
          <w:tcPr>
            <w:tcW w:w="2977" w:type="dxa"/>
            <w:vMerge w:val="restart"/>
            <w:tcBorders>
              <w:top w:val="single" w:sz="4" w:space="0" w:color="auto"/>
              <w:left w:val="single" w:sz="4" w:space="0" w:color="auto"/>
              <w:right w:val="single" w:sz="4" w:space="0" w:color="auto"/>
            </w:tcBorders>
            <w:shd w:val="clear" w:color="auto" w:fill="BF8F00" w:themeFill="accent4" w:themeFillShade="BF"/>
          </w:tcPr>
          <w:p w14:paraId="6C239397" w14:textId="77777777" w:rsidR="00B11A25" w:rsidRPr="00D97B5F" w:rsidRDefault="00B11A25" w:rsidP="00564525">
            <w:pPr>
              <w:rPr>
                <w:rFonts w:ascii="Verdana" w:hAnsi="Verdana"/>
                <w:b/>
              </w:rPr>
            </w:pPr>
            <w:r w:rsidRPr="00D97B5F">
              <w:rPr>
                <w:rFonts w:ascii="Verdana" w:hAnsi="Verdana"/>
                <w:b/>
              </w:rPr>
              <w:t>Public Observers</w:t>
            </w:r>
          </w:p>
        </w:tc>
        <w:tc>
          <w:tcPr>
            <w:tcW w:w="7513" w:type="dxa"/>
            <w:gridSpan w:val="2"/>
            <w:tcBorders>
              <w:left w:val="single" w:sz="4" w:space="0" w:color="auto"/>
            </w:tcBorders>
            <w:shd w:val="clear" w:color="auto" w:fill="E7E6E6" w:themeFill="background2"/>
          </w:tcPr>
          <w:p w14:paraId="19E5F2FE" w14:textId="719E79DA" w:rsidR="00B11A25" w:rsidRPr="00D97B5F" w:rsidRDefault="00B11A25" w:rsidP="00564525">
            <w:pPr>
              <w:rPr>
                <w:rFonts w:ascii="Verdana" w:hAnsi="Verdana"/>
              </w:rPr>
            </w:pPr>
          </w:p>
        </w:tc>
      </w:tr>
      <w:tr w:rsidR="00B11A25" w:rsidRPr="00D97B5F" w14:paraId="0C2B9294" w14:textId="77777777" w:rsidTr="004C076E">
        <w:tc>
          <w:tcPr>
            <w:tcW w:w="2977" w:type="dxa"/>
            <w:vMerge/>
            <w:tcBorders>
              <w:left w:val="single" w:sz="4" w:space="0" w:color="auto"/>
              <w:right w:val="single" w:sz="4" w:space="0" w:color="auto"/>
            </w:tcBorders>
            <w:shd w:val="clear" w:color="auto" w:fill="BF8F00" w:themeFill="accent4" w:themeFillShade="BF"/>
          </w:tcPr>
          <w:p w14:paraId="5F6D40B3" w14:textId="77777777" w:rsidR="00B11A25" w:rsidRPr="00D97B5F" w:rsidRDefault="00B11A25" w:rsidP="00564525">
            <w:pPr>
              <w:rPr>
                <w:rFonts w:ascii="Verdana" w:hAnsi="Verdana"/>
                <w:b/>
              </w:rPr>
            </w:pPr>
          </w:p>
        </w:tc>
        <w:tc>
          <w:tcPr>
            <w:tcW w:w="2552" w:type="dxa"/>
            <w:tcBorders>
              <w:left w:val="single" w:sz="4" w:space="0" w:color="auto"/>
            </w:tcBorders>
          </w:tcPr>
          <w:p w14:paraId="7D57E944" w14:textId="17D5ED15" w:rsidR="00B11A25" w:rsidRPr="00E92597" w:rsidRDefault="00B11A25" w:rsidP="00564525">
            <w:pPr>
              <w:rPr>
                <w:rFonts w:ascii="Verdana" w:hAnsi="Verdana"/>
              </w:rPr>
            </w:pPr>
            <w:r w:rsidRPr="00E92597">
              <w:rPr>
                <w:rFonts w:ascii="Verdana" w:hAnsi="Verdana"/>
              </w:rPr>
              <w:t xml:space="preserve">Nathan Couch </w:t>
            </w:r>
          </w:p>
        </w:tc>
        <w:tc>
          <w:tcPr>
            <w:tcW w:w="4961" w:type="dxa"/>
          </w:tcPr>
          <w:p w14:paraId="309CD887" w14:textId="73E28124" w:rsidR="00B11A25" w:rsidRPr="00D97B5F" w:rsidRDefault="00EC0050" w:rsidP="00564525">
            <w:pPr>
              <w:rPr>
                <w:rFonts w:ascii="Verdana" w:hAnsi="Verdana"/>
              </w:rPr>
            </w:pPr>
            <w:r>
              <w:rPr>
                <w:rFonts w:ascii="Verdana" w:hAnsi="Verdana"/>
              </w:rPr>
              <w:t>Audit W</w:t>
            </w:r>
            <w:r w:rsidR="00B11A25" w:rsidRPr="00D97B5F">
              <w:rPr>
                <w:rFonts w:ascii="Verdana" w:hAnsi="Verdana"/>
              </w:rPr>
              <w:t xml:space="preserve">ales </w:t>
            </w:r>
          </w:p>
        </w:tc>
      </w:tr>
      <w:tr w:rsidR="00B11A25" w:rsidRPr="00D97B5F" w14:paraId="25171FAD" w14:textId="77777777" w:rsidTr="004C076E">
        <w:tc>
          <w:tcPr>
            <w:tcW w:w="2977" w:type="dxa"/>
            <w:vMerge/>
            <w:tcBorders>
              <w:left w:val="single" w:sz="4" w:space="0" w:color="auto"/>
              <w:right w:val="single" w:sz="4" w:space="0" w:color="auto"/>
            </w:tcBorders>
            <w:shd w:val="clear" w:color="auto" w:fill="BF8F00" w:themeFill="accent4" w:themeFillShade="BF"/>
          </w:tcPr>
          <w:p w14:paraId="465B16B4" w14:textId="77777777" w:rsidR="00B11A25" w:rsidRPr="00D97B5F" w:rsidRDefault="00B11A25" w:rsidP="00564525">
            <w:pPr>
              <w:rPr>
                <w:rFonts w:ascii="Verdana" w:hAnsi="Verdana"/>
                <w:b/>
              </w:rPr>
            </w:pPr>
          </w:p>
        </w:tc>
        <w:tc>
          <w:tcPr>
            <w:tcW w:w="2552" w:type="dxa"/>
            <w:tcBorders>
              <w:left w:val="single" w:sz="4" w:space="0" w:color="auto"/>
            </w:tcBorders>
          </w:tcPr>
          <w:p w14:paraId="2F82DBDF" w14:textId="58056BD8" w:rsidR="00B11A25" w:rsidRPr="00E92597" w:rsidRDefault="00EC0050" w:rsidP="00564525">
            <w:pPr>
              <w:rPr>
                <w:rFonts w:ascii="Verdana" w:hAnsi="Verdana"/>
              </w:rPr>
            </w:pPr>
            <w:r w:rsidRPr="00E92597">
              <w:rPr>
                <w:rFonts w:ascii="Verdana" w:hAnsi="Verdana"/>
              </w:rPr>
              <w:t>Helen Davies</w:t>
            </w:r>
          </w:p>
        </w:tc>
        <w:tc>
          <w:tcPr>
            <w:tcW w:w="4961" w:type="dxa"/>
          </w:tcPr>
          <w:p w14:paraId="4A39C3BE" w14:textId="20AEDF5F" w:rsidR="00B11A25" w:rsidRPr="00D97B5F" w:rsidRDefault="00EC0050" w:rsidP="00564525">
            <w:pPr>
              <w:rPr>
                <w:rFonts w:ascii="Verdana" w:hAnsi="Verdana"/>
              </w:rPr>
            </w:pPr>
            <w:r w:rsidRPr="00D97B5F">
              <w:rPr>
                <w:rFonts w:ascii="Verdana" w:hAnsi="Verdana"/>
              </w:rPr>
              <w:t>Infection Prevention &amp; Control Nurse</w:t>
            </w:r>
          </w:p>
        </w:tc>
      </w:tr>
      <w:tr w:rsidR="00B11A25" w:rsidRPr="00D97B5F" w14:paraId="47A0569F" w14:textId="77777777" w:rsidTr="004C076E">
        <w:tc>
          <w:tcPr>
            <w:tcW w:w="2977" w:type="dxa"/>
            <w:vMerge/>
            <w:tcBorders>
              <w:left w:val="single" w:sz="4" w:space="0" w:color="auto"/>
              <w:right w:val="single" w:sz="4" w:space="0" w:color="auto"/>
            </w:tcBorders>
            <w:shd w:val="clear" w:color="auto" w:fill="BF8F00" w:themeFill="accent4" w:themeFillShade="BF"/>
          </w:tcPr>
          <w:p w14:paraId="12A841B1" w14:textId="77777777" w:rsidR="00B11A25" w:rsidRPr="00D97B5F" w:rsidRDefault="00B11A25" w:rsidP="00564525">
            <w:pPr>
              <w:rPr>
                <w:rFonts w:ascii="Verdana" w:hAnsi="Verdana"/>
                <w:b/>
              </w:rPr>
            </w:pPr>
          </w:p>
        </w:tc>
        <w:tc>
          <w:tcPr>
            <w:tcW w:w="7513" w:type="dxa"/>
            <w:gridSpan w:val="2"/>
            <w:tcBorders>
              <w:left w:val="single" w:sz="4" w:space="0" w:color="auto"/>
            </w:tcBorders>
            <w:shd w:val="clear" w:color="auto" w:fill="E7E6E6" w:themeFill="background2"/>
          </w:tcPr>
          <w:p w14:paraId="28545DD4" w14:textId="77777777" w:rsidR="00B11A25" w:rsidRPr="00D97B5F" w:rsidRDefault="00B11A25" w:rsidP="00564525">
            <w:pPr>
              <w:rPr>
                <w:rFonts w:ascii="Verdana" w:hAnsi="Verdana"/>
              </w:rPr>
            </w:pPr>
          </w:p>
        </w:tc>
      </w:tr>
      <w:tr w:rsidR="00437641" w:rsidRPr="00D97B5F" w14:paraId="1B874C09" w14:textId="77777777" w:rsidTr="00C74077">
        <w:tc>
          <w:tcPr>
            <w:tcW w:w="2977" w:type="dxa"/>
            <w:vMerge w:val="restart"/>
            <w:shd w:val="clear" w:color="auto" w:fill="BF8F00" w:themeFill="accent4" w:themeFillShade="BF"/>
          </w:tcPr>
          <w:p w14:paraId="2CD58F85" w14:textId="77777777" w:rsidR="00437641" w:rsidRPr="00D97B5F" w:rsidRDefault="00437641" w:rsidP="00564525">
            <w:pPr>
              <w:rPr>
                <w:rFonts w:ascii="Verdana" w:hAnsi="Verdana"/>
                <w:b/>
              </w:rPr>
            </w:pPr>
            <w:r w:rsidRPr="00D97B5F">
              <w:rPr>
                <w:rFonts w:ascii="Verdana" w:hAnsi="Verdana"/>
                <w:b/>
              </w:rPr>
              <w:t>Meeting Support</w:t>
            </w:r>
          </w:p>
        </w:tc>
        <w:tc>
          <w:tcPr>
            <w:tcW w:w="2552" w:type="dxa"/>
          </w:tcPr>
          <w:p w14:paraId="17EF9DDC" w14:textId="77777777" w:rsidR="00437641" w:rsidRPr="00E92597" w:rsidRDefault="00437641" w:rsidP="00564525">
            <w:pPr>
              <w:rPr>
                <w:rFonts w:ascii="Verdana" w:hAnsi="Verdana"/>
              </w:rPr>
            </w:pPr>
            <w:r w:rsidRPr="00E92597">
              <w:rPr>
                <w:rFonts w:ascii="Verdana" w:hAnsi="Verdana"/>
              </w:rPr>
              <w:t>Cally Hamblyn</w:t>
            </w:r>
          </w:p>
        </w:tc>
        <w:tc>
          <w:tcPr>
            <w:tcW w:w="4961" w:type="dxa"/>
          </w:tcPr>
          <w:p w14:paraId="5E87D1C5" w14:textId="27980267" w:rsidR="00437641" w:rsidRPr="00D97B5F" w:rsidRDefault="00437641" w:rsidP="00564525">
            <w:pPr>
              <w:rPr>
                <w:rFonts w:ascii="Verdana" w:hAnsi="Verdana"/>
              </w:rPr>
            </w:pPr>
            <w:r w:rsidRPr="00D97B5F">
              <w:rPr>
                <w:rFonts w:ascii="Verdana" w:hAnsi="Verdana"/>
              </w:rPr>
              <w:t>Assistant Director of Governance &amp; Risk</w:t>
            </w:r>
            <w:r>
              <w:rPr>
                <w:rFonts w:ascii="Verdana" w:hAnsi="Verdana"/>
              </w:rPr>
              <w:t xml:space="preserve"> (Virtually)</w:t>
            </w:r>
          </w:p>
        </w:tc>
      </w:tr>
      <w:tr w:rsidR="00437641" w:rsidRPr="00D97B5F" w14:paraId="696352C2" w14:textId="77777777" w:rsidTr="00C74077">
        <w:tc>
          <w:tcPr>
            <w:tcW w:w="2977" w:type="dxa"/>
            <w:vMerge/>
            <w:shd w:val="clear" w:color="auto" w:fill="BF8F00" w:themeFill="accent4" w:themeFillShade="BF"/>
          </w:tcPr>
          <w:p w14:paraId="307CA41A" w14:textId="77777777" w:rsidR="00437641" w:rsidRPr="00D97B5F" w:rsidRDefault="00437641" w:rsidP="00564525">
            <w:pPr>
              <w:rPr>
                <w:rFonts w:ascii="Verdana" w:hAnsi="Verdana"/>
                <w:b/>
              </w:rPr>
            </w:pPr>
          </w:p>
        </w:tc>
        <w:tc>
          <w:tcPr>
            <w:tcW w:w="2552" w:type="dxa"/>
          </w:tcPr>
          <w:p w14:paraId="38B04114" w14:textId="77777777" w:rsidR="00437641" w:rsidRPr="00E92597" w:rsidRDefault="00437641" w:rsidP="00564525">
            <w:pPr>
              <w:rPr>
                <w:rFonts w:ascii="Verdana" w:hAnsi="Verdana"/>
              </w:rPr>
            </w:pPr>
            <w:r w:rsidRPr="00E92597">
              <w:rPr>
                <w:rFonts w:ascii="Verdana" w:hAnsi="Verdana"/>
              </w:rPr>
              <w:t>Emma Walters</w:t>
            </w:r>
          </w:p>
        </w:tc>
        <w:tc>
          <w:tcPr>
            <w:tcW w:w="4961" w:type="dxa"/>
          </w:tcPr>
          <w:p w14:paraId="5CBD689E" w14:textId="77777777" w:rsidR="00437641" w:rsidRPr="00D97B5F" w:rsidRDefault="00437641" w:rsidP="00564525">
            <w:pPr>
              <w:rPr>
                <w:rFonts w:ascii="Verdana" w:hAnsi="Verdana"/>
              </w:rPr>
            </w:pPr>
            <w:r w:rsidRPr="00D97B5F">
              <w:rPr>
                <w:rFonts w:ascii="Verdana" w:hAnsi="Verdana"/>
              </w:rPr>
              <w:t>Head of Corporate Governance &amp; Board Business</w:t>
            </w:r>
          </w:p>
        </w:tc>
      </w:tr>
      <w:tr w:rsidR="00437641" w:rsidRPr="00D97B5F" w14:paraId="2325B87A" w14:textId="77777777" w:rsidTr="00C74077">
        <w:tc>
          <w:tcPr>
            <w:tcW w:w="2977" w:type="dxa"/>
            <w:vMerge/>
            <w:shd w:val="clear" w:color="auto" w:fill="BF8F00" w:themeFill="accent4" w:themeFillShade="BF"/>
          </w:tcPr>
          <w:p w14:paraId="6103FAAF" w14:textId="77777777" w:rsidR="00437641" w:rsidRPr="00D97B5F" w:rsidRDefault="00437641" w:rsidP="00564525">
            <w:pPr>
              <w:rPr>
                <w:rFonts w:ascii="Verdana" w:hAnsi="Verdana"/>
                <w:b/>
              </w:rPr>
            </w:pPr>
          </w:p>
        </w:tc>
        <w:tc>
          <w:tcPr>
            <w:tcW w:w="2552" w:type="dxa"/>
          </w:tcPr>
          <w:p w14:paraId="70B4E8A2" w14:textId="18092E57" w:rsidR="00437641" w:rsidRPr="00E92597" w:rsidRDefault="00437641" w:rsidP="00564525">
            <w:pPr>
              <w:rPr>
                <w:rFonts w:ascii="Verdana" w:hAnsi="Verdana"/>
              </w:rPr>
            </w:pPr>
            <w:r w:rsidRPr="00E92597">
              <w:rPr>
                <w:rFonts w:ascii="Verdana" w:hAnsi="Verdana"/>
              </w:rPr>
              <w:t>Kathrine Davies</w:t>
            </w:r>
          </w:p>
        </w:tc>
        <w:tc>
          <w:tcPr>
            <w:tcW w:w="4961" w:type="dxa"/>
          </w:tcPr>
          <w:p w14:paraId="674D7F9E" w14:textId="2A146C24" w:rsidR="00437641" w:rsidRPr="00D97B5F" w:rsidRDefault="00437641" w:rsidP="00564525">
            <w:pPr>
              <w:rPr>
                <w:rFonts w:ascii="Verdana" w:hAnsi="Verdana"/>
              </w:rPr>
            </w:pPr>
            <w:r>
              <w:rPr>
                <w:rFonts w:ascii="Verdana" w:hAnsi="Verdana"/>
              </w:rPr>
              <w:t>Corporate Governance Manager</w:t>
            </w:r>
            <w:r w:rsidR="00E92597">
              <w:rPr>
                <w:rFonts w:ascii="Verdana" w:hAnsi="Verdana"/>
              </w:rPr>
              <w:t xml:space="preserve"> (Virtually)</w:t>
            </w:r>
          </w:p>
        </w:tc>
      </w:tr>
      <w:tr w:rsidR="00437641" w:rsidRPr="00D97B5F" w14:paraId="3EF7B3DC" w14:textId="77777777" w:rsidTr="00C74077">
        <w:tc>
          <w:tcPr>
            <w:tcW w:w="2977" w:type="dxa"/>
            <w:vMerge/>
            <w:shd w:val="clear" w:color="auto" w:fill="BF8F00" w:themeFill="accent4" w:themeFillShade="BF"/>
          </w:tcPr>
          <w:p w14:paraId="2079BB0B" w14:textId="77777777" w:rsidR="00437641" w:rsidRPr="00D97B5F" w:rsidRDefault="00437641" w:rsidP="00564525">
            <w:pPr>
              <w:rPr>
                <w:rFonts w:ascii="Verdana" w:hAnsi="Verdana"/>
                <w:b/>
              </w:rPr>
            </w:pPr>
          </w:p>
        </w:tc>
        <w:tc>
          <w:tcPr>
            <w:tcW w:w="2552" w:type="dxa"/>
          </w:tcPr>
          <w:p w14:paraId="79095F19" w14:textId="2BCF4D74" w:rsidR="00437641" w:rsidRPr="00E92597" w:rsidRDefault="00437641" w:rsidP="00564525">
            <w:pPr>
              <w:rPr>
                <w:rFonts w:ascii="Verdana" w:hAnsi="Verdana"/>
              </w:rPr>
            </w:pPr>
            <w:r w:rsidRPr="00E92597">
              <w:rPr>
                <w:rFonts w:ascii="Verdana" w:hAnsi="Verdana"/>
              </w:rPr>
              <w:t>Tyler Lewis</w:t>
            </w:r>
          </w:p>
        </w:tc>
        <w:tc>
          <w:tcPr>
            <w:tcW w:w="4961" w:type="dxa"/>
          </w:tcPr>
          <w:p w14:paraId="77923492" w14:textId="711767EC" w:rsidR="00437641" w:rsidRPr="00D97B5F" w:rsidRDefault="00437641" w:rsidP="00564525">
            <w:pPr>
              <w:rPr>
                <w:rFonts w:ascii="Verdana" w:hAnsi="Verdana"/>
              </w:rPr>
            </w:pPr>
            <w:r>
              <w:rPr>
                <w:rFonts w:ascii="Verdana" w:hAnsi="Verdana"/>
              </w:rPr>
              <w:t>Corporate Governance Officer</w:t>
            </w:r>
          </w:p>
        </w:tc>
      </w:tr>
    </w:tbl>
    <w:p w14:paraId="226AC2C1" w14:textId="77777777" w:rsidR="009A4B08" w:rsidRPr="00D97B5F" w:rsidRDefault="009A4B08">
      <w:pPr>
        <w:rPr>
          <w:rFonts w:ascii="Verdana" w:hAnsi="Verdana"/>
        </w:rPr>
      </w:pPr>
    </w:p>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D97B5F" w14:paraId="14F114EB" w14:textId="77777777" w:rsidTr="00296E5B">
        <w:tc>
          <w:tcPr>
            <w:tcW w:w="1469" w:type="dxa"/>
          </w:tcPr>
          <w:p w14:paraId="74BE3DA0" w14:textId="77777777" w:rsidR="003C214E" w:rsidRPr="00D97B5F" w:rsidRDefault="003C214E" w:rsidP="00443F68">
            <w:pPr>
              <w:rPr>
                <w:rFonts w:ascii="Verdana" w:hAnsi="Verdana"/>
                <w:b/>
              </w:rPr>
            </w:pPr>
            <w:r w:rsidRPr="00D97B5F">
              <w:rPr>
                <w:rFonts w:ascii="Verdana" w:hAnsi="Verdana"/>
                <w:b/>
              </w:rPr>
              <w:t xml:space="preserve">Agenda Item </w:t>
            </w:r>
          </w:p>
        </w:tc>
        <w:tc>
          <w:tcPr>
            <w:tcW w:w="9026" w:type="dxa"/>
          </w:tcPr>
          <w:p w14:paraId="414F2952" w14:textId="77777777" w:rsidR="003C214E" w:rsidRPr="00D97B5F" w:rsidRDefault="003C214E" w:rsidP="00443F68">
            <w:pPr>
              <w:rPr>
                <w:rFonts w:ascii="Verdana" w:hAnsi="Verdana"/>
                <w:b/>
              </w:rPr>
            </w:pPr>
            <w:r w:rsidRPr="00D97B5F">
              <w:rPr>
                <w:rFonts w:ascii="Verdana" w:hAnsi="Verdana"/>
                <w:b/>
              </w:rPr>
              <w:t>Meeting Business</w:t>
            </w:r>
          </w:p>
        </w:tc>
      </w:tr>
      <w:tr w:rsidR="003C214E" w:rsidRPr="00D97B5F" w14:paraId="53369013" w14:textId="77777777" w:rsidTr="00296E5B">
        <w:trPr>
          <w:trHeight w:val="380"/>
        </w:trPr>
        <w:tc>
          <w:tcPr>
            <w:tcW w:w="1469" w:type="dxa"/>
            <w:shd w:val="clear" w:color="auto" w:fill="1F3864" w:themeFill="accent5" w:themeFillShade="80"/>
          </w:tcPr>
          <w:p w14:paraId="7FBC44F2" w14:textId="77777777" w:rsidR="003C214E" w:rsidRPr="00D97B5F"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74AE065A" w14:textId="77777777" w:rsidR="003C214E" w:rsidRPr="00D97B5F" w:rsidRDefault="003C214E" w:rsidP="00443F68">
            <w:pPr>
              <w:rPr>
                <w:rFonts w:ascii="Verdana" w:hAnsi="Verdana"/>
                <w:b/>
              </w:rPr>
            </w:pPr>
            <w:r w:rsidRPr="00D97B5F">
              <w:rPr>
                <w:rFonts w:ascii="Verdana" w:hAnsi="Verdana"/>
                <w:b/>
              </w:rPr>
              <w:t xml:space="preserve">PRELIMINARY MATTERS </w:t>
            </w:r>
          </w:p>
        </w:tc>
      </w:tr>
      <w:tr w:rsidR="003C214E" w:rsidRPr="00D97B5F" w14:paraId="20E28365" w14:textId="77777777" w:rsidTr="00296E5B">
        <w:tc>
          <w:tcPr>
            <w:tcW w:w="1469" w:type="dxa"/>
          </w:tcPr>
          <w:p w14:paraId="6F41F999" w14:textId="77777777" w:rsidR="003C214E" w:rsidRPr="00B11A25" w:rsidRDefault="003C214E" w:rsidP="00443F68">
            <w:pPr>
              <w:pStyle w:val="ListParagraph"/>
              <w:numPr>
                <w:ilvl w:val="0"/>
                <w:numId w:val="6"/>
              </w:numPr>
              <w:rPr>
                <w:rFonts w:ascii="Verdana" w:hAnsi="Verdana"/>
                <w:b/>
              </w:rPr>
            </w:pPr>
          </w:p>
        </w:tc>
        <w:tc>
          <w:tcPr>
            <w:tcW w:w="9026" w:type="dxa"/>
          </w:tcPr>
          <w:p w14:paraId="51115479" w14:textId="77777777" w:rsidR="003C214E" w:rsidRPr="00D97B5F" w:rsidRDefault="003C214E" w:rsidP="00443F68">
            <w:pPr>
              <w:rPr>
                <w:rFonts w:ascii="Verdana" w:hAnsi="Verdana"/>
                <w:b/>
              </w:rPr>
            </w:pPr>
            <w:r w:rsidRPr="00D97B5F">
              <w:rPr>
                <w:rFonts w:ascii="Verdana" w:hAnsi="Verdana"/>
                <w:b/>
              </w:rPr>
              <w:t>Welcome and Introductions</w:t>
            </w:r>
          </w:p>
        </w:tc>
      </w:tr>
      <w:tr w:rsidR="003C214E" w:rsidRPr="00D97B5F" w14:paraId="71E42451" w14:textId="77777777" w:rsidTr="00296E5B">
        <w:tc>
          <w:tcPr>
            <w:tcW w:w="1469" w:type="dxa"/>
          </w:tcPr>
          <w:p w14:paraId="2CD78093" w14:textId="77777777" w:rsidR="003C214E" w:rsidRPr="00D97B5F" w:rsidRDefault="003C214E" w:rsidP="00443F68">
            <w:pPr>
              <w:rPr>
                <w:rFonts w:ascii="Verdana" w:hAnsi="Verdana"/>
              </w:rPr>
            </w:pPr>
          </w:p>
        </w:tc>
        <w:tc>
          <w:tcPr>
            <w:tcW w:w="9026" w:type="dxa"/>
          </w:tcPr>
          <w:p w14:paraId="626C5ACC" w14:textId="77777777" w:rsidR="003C214E" w:rsidRPr="00D97B5F" w:rsidRDefault="00C8428A" w:rsidP="00C8428A">
            <w:pPr>
              <w:jc w:val="both"/>
              <w:rPr>
                <w:rFonts w:ascii="Verdana" w:hAnsi="Verdana"/>
              </w:rPr>
            </w:pPr>
            <w:r w:rsidRPr="00D97B5F">
              <w:rPr>
                <w:rFonts w:ascii="Verdana" w:hAnsi="Verdana"/>
              </w:rPr>
              <w:t>The Chair welcomed everyone to the meeting, particularly those joining for the first time and guests and colleagues joining for specific agenda items. The format of the proceedings were also noted by the Chair.</w:t>
            </w:r>
          </w:p>
        </w:tc>
      </w:tr>
      <w:tr w:rsidR="003C214E" w:rsidRPr="00D97B5F" w14:paraId="72AA2A73" w14:textId="77777777" w:rsidTr="00296E5B">
        <w:tc>
          <w:tcPr>
            <w:tcW w:w="1469" w:type="dxa"/>
          </w:tcPr>
          <w:p w14:paraId="585219F5" w14:textId="77777777" w:rsidR="00443F68" w:rsidRPr="00B11A25" w:rsidRDefault="00443F68" w:rsidP="00443F68">
            <w:pPr>
              <w:rPr>
                <w:rFonts w:ascii="Verdana" w:hAnsi="Verdana"/>
                <w:b/>
              </w:rPr>
            </w:pPr>
            <w:r w:rsidRPr="00B11A25">
              <w:rPr>
                <w:rFonts w:ascii="Verdana" w:hAnsi="Verdana"/>
                <w:b/>
              </w:rPr>
              <w:t>1.2</w:t>
            </w:r>
          </w:p>
        </w:tc>
        <w:tc>
          <w:tcPr>
            <w:tcW w:w="9026" w:type="dxa"/>
          </w:tcPr>
          <w:p w14:paraId="60BAA072" w14:textId="77777777" w:rsidR="003C214E" w:rsidRPr="00D97B5F" w:rsidRDefault="003C214E" w:rsidP="00443F68">
            <w:pPr>
              <w:rPr>
                <w:rFonts w:ascii="Verdana" w:hAnsi="Verdana"/>
                <w:b/>
              </w:rPr>
            </w:pPr>
            <w:r w:rsidRPr="00D97B5F">
              <w:rPr>
                <w:rFonts w:ascii="Verdana" w:hAnsi="Verdana"/>
                <w:b/>
              </w:rPr>
              <w:t>Apologies for Absence</w:t>
            </w:r>
          </w:p>
        </w:tc>
      </w:tr>
      <w:tr w:rsidR="003C214E" w:rsidRPr="00D97B5F" w14:paraId="7DB8F2CD" w14:textId="77777777" w:rsidTr="00296E5B">
        <w:tc>
          <w:tcPr>
            <w:tcW w:w="1469" w:type="dxa"/>
          </w:tcPr>
          <w:p w14:paraId="052B7358" w14:textId="77777777" w:rsidR="003C214E" w:rsidRPr="00D97B5F" w:rsidRDefault="003C214E" w:rsidP="00443F68">
            <w:pPr>
              <w:rPr>
                <w:rFonts w:ascii="Verdana" w:hAnsi="Verdana"/>
              </w:rPr>
            </w:pPr>
          </w:p>
        </w:tc>
        <w:tc>
          <w:tcPr>
            <w:tcW w:w="9026" w:type="dxa"/>
          </w:tcPr>
          <w:p w14:paraId="6EF4AA4B" w14:textId="3752B85D" w:rsidR="00C8428A" w:rsidRDefault="00C8428A" w:rsidP="00C8428A">
            <w:pPr>
              <w:jc w:val="both"/>
              <w:rPr>
                <w:rFonts w:ascii="Verdana" w:hAnsi="Verdana"/>
              </w:rPr>
            </w:pPr>
            <w:r w:rsidRPr="00D97B5F">
              <w:rPr>
                <w:rFonts w:ascii="Verdana" w:hAnsi="Verdana"/>
              </w:rPr>
              <w:t>Apologies for absence were noted from:</w:t>
            </w:r>
          </w:p>
          <w:p w14:paraId="7B77AB96" w14:textId="77777777" w:rsidR="00D6284C" w:rsidRPr="00D97B5F" w:rsidRDefault="00D6284C" w:rsidP="00C8428A">
            <w:pPr>
              <w:jc w:val="both"/>
              <w:rPr>
                <w:rFonts w:ascii="Verdana" w:hAnsi="Verdana"/>
              </w:rPr>
            </w:pPr>
          </w:p>
          <w:p w14:paraId="1AFAC6B5" w14:textId="77777777" w:rsidR="00296E5B" w:rsidRPr="00D97B5F" w:rsidRDefault="007C47ED" w:rsidP="007C47ED">
            <w:pPr>
              <w:pStyle w:val="ListParagraph"/>
              <w:numPr>
                <w:ilvl w:val="0"/>
                <w:numId w:val="9"/>
              </w:numPr>
              <w:jc w:val="both"/>
              <w:rPr>
                <w:rFonts w:ascii="Verdana" w:hAnsi="Verdana"/>
              </w:rPr>
            </w:pPr>
            <w:r w:rsidRPr="00D97B5F">
              <w:rPr>
                <w:rFonts w:ascii="Verdana" w:hAnsi="Verdana"/>
              </w:rPr>
              <w:t xml:space="preserve">Sally May, Executive Director of Finance </w:t>
            </w:r>
          </w:p>
          <w:p w14:paraId="1D7029F4" w14:textId="5C633706" w:rsidR="007C47ED" w:rsidRDefault="007C47ED" w:rsidP="007C47ED">
            <w:pPr>
              <w:pStyle w:val="ListParagraph"/>
              <w:numPr>
                <w:ilvl w:val="0"/>
                <w:numId w:val="9"/>
              </w:numPr>
              <w:jc w:val="both"/>
              <w:rPr>
                <w:rFonts w:ascii="Verdana" w:hAnsi="Verdana"/>
              </w:rPr>
            </w:pPr>
            <w:r w:rsidRPr="00D97B5F">
              <w:rPr>
                <w:rFonts w:ascii="Verdana" w:hAnsi="Verdana"/>
              </w:rPr>
              <w:t xml:space="preserve">Gethin Hughes, Chief Operating Officer </w:t>
            </w:r>
          </w:p>
          <w:p w14:paraId="6542C548" w14:textId="73077EDE" w:rsidR="00EC0050" w:rsidRDefault="00EC0050" w:rsidP="007C47ED">
            <w:pPr>
              <w:pStyle w:val="ListParagraph"/>
              <w:numPr>
                <w:ilvl w:val="0"/>
                <w:numId w:val="9"/>
              </w:numPr>
              <w:jc w:val="both"/>
              <w:rPr>
                <w:rFonts w:ascii="Verdana" w:hAnsi="Verdana"/>
              </w:rPr>
            </w:pPr>
            <w:r>
              <w:rPr>
                <w:rFonts w:ascii="Verdana" w:hAnsi="Verdana"/>
              </w:rPr>
              <w:t>Anne Morris, Associate Board Member</w:t>
            </w:r>
          </w:p>
          <w:p w14:paraId="50A5A508" w14:textId="7ED3C66C" w:rsidR="00D6284C" w:rsidRPr="00D97B5F" w:rsidRDefault="00D6284C" w:rsidP="00D6284C">
            <w:pPr>
              <w:pStyle w:val="ListParagraph"/>
              <w:ind w:left="360"/>
              <w:jc w:val="both"/>
              <w:rPr>
                <w:rFonts w:ascii="Verdana" w:hAnsi="Verdana"/>
              </w:rPr>
            </w:pPr>
          </w:p>
        </w:tc>
      </w:tr>
      <w:tr w:rsidR="003C214E" w:rsidRPr="00D97B5F" w14:paraId="07EEAABB" w14:textId="77777777" w:rsidTr="00296E5B">
        <w:tc>
          <w:tcPr>
            <w:tcW w:w="1469" w:type="dxa"/>
          </w:tcPr>
          <w:p w14:paraId="3B47ACF1" w14:textId="77777777" w:rsidR="003C214E" w:rsidRPr="00B11A25" w:rsidRDefault="00443F68" w:rsidP="00443F68">
            <w:pPr>
              <w:rPr>
                <w:rFonts w:ascii="Verdana" w:hAnsi="Verdana"/>
                <w:b/>
              </w:rPr>
            </w:pPr>
            <w:r w:rsidRPr="00B11A25">
              <w:rPr>
                <w:rFonts w:ascii="Verdana" w:hAnsi="Verdana"/>
                <w:b/>
              </w:rPr>
              <w:t>1.3</w:t>
            </w:r>
          </w:p>
        </w:tc>
        <w:tc>
          <w:tcPr>
            <w:tcW w:w="9026" w:type="dxa"/>
          </w:tcPr>
          <w:p w14:paraId="47C266CD" w14:textId="77777777" w:rsidR="003C214E" w:rsidRPr="00D97B5F" w:rsidRDefault="003C214E" w:rsidP="00443F68">
            <w:pPr>
              <w:rPr>
                <w:rFonts w:ascii="Verdana" w:hAnsi="Verdana"/>
                <w:b/>
              </w:rPr>
            </w:pPr>
            <w:r w:rsidRPr="00D97B5F">
              <w:rPr>
                <w:rFonts w:ascii="Verdana" w:hAnsi="Verdana"/>
                <w:b/>
              </w:rPr>
              <w:t>Declarations of Interest</w:t>
            </w:r>
          </w:p>
        </w:tc>
      </w:tr>
      <w:tr w:rsidR="003C214E" w:rsidRPr="00D97B5F" w14:paraId="1774695A" w14:textId="77777777" w:rsidTr="00296E5B">
        <w:tc>
          <w:tcPr>
            <w:tcW w:w="1469" w:type="dxa"/>
          </w:tcPr>
          <w:p w14:paraId="6A187CC1" w14:textId="77777777" w:rsidR="003C214E" w:rsidRPr="00D97B5F" w:rsidRDefault="003C214E" w:rsidP="00443F68">
            <w:pPr>
              <w:rPr>
                <w:rFonts w:ascii="Verdana" w:hAnsi="Verdana"/>
              </w:rPr>
            </w:pPr>
          </w:p>
        </w:tc>
        <w:tc>
          <w:tcPr>
            <w:tcW w:w="9026" w:type="dxa"/>
          </w:tcPr>
          <w:p w14:paraId="4876FA7D" w14:textId="77777777" w:rsidR="003C214E" w:rsidRPr="00D97B5F" w:rsidRDefault="00272C86" w:rsidP="00443F68">
            <w:pPr>
              <w:rPr>
                <w:rFonts w:ascii="Verdana" w:hAnsi="Verdana"/>
              </w:rPr>
            </w:pPr>
            <w:r w:rsidRPr="00D97B5F">
              <w:rPr>
                <w:rFonts w:ascii="Verdana" w:hAnsi="Verdana"/>
              </w:rPr>
              <w:t xml:space="preserve">No declarations of interest were noted prior to or during the meeting. </w:t>
            </w:r>
          </w:p>
        </w:tc>
      </w:tr>
    </w:tbl>
    <w:p w14:paraId="67FA504C" w14:textId="77777777" w:rsidR="00272C86" w:rsidRPr="00D97B5F" w:rsidRDefault="00272C86">
      <w:pPr>
        <w:rPr>
          <w:rFonts w:ascii="Verdana" w:hAnsi="Verdana"/>
        </w:rPr>
      </w:pPr>
    </w:p>
    <w:tbl>
      <w:tblPr>
        <w:tblStyle w:val="TableGrid"/>
        <w:tblW w:w="10639"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565"/>
        <w:gridCol w:w="43"/>
        <w:gridCol w:w="8983"/>
        <w:gridCol w:w="48"/>
      </w:tblGrid>
      <w:tr w:rsidR="003C214E" w:rsidRPr="00D97B5F" w14:paraId="5D7EE847" w14:textId="77777777" w:rsidTr="00B11A25">
        <w:trPr>
          <w:gridAfter w:val="1"/>
          <w:wAfter w:w="48" w:type="dxa"/>
        </w:trPr>
        <w:tc>
          <w:tcPr>
            <w:tcW w:w="1565" w:type="dxa"/>
            <w:shd w:val="clear" w:color="auto" w:fill="1F3864" w:themeFill="accent5" w:themeFillShade="80"/>
          </w:tcPr>
          <w:p w14:paraId="08E77311" w14:textId="77777777" w:rsidR="003C214E" w:rsidRPr="00D97B5F" w:rsidRDefault="003C214E" w:rsidP="00443F68">
            <w:pPr>
              <w:pStyle w:val="ListParagraph"/>
              <w:numPr>
                <w:ilvl w:val="0"/>
                <w:numId w:val="4"/>
              </w:numPr>
              <w:rPr>
                <w:rFonts w:ascii="Verdana" w:hAnsi="Verdana"/>
                <w:b/>
              </w:rPr>
            </w:pPr>
          </w:p>
        </w:tc>
        <w:tc>
          <w:tcPr>
            <w:tcW w:w="9026" w:type="dxa"/>
            <w:gridSpan w:val="2"/>
            <w:shd w:val="clear" w:color="auto" w:fill="1F3864" w:themeFill="accent5" w:themeFillShade="80"/>
          </w:tcPr>
          <w:p w14:paraId="32360587" w14:textId="77777777" w:rsidR="003C214E" w:rsidRPr="00D97B5F" w:rsidRDefault="003C214E" w:rsidP="00443F68">
            <w:pPr>
              <w:rPr>
                <w:rFonts w:ascii="Verdana" w:hAnsi="Verdana"/>
                <w:b/>
              </w:rPr>
            </w:pPr>
            <w:r w:rsidRPr="00D97B5F">
              <w:rPr>
                <w:rFonts w:ascii="Verdana" w:hAnsi="Verdana"/>
                <w:b/>
              </w:rPr>
              <w:t xml:space="preserve">CONSENT AGENDA BUSINESS </w:t>
            </w:r>
          </w:p>
        </w:tc>
      </w:tr>
      <w:tr w:rsidR="00443F68" w:rsidRPr="00D97B5F" w14:paraId="21FEC117" w14:textId="77777777" w:rsidTr="00B11A25">
        <w:trPr>
          <w:gridAfter w:val="1"/>
          <w:wAfter w:w="48" w:type="dxa"/>
        </w:trPr>
        <w:tc>
          <w:tcPr>
            <w:tcW w:w="1565" w:type="dxa"/>
          </w:tcPr>
          <w:p w14:paraId="68A1DCA2" w14:textId="77777777" w:rsidR="00443F68" w:rsidRPr="00B11A25" w:rsidRDefault="00443F68" w:rsidP="00443F68">
            <w:pPr>
              <w:rPr>
                <w:rFonts w:ascii="Verdana" w:hAnsi="Verdana"/>
                <w:b/>
              </w:rPr>
            </w:pPr>
            <w:r w:rsidRPr="00B11A25">
              <w:rPr>
                <w:rFonts w:ascii="Verdana" w:hAnsi="Verdana"/>
                <w:b/>
              </w:rPr>
              <w:t>2.1</w:t>
            </w:r>
          </w:p>
          <w:p w14:paraId="249A21D3" w14:textId="77777777" w:rsidR="00443F68" w:rsidRPr="00B11A25" w:rsidRDefault="00443F68" w:rsidP="00443F68">
            <w:pPr>
              <w:rPr>
                <w:rFonts w:ascii="Verdana" w:hAnsi="Verdana"/>
                <w:b/>
              </w:rPr>
            </w:pPr>
          </w:p>
        </w:tc>
        <w:tc>
          <w:tcPr>
            <w:tcW w:w="9026" w:type="dxa"/>
            <w:gridSpan w:val="2"/>
          </w:tcPr>
          <w:p w14:paraId="4B0D1C3D" w14:textId="3F6B56C4" w:rsidR="001C4D82" w:rsidRPr="00D97B5F" w:rsidRDefault="007C47ED" w:rsidP="001C4D82">
            <w:pPr>
              <w:jc w:val="both"/>
              <w:rPr>
                <w:rFonts w:ascii="Verdana" w:hAnsi="Verdana"/>
              </w:rPr>
            </w:pPr>
            <w:r w:rsidRPr="00D97B5F">
              <w:rPr>
                <w:rFonts w:ascii="Verdana" w:hAnsi="Verdana"/>
              </w:rPr>
              <w:t xml:space="preserve">The Chair </w:t>
            </w:r>
            <w:r w:rsidR="001C4D82" w:rsidRPr="00D97B5F">
              <w:rPr>
                <w:rFonts w:ascii="Verdana" w:hAnsi="Verdana"/>
              </w:rPr>
              <w:t>asked members if there were any items from the consent agenda that Board Members wished to bring forward to the main agenda for discussion.</w:t>
            </w:r>
          </w:p>
          <w:p w14:paraId="2121EEB5" w14:textId="77777777" w:rsidR="007C47ED" w:rsidRPr="00D97B5F" w:rsidRDefault="007C47ED" w:rsidP="001C4D82">
            <w:pPr>
              <w:jc w:val="both"/>
              <w:rPr>
                <w:rFonts w:ascii="Verdana" w:hAnsi="Verdana"/>
              </w:rPr>
            </w:pPr>
          </w:p>
          <w:p w14:paraId="333F647C" w14:textId="37EE6E7C" w:rsidR="001C4D82" w:rsidRPr="00D97B5F" w:rsidRDefault="001C4D82" w:rsidP="001C4D82">
            <w:pPr>
              <w:jc w:val="both"/>
              <w:rPr>
                <w:rFonts w:ascii="Verdana" w:hAnsi="Verdana"/>
              </w:rPr>
            </w:pPr>
            <w:r w:rsidRPr="00D97B5F">
              <w:rPr>
                <w:rFonts w:ascii="Verdana" w:hAnsi="Verdana"/>
              </w:rPr>
              <w:t xml:space="preserve">There were </w:t>
            </w:r>
            <w:r w:rsidRPr="00D97B5F">
              <w:rPr>
                <w:rFonts w:ascii="Verdana" w:hAnsi="Verdana"/>
                <w:b/>
              </w:rPr>
              <w:t>NONE</w:t>
            </w:r>
            <w:r w:rsidR="00D6284C">
              <w:rPr>
                <w:rFonts w:ascii="Verdana" w:hAnsi="Verdana"/>
              </w:rPr>
              <w:t>.</w:t>
            </w:r>
          </w:p>
        </w:tc>
      </w:tr>
      <w:tr w:rsidR="004C3C6F" w:rsidRPr="00D97B5F" w14:paraId="496D883B" w14:textId="77777777" w:rsidTr="00B11A25">
        <w:trPr>
          <w:gridAfter w:val="1"/>
          <w:wAfter w:w="48" w:type="dxa"/>
        </w:trPr>
        <w:tc>
          <w:tcPr>
            <w:tcW w:w="1565" w:type="dxa"/>
            <w:shd w:val="clear" w:color="auto" w:fill="1F3864" w:themeFill="accent5" w:themeFillShade="80"/>
          </w:tcPr>
          <w:p w14:paraId="480A8475" w14:textId="5B7D66AC" w:rsidR="004C3C6F" w:rsidRPr="00D97B5F" w:rsidRDefault="00C2293A" w:rsidP="00443F68">
            <w:pPr>
              <w:rPr>
                <w:rFonts w:ascii="Verdana" w:hAnsi="Verdana"/>
              </w:rPr>
            </w:pPr>
            <w:r w:rsidRPr="00D97B5F">
              <w:rPr>
                <w:rFonts w:ascii="Verdana" w:hAnsi="Verdana"/>
              </w:rPr>
              <w:t>3.</w:t>
            </w:r>
          </w:p>
        </w:tc>
        <w:tc>
          <w:tcPr>
            <w:tcW w:w="9026" w:type="dxa"/>
            <w:gridSpan w:val="2"/>
            <w:shd w:val="clear" w:color="auto" w:fill="1F3864" w:themeFill="accent5" w:themeFillShade="80"/>
          </w:tcPr>
          <w:p w14:paraId="568863E7" w14:textId="40F4E131" w:rsidR="004C3C6F" w:rsidRPr="00D97B5F" w:rsidRDefault="00C2293A" w:rsidP="00443F68">
            <w:pPr>
              <w:rPr>
                <w:rFonts w:ascii="Verdana" w:hAnsi="Verdana"/>
                <w:b/>
              </w:rPr>
            </w:pPr>
            <w:r w:rsidRPr="00D97B5F">
              <w:rPr>
                <w:rFonts w:ascii="Verdana" w:hAnsi="Verdana"/>
                <w:b/>
              </w:rPr>
              <w:t xml:space="preserve">SHARED LISTENING AND LEARNING </w:t>
            </w:r>
          </w:p>
        </w:tc>
      </w:tr>
      <w:tr w:rsidR="00443F68" w:rsidRPr="00D97B5F" w14:paraId="07187A55" w14:textId="77777777" w:rsidTr="00B11A25">
        <w:trPr>
          <w:gridAfter w:val="1"/>
          <w:wAfter w:w="48" w:type="dxa"/>
        </w:trPr>
        <w:tc>
          <w:tcPr>
            <w:tcW w:w="1565" w:type="dxa"/>
          </w:tcPr>
          <w:p w14:paraId="0A102E2E" w14:textId="373EA610" w:rsidR="00443F68" w:rsidRPr="00B11A25" w:rsidRDefault="00C2293A" w:rsidP="00443F68">
            <w:pPr>
              <w:rPr>
                <w:rFonts w:ascii="Verdana" w:hAnsi="Verdana"/>
                <w:b/>
              </w:rPr>
            </w:pPr>
            <w:r w:rsidRPr="00B11A25">
              <w:rPr>
                <w:rFonts w:ascii="Verdana" w:hAnsi="Verdana"/>
                <w:b/>
              </w:rPr>
              <w:t>3.1</w:t>
            </w:r>
          </w:p>
        </w:tc>
        <w:tc>
          <w:tcPr>
            <w:tcW w:w="9026" w:type="dxa"/>
            <w:gridSpan w:val="2"/>
          </w:tcPr>
          <w:p w14:paraId="29C86005" w14:textId="77777777" w:rsidR="00443F68" w:rsidRPr="00D97B5F" w:rsidRDefault="00612E01" w:rsidP="00443F68">
            <w:pPr>
              <w:rPr>
                <w:rFonts w:ascii="Verdana" w:hAnsi="Verdana"/>
                <w:b/>
              </w:rPr>
            </w:pPr>
            <w:r w:rsidRPr="00D97B5F">
              <w:rPr>
                <w:rFonts w:ascii="Verdana" w:hAnsi="Verdana"/>
                <w:b/>
              </w:rPr>
              <w:t xml:space="preserve">Listening and Learning Story </w:t>
            </w:r>
          </w:p>
        </w:tc>
      </w:tr>
      <w:tr w:rsidR="00443F68" w:rsidRPr="00D97B5F" w14:paraId="678DA6E2" w14:textId="77777777" w:rsidTr="00B11A25">
        <w:trPr>
          <w:gridAfter w:val="1"/>
          <w:wAfter w:w="48" w:type="dxa"/>
          <w:trHeight w:val="1136"/>
        </w:trPr>
        <w:tc>
          <w:tcPr>
            <w:tcW w:w="1565" w:type="dxa"/>
          </w:tcPr>
          <w:p w14:paraId="5119D28A" w14:textId="77777777" w:rsidR="00443F68" w:rsidRPr="00D97B5F" w:rsidRDefault="00443F68" w:rsidP="00443F68">
            <w:pPr>
              <w:rPr>
                <w:rFonts w:ascii="Verdana" w:hAnsi="Verdana"/>
                <w:i/>
              </w:rPr>
            </w:pPr>
          </w:p>
        </w:tc>
        <w:tc>
          <w:tcPr>
            <w:tcW w:w="9026" w:type="dxa"/>
            <w:gridSpan w:val="2"/>
          </w:tcPr>
          <w:p w14:paraId="42DA5DB9" w14:textId="3A24D388" w:rsidR="00A33BB3" w:rsidRDefault="00A33BB3" w:rsidP="00E93CA0">
            <w:pPr>
              <w:jc w:val="both"/>
              <w:rPr>
                <w:rFonts w:ascii="Verdana" w:hAnsi="Verdana"/>
              </w:rPr>
            </w:pPr>
            <w:r w:rsidRPr="00D97B5F">
              <w:rPr>
                <w:rFonts w:ascii="Verdana" w:hAnsi="Verdana"/>
              </w:rPr>
              <w:t>T</w:t>
            </w:r>
            <w:r w:rsidR="004B6F72" w:rsidRPr="00D97B5F">
              <w:rPr>
                <w:rFonts w:ascii="Verdana" w:hAnsi="Verdana"/>
              </w:rPr>
              <w:t xml:space="preserve">he Chair welcomed </w:t>
            </w:r>
            <w:r w:rsidR="00E93CA0">
              <w:rPr>
                <w:rFonts w:ascii="Verdana" w:hAnsi="Verdana"/>
              </w:rPr>
              <w:t xml:space="preserve">P. Blake </w:t>
            </w:r>
            <w:r w:rsidR="00C2293A" w:rsidRPr="00D97B5F">
              <w:rPr>
                <w:rFonts w:ascii="Verdana" w:hAnsi="Verdana"/>
              </w:rPr>
              <w:t>to present the listening and learning story in relation to a patient’s experience of Robotics Surgery.</w:t>
            </w:r>
            <w:r w:rsidR="00C517F8">
              <w:rPr>
                <w:rFonts w:ascii="Verdana" w:hAnsi="Verdana"/>
              </w:rPr>
              <w:t xml:space="preserve"> P Blake shared a presentation and video. </w:t>
            </w:r>
          </w:p>
          <w:p w14:paraId="306FBA7E" w14:textId="77777777" w:rsidR="00C517F8" w:rsidRDefault="00C517F8" w:rsidP="00E93CA0">
            <w:pPr>
              <w:jc w:val="both"/>
              <w:rPr>
                <w:rFonts w:ascii="Verdana" w:hAnsi="Verdana"/>
              </w:rPr>
            </w:pPr>
          </w:p>
          <w:p w14:paraId="45C0729C" w14:textId="449C8310" w:rsidR="00C517F8" w:rsidRDefault="00C517F8" w:rsidP="00E93CA0">
            <w:pPr>
              <w:jc w:val="both"/>
              <w:rPr>
                <w:rFonts w:ascii="Verdana" w:hAnsi="Verdana"/>
              </w:rPr>
            </w:pPr>
            <w:r>
              <w:rPr>
                <w:rFonts w:ascii="Verdana" w:hAnsi="Verdana"/>
              </w:rPr>
              <w:t xml:space="preserve">D Hurford extended his thanks to P Blake for sharing the presentation and </w:t>
            </w:r>
            <w:r w:rsidR="00AA71DA">
              <w:rPr>
                <w:rFonts w:ascii="Verdana" w:hAnsi="Verdana"/>
              </w:rPr>
              <w:t xml:space="preserve">noted </w:t>
            </w:r>
            <w:r>
              <w:rPr>
                <w:rFonts w:ascii="Verdana" w:hAnsi="Verdana"/>
              </w:rPr>
              <w:t xml:space="preserve">that it was clear to see what impact and benefits this had to patients from the </w:t>
            </w:r>
            <w:r w:rsidR="00AA71DA">
              <w:rPr>
                <w:rFonts w:ascii="Verdana" w:hAnsi="Verdana"/>
              </w:rPr>
              <w:t xml:space="preserve">patient experience </w:t>
            </w:r>
            <w:r>
              <w:rPr>
                <w:rFonts w:ascii="Verdana" w:hAnsi="Verdana"/>
              </w:rPr>
              <w:t xml:space="preserve">that had been shared. Members </w:t>
            </w:r>
            <w:r w:rsidR="00AA71DA">
              <w:rPr>
                <w:rFonts w:ascii="Verdana" w:hAnsi="Verdana"/>
              </w:rPr>
              <w:t xml:space="preserve">recognised the </w:t>
            </w:r>
            <w:r>
              <w:rPr>
                <w:rFonts w:ascii="Verdana" w:hAnsi="Verdana"/>
              </w:rPr>
              <w:t xml:space="preserve">significant </w:t>
            </w:r>
            <w:r>
              <w:rPr>
                <w:rFonts w:ascii="Verdana" w:hAnsi="Verdana"/>
              </w:rPr>
              <w:lastRenderedPageBreak/>
              <w:t>amount of time, in addition to their con</w:t>
            </w:r>
            <w:r w:rsidR="009644FB">
              <w:rPr>
                <w:rFonts w:ascii="Verdana" w:hAnsi="Verdana"/>
              </w:rPr>
              <w:t xml:space="preserve">tracted hours, </w:t>
            </w:r>
            <w:r w:rsidR="00AA71DA">
              <w:rPr>
                <w:rFonts w:ascii="Verdana" w:hAnsi="Verdana"/>
              </w:rPr>
              <w:t xml:space="preserve">that clinicians had dedicated </w:t>
            </w:r>
            <w:r w:rsidR="009644FB">
              <w:rPr>
                <w:rFonts w:ascii="Verdana" w:hAnsi="Verdana"/>
              </w:rPr>
              <w:t>to undertak</w:t>
            </w:r>
            <w:r w:rsidR="00AA71DA">
              <w:rPr>
                <w:rFonts w:ascii="Verdana" w:hAnsi="Verdana"/>
              </w:rPr>
              <w:t>ing th</w:t>
            </w:r>
            <w:r w:rsidR="009852B0">
              <w:rPr>
                <w:rFonts w:ascii="Verdana" w:hAnsi="Verdana"/>
              </w:rPr>
              <w:t>e</w:t>
            </w:r>
            <w:r w:rsidR="009644FB">
              <w:rPr>
                <w:rFonts w:ascii="Verdana" w:hAnsi="Verdana"/>
              </w:rPr>
              <w:t xml:space="preserve"> robotics surgery</w:t>
            </w:r>
            <w:r>
              <w:rPr>
                <w:rFonts w:ascii="Verdana" w:hAnsi="Verdana"/>
              </w:rPr>
              <w:t xml:space="preserve"> training as they could see the benefits this had for patients</w:t>
            </w:r>
            <w:r w:rsidR="00AA71DA">
              <w:rPr>
                <w:rFonts w:ascii="Verdana" w:hAnsi="Verdana"/>
              </w:rPr>
              <w:t>.</w:t>
            </w:r>
            <w:r>
              <w:rPr>
                <w:rFonts w:ascii="Verdana" w:hAnsi="Verdana"/>
              </w:rPr>
              <w:t xml:space="preserve"> </w:t>
            </w:r>
          </w:p>
          <w:p w14:paraId="101531B8" w14:textId="77777777" w:rsidR="00E93CA0" w:rsidRDefault="00E93CA0" w:rsidP="00E93CA0">
            <w:pPr>
              <w:jc w:val="both"/>
              <w:rPr>
                <w:rFonts w:ascii="Verdana" w:hAnsi="Verdana"/>
              </w:rPr>
            </w:pPr>
          </w:p>
          <w:p w14:paraId="1888F5E5" w14:textId="45761A6D" w:rsidR="00E93CA0" w:rsidRDefault="00C517F8" w:rsidP="00E93CA0">
            <w:pPr>
              <w:jc w:val="both"/>
              <w:rPr>
                <w:rFonts w:ascii="Verdana" w:hAnsi="Verdana"/>
              </w:rPr>
            </w:pPr>
            <w:r>
              <w:rPr>
                <w:rFonts w:ascii="Verdana" w:hAnsi="Verdana"/>
              </w:rPr>
              <w:t xml:space="preserve">The Chair made reference to the nature of the conversation that takes place between the clinical team and the patient, given that reference had been made </w:t>
            </w:r>
            <w:r w:rsidR="00BC2EDB">
              <w:rPr>
                <w:rFonts w:ascii="Verdana" w:hAnsi="Verdana"/>
              </w:rPr>
              <w:t xml:space="preserve">by the patient in the video </w:t>
            </w:r>
            <w:r w:rsidR="009644FB">
              <w:rPr>
                <w:rFonts w:ascii="Verdana" w:hAnsi="Verdana"/>
              </w:rPr>
              <w:t>t</w:t>
            </w:r>
            <w:r w:rsidR="00BC2EDB">
              <w:rPr>
                <w:rFonts w:ascii="Verdana" w:hAnsi="Verdana"/>
              </w:rPr>
              <w:t xml:space="preserve">hat it gave them faith, and sought clarity how critical the training and support from staff had been in engaging with patients regarding this type of surgery. P Blake advised that </w:t>
            </w:r>
            <w:r w:rsidR="00AA71DA">
              <w:rPr>
                <w:rFonts w:ascii="Verdana" w:hAnsi="Verdana"/>
              </w:rPr>
              <w:t>his approach is</w:t>
            </w:r>
            <w:r w:rsidR="00BC2EDB">
              <w:rPr>
                <w:rFonts w:ascii="Verdana" w:hAnsi="Verdana"/>
              </w:rPr>
              <w:t xml:space="preserve"> to meet with the patient and their relative or friend a week or two in advance of the procedure to discuss</w:t>
            </w:r>
            <w:r w:rsidR="00AA71DA">
              <w:rPr>
                <w:rFonts w:ascii="Verdana" w:hAnsi="Verdana"/>
              </w:rPr>
              <w:t>,</w:t>
            </w:r>
            <w:r w:rsidR="00BC2EDB">
              <w:rPr>
                <w:rFonts w:ascii="Verdana" w:hAnsi="Verdana"/>
              </w:rPr>
              <w:t xml:space="preserve"> and added that patients </w:t>
            </w:r>
            <w:r w:rsidR="00AA71DA">
              <w:rPr>
                <w:rFonts w:ascii="Verdana" w:hAnsi="Verdana"/>
              </w:rPr>
              <w:t>often asked</w:t>
            </w:r>
            <w:r w:rsidR="00BC2EDB">
              <w:rPr>
                <w:rFonts w:ascii="Verdana" w:hAnsi="Verdana"/>
              </w:rPr>
              <w:t xml:space="preserve"> whether the </w:t>
            </w:r>
            <w:r w:rsidR="00AA71DA">
              <w:rPr>
                <w:rFonts w:ascii="Verdana" w:hAnsi="Verdana"/>
              </w:rPr>
              <w:t>s</w:t>
            </w:r>
            <w:r w:rsidR="00BC2EDB">
              <w:rPr>
                <w:rFonts w:ascii="Verdana" w:hAnsi="Verdana"/>
              </w:rPr>
              <w:t>urgeon would be present in the operating theatre.  P Blake advised that assurances were given to patients that there would be a full complement of staff in the theatre</w:t>
            </w:r>
            <w:r w:rsidR="009644FB">
              <w:rPr>
                <w:rFonts w:ascii="Verdana" w:hAnsi="Verdana"/>
              </w:rPr>
              <w:t xml:space="preserve"> suite</w:t>
            </w:r>
            <w:r w:rsidR="00BC2EDB">
              <w:rPr>
                <w:rFonts w:ascii="Verdana" w:hAnsi="Verdana"/>
              </w:rPr>
              <w:t xml:space="preserve">.  Members noted that patients were becoming more aware of robotics surgery and had welcomed the introduction of robotics surgery into the Health Board as a positive step forward. </w:t>
            </w:r>
          </w:p>
          <w:p w14:paraId="1E00ABAC" w14:textId="77777777" w:rsidR="004C076E" w:rsidRDefault="004C076E" w:rsidP="00E93CA0">
            <w:pPr>
              <w:jc w:val="both"/>
              <w:rPr>
                <w:rFonts w:ascii="Verdana" w:hAnsi="Verdana"/>
              </w:rPr>
            </w:pPr>
          </w:p>
          <w:p w14:paraId="5478D6AB" w14:textId="5D36043C" w:rsidR="004C076E" w:rsidRDefault="00BC2EDB" w:rsidP="00E93CA0">
            <w:pPr>
              <w:jc w:val="both"/>
              <w:rPr>
                <w:rFonts w:ascii="Verdana" w:hAnsi="Verdana"/>
              </w:rPr>
            </w:pPr>
            <w:r>
              <w:rPr>
                <w:rFonts w:ascii="Verdana" w:hAnsi="Verdana"/>
              </w:rPr>
              <w:t>C Donogh</w:t>
            </w:r>
            <w:r w:rsidR="00C860E0">
              <w:rPr>
                <w:rFonts w:ascii="Verdana" w:hAnsi="Verdana"/>
              </w:rPr>
              <w:t>u</w:t>
            </w:r>
            <w:r>
              <w:rPr>
                <w:rFonts w:ascii="Verdana" w:hAnsi="Verdana"/>
              </w:rPr>
              <w:t xml:space="preserve">e advised that she was pleased to see the impact </w:t>
            </w:r>
            <w:r w:rsidR="00C860E0">
              <w:rPr>
                <w:rFonts w:ascii="Verdana" w:hAnsi="Verdana"/>
              </w:rPr>
              <w:t xml:space="preserve">of robotics surgery </w:t>
            </w:r>
            <w:r>
              <w:rPr>
                <w:rFonts w:ascii="Verdana" w:hAnsi="Verdana"/>
              </w:rPr>
              <w:t xml:space="preserve">being shared </w:t>
            </w:r>
            <w:r w:rsidR="00C860E0">
              <w:rPr>
                <w:rFonts w:ascii="Verdana" w:hAnsi="Verdana"/>
              </w:rPr>
              <w:t>a</w:t>
            </w:r>
            <w:r w:rsidR="00AA71DA">
              <w:rPr>
                <w:rFonts w:ascii="Verdana" w:hAnsi="Verdana"/>
              </w:rPr>
              <w:t>nd</w:t>
            </w:r>
            <w:r w:rsidR="00C860E0">
              <w:rPr>
                <w:rFonts w:ascii="Verdana" w:hAnsi="Verdana"/>
              </w:rPr>
              <w:t xml:space="preserve"> </w:t>
            </w:r>
            <w:r w:rsidR="00AA71DA">
              <w:rPr>
                <w:rFonts w:ascii="Verdana" w:hAnsi="Verdana"/>
              </w:rPr>
              <w:t xml:space="preserve">acknowledged </w:t>
            </w:r>
            <w:r w:rsidR="00C860E0">
              <w:rPr>
                <w:rFonts w:ascii="Verdana" w:hAnsi="Verdana"/>
              </w:rPr>
              <w:t>the whole system benefit in</w:t>
            </w:r>
            <w:r w:rsidR="00AA71DA">
              <w:rPr>
                <w:rFonts w:ascii="Verdana" w:hAnsi="Verdana"/>
              </w:rPr>
              <w:t xml:space="preserve"> terms of it helping to shorten patient waiting times for </w:t>
            </w:r>
            <w:r w:rsidR="00E909F1">
              <w:rPr>
                <w:rFonts w:ascii="Verdana" w:hAnsi="Verdana"/>
              </w:rPr>
              <w:t xml:space="preserve">this type of </w:t>
            </w:r>
            <w:r w:rsidR="00AA71DA">
              <w:rPr>
                <w:rFonts w:ascii="Verdana" w:hAnsi="Verdana"/>
              </w:rPr>
              <w:t>surgery, reduced hospital stays post-surgery and improved recovery times. She queried if these benefits has been captured in the original</w:t>
            </w:r>
            <w:r w:rsidR="00C860E0">
              <w:rPr>
                <w:rFonts w:ascii="Verdana" w:hAnsi="Verdana"/>
              </w:rPr>
              <w:t xml:space="preserve"> Business Case approved by the Board. P Blake advised that it was hoped that these benefits would be realised when the Business Case was developed and added that it was pleasing to see that they had been realised.  In response to a question raised by C Donoghue as to how </w:t>
            </w:r>
            <w:r w:rsidR="00E909F1">
              <w:rPr>
                <w:rFonts w:ascii="Verdana" w:hAnsi="Verdana"/>
              </w:rPr>
              <w:t xml:space="preserve">the </w:t>
            </w:r>
            <w:r w:rsidR="00C860E0">
              <w:rPr>
                <w:rFonts w:ascii="Verdana" w:hAnsi="Verdana"/>
              </w:rPr>
              <w:t xml:space="preserve">evaluation of these benefits was being undertaken, P Blake advised that the Health Board was part of a UK wide collaborative study which should </w:t>
            </w:r>
            <w:r w:rsidR="00E909F1">
              <w:rPr>
                <w:rFonts w:ascii="Verdana" w:hAnsi="Verdana"/>
              </w:rPr>
              <w:t>support the Health Bard in</w:t>
            </w:r>
            <w:r w:rsidR="00C860E0">
              <w:rPr>
                <w:rFonts w:ascii="Verdana" w:hAnsi="Verdana"/>
              </w:rPr>
              <w:t xml:space="preserve"> attract</w:t>
            </w:r>
            <w:r w:rsidR="00E909F1">
              <w:rPr>
                <w:rFonts w:ascii="Verdana" w:hAnsi="Verdana"/>
              </w:rPr>
              <w:t>ing</w:t>
            </w:r>
            <w:r w:rsidR="00C860E0">
              <w:rPr>
                <w:rFonts w:ascii="Verdana" w:hAnsi="Verdana"/>
              </w:rPr>
              <w:t xml:space="preserve"> more registrars and consultant</w:t>
            </w:r>
            <w:r w:rsidR="009644FB">
              <w:rPr>
                <w:rFonts w:ascii="Verdana" w:hAnsi="Verdana"/>
              </w:rPr>
              <w:t>s</w:t>
            </w:r>
            <w:r w:rsidR="00C860E0">
              <w:rPr>
                <w:rFonts w:ascii="Verdana" w:hAnsi="Verdana"/>
              </w:rPr>
              <w:t xml:space="preserve"> from a research and training perspective who were looking to be trained in the use of robotics surgery.</w:t>
            </w:r>
          </w:p>
          <w:p w14:paraId="3E3E6346" w14:textId="77777777" w:rsidR="004C076E" w:rsidRDefault="004C076E" w:rsidP="00E93CA0">
            <w:pPr>
              <w:jc w:val="both"/>
              <w:rPr>
                <w:rFonts w:ascii="Verdana" w:hAnsi="Verdana"/>
              </w:rPr>
            </w:pPr>
          </w:p>
          <w:p w14:paraId="433FCFC3" w14:textId="7F539200" w:rsidR="004C076E" w:rsidRDefault="00C860E0" w:rsidP="00E93CA0">
            <w:pPr>
              <w:jc w:val="both"/>
              <w:rPr>
                <w:rFonts w:ascii="Verdana" w:hAnsi="Verdana"/>
              </w:rPr>
            </w:pPr>
            <w:r>
              <w:rPr>
                <w:rFonts w:ascii="Verdana" w:hAnsi="Verdana"/>
              </w:rPr>
              <w:t>I Wells sought clarity as to what percentage of patients would be el</w:t>
            </w:r>
            <w:r w:rsidR="00FF7408">
              <w:rPr>
                <w:rFonts w:ascii="Verdana" w:hAnsi="Verdana"/>
              </w:rPr>
              <w:t>igible for this type of surgery. P Blake advised that around two thirds/three quarters of patients would be e</w:t>
            </w:r>
            <w:r w:rsidR="009644FB">
              <w:rPr>
                <w:rFonts w:ascii="Verdana" w:hAnsi="Verdana"/>
              </w:rPr>
              <w:t>ligible</w:t>
            </w:r>
            <w:r w:rsidR="00FF7408">
              <w:rPr>
                <w:rFonts w:ascii="Verdana" w:hAnsi="Verdana"/>
              </w:rPr>
              <w:t xml:space="preserve">, and added that generally, if a patient was able to have keyhole surgery, they would be able to have surgery robotically. P Blake advised that patients with significant scar tissue </w:t>
            </w:r>
            <w:r w:rsidR="009644FB">
              <w:rPr>
                <w:rFonts w:ascii="Verdana" w:hAnsi="Verdana"/>
              </w:rPr>
              <w:t xml:space="preserve">and patients requiring emergency surgery </w:t>
            </w:r>
            <w:r w:rsidR="00FF7408">
              <w:rPr>
                <w:rFonts w:ascii="Verdana" w:hAnsi="Verdana"/>
              </w:rPr>
              <w:t xml:space="preserve">would not be eligible for robotics surgery, given the preparation time involved for robotics procedures.  </w:t>
            </w:r>
          </w:p>
          <w:p w14:paraId="33036605" w14:textId="77777777" w:rsidR="004C076E" w:rsidRDefault="004C076E" w:rsidP="00E93CA0">
            <w:pPr>
              <w:jc w:val="both"/>
              <w:rPr>
                <w:rFonts w:ascii="Verdana" w:hAnsi="Verdana"/>
              </w:rPr>
            </w:pPr>
          </w:p>
          <w:p w14:paraId="53074667" w14:textId="6DF324D3" w:rsidR="004C076E" w:rsidRDefault="00FF7408" w:rsidP="00E93CA0">
            <w:pPr>
              <w:jc w:val="both"/>
              <w:rPr>
                <w:rFonts w:ascii="Verdana" w:hAnsi="Verdana"/>
              </w:rPr>
            </w:pPr>
            <w:r>
              <w:rPr>
                <w:rFonts w:ascii="Verdana" w:hAnsi="Verdana"/>
              </w:rPr>
              <w:t xml:space="preserve">P Daniels </w:t>
            </w:r>
            <w:r w:rsidR="00E909F1">
              <w:rPr>
                <w:rFonts w:ascii="Verdana" w:hAnsi="Verdana"/>
              </w:rPr>
              <w:t xml:space="preserve">stressed the importance of promoting the need for higher </w:t>
            </w:r>
            <w:r>
              <w:rPr>
                <w:rFonts w:ascii="Verdana" w:hAnsi="Verdana"/>
              </w:rPr>
              <w:t>uptake</w:t>
            </w:r>
            <w:r w:rsidR="00E909F1">
              <w:rPr>
                <w:rFonts w:ascii="Verdana" w:hAnsi="Verdana"/>
              </w:rPr>
              <w:t>s</w:t>
            </w:r>
            <w:r>
              <w:rPr>
                <w:rFonts w:ascii="Verdana" w:hAnsi="Verdana"/>
              </w:rPr>
              <w:t xml:space="preserve"> for Bowel Screening </w:t>
            </w:r>
            <w:r w:rsidR="00E909F1">
              <w:rPr>
                <w:rFonts w:ascii="Verdana" w:hAnsi="Verdana"/>
              </w:rPr>
              <w:t xml:space="preserve">as this will </w:t>
            </w:r>
            <w:r>
              <w:rPr>
                <w:rFonts w:ascii="Verdana" w:hAnsi="Verdana"/>
              </w:rPr>
              <w:t xml:space="preserve">ensure that patients </w:t>
            </w:r>
            <w:r w:rsidR="00E909F1">
              <w:rPr>
                <w:rFonts w:ascii="Verdana" w:hAnsi="Verdana"/>
              </w:rPr>
              <w:t xml:space="preserve">are </w:t>
            </w:r>
            <w:r>
              <w:rPr>
                <w:rFonts w:ascii="Verdana" w:hAnsi="Verdana"/>
              </w:rPr>
              <w:t xml:space="preserve">being detected early enough for them to be </w:t>
            </w:r>
            <w:r w:rsidR="00E909F1">
              <w:rPr>
                <w:rFonts w:ascii="Verdana" w:hAnsi="Verdana"/>
              </w:rPr>
              <w:t>considered for</w:t>
            </w:r>
            <w:r>
              <w:rPr>
                <w:rFonts w:ascii="Verdana" w:hAnsi="Verdana"/>
              </w:rPr>
              <w:t xml:space="preserve"> robotics surgery. P Blake advised that he </w:t>
            </w:r>
            <w:r w:rsidR="00590C7F">
              <w:rPr>
                <w:rFonts w:ascii="Verdana" w:hAnsi="Verdana"/>
              </w:rPr>
              <w:t xml:space="preserve">is hopeful </w:t>
            </w:r>
            <w:r>
              <w:rPr>
                <w:rFonts w:ascii="Verdana" w:hAnsi="Verdana"/>
              </w:rPr>
              <w:t xml:space="preserve">that the patient who </w:t>
            </w:r>
            <w:r w:rsidR="009852B0">
              <w:rPr>
                <w:rFonts w:ascii="Verdana" w:hAnsi="Verdana"/>
              </w:rPr>
              <w:t>s</w:t>
            </w:r>
            <w:r>
              <w:rPr>
                <w:rFonts w:ascii="Verdana" w:hAnsi="Verdana"/>
              </w:rPr>
              <w:t xml:space="preserve">hared their experience </w:t>
            </w:r>
            <w:r w:rsidR="00590C7F">
              <w:rPr>
                <w:rFonts w:ascii="Verdana" w:hAnsi="Verdana"/>
              </w:rPr>
              <w:t xml:space="preserve">today </w:t>
            </w:r>
            <w:r>
              <w:rPr>
                <w:rFonts w:ascii="Verdana" w:hAnsi="Verdana"/>
              </w:rPr>
              <w:t>in the video would become an advocate for sharing their story in relation to bowel screening</w:t>
            </w:r>
            <w:r w:rsidR="009D3D0D">
              <w:rPr>
                <w:rFonts w:ascii="Verdana" w:hAnsi="Verdana"/>
              </w:rPr>
              <w:t>.</w:t>
            </w:r>
            <w:r>
              <w:rPr>
                <w:rFonts w:ascii="Verdana" w:hAnsi="Verdana"/>
              </w:rPr>
              <w:t xml:space="preserve"> </w:t>
            </w:r>
          </w:p>
          <w:p w14:paraId="528745CB" w14:textId="77777777" w:rsidR="004C076E" w:rsidRDefault="004C076E" w:rsidP="00E93CA0">
            <w:pPr>
              <w:jc w:val="both"/>
              <w:rPr>
                <w:rFonts w:ascii="Verdana" w:hAnsi="Verdana"/>
              </w:rPr>
            </w:pPr>
          </w:p>
          <w:p w14:paraId="497812BD" w14:textId="46FA237F" w:rsidR="004C076E" w:rsidRDefault="009D3D0D" w:rsidP="00E93CA0">
            <w:pPr>
              <w:jc w:val="both"/>
              <w:rPr>
                <w:rFonts w:ascii="Verdana" w:hAnsi="Verdana"/>
              </w:rPr>
            </w:pPr>
            <w:r>
              <w:rPr>
                <w:rFonts w:ascii="Verdana" w:hAnsi="Verdana"/>
              </w:rPr>
              <w:t xml:space="preserve">S Blackburn </w:t>
            </w:r>
            <w:r w:rsidR="00E909F1">
              <w:rPr>
                <w:rFonts w:ascii="Verdana" w:hAnsi="Verdana"/>
              </w:rPr>
              <w:t>suggested that further promotion via its media channels could</w:t>
            </w:r>
            <w:r>
              <w:rPr>
                <w:rFonts w:ascii="Verdana" w:hAnsi="Verdana"/>
              </w:rPr>
              <w:t xml:space="preserve"> </w:t>
            </w:r>
            <w:r w:rsidR="009644FB">
              <w:rPr>
                <w:rFonts w:ascii="Verdana" w:hAnsi="Verdana"/>
              </w:rPr>
              <w:t>assist</w:t>
            </w:r>
            <w:r>
              <w:rPr>
                <w:rFonts w:ascii="Verdana" w:hAnsi="Verdana"/>
              </w:rPr>
              <w:t xml:space="preserve"> in attracting </w:t>
            </w:r>
            <w:r w:rsidR="00E909F1">
              <w:rPr>
                <w:rFonts w:ascii="Verdana" w:hAnsi="Verdana"/>
              </w:rPr>
              <w:t xml:space="preserve">individuals </w:t>
            </w:r>
            <w:r>
              <w:rPr>
                <w:rFonts w:ascii="Verdana" w:hAnsi="Verdana"/>
              </w:rPr>
              <w:t>into the organisation</w:t>
            </w:r>
            <w:r w:rsidR="009644FB">
              <w:rPr>
                <w:rFonts w:ascii="Verdana" w:hAnsi="Verdana"/>
              </w:rPr>
              <w:t xml:space="preserve">.  S Blackburn advised that he would discuss this further with P Blake outside the meeting. </w:t>
            </w:r>
          </w:p>
          <w:p w14:paraId="1889891C" w14:textId="77777777" w:rsidR="004C076E" w:rsidRDefault="004C076E" w:rsidP="00E93CA0">
            <w:pPr>
              <w:jc w:val="both"/>
              <w:rPr>
                <w:rFonts w:ascii="Verdana" w:hAnsi="Verdana"/>
              </w:rPr>
            </w:pPr>
          </w:p>
          <w:p w14:paraId="593147A0" w14:textId="0530A2DF" w:rsidR="004C076E" w:rsidRDefault="009D3D0D" w:rsidP="00E93CA0">
            <w:pPr>
              <w:jc w:val="both"/>
              <w:rPr>
                <w:rFonts w:ascii="Verdana" w:hAnsi="Verdana"/>
              </w:rPr>
            </w:pPr>
            <w:r>
              <w:rPr>
                <w:rFonts w:ascii="Verdana" w:hAnsi="Verdana"/>
              </w:rPr>
              <w:t>D Hurford advised that in relation to bowel screening, the Health Board had received correspondence from Public Health Wales, compl</w:t>
            </w:r>
            <w:r w:rsidR="00C735AE">
              <w:rPr>
                <w:rFonts w:ascii="Verdana" w:hAnsi="Verdana"/>
              </w:rPr>
              <w:t>i</w:t>
            </w:r>
            <w:r>
              <w:rPr>
                <w:rFonts w:ascii="Verdana" w:hAnsi="Verdana"/>
              </w:rPr>
              <w:t xml:space="preserve">menting the Health Board as to how well </w:t>
            </w:r>
            <w:r w:rsidR="009644FB">
              <w:rPr>
                <w:rFonts w:ascii="Verdana" w:hAnsi="Verdana"/>
              </w:rPr>
              <w:t>it was</w:t>
            </w:r>
            <w:r>
              <w:rPr>
                <w:rFonts w:ascii="Verdana" w:hAnsi="Verdana"/>
              </w:rPr>
              <w:t xml:space="preserve"> performing in relation to bowel screening. </w:t>
            </w:r>
          </w:p>
          <w:p w14:paraId="639401FC" w14:textId="77777777" w:rsidR="004C076E" w:rsidRDefault="004C076E" w:rsidP="00E93CA0">
            <w:pPr>
              <w:jc w:val="both"/>
              <w:rPr>
                <w:rFonts w:ascii="Verdana" w:hAnsi="Verdana"/>
              </w:rPr>
            </w:pPr>
          </w:p>
          <w:p w14:paraId="0D4FAF1F" w14:textId="4C5FE883" w:rsidR="004C076E" w:rsidRDefault="009D3D0D" w:rsidP="00E93CA0">
            <w:pPr>
              <w:jc w:val="both"/>
              <w:rPr>
                <w:rFonts w:ascii="Verdana" w:hAnsi="Verdana"/>
              </w:rPr>
            </w:pPr>
            <w:r>
              <w:rPr>
                <w:rFonts w:ascii="Verdana" w:hAnsi="Verdana"/>
              </w:rPr>
              <w:t xml:space="preserve">P Mears welcomed the </w:t>
            </w:r>
            <w:r w:rsidR="00E909F1">
              <w:rPr>
                <w:rFonts w:ascii="Verdana" w:hAnsi="Verdana"/>
              </w:rPr>
              <w:t xml:space="preserve">opportunity to close the loop </w:t>
            </w:r>
            <w:r>
              <w:rPr>
                <w:rFonts w:ascii="Verdana" w:hAnsi="Verdana"/>
              </w:rPr>
              <w:t xml:space="preserve">in relation to this story </w:t>
            </w:r>
            <w:r w:rsidR="00425D37">
              <w:rPr>
                <w:rFonts w:ascii="Verdana" w:hAnsi="Verdana"/>
              </w:rPr>
              <w:t xml:space="preserve">and be able to feedback to the Board as to the success of the programme following the initial approval by the Board of the Business Case. </w:t>
            </w:r>
            <w:r w:rsidR="00B33DF9">
              <w:rPr>
                <w:rFonts w:ascii="Verdana" w:hAnsi="Verdana"/>
              </w:rPr>
              <w:t>P Mears</w:t>
            </w:r>
            <w:r>
              <w:rPr>
                <w:rFonts w:ascii="Verdana" w:hAnsi="Verdana"/>
              </w:rPr>
              <w:t xml:space="preserve"> added that this </w:t>
            </w:r>
            <w:r w:rsidR="00425D37">
              <w:rPr>
                <w:rFonts w:ascii="Verdana" w:hAnsi="Verdana"/>
              </w:rPr>
              <w:t>demonstrates the</w:t>
            </w:r>
            <w:r>
              <w:rPr>
                <w:rFonts w:ascii="Verdana" w:hAnsi="Verdana"/>
              </w:rPr>
              <w:t xml:space="preserve"> Health Board</w:t>
            </w:r>
            <w:r w:rsidR="00425D37">
              <w:rPr>
                <w:rFonts w:ascii="Verdana" w:hAnsi="Verdana"/>
              </w:rPr>
              <w:t xml:space="preserve">’s commitment to technological advances and the benefits it brings to its patients as well as the opportunity to attract individuals to work for the organisation. </w:t>
            </w:r>
            <w:r>
              <w:rPr>
                <w:rFonts w:ascii="Verdana" w:hAnsi="Verdana"/>
              </w:rPr>
              <w:t xml:space="preserve"> </w:t>
            </w:r>
            <w:r w:rsidR="00B33DF9">
              <w:rPr>
                <w:rFonts w:ascii="Verdana" w:hAnsi="Verdana"/>
              </w:rPr>
              <w:t xml:space="preserve">P Mears extended his thanks to P Blake for the work he had undertaken to champion this. </w:t>
            </w:r>
          </w:p>
          <w:p w14:paraId="1FC38E4F" w14:textId="77777777" w:rsidR="004C076E" w:rsidRDefault="004C076E" w:rsidP="00E93CA0">
            <w:pPr>
              <w:jc w:val="both"/>
              <w:rPr>
                <w:rFonts w:ascii="Verdana" w:hAnsi="Verdana"/>
              </w:rPr>
            </w:pPr>
          </w:p>
          <w:p w14:paraId="4788D62F" w14:textId="032BB123" w:rsidR="004C076E" w:rsidRPr="00D97B5F" w:rsidRDefault="00B33DF9" w:rsidP="00E93CA0">
            <w:pPr>
              <w:jc w:val="both"/>
              <w:rPr>
                <w:rFonts w:ascii="Verdana" w:hAnsi="Verdana"/>
              </w:rPr>
            </w:pPr>
            <w:r>
              <w:rPr>
                <w:rFonts w:ascii="Verdana" w:hAnsi="Verdana"/>
              </w:rPr>
              <w:t>The Chair</w:t>
            </w:r>
            <w:r w:rsidR="00425D37">
              <w:rPr>
                <w:rFonts w:ascii="Verdana" w:hAnsi="Verdana"/>
              </w:rPr>
              <w:t xml:space="preserve"> also</w:t>
            </w:r>
            <w:r>
              <w:rPr>
                <w:rFonts w:ascii="Verdana" w:hAnsi="Verdana"/>
              </w:rPr>
              <w:t xml:space="preserve"> extended his thanks to P Blake for attending the meeting today and added that he looked forward to receiving future updates. </w:t>
            </w:r>
          </w:p>
        </w:tc>
      </w:tr>
      <w:tr w:rsidR="00443F68" w:rsidRPr="00D97B5F" w14:paraId="490F0C4B" w14:textId="77777777" w:rsidTr="00B11A25">
        <w:trPr>
          <w:gridAfter w:val="1"/>
          <w:wAfter w:w="48" w:type="dxa"/>
        </w:trPr>
        <w:tc>
          <w:tcPr>
            <w:tcW w:w="1565" w:type="dxa"/>
          </w:tcPr>
          <w:p w14:paraId="404815D3" w14:textId="77777777" w:rsidR="00443F68" w:rsidRPr="009644FB" w:rsidRDefault="00443F68" w:rsidP="00443F68">
            <w:pPr>
              <w:rPr>
                <w:rFonts w:ascii="Verdana" w:hAnsi="Verdana"/>
              </w:rPr>
            </w:pPr>
            <w:r w:rsidRPr="009644FB">
              <w:rPr>
                <w:rFonts w:ascii="Verdana" w:hAnsi="Verdana"/>
              </w:rPr>
              <w:lastRenderedPageBreak/>
              <w:t>Resolution:</w:t>
            </w:r>
          </w:p>
        </w:tc>
        <w:tc>
          <w:tcPr>
            <w:tcW w:w="9026" w:type="dxa"/>
            <w:gridSpan w:val="2"/>
          </w:tcPr>
          <w:p w14:paraId="287A24CF" w14:textId="2467A034" w:rsidR="004B6F72" w:rsidRPr="00D97B5F" w:rsidRDefault="00C2293A" w:rsidP="00D97B5F">
            <w:pPr>
              <w:ind w:hanging="109"/>
              <w:jc w:val="both"/>
              <w:rPr>
                <w:rFonts w:ascii="Verdana" w:hAnsi="Verdana"/>
              </w:rPr>
            </w:pPr>
            <w:r w:rsidRPr="00D97B5F">
              <w:rPr>
                <w:rFonts w:ascii="Verdana" w:hAnsi="Verdana"/>
              </w:rPr>
              <w:t xml:space="preserve">The story was </w:t>
            </w:r>
            <w:r w:rsidRPr="00D97B5F">
              <w:rPr>
                <w:rFonts w:ascii="Verdana" w:hAnsi="Verdana"/>
                <w:b/>
              </w:rPr>
              <w:t>NOTED</w:t>
            </w:r>
            <w:r w:rsidRPr="00D97B5F">
              <w:rPr>
                <w:rFonts w:ascii="Verdana" w:hAnsi="Verdana"/>
              </w:rPr>
              <w:t xml:space="preserve"> by the Board. </w:t>
            </w:r>
          </w:p>
          <w:p w14:paraId="70E2D4EA" w14:textId="77777777" w:rsidR="004B6F72" w:rsidRPr="00D97B5F" w:rsidRDefault="004B6F72" w:rsidP="004B6F72">
            <w:pPr>
              <w:jc w:val="both"/>
              <w:rPr>
                <w:rFonts w:ascii="Verdana" w:hAnsi="Verdana"/>
              </w:rPr>
            </w:pPr>
          </w:p>
        </w:tc>
      </w:tr>
      <w:tr w:rsidR="00443F68" w:rsidRPr="00D97B5F" w14:paraId="07138D88" w14:textId="77777777" w:rsidTr="00B11A25">
        <w:trPr>
          <w:gridAfter w:val="1"/>
          <w:wAfter w:w="48" w:type="dxa"/>
        </w:trPr>
        <w:tc>
          <w:tcPr>
            <w:tcW w:w="1565" w:type="dxa"/>
          </w:tcPr>
          <w:p w14:paraId="615779AD" w14:textId="28AE6AD7" w:rsidR="00443F68" w:rsidRPr="00BE67DD" w:rsidRDefault="00590C7F" w:rsidP="00443F68">
            <w:pPr>
              <w:rPr>
                <w:rFonts w:ascii="Verdana" w:hAnsi="Verdana"/>
              </w:rPr>
            </w:pPr>
            <w:r>
              <w:rPr>
                <w:rFonts w:ascii="Verdana" w:hAnsi="Verdana"/>
              </w:rPr>
              <w:t>Action:</w:t>
            </w:r>
          </w:p>
        </w:tc>
        <w:tc>
          <w:tcPr>
            <w:tcW w:w="9026" w:type="dxa"/>
            <w:gridSpan w:val="2"/>
          </w:tcPr>
          <w:p w14:paraId="73E3D948" w14:textId="785A357A" w:rsidR="00443F68" w:rsidRPr="00BE67DD" w:rsidRDefault="00590C7F" w:rsidP="004B6F72">
            <w:pPr>
              <w:jc w:val="both"/>
              <w:rPr>
                <w:rFonts w:ascii="Verdana" w:hAnsi="Verdana"/>
                <w:color w:val="FF0000"/>
              </w:rPr>
            </w:pPr>
            <w:r w:rsidRPr="009852B0">
              <w:rPr>
                <w:rFonts w:ascii="Verdana" w:hAnsi="Verdana"/>
              </w:rPr>
              <w:t xml:space="preserve">Discussion to be held outside the meeting in regards to undertaking further promotion via social media channels in relation to bowel screening </w:t>
            </w:r>
          </w:p>
        </w:tc>
      </w:tr>
      <w:tr w:rsidR="00C2293A" w:rsidRPr="00D97B5F" w14:paraId="4A703AB7" w14:textId="77777777" w:rsidTr="00B11A25">
        <w:trPr>
          <w:gridAfter w:val="1"/>
          <w:wAfter w:w="48" w:type="dxa"/>
        </w:trPr>
        <w:tc>
          <w:tcPr>
            <w:tcW w:w="1565" w:type="dxa"/>
            <w:shd w:val="clear" w:color="auto" w:fill="1F3864" w:themeFill="accent5" w:themeFillShade="80"/>
          </w:tcPr>
          <w:p w14:paraId="47D762C5" w14:textId="1A23080A" w:rsidR="00C2293A" w:rsidRPr="00D97B5F" w:rsidRDefault="00C2293A" w:rsidP="004C3C6F">
            <w:pPr>
              <w:rPr>
                <w:rFonts w:ascii="Verdana" w:hAnsi="Verdana"/>
                <w:b/>
              </w:rPr>
            </w:pPr>
            <w:r w:rsidRPr="00D97B5F">
              <w:rPr>
                <w:rFonts w:ascii="Verdana" w:hAnsi="Verdana"/>
                <w:b/>
              </w:rPr>
              <w:t>4.</w:t>
            </w:r>
          </w:p>
        </w:tc>
        <w:tc>
          <w:tcPr>
            <w:tcW w:w="9026" w:type="dxa"/>
            <w:gridSpan w:val="2"/>
            <w:shd w:val="clear" w:color="auto" w:fill="1F3864" w:themeFill="accent5" w:themeFillShade="80"/>
          </w:tcPr>
          <w:p w14:paraId="2CF4E7E0" w14:textId="6D1E9AF9" w:rsidR="00C2293A" w:rsidRPr="00D97B5F" w:rsidRDefault="00C2293A" w:rsidP="007A0804">
            <w:pPr>
              <w:rPr>
                <w:rFonts w:ascii="Verdana" w:hAnsi="Verdana"/>
                <w:b/>
              </w:rPr>
            </w:pPr>
            <w:r w:rsidRPr="00D97B5F">
              <w:rPr>
                <w:rFonts w:ascii="Verdana" w:hAnsi="Verdana"/>
                <w:b/>
              </w:rPr>
              <w:t>SPOTLIGHT PRESENTATION</w:t>
            </w:r>
          </w:p>
        </w:tc>
      </w:tr>
      <w:tr w:rsidR="00C2293A" w:rsidRPr="00D97B5F" w14:paraId="7975EC97" w14:textId="77777777" w:rsidTr="00B11A25">
        <w:trPr>
          <w:gridAfter w:val="1"/>
          <w:wAfter w:w="48" w:type="dxa"/>
        </w:trPr>
        <w:tc>
          <w:tcPr>
            <w:tcW w:w="1565" w:type="dxa"/>
            <w:shd w:val="clear" w:color="auto" w:fill="FFFFFF" w:themeFill="background1"/>
          </w:tcPr>
          <w:p w14:paraId="375EA1BA" w14:textId="77777777" w:rsidR="00C2293A" w:rsidRPr="00D97B5F" w:rsidRDefault="00C2293A" w:rsidP="004C3C6F">
            <w:pPr>
              <w:rPr>
                <w:rFonts w:ascii="Verdana" w:hAnsi="Verdana"/>
                <w:b/>
              </w:rPr>
            </w:pPr>
          </w:p>
        </w:tc>
        <w:tc>
          <w:tcPr>
            <w:tcW w:w="9026" w:type="dxa"/>
            <w:gridSpan w:val="2"/>
            <w:shd w:val="clear" w:color="auto" w:fill="FFFFFF" w:themeFill="background1"/>
          </w:tcPr>
          <w:p w14:paraId="4BD17C48" w14:textId="77777777" w:rsidR="00C2293A" w:rsidRPr="00D97B5F" w:rsidRDefault="00AE55D4" w:rsidP="00F35CFD">
            <w:pPr>
              <w:jc w:val="both"/>
              <w:rPr>
                <w:rFonts w:ascii="Verdana" w:hAnsi="Verdana"/>
                <w:b/>
              </w:rPr>
            </w:pPr>
            <w:r w:rsidRPr="00D97B5F">
              <w:rPr>
                <w:rFonts w:ascii="Verdana" w:hAnsi="Verdana"/>
                <w:b/>
              </w:rPr>
              <w:t xml:space="preserve">Health Board Performance – Organ Donation and Transplantation </w:t>
            </w:r>
          </w:p>
          <w:p w14:paraId="04E69DC4" w14:textId="5E00694F" w:rsidR="00AE55D4" w:rsidRDefault="00AE55D4" w:rsidP="00F35CFD">
            <w:pPr>
              <w:jc w:val="both"/>
              <w:rPr>
                <w:rFonts w:ascii="Verdana" w:hAnsi="Verdana"/>
              </w:rPr>
            </w:pPr>
            <w:r w:rsidRPr="00D97B5F">
              <w:rPr>
                <w:rFonts w:ascii="Verdana" w:hAnsi="Verdana"/>
              </w:rPr>
              <w:t xml:space="preserve">The Chair welcomed D. Jones and </w:t>
            </w:r>
            <w:r w:rsidR="004C076E">
              <w:rPr>
                <w:rFonts w:ascii="Verdana" w:hAnsi="Verdana"/>
              </w:rPr>
              <w:t>V Hughes</w:t>
            </w:r>
            <w:r w:rsidRPr="00D97B5F">
              <w:rPr>
                <w:rFonts w:ascii="Verdana" w:hAnsi="Verdana"/>
              </w:rPr>
              <w:t xml:space="preserve"> to present the spotlight presentation in relation to Organ Donation and Transplantation. </w:t>
            </w:r>
            <w:r w:rsidR="00F35CFD">
              <w:rPr>
                <w:rFonts w:ascii="Verdana" w:hAnsi="Verdana"/>
              </w:rPr>
              <w:t xml:space="preserve"> </w:t>
            </w:r>
          </w:p>
          <w:p w14:paraId="56C8C144" w14:textId="5D852561" w:rsidR="004C076E" w:rsidRDefault="004C076E" w:rsidP="00F35CFD">
            <w:pPr>
              <w:jc w:val="both"/>
              <w:rPr>
                <w:rFonts w:ascii="Verdana" w:hAnsi="Verdana"/>
              </w:rPr>
            </w:pPr>
          </w:p>
          <w:p w14:paraId="4FFEA278" w14:textId="2662FC1B" w:rsidR="007C6FC9" w:rsidRDefault="00F35CFD" w:rsidP="00F35CFD">
            <w:pPr>
              <w:jc w:val="both"/>
              <w:rPr>
                <w:rFonts w:ascii="Verdana" w:hAnsi="Verdana"/>
              </w:rPr>
            </w:pPr>
            <w:r>
              <w:rPr>
                <w:rFonts w:ascii="Verdana" w:hAnsi="Verdana"/>
              </w:rPr>
              <w:t xml:space="preserve">The Chair extended his thanks to D Jones for sharing the </w:t>
            </w:r>
            <w:r w:rsidR="00B7415F">
              <w:rPr>
                <w:rFonts w:ascii="Verdana" w:hAnsi="Verdana"/>
              </w:rPr>
              <w:t xml:space="preserve">thought provoking </w:t>
            </w:r>
            <w:r>
              <w:rPr>
                <w:rFonts w:ascii="Verdana" w:hAnsi="Verdana"/>
              </w:rPr>
              <w:t xml:space="preserve">presentation </w:t>
            </w:r>
            <w:r w:rsidR="00B7415F">
              <w:rPr>
                <w:rFonts w:ascii="Verdana" w:hAnsi="Verdana"/>
              </w:rPr>
              <w:t>and opened up the Board for questions</w:t>
            </w:r>
            <w:r>
              <w:rPr>
                <w:rFonts w:ascii="Verdana" w:hAnsi="Verdana"/>
              </w:rPr>
              <w:t xml:space="preserve">. </w:t>
            </w:r>
          </w:p>
          <w:p w14:paraId="0F4AD186" w14:textId="77777777" w:rsidR="00F35CFD" w:rsidRDefault="00F35CFD" w:rsidP="00F35CFD">
            <w:pPr>
              <w:jc w:val="both"/>
              <w:rPr>
                <w:rFonts w:ascii="Verdana" w:hAnsi="Verdana"/>
              </w:rPr>
            </w:pPr>
          </w:p>
          <w:p w14:paraId="7EE379F9" w14:textId="690AE33F" w:rsidR="007C6FC9" w:rsidRDefault="00F35CFD" w:rsidP="00F35CFD">
            <w:pPr>
              <w:jc w:val="both"/>
              <w:rPr>
                <w:rFonts w:ascii="Verdana" w:hAnsi="Verdana"/>
              </w:rPr>
            </w:pPr>
            <w:r>
              <w:rPr>
                <w:rFonts w:ascii="Verdana" w:hAnsi="Verdana"/>
              </w:rPr>
              <w:t xml:space="preserve">G Hopkins </w:t>
            </w:r>
            <w:r w:rsidR="00B7415F">
              <w:rPr>
                <w:rFonts w:ascii="Verdana" w:hAnsi="Verdana"/>
              </w:rPr>
              <w:t>expresse</w:t>
            </w:r>
            <w:r w:rsidR="00590C7F">
              <w:rPr>
                <w:rFonts w:ascii="Verdana" w:hAnsi="Verdana"/>
              </w:rPr>
              <w:t>d</w:t>
            </w:r>
            <w:r w:rsidR="00B7415F">
              <w:rPr>
                <w:rFonts w:ascii="Verdana" w:hAnsi="Verdana"/>
              </w:rPr>
              <w:t xml:space="preserve"> his support for the work and how it has led</w:t>
            </w:r>
            <w:r w:rsidR="00C735AE">
              <w:rPr>
                <w:rFonts w:ascii="Verdana" w:hAnsi="Verdana"/>
              </w:rPr>
              <w:t xml:space="preserve"> to </w:t>
            </w:r>
            <w:r>
              <w:rPr>
                <w:rFonts w:ascii="Verdana" w:hAnsi="Verdana"/>
              </w:rPr>
              <w:t>significant change in the national outlook compared to ten year</w:t>
            </w:r>
            <w:r w:rsidR="00241BBB">
              <w:rPr>
                <w:rFonts w:ascii="Verdana" w:hAnsi="Verdana"/>
              </w:rPr>
              <w:t>s</w:t>
            </w:r>
            <w:r w:rsidR="00B7415F">
              <w:rPr>
                <w:rFonts w:ascii="Verdana" w:hAnsi="Verdana"/>
              </w:rPr>
              <w:t xml:space="preserve"> ago</w:t>
            </w:r>
            <w:r>
              <w:rPr>
                <w:rFonts w:ascii="Verdana" w:hAnsi="Verdana"/>
              </w:rPr>
              <w:t xml:space="preserve">.  G Hopkins </w:t>
            </w:r>
            <w:r w:rsidR="00B7415F">
              <w:rPr>
                <w:rFonts w:ascii="Verdana" w:hAnsi="Verdana"/>
              </w:rPr>
              <w:t>reflected on the change in legislation and asked whether any impact had been recognised in relation to the individual conversations that are held at the</w:t>
            </w:r>
            <w:r>
              <w:rPr>
                <w:rFonts w:ascii="Verdana" w:hAnsi="Verdana"/>
              </w:rPr>
              <w:t xml:space="preserve"> po</w:t>
            </w:r>
            <w:r w:rsidR="004E2A41">
              <w:rPr>
                <w:rFonts w:ascii="Verdana" w:hAnsi="Verdana"/>
              </w:rPr>
              <w:t>int when donation is discussed</w:t>
            </w:r>
            <w:r w:rsidR="00B7415F">
              <w:rPr>
                <w:rFonts w:ascii="Verdana" w:hAnsi="Verdana"/>
              </w:rPr>
              <w:t xml:space="preserve">. </w:t>
            </w:r>
            <w:r w:rsidR="004E2A41">
              <w:rPr>
                <w:rFonts w:ascii="Verdana" w:hAnsi="Verdana"/>
              </w:rPr>
              <w:t xml:space="preserve">  D Jones advised that with the change in legislation, there was significant media attention surrounding the change alongside a significant media campaign. V Hughes added that between 2015</w:t>
            </w:r>
            <w:r w:rsidR="00C735AE">
              <w:rPr>
                <w:rFonts w:ascii="Verdana" w:hAnsi="Verdana"/>
              </w:rPr>
              <w:t xml:space="preserve"> and </w:t>
            </w:r>
            <w:r w:rsidR="004E2A41">
              <w:rPr>
                <w:rFonts w:ascii="Verdana" w:hAnsi="Verdana"/>
              </w:rPr>
              <w:t xml:space="preserve">2018, during the media campaign, the </w:t>
            </w:r>
            <w:r w:rsidR="00B7415F">
              <w:rPr>
                <w:rFonts w:ascii="Verdana" w:hAnsi="Verdana"/>
              </w:rPr>
              <w:t>t</w:t>
            </w:r>
            <w:r w:rsidR="004E2A41">
              <w:rPr>
                <w:rFonts w:ascii="Verdana" w:hAnsi="Verdana"/>
              </w:rPr>
              <w:t xml:space="preserve">eam within the Health Board were the best performing </w:t>
            </w:r>
            <w:r w:rsidR="00B7415F">
              <w:rPr>
                <w:rFonts w:ascii="Verdana" w:hAnsi="Verdana"/>
              </w:rPr>
              <w:t>t</w:t>
            </w:r>
            <w:r w:rsidR="004E2A41">
              <w:rPr>
                <w:rFonts w:ascii="Verdana" w:hAnsi="Verdana"/>
              </w:rPr>
              <w:t>eam in the whole of the UK for consent rates</w:t>
            </w:r>
            <w:r w:rsidR="00C735AE">
              <w:rPr>
                <w:rFonts w:ascii="Verdana" w:hAnsi="Verdana"/>
              </w:rPr>
              <w:t xml:space="preserve">.  This had </w:t>
            </w:r>
            <w:proofErr w:type="gramStart"/>
            <w:r w:rsidR="00C735AE">
              <w:rPr>
                <w:rFonts w:ascii="Verdana" w:hAnsi="Verdana"/>
              </w:rPr>
              <w:t>subsequently</w:t>
            </w:r>
            <w:r w:rsidR="00241BBB">
              <w:rPr>
                <w:rFonts w:ascii="Verdana" w:hAnsi="Verdana"/>
              </w:rPr>
              <w:t xml:space="preserve">  decreased</w:t>
            </w:r>
            <w:proofErr w:type="gramEnd"/>
            <w:r w:rsidR="004E2A41">
              <w:rPr>
                <w:rFonts w:ascii="Verdana" w:hAnsi="Verdana"/>
              </w:rPr>
              <w:t xml:space="preserve"> as the media campaign came to an end, </w:t>
            </w:r>
            <w:r w:rsidR="00241BBB">
              <w:rPr>
                <w:rFonts w:ascii="Verdana" w:hAnsi="Verdana"/>
              </w:rPr>
              <w:t>resulting in</w:t>
            </w:r>
            <w:r w:rsidR="004E2A41">
              <w:rPr>
                <w:rFonts w:ascii="Verdana" w:hAnsi="Verdana"/>
              </w:rPr>
              <w:t xml:space="preserve"> the </w:t>
            </w:r>
            <w:r w:rsidR="00B7415F">
              <w:rPr>
                <w:rFonts w:ascii="Verdana" w:hAnsi="Verdana"/>
              </w:rPr>
              <w:t>t</w:t>
            </w:r>
            <w:r w:rsidR="004E2A41">
              <w:rPr>
                <w:rFonts w:ascii="Verdana" w:hAnsi="Verdana"/>
              </w:rPr>
              <w:t xml:space="preserve">eam </w:t>
            </w:r>
            <w:r w:rsidR="00241BBB">
              <w:rPr>
                <w:rFonts w:ascii="Verdana" w:hAnsi="Verdana"/>
              </w:rPr>
              <w:t>becoming</w:t>
            </w:r>
            <w:r w:rsidR="004E2A41">
              <w:rPr>
                <w:rFonts w:ascii="Verdana" w:hAnsi="Verdana"/>
              </w:rPr>
              <w:t xml:space="preserve"> one of the lowest consented rated teams in the UK. </w:t>
            </w:r>
          </w:p>
          <w:p w14:paraId="5DFF5D9C" w14:textId="6E523049" w:rsidR="007C6FC9" w:rsidRDefault="007C6FC9" w:rsidP="00F35CFD">
            <w:pPr>
              <w:jc w:val="both"/>
              <w:rPr>
                <w:rFonts w:ascii="Verdana" w:hAnsi="Verdana"/>
              </w:rPr>
            </w:pPr>
          </w:p>
          <w:p w14:paraId="6213484C" w14:textId="61BCD581" w:rsidR="007C6FC9" w:rsidRDefault="004E2A41" w:rsidP="00F35CFD">
            <w:pPr>
              <w:jc w:val="both"/>
              <w:rPr>
                <w:rFonts w:ascii="Verdana" w:hAnsi="Verdana"/>
              </w:rPr>
            </w:pPr>
            <w:r>
              <w:rPr>
                <w:rFonts w:ascii="Verdana" w:hAnsi="Verdana"/>
              </w:rPr>
              <w:t>V Hughes advised that when families were being approached for donation,</w:t>
            </w:r>
            <w:r w:rsidR="00B7415F">
              <w:rPr>
                <w:rFonts w:ascii="Verdana" w:hAnsi="Verdana"/>
              </w:rPr>
              <w:t xml:space="preserve"> families were under the incorrect assumption that the change in legislation meant that the decision had been made for them and that their relative was automatically</w:t>
            </w:r>
            <w:r w:rsidR="00BB44C2">
              <w:rPr>
                <w:rFonts w:ascii="Verdana" w:hAnsi="Verdana"/>
              </w:rPr>
              <w:t xml:space="preserve"> on the register</w:t>
            </w:r>
            <w:r w:rsidR="00ED7CB3">
              <w:rPr>
                <w:rFonts w:ascii="Verdana" w:hAnsi="Verdana"/>
              </w:rPr>
              <w:t>,</w:t>
            </w:r>
            <w:r w:rsidR="00BB44C2">
              <w:rPr>
                <w:rFonts w:ascii="Verdana" w:hAnsi="Verdana"/>
              </w:rPr>
              <w:t xml:space="preserve"> even though they had not physically registered this decision, which is the process that need</w:t>
            </w:r>
            <w:r w:rsidR="00C735AE">
              <w:rPr>
                <w:rFonts w:ascii="Verdana" w:hAnsi="Verdana"/>
              </w:rPr>
              <w:t>s</w:t>
            </w:r>
            <w:r w:rsidR="00BB44C2">
              <w:rPr>
                <w:rFonts w:ascii="Verdana" w:hAnsi="Verdana"/>
              </w:rPr>
              <w:t xml:space="preserve"> to be followed.  V Hughes advised that this </w:t>
            </w:r>
            <w:r w:rsidR="00ED7CB3">
              <w:rPr>
                <w:rFonts w:ascii="Verdana" w:hAnsi="Verdana"/>
              </w:rPr>
              <w:t>presents a challenge where</w:t>
            </w:r>
            <w:r w:rsidR="009852B0">
              <w:rPr>
                <w:rFonts w:ascii="Verdana" w:hAnsi="Verdana"/>
              </w:rPr>
              <w:t xml:space="preserve"> there </w:t>
            </w:r>
            <w:r w:rsidR="00ED7CB3">
              <w:rPr>
                <w:rFonts w:ascii="Verdana" w:hAnsi="Verdana"/>
              </w:rPr>
              <w:t>is</w:t>
            </w:r>
            <w:r w:rsidR="00BB44C2">
              <w:rPr>
                <w:rFonts w:ascii="Verdana" w:hAnsi="Verdana"/>
              </w:rPr>
              <w:t xml:space="preserve"> no physical evidence in place to s</w:t>
            </w:r>
            <w:r w:rsidR="00241BBB">
              <w:rPr>
                <w:rFonts w:ascii="Verdana" w:hAnsi="Verdana"/>
              </w:rPr>
              <w:t>upport that a patient wished to</w:t>
            </w:r>
            <w:r w:rsidR="00BB44C2">
              <w:rPr>
                <w:rFonts w:ascii="Verdana" w:hAnsi="Verdana"/>
              </w:rPr>
              <w:t xml:space="preserve"> donate their organs and </w:t>
            </w:r>
            <w:r w:rsidR="00ED7CB3">
              <w:rPr>
                <w:rFonts w:ascii="Verdana" w:hAnsi="Verdana"/>
              </w:rPr>
              <w:t xml:space="preserve">in turn </w:t>
            </w:r>
            <w:r w:rsidR="00BB44C2">
              <w:rPr>
                <w:rFonts w:ascii="Verdana" w:hAnsi="Verdana"/>
              </w:rPr>
              <w:t>ma</w:t>
            </w:r>
            <w:r w:rsidR="00ED7CB3">
              <w:rPr>
                <w:rFonts w:ascii="Verdana" w:hAnsi="Verdana"/>
              </w:rPr>
              <w:t>kes</w:t>
            </w:r>
            <w:r w:rsidR="00BB44C2">
              <w:rPr>
                <w:rFonts w:ascii="Verdana" w:hAnsi="Verdana"/>
              </w:rPr>
              <w:t xml:space="preserve"> the decision even more difficult for the families. </w:t>
            </w:r>
          </w:p>
          <w:p w14:paraId="0215F80D" w14:textId="0840A090" w:rsidR="007C6FC9" w:rsidRDefault="007C6FC9" w:rsidP="00F35CFD">
            <w:pPr>
              <w:jc w:val="both"/>
              <w:rPr>
                <w:rFonts w:ascii="Verdana" w:hAnsi="Verdana"/>
              </w:rPr>
            </w:pPr>
          </w:p>
          <w:p w14:paraId="325C7893" w14:textId="33871EC7" w:rsidR="007C6FC9" w:rsidRDefault="00BB44C2" w:rsidP="00F35CFD">
            <w:pPr>
              <w:jc w:val="both"/>
              <w:rPr>
                <w:rFonts w:ascii="Verdana" w:hAnsi="Verdana"/>
              </w:rPr>
            </w:pPr>
            <w:r>
              <w:rPr>
                <w:rFonts w:ascii="Verdana" w:hAnsi="Verdana"/>
              </w:rPr>
              <w:t xml:space="preserve">P Daniels </w:t>
            </w:r>
            <w:r w:rsidR="0075068F">
              <w:rPr>
                <w:rFonts w:ascii="Verdana" w:hAnsi="Verdana"/>
              </w:rPr>
              <w:t>recognised the sensitivities around organ donation</w:t>
            </w:r>
            <w:r>
              <w:rPr>
                <w:rFonts w:ascii="Verdana" w:hAnsi="Verdana"/>
              </w:rPr>
              <w:t xml:space="preserve"> and made reference to an evaluation that was being undertaken o</w:t>
            </w:r>
            <w:r w:rsidR="0075068F">
              <w:rPr>
                <w:rFonts w:ascii="Verdana" w:hAnsi="Verdana"/>
              </w:rPr>
              <w:t>n</w:t>
            </w:r>
            <w:r>
              <w:rPr>
                <w:rFonts w:ascii="Verdana" w:hAnsi="Verdana"/>
              </w:rPr>
              <w:t xml:space="preserve"> the introduction of the 20 miles per hour speed limit and the reduction that had been seen in the numbers of road traffic casualties since its introduction, </w:t>
            </w:r>
            <w:r w:rsidR="0075068F">
              <w:rPr>
                <w:rFonts w:ascii="Verdana" w:hAnsi="Verdana"/>
              </w:rPr>
              <w:t>suggesting that this may</w:t>
            </w:r>
            <w:r>
              <w:rPr>
                <w:rFonts w:ascii="Verdana" w:hAnsi="Verdana"/>
              </w:rPr>
              <w:t xml:space="preserve"> create an opportunity to </w:t>
            </w:r>
            <w:r w:rsidR="0075068F">
              <w:rPr>
                <w:rFonts w:ascii="Verdana" w:hAnsi="Verdana"/>
              </w:rPr>
              <w:t xml:space="preserve">initiate </w:t>
            </w:r>
            <w:r>
              <w:rPr>
                <w:rFonts w:ascii="Verdana" w:hAnsi="Verdana"/>
              </w:rPr>
              <w:t>conversations in relation to organ donation as part of that evaluation</w:t>
            </w:r>
            <w:r w:rsidR="0075068F">
              <w:rPr>
                <w:rFonts w:ascii="Verdana" w:hAnsi="Verdana"/>
              </w:rPr>
              <w:t xml:space="preserve"> process</w:t>
            </w:r>
            <w:r>
              <w:rPr>
                <w:rFonts w:ascii="Verdana" w:hAnsi="Verdana"/>
              </w:rPr>
              <w:t xml:space="preserve">. </w:t>
            </w:r>
          </w:p>
          <w:p w14:paraId="5D86B9F5" w14:textId="43CE21A2" w:rsidR="007C6FC9" w:rsidRDefault="007C6FC9" w:rsidP="00F35CFD">
            <w:pPr>
              <w:jc w:val="both"/>
              <w:rPr>
                <w:rFonts w:ascii="Verdana" w:hAnsi="Verdana"/>
              </w:rPr>
            </w:pPr>
          </w:p>
          <w:p w14:paraId="55ED0FD4" w14:textId="7320942E" w:rsidR="007C6FC9" w:rsidRDefault="00BB44C2" w:rsidP="00F35CFD">
            <w:pPr>
              <w:jc w:val="both"/>
              <w:rPr>
                <w:rFonts w:ascii="Verdana" w:hAnsi="Verdana"/>
              </w:rPr>
            </w:pPr>
            <w:r>
              <w:rPr>
                <w:rFonts w:ascii="Verdana" w:hAnsi="Verdana"/>
              </w:rPr>
              <w:t xml:space="preserve">R Rowlands </w:t>
            </w:r>
            <w:r w:rsidR="00B57C7A">
              <w:rPr>
                <w:rFonts w:ascii="Verdana" w:hAnsi="Verdana"/>
              </w:rPr>
              <w:t>reflected on her</w:t>
            </w:r>
            <w:r>
              <w:rPr>
                <w:rFonts w:ascii="Verdana" w:hAnsi="Verdana"/>
              </w:rPr>
              <w:t xml:space="preserve"> personal experience of being asked to give permission for </w:t>
            </w:r>
            <w:r w:rsidR="008068E0">
              <w:rPr>
                <w:rFonts w:ascii="Verdana" w:hAnsi="Verdana"/>
              </w:rPr>
              <w:t>a close relative</w:t>
            </w:r>
            <w:r w:rsidR="00C735AE">
              <w:rPr>
                <w:rFonts w:ascii="Verdana" w:hAnsi="Verdana"/>
              </w:rPr>
              <w:t>’</w:t>
            </w:r>
            <w:r w:rsidR="008068E0">
              <w:rPr>
                <w:rFonts w:ascii="Verdana" w:hAnsi="Verdana"/>
              </w:rPr>
              <w:t xml:space="preserve">s organs to be donated, even though the relative was on the register, and sought clarity that if the patient had explicitly consented, why was the family then being asked to </w:t>
            </w:r>
            <w:r w:rsidR="00B57C7A">
              <w:rPr>
                <w:rFonts w:ascii="Verdana" w:hAnsi="Verdana"/>
              </w:rPr>
              <w:t xml:space="preserve">provide </w:t>
            </w:r>
            <w:r w:rsidR="008068E0">
              <w:rPr>
                <w:rFonts w:ascii="Verdana" w:hAnsi="Verdana"/>
              </w:rPr>
              <w:t xml:space="preserve">consent.  D Jones advised that when someone passes away, the laws regarding consent </w:t>
            </w:r>
            <w:r w:rsidR="00590C7F">
              <w:rPr>
                <w:rFonts w:ascii="Verdana" w:hAnsi="Verdana"/>
              </w:rPr>
              <w:t>are</w:t>
            </w:r>
            <w:r w:rsidR="009852B0">
              <w:rPr>
                <w:rFonts w:ascii="Verdana" w:hAnsi="Verdana"/>
              </w:rPr>
              <w:t xml:space="preserve"> </w:t>
            </w:r>
            <w:r w:rsidR="008068E0">
              <w:rPr>
                <w:rFonts w:ascii="Verdana" w:hAnsi="Verdana"/>
              </w:rPr>
              <w:t>slightly different which meant the ownership of the decision would then sit with the next of kin. D Jones added that he was not aware that the NHS had ever challenged a family legally to say that their relative had made this decision during life and that they would be taken to court for this to be challenged. D Jones advised that consent was</w:t>
            </w:r>
            <w:r w:rsidR="00B57C7A">
              <w:rPr>
                <w:rFonts w:ascii="Verdana" w:hAnsi="Verdana"/>
              </w:rPr>
              <w:t xml:space="preserve"> not</w:t>
            </w:r>
            <w:r w:rsidR="008068E0">
              <w:rPr>
                <w:rFonts w:ascii="Verdana" w:hAnsi="Verdana"/>
              </w:rPr>
              <w:t xml:space="preserve"> being given to be an organ donor, you are actually registering a decision, which differs to signing a consent form to have surgery. </w:t>
            </w:r>
          </w:p>
          <w:p w14:paraId="7B8620E9" w14:textId="5106063A" w:rsidR="007C6FC9" w:rsidRDefault="007C6FC9" w:rsidP="00F35CFD">
            <w:pPr>
              <w:jc w:val="both"/>
              <w:rPr>
                <w:rFonts w:ascii="Verdana" w:hAnsi="Verdana"/>
              </w:rPr>
            </w:pPr>
          </w:p>
          <w:p w14:paraId="6F29CA4A" w14:textId="58D99FC6" w:rsidR="007C6FC9" w:rsidRDefault="008068E0" w:rsidP="00F35CFD">
            <w:pPr>
              <w:jc w:val="both"/>
              <w:rPr>
                <w:rFonts w:ascii="Verdana" w:hAnsi="Verdana"/>
              </w:rPr>
            </w:pPr>
            <w:r>
              <w:rPr>
                <w:rFonts w:ascii="Verdana" w:hAnsi="Verdana"/>
              </w:rPr>
              <w:t xml:space="preserve">S Blackburn </w:t>
            </w:r>
            <w:r w:rsidR="00B57C7A">
              <w:rPr>
                <w:rFonts w:ascii="Verdana" w:hAnsi="Verdana"/>
              </w:rPr>
              <w:t xml:space="preserve">recognised the importance of </w:t>
            </w:r>
            <w:r>
              <w:rPr>
                <w:rFonts w:ascii="Verdana" w:hAnsi="Verdana"/>
              </w:rPr>
              <w:t xml:space="preserve">public awareness </w:t>
            </w:r>
            <w:r w:rsidR="00B57C7A">
              <w:rPr>
                <w:rFonts w:ascii="Verdana" w:hAnsi="Verdana"/>
              </w:rPr>
              <w:t>reflecting on the</w:t>
            </w:r>
            <w:r w:rsidR="009334A7">
              <w:rPr>
                <w:rFonts w:ascii="Verdana" w:hAnsi="Verdana"/>
              </w:rPr>
              <w:t xml:space="preserve"> reduction in the number of organ donation registrations once the national campaign had ended, and added that it would be important for the Health Board to continue to raise awareness of organ donation and advised that the Communications Team were helping to promote and cascade key messages during Organ Donation week, with a story being published on the national news of a local patient who had experience of organ donation and the impact this had on them and their family.  S Blackburn advised that</w:t>
            </w:r>
            <w:r w:rsidR="00B57C7A">
              <w:rPr>
                <w:rFonts w:ascii="Verdana" w:hAnsi="Verdana"/>
              </w:rPr>
              <w:t xml:space="preserve"> further</w:t>
            </w:r>
            <w:r w:rsidR="009334A7">
              <w:rPr>
                <w:rFonts w:ascii="Verdana" w:hAnsi="Verdana"/>
              </w:rPr>
              <w:t xml:space="preserve"> consideration as to how this momentum could be continued moving forwards</w:t>
            </w:r>
            <w:r w:rsidR="00B57C7A">
              <w:rPr>
                <w:rFonts w:ascii="Verdana" w:hAnsi="Verdana"/>
              </w:rPr>
              <w:t xml:space="preserve"> is required</w:t>
            </w:r>
            <w:r w:rsidR="009334A7">
              <w:rPr>
                <w:rFonts w:ascii="Verdana" w:hAnsi="Verdana"/>
              </w:rPr>
              <w:t xml:space="preserve">.  V Hughes welcomed the support that had been provided by the Communications Team. </w:t>
            </w:r>
          </w:p>
          <w:p w14:paraId="551F2641" w14:textId="747152F0" w:rsidR="003F269C" w:rsidRDefault="003F269C" w:rsidP="00F35CFD">
            <w:pPr>
              <w:jc w:val="both"/>
              <w:rPr>
                <w:rFonts w:ascii="Verdana" w:hAnsi="Verdana"/>
              </w:rPr>
            </w:pPr>
          </w:p>
          <w:p w14:paraId="7F039653" w14:textId="3AD240D3" w:rsidR="003F269C" w:rsidRDefault="00241BBB" w:rsidP="00F35CFD">
            <w:pPr>
              <w:jc w:val="both"/>
              <w:rPr>
                <w:rFonts w:ascii="Verdana" w:hAnsi="Verdana"/>
              </w:rPr>
            </w:pPr>
            <w:r>
              <w:rPr>
                <w:rFonts w:ascii="Verdana" w:hAnsi="Verdana"/>
              </w:rPr>
              <w:t xml:space="preserve">The Chair made reference to a comment made by L Curtis-Jones in the Teams meeting chat that she would welcome the communications programme which would assist in raising awareness in relation to the process that needed to be followed. </w:t>
            </w:r>
          </w:p>
          <w:p w14:paraId="64CF232E" w14:textId="77777777" w:rsidR="00241BBB" w:rsidRDefault="00241BBB" w:rsidP="00F35CFD">
            <w:pPr>
              <w:jc w:val="both"/>
              <w:rPr>
                <w:rFonts w:ascii="Verdana" w:hAnsi="Verdana"/>
              </w:rPr>
            </w:pPr>
          </w:p>
          <w:p w14:paraId="4EEBCAA1" w14:textId="2457AC1A" w:rsidR="003F269C" w:rsidRDefault="009334A7" w:rsidP="00F35CFD">
            <w:pPr>
              <w:jc w:val="both"/>
              <w:rPr>
                <w:rFonts w:ascii="Verdana" w:hAnsi="Verdana"/>
              </w:rPr>
            </w:pPr>
            <w:r>
              <w:rPr>
                <w:rFonts w:ascii="Verdana" w:hAnsi="Verdana"/>
              </w:rPr>
              <w:t xml:space="preserve">R Rowlands sought clarity as to how Board </w:t>
            </w:r>
            <w:r w:rsidR="00B57C7A">
              <w:rPr>
                <w:rFonts w:ascii="Verdana" w:hAnsi="Verdana"/>
              </w:rPr>
              <w:t xml:space="preserve">Members </w:t>
            </w:r>
            <w:r>
              <w:rPr>
                <w:rFonts w:ascii="Verdana" w:hAnsi="Verdana"/>
              </w:rPr>
              <w:t xml:space="preserve">could </w:t>
            </w:r>
            <w:r w:rsidR="00B57C7A">
              <w:rPr>
                <w:rFonts w:ascii="Verdana" w:hAnsi="Verdana"/>
              </w:rPr>
              <w:t xml:space="preserve">further </w:t>
            </w:r>
            <w:r>
              <w:rPr>
                <w:rFonts w:ascii="Verdana" w:hAnsi="Verdana"/>
              </w:rPr>
              <w:t>support the</w:t>
            </w:r>
            <w:r w:rsidR="00B57C7A">
              <w:rPr>
                <w:rFonts w:ascii="Verdana" w:hAnsi="Verdana"/>
              </w:rPr>
              <w:t xml:space="preserve"> engagement </w:t>
            </w:r>
            <w:r>
              <w:rPr>
                <w:rFonts w:ascii="Verdana" w:hAnsi="Verdana"/>
              </w:rPr>
              <w:t xml:space="preserve">within the community </w:t>
            </w:r>
            <w:r w:rsidR="00B57C7A">
              <w:rPr>
                <w:rFonts w:ascii="Verdana" w:hAnsi="Verdana"/>
              </w:rPr>
              <w:t xml:space="preserve">via </w:t>
            </w:r>
            <w:r>
              <w:rPr>
                <w:rFonts w:ascii="Verdana" w:hAnsi="Verdana"/>
              </w:rPr>
              <w:t>their organisations</w:t>
            </w:r>
            <w:r w:rsidR="00B57C7A">
              <w:rPr>
                <w:rFonts w:ascii="Verdana" w:hAnsi="Verdana"/>
              </w:rPr>
              <w:t xml:space="preserve"> and</w:t>
            </w:r>
            <w:r>
              <w:rPr>
                <w:rFonts w:ascii="Verdana" w:hAnsi="Verdana"/>
              </w:rPr>
              <w:t xml:space="preserve"> through making every contact count</w:t>
            </w:r>
            <w:r w:rsidR="00B57C7A">
              <w:rPr>
                <w:rFonts w:ascii="Verdana" w:hAnsi="Verdana"/>
              </w:rPr>
              <w:t xml:space="preserve">. R Rowlands suggested that </w:t>
            </w:r>
            <w:r w:rsidR="00ED232E">
              <w:rPr>
                <w:rFonts w:ascii="Verdana" w:hAnsi="Verdana"/>
              </w:rPr>
              <w:t>non-health</w:t>
            </w:r>
            <w:r>
              <w:rPr>
                <w:rFonts w:ascii="Verdana" w:hAnsi="Verdana"/>
              </w:rPr>
              <w:t xml:space="preserve"> professionals </w:t>
            </w:r>
            <w:r w:rsidR="00B57C7A">
              <w:rPr>
                <w:rFonts w:ascii="Verdana" w:hAnsi="Verdana"/>
              </w:rPr>
              <w:t>be</w:t>
            </w:r>
            <w:r>
              <w:rPr>
                <w:rFonts w:ascii="Verdana" w:hAnsi="Verdana"/>
              </w:rPr>
              <w:t xml:space="preserve"> brought into the conversation</w:t>
            </w:r>
            <w:r w:rsidR="00B57C7A">
              <w:rPr>
                <w:rFonts w:ascii="Verdana" w:hAnsi="Verdana"/>
              </w:rPr>
              <w:t>,</w:t>
            </w:r>
            <w:r w:rsidR="009852B0">
              <w:rPr>
                <w:rFonts w:ascii="Verdana" w:hAnsi="Verdana"/>
              </w:rPr>
              <w:t xml:space="preserve"> </w:t>
            </w:r>
            <w:r>
              <w:rPr>
                <w:rFonts w:ascii="Verdana" w:hAnsi="Verdana"/>
              </w:rPr>
              <w:t>providing them with as much information as they need to be able to</w:t>
            </w:r>
            <w:r w:rsidR="00B57C7A">
              <w:rPr>
                <w:rFonts w:ascii="Verdana" w:hAnsi="Verdana"/>
              </w:rPr>
              <w:t xml:space="preserve"> have informed discussions with the public around organ donation and the steps to follow.</w:t>
            </w:r>
            <w:r>
              <w:rPr>
                <w:rFonts w:ascii="Verdana" w:hAnsi="Verdana"/>
              </w:rPr>
              <w:t xml:space="preserve"> </w:t>
            </w:r>
          </w:p>
          <w:p w14:paraId="19C7798C" w14:textId="4B6F6D3C" w:rsidR="003F269C" w:rsidRDefault="003F269C" w:rsidP="00F35CFD">
            <w:pPr>
              <w:jc w:val="both"/>
              <w:rPr>
                <w:rFonts w:ascii="Verdana" w:hAnsi="Verdana"/>
              </w:rPr>
            </w:pPr>
          </w:p>
          <w:p w14:paraId="0CBE683F" w14:textId="377E66F7" w:rsidR="003F269C" w:rsidRDefault="00D9744B" w:rsidP="00F35CFD">
            <w:pPr>
              <w:jc w:val="both"/>
              <w:rPr>
                <w:rFonts w:ascii="Verdana" w:hAnsi="Verdana"/>
              </w:rPr>
            </w:pPr>
            <w:r>
              <w:rPr>
                <w:rFonts w:ascii="Verdana" w:hAnsi="Verdana"/>
              </w:rPr>
              <w:t xml:space="preserve">P Mears </w:t>
            </w:r>
            <w:r w:rsidR="00B57C7A">
              <w:rPr>
                <w:rFonts w:ascii="Verdana" w:hAnsi="Verdana"/>
              </w:rPr>
              <w:t xml:space="preserve">concurred with </w:t>
            </w:r>
            <w:r>
              <w:rPr>
                <w:rFonts w:ascii="Verdana" w:hAnsi="Verdana"/>
              </w:rPr>
              <w:t>R Rowlands</w:t>
            </w:r>
            <w:r w:rsidR="00B57C7A">
              <w:rPr>
                <w:rFonts w:ascii="Verdana" w:hAnsi="Verdana"/>
              </w:rPr>
              <w:t>, stressing the need to utilise the</w:t>
            </w:r>
            <w:r>
              <w:rPr>
                <w:rFonts w:ascii="Verdana" w:hAnsi="Verdana"/>
              </w:rPr>
              <w:t xml:space="preserve"> </w:t>
            </w:r>
            <w:r w:rsidR="00136795">
              <w:rPr>
                <w:rFonts w:ascii="Verdana" w:hAnsi="Verdana"/>
              </w:rPr>
              <w:t xml:space="preserve">existing </w:t>
            </w:r>
            <w:r>
              <w:rPr>
                <w:rFonts w:ascii="Verdana" w:hAnsi="Verdana"/>
              </w:rPr>
              <w:t>networks in place with community groups and voluntary groups</w:t>
            </w:r>
            <w:r w:rsidR="00136795">
              <w:rPr>
                <w:rFonts w:ascii="Verdana" w:hAnsi="Verdana"/>
              </w:rPr>
              <w:t xml:space="preserve"> and suggested </w:t>
            </w:r>
            <w:r w:rsidR="00C735AE">
              <w:rPr>
                <w:rFonts w:ascii="Verdana" w:hAnsi="Verdana"/>
              </w:rPr>
              <w:t>that D</w:t>
            </w:r>
            <w:r>
              <w:rPr>
                <w:rFonts w:ascii="Verdana" w:hAnsi="Verdana"/>
              </w:rPr>
              <w:t xml:space="preserve"> Jones may find it helpful to attend to share messages and seek support in cascading key messages on behalf of the Health Board</w:t>
            </w:r>
            <w:r w:rsidR="00136795">
              <w:rPr>
                <w:rFonts w:ascii="Verdana" w:hAnsi="Verdana"/>
              </w:rPr>
              <w:t>.</w:t>
            </w:r>
            <w:r w:rsidR="00F01E61">
              <w:rPr>
                <w:rFonts w:ascii="Verdana" w:hAnsi="Verdana"/>
              </w:rPr>
              <w:t xml:space="preserve"> V Hughes confirmed that </w:t>
            </w:r>
            <w:r w:rsidR="00136795">
              <w:rPr>
                <w:rFonts w:ascii="Verdana" w:hAnsi="Verdana"/>
              </w:rPr>
              <w:t>in conjunction with colleagues she</w:t>
            </w:r>
            <w:r w:rsidR="00F01E61">
              <w:rPr>
                <w:rFonts w:ascii="Verdana" w:hAnsi="Verdana"/>
              </w:rPr>
              <w:t xml:space="preserve"> would be attending some voluntary group forums and a health and wellbeing event in November and welcomed any further suggestions of any other networks the </w:t>
            </w:r>
            <w:r w:rsidR="00136795">
              <w:rPr>
                <w:rFonts w:ascii="Verdana" w:hAnsi="Verdana"/>
              </w:rPr>
              <w:t>t</w:t>
            </w:r>
            <w:r w:rsidR="00F01E61">
              <w:rPr>
                <w:rFonts w:ascii="Verdana" w:hAnsi="Verdana"/>
              </w:rPr>
              <w:t xml:space="preserve">eam could </w:t>
            </w:r>
            <w:r w:rsidR="00136795">
              <w:rPr>
                <w:rFonts w:ascii="Verdana" w:hAnsi="Verdana"/>
              </w:rPr>
              <w:t>engage with to</w:t>
            </w:r>
            <w:r w:rsidR="00F01E61">
              <w:rPr>
                <w:rFonts w:ascii="Verdana" w:hAnsi="Verdana"/>
              </w:rPr>
              <w:t xml:space="preserve"> undertake further public engagement</w:t>
            </w:r>
            <w:r w:rsidR="00136795">
              <w:rPr>
                <w:rFonts w:ascii="Verdana" w:hAnsi="Verdana"/>
              </w:rPr>
              <w:t xml:space="preserve"> and awareness</w:t>
            </w:r>
            <w:r w:rsidR="00F01E61">
              <w:rPr>
                <w:rFonts w:ascii="Verdana" w:hAnsi="Verdana"/>
              </w:rPr>
              <w:t xml:space="preserve">. </w:t>
            </w:r>
          </w:p>
          <w:p w14:paraId="56FEB937" w14:textId="23AC0C8B" w:rsidR="003F269C" w:rsidRDefault="003F269C" w:rsidP="00F35CFD">
            <w:pPr>
              <w:jc w:val="both"/>
              <w:rPr>
                <w:rFonts w:ascii="Verdana" w:hAnsi="Verdana"/>
              </w:rPr>
            </w:pPr>
          </w:p>
          <w:p w14:paraId="19B41651" w14:textId="79A0810F" w:rsidR="003F269C" w:rsidRDefault="00DC7B66" w:rsidP="00F35CFD">
            <w:pPr>
              <w:jc w:val="both"/>
              <w:rPr>
                <w:rFonts w:ascii="Verdana" w:hAnsi="Verdana"/>
              </w:rPr>
            </w:pPr>
            <w:r>
              <w:rPr>
                <w:rFonts w:ascii="Verdana" w:hAnsi="Verdana"/>
              </w:rPr>
              <w:t xml:space="preserve">H Lentle extended her thanks to D Jones and V Hughes for sharing the presentation and for the work being undertaken by the wider team, and extended a plea to the Board to think about what the Board could do to make a real difference in this area, for example, registering as an organ donor and having discussions with their families regarding their wishes. </w:t>
            </w:r>
          </w:p>
          <w:p w14:paraId="12A81618" w14:textId="1E52EEC8" w:rsidR="003F269C" w:rsidRDefault="003F269C" w:rsidP="00F35CFD">
            <w:pPr>
              <w:jc w:val="both"/>
              <w:rPr>
                <w:rFonts w:ascii="Verdana" w:hAnsi="Verdana"/>
              </w:rPr>
            </w:pPr>
          </w:p>
          <w:p w14:paraId="6E9F33D0" w14:textId="6BBF8769" w:rsidR="003F269C" w:rsidRDefault="00DC7B66" w:rsidP="00F35CFD">
            <w:pPr>
              <w:jc w:val="both"/>
              <w:rPr>
                <w:rFonts w:ascii="Verdana" w:hAnsi="Verdana"/>
              </w:rPr>
            </w:pPr>
            <w:r>
              <w:rPr>
                <w:rFonts w:ascii="Verdana" w:hAnsi="Verdana"/>
              </w:rPr>
              <w:t>P Mears agreed with the comments made by H Lentle and advised that the Health Board employs 13,000 staff and</w:t>
            </w:r>
            <w:r w:rsidR="00DA5F6C">
              <w:rPr>
                <w:rFonts w:ascii="Verdana" w:hAnsi="Verdana"/>
              </w:rPr>
              <w:t xml:space="preserve"> there is an opportunity to ensure they all have an </w:t>
            </w:r>
            <w:r>
              <w:rPr>
                <w:rFonts w:ascii="Verdana" w:hAnsi="Verdana"/>
              </w:rPr>
              <w:t xml:space="preserve">  understanding of the process</w:t>
            </w:r>
            <w:r w:rsidR="00DA5F6C">
              <w:rPr>
                <w:rFonts w:ascii="Verdana" w:hAnsi="Verdana"/>
              </w:rPr>
              <w:t xml:space="preserve"> to start conversations on organ donation. An opportunity to utilise the staff vaccination process for raising awareness was noted. </w:t>
            </w:r>
            <w:r w:rsidR="00555A9D">
              <w:rPr>
                <w:rFonts w:ascii="Verdana" w:hAnsi="Verdana"/>
              </w:rPr>
              <w:t>.</w:t>
            </w:r>
          </w:p>
          <w:p w14:paraId="5B53A4E5" w14:textId="584DF542" w:rsidR="003F269C" w:rsidRDefault="003F269C" w:rsidP="00F35CFD">
            <w:pPr>
              <w:jc w:val="both"/>
              <w:rPr>
                <w:rFonts w:ascii="Verdana" w:hAnsi="Verdana"/>
              </w:rPr>
            </w:pPr>
          </w:p>
          <w:p w14:paraId="41C6B779" w14:textId="7E76CF33" w:rsidR="003F269C" w:rsidRDefault="00555A9D" w:rsidP="00F35CFD">
            <w:pPr>
              <w:jc w:val="both"/>
              <w:rPr>
                <w:rFonts w:ascii="Verdana" w:hAnsi="Verdana"/>
              </w:rPr>
            </w:pPr>
            <w:r>
              <w:rPr>
                <w:rFonts w:ascii="Verdana" w:hAnsi="Verdana"/>
              </w:rPr>
              <w:t xml:space="preserve">The Chair </w:t>
            </w:r>
            <w:r w:rsidR="00421023">
              <w:rPr>
                <w:rFonts w:ascii="Verdana" w:hAnsi="Verdana"/>
              </w:rPr>
              <w:t xml:space="preserve">welcomed the </w:t>
            </w:r>
            <w:r>
              <w:rPr>
                <w:rFonts w:ascii="Verdana" w:hAnsi="Verdana"/>
              </w:rPr>
              <w:t xml:space="preserve">offer made by L Curtis-Jones in the meeting chat that </w:t>
            </w:r>
            <w:r w:rsidR="00C735AE">
              <w:rPr>
                <w:rFonts w:ascii="Verdana" w:hAnsi="Verdana"/>
              </w:rPr>
              <w:t>l</w:t>
            </w:r>
            <w:r>
              <w:rPr>
                <w:rFonts w:ascii="Verdana" w:hAnsi="Verdana"/>
              </w:rPr>
              <w:t xml:space="preserve">ocal </w:t>
            </w:r>
            <w:r w:rsidR="00C735AE">
              <w:rPr>
                <w:rFonts w:ascii="Verdana" w:hAnsi="Verdana"/>
              </w:rPr>
              <w:t>a</w:t>
            </w:r>
            <w:r>
              <w:rPr>
                <w:rFonts w:ascii="Verdana" w:hAnsi="Verdana"/>
              </w:rPr>
              <w:t xml:space="preserve">uthority </w:t>
            </w:r>
            <w:r w:rsidR="00C735AE">
              <w:rPr>
                <w:rFonts w:ascii="Verdana" w:hAnsi="Verdana"/>
              </w:rPr>
              <w:t>c</w:t>
            </w:r>
            <w:r>
              <w:rPr>
                <w:rFonts w:ascii="Verdana" w:hAnsi="Verdana"/>
              </w:rPr>
              <w:t xml:space="preserve">ommunications </w:t>
            </w:r>
            <w:r w:rsidR="00C735AE">
              <w:rPr>
                <w:rFonts w:ascii="Verdana" w:hAnsi="Verdana"/>
              </w:rPr>
              <w:t>t</w:t>
            </w:r>
            <w:r>
              <w:rPr>
                <w:rFonts w:ascii="Verdana" w:hAnsi="Verdana"/>
              </w:rPr>
              <w:t>eam</w:t>
            </w:r>
            <w:r w:rsidR="00C735AE">
              <w:rPr>
                <w:rFonts w:ascii="Verdana" w:hAnsi="Verdana"/>
              </w:rPr>
              <w:t xml:space="preserve">s </w:t>
            </w:r>
            <w:r>
              <w:rPr>
                <w:rFonts w:ascii="Verdana" w:hAnsi="Verdana"/>
              </w:rPr>
              <w:t xml:space="preserve">could also help with raising awareness. </w:t>
            </w:r>
          </w:p>
          <w:p w14:paraId="3F924D23" w14:textId="2077E6BF" w:rsidR="003F269C" w:rsidRDefault="003F269C" w:rsidP="00F35CFD">
            <w:pPr>
              <w:jc w:val="both"/>
              <w:rPr>
                <w:rFonts w:ascii="Verdana" w:hAnsi="Verdana"/>
              </w:rPr>
            </w:pPr>
          </w:p>
          <w:p w14:paraId="32DBF65E" w14:textId="7385D77D" w:rsidR="003F269C" w:rsidRDefault="00555A9D" w:rsidP="00F35CFD">
            <w:pPr>
              <w:jc w:val="both"/>
              <w:rPr>
                <w:rFonts w:ascii="Verdana" w:hAnsi="Verdana"/>
              </w:rPr>
            </w:pPr>
            <w:r>
              <w:rPr>
                <w:rFonts w:ascii="Verdana" w:hAnsi="Verdana"/>
              </w:rPr>
              <w:t xml:space="preserve">I Wells also made reference to the confusion in relation to the law change and added that he believed that most people thought that they were already registered as an organ donor as a result of the law change and advised that he would welcome a further communications campaign to be undertaken on this matter. </w:t>
            </w:r>
          </w:p>
          <w:p w14:paraId="5F465CAB" w14:textId="25843491" w:rsidR="003F269C" w:rsidRDefault="003F269C" w:rsidP="00F35CFD">
            <w:pPr>
              <w:jc w:val="both"/>
              <w:rPr>
                <w:rFonts w:ascii="Verdana" w:hAnsi="Verdana"/>
              </w:rPr>
            </w:pPr>
          </w:p>
          <w:p w14:paraId="5BE163C2" w14:textId="17518BFB" w:rsidR="003F269C" w:rsidRDefault="00555A9D" w:rsidP="00F35CFD">
            <w:pPr>
              <w:jc w:val="both"/>
              <w:rPr>
                <w:rFonts w:ascii="Verdana" w:hAnsi="Verdana"/>
              </w:rPr>
            </w:pPr>
            <w:r>
              <w:rPr>
                <w:rFonts w:ascii="Verdana" w:hAnsi="Verdana"/>
              </w:rPr>
              <w:t>The Chair sought clarity as to what conversations were taking place in regards to infrastructure and support</w:t>
            </w:r>
            <w:r w:rsidR="00AE1EEF">
              <w:rPr>
                <w:rFonts w:ascii="Verdana" w:hAnsi="Verdana"/>
              </w:rPr>
              <w:t xml:space="preserve"> regarding organ donation.  The law change in Wales is not as clear as had been hoped as there is a widely held assumption that there is no need to let loved ones/next of kin and the organ registry know your wishes still.  The Chair added that given the law change, there needed to be a need to ensure that intensive support work was undertaken to ensure that staff felt more comfortable to approach a family regarding organ donation where death of a family member was imminent. </w:t>
            </w:r>
            <w:r>
              <w:rPr>
                <w:rFonts w:ascii="Verdana" w:hAnsi="Verdana"/>
              </w:rPr>
              <w:t xml:space="preserve">  D Jones advised that some funding was being used to employ resource to undertake a targeted advertising campaign</w:t>
            </w:r>
            <w:r w:rsidR="00AE1EEF">
              <w:rPr>
                <w:rFonts w:ascii="Verdana" w:hAnsi="Verdana"/>
              </w:rPr>
              <w:t>.</w:t>
            </w:r>
          </w:p>
          <w:p w14:paraId="52D6B544" w14:textId="327706AE" w:rsidR="003F269C" w:rsidRDefault="003F269C" w:rsidP="00F35CFD">
            <w:pPr>
              <w:jc w:val="both"/>
              <w:rPr>
                <w:rFonts w:ascii="Verdana" w:hAnsi="Verdana"/>
              </w:rPr>
            </w:pPr>
          </w:p>
          <w:p w14:paraId="1B480E04" w14:textId="7022A2CD" w:rsidR="00937733" w:rsidRDefault="00937733" w:rsidP="00F35CFD">
            <w:pPr>
              <w:jc w:val="both"/>
              <w:rPr>
                <w:rFonts w:ascii="Verdana" w:hAnsi="Verdana"/>
              </w:rPr>
            </w:pPr>
            <w:r>
              <w:rPr>
                <w:rFonts w:ascii="Verdana" w:hAnsi="Verdana"/>
              </w:rPr>
              <w:t>The Chair extended his thanks to D Jones and V Hughes for attending the Board</w:t>
            </w:r>
            <w:r w:rsidR="00421023">
              <w:rPr>
                <w:rFonts w:ascii="Verdana" w:hAnsi="Verdana"/>
              </w:rPr>
              <w:t xml:space="preserve"> and raising awareness of such a significant area.</w:t>
            </w:r>
            <w:r>
              <w:rPr>
                <w:rFonts w:ascii="Verdana" w:hAnsi="Verdana"/>
              </w:rPr>
              <w:t xml:space="preserve"> </w:t>
            </w:r>
          </w:p>
          <w:p w14:paraId="446F35F6" w14:textId="0FFA0035" w:rsidR="00AE55D4" w:rsidRPr="00D97B5F" w:rsidRDefault="00AE55D4" w:rsidP="00937733">
            <w:pPr>
              <w:jc w:val="both"/>
              <w:rPr>
                <w:rFonts w:ascii="Verdana" w:hAnsi="Verdana"/>
              </w:rPr>
            </w:pPr>
          </w:p>
        </w:tc>
      </w:tr>
      <w:tr w:rsidR="00AE55D4" w:rsidRPr="00D97B5F" w14:paraId="62313A8E" w14:textId="77777777" w:rsidTr="00B11A25">
        <w:trPr>
          <w:gridAfter w:val="1"/>
          <w:wAfter w:w="48" w:type="dxa"/>
        </w:trPr>
        <w:tc>
          <w:tcPr>
            <w:tcW w:w="1565" w:type="dxa"/>
            <w:shd w:val="clear" w:color="auto" w:fill="FFFFFF" w:themeFill="background1"/>
          </w:tcPr>
          <w:p w14:paraId="0332D669" w14:textId="341474CB" w:rsidR="00AE55D4" w:rsidRPr="002127B2" w:rsidRDefault="00AE55D4" w:rsidP="004C3C6F">
            <w:pPr>
              <w:rPr>
                <w:rFonts w:ascii="Verdana" w:hAnsi="Verdana"/>
              </w:rPr>
            </w:pPr>
            <w:r w:rsidRPr="002127B2">
              <w:rPr>
                <w:rFonts w:ascii="Verdana" w:hAnsi="Verdana"/>
              </w:rPr>
              <w:t>Resolution</w:t>
            </w:r>
          </w:p>
        </w:tc>
        <w:tc>
          <w:tcPr>
            <w:tcW w:w="9026" w:type="dxa"/>
            <w:gridSpan w:val="2"/>
            <w:shd w:val="clear" w:color="auto" w:fill="FFFFFF" w:themeFill="background1"/>
          </w:tcPr>
          <w:p w14:paraId="50582FDE" w14:textId="1C05B39B" w:rsidR="00AE55D4" w:rsidRPr="00D97B5F" w:rsidRDefault="00AE55D4" w:rsidP="007A0804">
            <w:pPr>
              <w:rPr>
                <w:rFonts w:ascii="Verdana" w:hAnsi="Verdana"/>
              </w:rPr>
            </w:pPr>
            <w:r w:rsidRPr="00D97B5F">
              <w:rPr>
                <w:rFonts w:ascii="Verdana" w:hAnsi="Verdana"/>
              </w:rPr>
              <w:t xml:space="preserve">In conclusion the Board </w:t>
            </w:r>
            <w:r w:rsidRPr="00D97B5F">
              <w:rPr>
                <w:rFonts w:ascii="Verdana" w:hAnsi="Verdana"/>
                <w:b/>
              </w:rPr>
              <w:t>NOTED</w:t>
            </w:r>
            <w:r w:rsidRPr="00D97B5F">
              <w:rPr>
                <w:rFonts w:ascii="Verdana" w:hAnsi="Verdana"/>
              </w:rPr>
              <w:t xml:space="preserve"> the presentation</w:t>
            </w:r>
          </w:p>
        </w:tc>
      </w:tr>
      <w:tr w:rsidR="00AE55D4" w:rsidRPr="00D97B5F" w14:paraId="160DF233" w14:textId="77777777" w:rsidTr="00B11A25">
        <w:trPr>
          <w:gridAfter w:val="1"/>
          <w:wAfter w:w="48" w:type="dxa"/>
        </w:trPr>
        <w:tc>
          <w:tcPr>
            <w:tcW w:w="1565" w:type="dxa"/>
            <w:shd w:val="clear" w:color="auto" w:fill="FFFFFF" w:themeFill="background1"/>
          </w:tcPr>
          <w:p w14:paraId="7F797CAF" w14:textId="603238A7" w:rsidR="00AE55D4" w:rsidRPr="00D97B5F" w:rsidRDefault="00AE55D4" w:rsidP="004C3C6F">
            <w:pPr>
              <w:rPr>
                <w:rFonts w:ascii="Verdana" w:hAnsi="Verdana"/>
                <w:i/>
              </w:rPr>
            </w:pPr>
          </w:p>
        </w:tc>
        <w:tc>
          <w:tcPr>
            <w:tcW w:w="9026" w:type="dxa"/>
            <w:gridSpan w:val="2"/>
            <w:shd w:val="clear" w:color="auto" w:fill="FFFFFF" w:themeFill="background1"/>
          </w:tcPr>
          <w:p w14:paraId="72B1476C" w14:textId="77777777" w:rsidR="00AE55D4" w:rsidRPr="00D97B5F" w:rsidRDefault="00AE55D4" w:rsidP="007A0804">
            <w:pPr>
              <w:rPr>
                <w:rFonts w:ascii="Verdana" w:hAnsi="Verdana"/>
                <w:b/>
              </w:rPr>
            </w:pPr>
          </w:p>
        </w:tc>
      </w:tr>
      <w:tr w:rsidR="001C4D82" w:rsidRPr="00D97B5F" w14:paraId="54371207" w14:textId="77777777" w:rsidTr="00B11A25">
        <w:trPr>
          <w:gridAfter w:val="1"/>
          <w:wAfter w:w="48" w:type="dxa"/>
        </w:trPr>
        <w:tc>
          <w:tcPr>
            <w:tcW w:w="1565" w:type="dxa"/>
            <w:shd w:val="clear" w:color="auto" w:fill="1F3864" w:themeFill="accent5" w:themeFillShade="80"/>
          </w:tcPr>
          <w:p w14:paraId="14293CF4" w14:textId="52EEA7DB" w:rsidR="001C4D82" w:rsidRPr="00D97B5F" w:rsidRDefault="00AE55D4" w:rsidP="004C3C6F">
            <w:pPr>
              <w:rPr>
                <w:rFonts w:ascii="Verdana" w:hAnsi="Verdana"/>
                <w:b/>
              </w:rPr>
            </w:pPr>
            <w:r w:rsidRPr="00D97B5F">
              <w:rPr>
                <w:rFonts w:ascii="Verdana" w:hAnsi="Verdana"/>
                <w:b/>
              </w:rPr>
              <w:t>5.</w:t>
            </w:r>
          </w:p>
        </w:tc>
        <w:tc>
          <w:tcPr>
            <w:tcW w:w="9026" w:type="dxa"/>
            <w:gridSpan w:val="2"/>
            <w:shd w:val="clear" w:color="auto" w:fill="1F3864" w:themeFill="accent5" w:themeFillShade="80"/>
          </w:tcPr>
          <w:p w14:paraId="0D140601" w14:textId="77777777" w:rsidR="001C4D82" w:rsidRPr="00D97B5F" w:rsidRDefault="004C3C6F" w:rsidP="007A0804">
            <w:pPr>
              <w:rPr>
                <w:rFonts w:ascii="Verdana" w:hAnsi="Verdana"/>
                <w:b/>
              </w:rPr>
            </w:pPr>
            <w:r w:rsidRPr="00D97B5F">
              <w:rPr>
                <w:rFonts w:ascii="Verdana" w:hAnsi="Verdana"/>
                <w:b/>
              </w:rPr>
              <w:t>SETTING THE SCENE</w:t>
            </w:r>
          </w:p>
        </w:tc>
      </w:tr>
      <w:tr w:rsidR="004C3C6F" w:rsidRPr="00D97B5F" w14:paraId="441FF660" w14:textId="77777777" w:rsidTr="00B11A25">
        <w:trPr>
          <w:gridAfter w:val="1"/>
          <w:wAfter w:w="48" w:type="dxa"/>
        </w:trPr>
        <w:tc>
          <w:tcPr>
            <w:tcW w:w="1565" w:type="dxa"/>
            <w:shd w:val="clear" w:color="auto" w:fill="FFFFFF" w:themeFill="background1"/>
          </w:tcPr>
          <w:p w14:paraId="5FBB8330" w14:textId="3AC3D667" w:rsidR="004C3C6F" w:rsidRPr="00B11A25" w:rsidRDefault="00AE55D4" w:rsidP="004C3C6F">
            <w:pPr>
              <w:rPr>
                <w:rFonts w:ascii="Verdana" w:hAnsi="Verdana"/>
                <w:b/>
              </w:rPr>
            </w:pPr>
            <w:r w:rsidRPr="00B11A25">
              <w:rPr>
                <w:rFonts w:ascii="Verdana" w:hAnsi="Verdana"/>
                <w:b/>
              </w:rPr>
              <w:t>5.1</w:t>
            </w:r>
          </w:p>
        </w:tc>
        <w:tc>
          <w:tcPr>
            <w:tcW w:w="9026" w:type="dxa"/>
            <w:gridSpan w:val="2"/>
            <w:shd w:val="clear" w:color="auto" w:fill="FFFFFF" w:themeFill="background1"/>
          </w:tcPr>
          <w:p w14:paraId="37A4B0D0" w14:textId="77777777" w:rsidR="004C3C6F" w:rsidRPr="00D97B5F" w:rsidRDefault="004C3C6F" w:rsidP="007A0804">
            <w:pPr>
              <w:rPr>
                <w:rFonts w:ascii="Verdana" w:hAnsi="Verdana"/>
                <w:b/>
              </w:rPr>
            </w:pPr>
            <w:r w:rsidRPr="00D97B5F">
              <w:rPr>
                <w:rFonts w:ascii="Verdana" w:hAnsi="Verdana"/>
                <w:b/>
              </w:rPr>
              <w:t>Chairs Report</w:t>
            </w:r>
          </w:p>
        </w:tc>
      </w:tr>
      <w:tr w:rsidR="004C3C6F" w:rsidRPr="00D97B5F" w14:paraId="78B30895" w14:textId="77777777" w:rsidTr="00B11A25">
        <w:trPr>
          <w:gridAfter w:val="1"/>
          <w:wAfter w:w="48" w:type="dxa"/>
        </w:trPr>
        <w:tc>
          <w:tcPr>
            <w:tcW w:w="1565" w:type="dxa"/>
            <w:shd w:val="clear" w:color="auto" w:fill="FFFFFF" w:themeFill="background1"/>
          </w:tcPr>
          <w:p w14:paraId="193BA069" w14:textId="77777777" w:rsidR="004C3C6F" w:rsidRPr="00D97B5F" w:rsidRDefault="004C3C6F" w:rsidP="004C3C6F">
            <w:pPr>
              <w:rPr>
                <w:rFonts w:ascii="Verdana" w:hAnsi="Verdana"/>
                <w:b/>
              </w:rPr>
            </w:pPr>
          </w:p>
        </w:tc>
        <w:tc>
          <w:tcPr>
            <w:tcW w:w="9026" w:type="dxa"/>
            <w:gridSpan w:val="2"/>
            <w:shd w:val="clear" w:color="auto" w:fill="FFFFFF" w:themeFill="background1"/>
          </w:tcPr>
          <w:p w14:paraId="1F85A653" w14:textId="04AFEF4B" w:rsidR="004C3C6F" w:rsidRDefault="004C3C6F" w:rsidP="007F4741">
            <w:pPr>
              <w:jc w:val="both"/>
              <w:rPr>
                <w:rFonts w:ascii="Verdana" w:hAnsi="Verdana"/>
              </w:rPr>
            </w:pPr>
            <w:r w:rsidRPr="00D97B5F">
              <w:rPr>
                <w:rFonts w:ascii="Verdana" w:hAnsi="Verdana"/>
              </w:rPr>
              <w:t>The Chair presented the report and highlighted the key matters for Members’ attention.</w:t>
            </w:r>
          </w:p>
          <w:p w14:paraId="6C7BB050" w14:textId="35C6882C" w:rsidR="00570E9E" w:rsidRDefault="00570E9E" w:rsidP="007F4741">
            <w:pPr>
              <w:jc w:val="both"/>
              <w:rPr>
                <w:rFonts w:ascii="Verdana" w:hAnsi="Verdana"/>
              </w:rPr>
            </w:pPr>
          </w:p>
          <w:p w14:paraId="30BFF3CC" w14:textId="7FAB1B96" w:rsidR="00570E9E" w:rsidRPr="00D97B5F" w:rsidRDefault="00937733" w:rsidP="007F4741">
            <w:pPr>
              <w:jc w:val="both"/>
              <w:rPr>
                <w:rFonts w:ascii="Verdana" w:hAnsi="Verdana"/>
              </w:rPr>
            </w:pPr>
            <w:r>
              <w:rPr>
                <w:rFonts w:ascii="Verdana" w:hAnsi="Verdana"/>
              </w:rPr>
              <w:t xml:space="preserve">The Chair advised that the staff survey would be launched imminently and added that it was important for the Board to do all that it could to support colleagues in motivating and encouraging staff to complete the survey over the next few months.  H Daniel advised that a series of roadshows would be held across sites over the next few weeks which Board Members would be welcome to attend. </w:t>
            </w:r>
          </w:p>
          <w:p w14:paraId="654A913F" w14:textId="77777777" w:rsidR="004C3C6F" w:rsidRPr="00D97B5F" w:rsidRDefault="004C3C6F" w:rsidP="007F4741">
            <w:pPr>
              <w:jc w:val="both"/>
              <w:rPr>
                <w:rFonts w:ascii="Verdana" w:hAnsi="Verdana"/>
                <w:b/>
              </w:rPr>
            </w:pPr>
          </w:p>
        </w:tc>
      </w:tr>
      <w:tr w:rsidR="004C3C6F" w:rsidRPr="00D97B5F" w14:paraId="32001777" w14:textId="77777777" w:rsidTr="00B11A25">
        <w:trPr>
          <w:gridAfter w:val="1"/>
          <w:wAfter w:w="48" w:type="dxa"/>
        </w:trPr>
        <w:tc>
          <w:tcPr>
            <w:tcW w:w="1565" w:type="dxa"/>
            <w:shd w:val="clear" w:color="auto" w:fill="FFFFFF" w:themeFill="background1"/>
          </w:tcPr>
          <w:p w14:paraId="075D2F26" w14:textId="77777777" w:rsidR="004C3C6F" w:rsidRPr="00D97B5F" w:rsidRDefault="004C3C6F" w:rsidP="004C3C6F">
            <w:pPr>
              <w:rPr>
                <w:rFonts w:ascii="Verdana" w:hAnsi="Verdana"/>
                <w:i/>
              </w:rPr>
            </w:pPr>
            <w:r w:rsidRPr="00D97B5F">
              <w:rPr>
                <w:rFonts w:ascii="Verdana" w:hAnsi="Verdana"/>
                <w:i/>
              </w:rPr>
              <w:t>Resolution:</w:t>
            </w:r>
          </w:p>
        </w:tc>
        <w:tc>
          <w:tcPr>
            <w:tcW w:w="9026" w:type="dxa"/>
            <w:gridSpan w:val="2"/>
            <w:shd w:val="clear" w:color="auto" w:fill="FFFFFF" w:themeFill="background1"/>
          </w:tcPr>
          <w:p w14:paraId="1CE67164" w14:textId="7EA03C13" w:rsidR="004C3C6F" w:rsidRPr="00D97B5F" w:rsidRDefault="004C3C6F" w:rsidP="007F4741">
            <w:pPr>
              <w:jc w:val="both"/>
              <w:rPr>
                <w:rFonts w:ascii="Verdana" w:hAnsi="Verdana"/>
              </w:rPr>
            </w:pPr>
            <w:r w:rsidRPr="00D97B5F">
              <w:rPr>
                <w:rFonts w:ascii="Verdana" w:hAnsi="Verdana"/>
              </w:rPr>
              <w:t xml:space="preserve">The Board </w:t>
            </w:r>
            <w:r w:rsidRPr="00D97B5F">
              <w:rPr>
                <w:rFonts w:ascii="Verdana" w:hAnsi="Verdana"/>
                <w:b/>
              </w:rPr>
              <w:t xml:space="preserve">NOTED </w:t>
            </w:r>
            <w:r w:rsidRPr="00D97B5F">
              <w:rPr>
                <w:rFonts w:ascii="Verdana" w:hAnsi="Verdana"/>
              </w:rPr>
              <w:t>the report</w:t>
            </w:r>
            <w:r w:rsidR="00937733">
              <w:rPr>
                <w:rFonts w:ascii="Verdana" w:hAnsi="Verdana"/>
              </w:rPr>
              <w:t xml:space="preserve">, </w:t>
            </w:r>
            <w:r w:rsidRPr="00D97B5F">
              <w:rPr>
                <w:rFonts w:ascii="Verdana" w:hAnsi="Verdana"/>
                <w:b/>
              </w:rPr>
              <w:t>ENDORSED</w:t>
            </w:r>
            <w:r w:rsidRPr="00D97B5F">
              <w:rPr>
                <w:rFonts w:ascii="Verdana" w:hAnsi="Verdana"/>
              </w:rPr>
              <w:t xml:space="preserve"> the Affixing of the Common Seal</w:t>
            </w:r>
            <w:r w:rsidR="00A82225">
              <w:rPr>
                <w:rFonts w:ascii="Verdana" w:hAnsi="Verdana"/>
              </w:rPr>
              <w:t xml:space="preserve"> and </w:t>
            </w:r>
            <w:r w:rsidR="00A82225" w:rsidRPr="00A82225">
              <w:rPr>
                <w:rFonts w:ascii="Verdana" w:hAnsi="Verdana"/>
                <w:b/>
              </w:rPr>
              <w:t>ENDORSED</w:t>
            </w:r>
            <w:r w:rsidR="00570E9E">
              <w:rPr>
                <w:rFonts w:ascii="Verdana" w:hAnsi="Verdana"/>
              </w:rPr>
              <w:t xml:space="preserve"> the Chairs Urgent actions</w:t>
            </w:r>
          </w:p>
          <w:p w14:paraId="4F98BFBA" w14:textId="77777777" w:rsidR="004C3C6F" w:rsidRPr="00D97B5F" w:rsidRDefault="004C3C6F" w:rsidP="007F4741">
            <w:pPr>
              <w:jc w:val="both"/>
              <w:rPr>
                <w:rFonts w:ascii="Verdana" w:hAnsi="Verdana"/>
                <w:b/>
              </w:rPr>
            </w:pPr>
          </w:p>
        </w:tc>
      </w:tr>
      <w:tr w:rsidR="004C3C6F" w:rsidRPr="00D97B5F" w14:paraId="633E2444" w14:textId="77777777" w:rsidTr="00B11A25">
        <w:trPr>
          <w:gridAfter w:val="1"/>
          <w:wAfter w:w="48" w:type="dxa"/>
        </w:trPr>
        <w:tc>
          <w:tcPr>
            <w:tcW w:w="1565" w:type="dxa"/>
          </w:tcPr>
          <w:p w14:paraId="4891025A" w14:textId="3A863BC5" w:rsidR="004C3C6F" w:rsidRPr="00B11A25" w:rsidRDefault="00AE55D4" w:rsidP="004C3C6F">
            <w:pPr>
              <w:rPr>
                <w:rFonts w:ascii="Verdana" w:hAnsi="Verdana"/>
                <w:b/>
              </w:rPr>
            </w:pPr>
            <w:r w:rsidRPr="00B11A25">
              <w:rPr>
                <w:rFonts w:ascii="Verdana" w:hAnsi="Verdana"/>
                <w:b/>
              </w:rPr>
              <w:t>5</w:t>
            </w:r>
            <w:r w:rsidR="004C3C6F" w:rsidRPr="00B11A25">
              <w:rPr>
                <w:rFonts w:ascii="Verdana" w:hAnsi="Verdana"/>
                <w:b/>
              </w:rPr>
              <w:t>.1.1</w:t>
            </w:r>
          </w:p>
        </w:tc>
        <w:tc>
          <w:tcPr>
            <w:tcW w:w="9026" w:type="dxa"/>
            <w:gridSpan w:val="2"/>
          </w:tcPr>
          <w:p w14:paraId="7E141387" w14:textId="77777777" w:rsidR="004C3C6F" w:rsidRPr="00D97B5F" w:rsidRDefault="004C3C6F" w:rsidP="004C3C6F">
            <w:pPr>
              <w:rPr>
                <w:rFonts w:ascii="Verdana" w:hAnsi="Verdana"/>
                <w:b/>
              </w:rPr>
            </w:pPr>
            <w:r w:rsidRPr="00D97B5F">
              <w:rPr>
                <w:rFonts w:ascii="Verdana" w:hAnsi="Verdana"/>
                <w:b/>
              </w:rPr>
              <w:t>Action Log</w:t>
            </w:r>
          </w:p>
        </w:tc>
      </w:tr>
      <w:tr w:rsidR="004C3C6F" w:rsidRPr="00D97B5F" w14:paraId="2EC4F480" w14:textId="77777777" w:rsidTr="00B11A25">
        <w:trPr>
          <w:gridAfter w:val="1"/>
          <w:wAfter w:w="48" w:type="dxa"/>
        </w:trPr>
        <w:tc>
          <w:tcPr>
            <w:tcW w:w="1565" w:type="dxa"/>
          </w:tcPr>
          <w:p w14:paraId="62023937" w14:textId="77777777" w:rsidR="004C3C6F" w:rsidRPr="00D97B5F" w:rsidRDefault="004C3C6F" w:rsidP="004C3C6F">
            <w:pPr>
              <w:rPr>
                <w:rFonts w:ascii="Verdana" w:hAnsi="Verdana"/>
              </w:rPr>
            </w:pPr>
          </w:p>
        </w:tc>
        <w:tc>
          <w:tcPr>
            <w:tcW w:w="9026" w:type="dxa"/>
            <w:gridSpan w:val="2"/>
          </w:tcPr>
          <w:p w14:paraId="0A59DE22" w14:textId="235494A2" w:rsidR="004C3C6F" w:rsidRDefault="004C3C6F" w:rsidP="00A82225">
            <w:pPr>
              <w:jc w:val="both"/>
              <w:rPr>
                <w:rFonts w:ascii="Verdana" w:hAnsi="Verdana"/>
              </w:rPr>
            </w:pPr>
            <w:r w:rsidRPr="00D97B5F">
              <w:rPr>
                <w:rFonts w:ascii="Verdana" w:hAnsi="Verdana"/>
              </w:rPr>
              <w:t>The Chair presented the action log and drew Members</w:t>
            </w:r>
            <w:r w:rsidR="006D3D12">
              <w:rPr>
                <w:rFonts w:ascii="Verdana" w:hAnsi="Verdana"/>
              </w:rPr>
              <w:t>’</w:t>
            </w:r>
            <w:r w:rsidRPr="00D97B5F">
              <w:rPr>
                <w:rFonts w:ascii="Verdana" w:hAnsi="Verdana"/>
              </w:rPr>
              <w:t xml:space="preserve"> attention to actions that remain open and in progress.</w:t>
            </w:r>
          </w:p>
          <w:p w14:paraId="2CF39258" w14:textId="09BCD466" w:rsidR="00570E9E" w:rsidRDefault="00570E9E" w:rsidP="00A82225">
            <w:pPr>
              <w:jc w:val="both"/>
              <w:rPr>
                <w:rFonts w:ascii="Verdana" w:hAnsi="Verdana"/>
              </w:rPr>
            </w:pPr>
          </w:p>
          <w:p w14:paraId="5300C51A" w14:textId="703E71EE" w:rsidR="00570E9E" w:rsidRPr="00D97B5F" w:rsidRDefault="00A82225" w:rsidP="00A82225">
            <w:pPr>
              <w:jc w:val="both"/>
              <w:rPr>
                <w:rFonts w:ascii="Verdana" w:hAnsi="Verdana"/>
              </w:rPr>
            </w:pPr>
            <w:r>
              <w:rPr>
                <w:rFonts w:ascii="Verdana" w:hAnsi="Verdana"/>
              </w:rPr>
              <w:t>P Roseblade made reference to action log entry 3.1</w:t>
            </w:r>
            <w:r w:rsidR="00421023">
              <w:rPr>
                <w:rFonts w:ascii="Verdana" w:hAnsi="Verdana"/>
              </w:rPr>
              <w:t>,</w:t>
            </w:r>
            <w:r>
              <w:rPr>
                <w:rFonts w:ascii="Verdana" w:hAnsi="Verdana"/>
              </w:rPr>
              <w:t xml:space="preserve"> which had been proposed for closure, and sought clarity as to whether the Board would be provided with an update on what systems of shared learning had been </w:t>
            </w:r>
            <w:r w:rsidR="00421023">
              <w:rPr>
                <w:rFonts w:ascii="Verdana" w:hAnsi="Verdana"/>
              </w:rPr>
              <w:t xml:space="preserve">implemented </w:t>
            </w:r>
            <w:r>
              <w:rPr>
                <w:rFonts w:ascii="Verdana" w:hAnsi="Verdana"/>
              </w:rPr>
              <w:t xml:space="preserve">with Local Authorities.  G Watts advised that he would review the action and provide a response outside the meeting. </w:t>
            </w:r>
          </w:p>
          <w:p w14:paraId="34AB6816" w14:textId="77777777" w:rsidR="004C3C6F" w:rsidRPr="00D97B5F" w:rsidRDefault="004C3C6F" w:rsidP="00A82225">
            <w:pPr>
              <w:jc w:val="both"/>
              <w:rPr>
                <w:rFonts w:ascii="Verdana" w:hAnsi="Verdana"/>
              </w:rPr>
            </w:pPr>
          </w:p>
        </w:tc>
      </w:tr>
      <w:tr w:rsidR="004C3C6F" w:rsidRPr="00D97B5F" w14:paraId="75D60C6E" w14:textId="77777777" w:rsidTr="00B11A25">
        <w:trPr>
          <w:gridAfter w:val="1"/>
          <w:wAfter w:w="48" w:type="dxa"/>
        </w:trPr>
        <w:tc>
          <w:tcPr>
            <w:tcW w:w="1565" w:type="dxa"/>
          </w:tcPr>
          <w:p w14:paraId="54E4AA8A" w14:textId="77777777" w:rsidR="004C3C6F" w:rsidRPr="00A82225" w:rsidRDefault="004C3C6F" w:rsidP="004C3C6F">
            <w:pPr>
              <w:rPr>
                <w:rFonts w:ascii="Verdana" w:hAnsi="Verdana"/>
              </w:rPr>
            </w:pPr>
            <w:r w:rsidRPr="00A82225">
              <w:rPr>
                <w:rFonts w:ascii="Verdana" w:hAnsi="Verdana"/>
              </w:rPr>
              <w:t>Resolution:</w:t>
            </w:r>
          </w:p>
        </w:tc>
        <w:tc>
          <w:tcPr>
            <w:tcW w:w="9026" w:type="dxa"/>
            <w:gridSpan w:val="2"/>
          </w:tcPr>
          <w:p w14:paraId="636F5A61" w14:textId="77777777" w:rsidR="004C3C6F" w:rsidRPr="00D97B5F" w:rsidRDefault="004C3C6F" w:rsidP="004C3C6F">
            <w:pPr>
              <w:rPr>
                <w:rFonts w:ascii="Verdana" w:hAnsi="Verdana"/>
              </w:rPr>
            </w:pPr>
            <w:r w:rsidRPr="00D97B5F">
              <w:rPr>
                <w:rFonts w:ascii="Verdana" w:hAnsi="Verdana"/>
              </w:rPr>
              <w:t xml:space="preserve">The action log was </w:t>
            </w:r>
            <w:r w:rsidRPr="00D97B5F">
              <w:rPr>
                <w:rFonts w:ascii="Verdana" w:hAnsi="Verdana"/>
                <w:b/>
              </w:rPr>
              <w:t>NOTED</w:t>
            </w:r>
            <w:r w:rsidRPr="00D97B5F">
              <w:rPr>
                <w:rFonts w:ascii="Verdana" w:hAnsi="Verdana"/>
              </w:rPr>
              <w:t>.</w:t>
            </w:r>
          </w:p>
          <w:p w14:paraId="41EB2ACF" w14:textId="77777777" w:rsidR="004C3C6F" w:rsidRPr="00D97B5F" w:rsidRDefault="004C3C6F" w:rsidP="004C3C6F">
            <w:pPr>
              <w:rPr>
                <w:rFonts w:ascii="Verdana" w:hAnsi="Verdana"/>
              </w:rPr>
            </w:pPr>
          </w:p>
        </w:tc>
      </w:tr>
      <w:tr w:rsidR="00A82225" w:rsidRPr="00D97B5F" w14:paraId="71A1F442" w14:textId="77777777" w:rsidTr="00B11A25">
        <w:trPr>
          <w:gridAfter w:val="1"/>
          <w:wAfter w:w="48" w:type="dxa"/>
        </w:trPr>
        <w:tc>
          <w:tcPr>
            <w:tcW w:w="1565" w:type="dxa"/>
          </w:tcPr>
          <w:p w14:paraId="5ABABEBD" w14:textId="1EC6F6EA" w:rsidR="00A82225" w:rsidRPr="00A82225" w:rsidRDefault="00A82225" w:rsidP="004C3C6F">
            <w:pPr>
              <w:rPr>
                <w:rFonts w:ascii="Verdana" w:hAnsi="Verdana"/>
              </w:rPr>
            </w:pPr>
            <w:r w:rsidRPr="00A82225">
              <w:rPr>
                <w:rFonts w:ascii="Verdana" w:hAnsi="Verdana"/>
              </w:rPr>
              <w:t>Action:</w:t>
            </w:r>
          </w:p>
        </w:tc>
        <w:tc>
          <w:tcPr>
            <w:tcW w:w="9026" w:type="dxa"/>
            <w:gridSpan w:val="2"/>
          </w:tcPr>
          <w:p w14:paraId="49342CA8" w14:textId="6BC17BF3" w:rsidR="00A82225" w:rsidRPr="00D97B5F" w:rsidRDefault="00A82225" w:rsidP="00A82225">
            <w:pPr>
              <w:jc w:val="both"/>
              <w:rPr>
                <w:rFonts w:ascii="Verdana" w:hAnsi="Verdana"/>
              </w:rPr>
            </w:pPr>
            <w:r>
              <w:rPr>
                <w:rFonts w:ascii="Verdana" w:hAnsi="Verdana"/>
              </w:rPr>
              <w:t xml:space="preserve">Further review to be undertaken of the response provided in relation to action log entry 3.1 to determine whether the Board would be provided with an update on what systems of shared learning had been put into place with Local Authorities. Response to be shared outside the meeting. </w:t>
            </w:r>
          </w:p>
        </w:tc>
      </w:tr>
      <w:tr w:rsidR="004C3C6F" w:rsidRPr="00D97B5F" w14:paraId="157268E9" w14:textId="77777777" w:rsidTr="00B11A25">
        <w:trPr>
          <w:gridAfter w:val="1"/>
          <w:wAfter w:w="48" w:type="dxa"/>
        </w:trPr>
        <w:tc>
          <w:tcPr>
            <w:tcW w:w="1565" w:type="dxa"/>
          </w:tcPr>
          <w:p w14:paraId="2FA7D1DF" w14:textId="4AB57FFB" w:rsidR="004C3C6F" w:rsidRPr="00B11A25" w:rsidRDefault="00AE55D4" w:rsidP="004C3C6F">
            <w:pPr>
              <w:rPr>
                <w:rFonts w:ascii="Verdana" w:hAnsi="Verdana"/>
                <w:b/>
              </w:rPr>
            </w:pPr>
            <w:r w:rsidRPr="00B11A25">
              <w:rPr>
                <w:rFonts w:ascii="Verdana" w:hAnsi="Verdana"/>
                <w:b/>
              </w:rPr>
              <w:t>5</w:t>
            </w:r>
            <w:r w:rsidR="00AB2A77" w:rsidRPr="00B11A25">
              <w:rPr>
                <w:rFonts w:ascii="Verdana" w:hAnsi="Verdana"/>
                <w:b/>
              </w:rPr>
              <w:t>.2</w:t>
            </w:r>
          </w:p>
        </w:tc>
        <w:tc>
          <w:tcPr>
            <w:tcW w:w="9026" w:type="dxa"/>
            <w:gridSpan w:val="2"/>
          </w:tcPr>
          <w:p w14:paraId="542B1FDE" w14:textId="77777777" w:rsidR="004C3C6F" w:rsidRPr="00D97B5F" w:rsidRDefault="00AB2A77" w:rsidP="004C3C6F">
            <w:pPr>
              <w:rPr>
                <w:rFonts w:ascii="Verdana" w:hAnsi="Verdana"/>
                <w:b/>
              </w:rPr>
            </w:pPr>
            <w:r w:rsidRPr="00D97B5F">
              <w:rPr>
                <w:rFonts w:ascii="Verdana" w:hAnsi="Verdana"/>
                <w:b/>
              </w:rPr>
              <w:t xml:space="preserve">Chief Executive’s Report </w:t>
            </w:r>
          </w:p>
        </w:tc>
      </w:tr>
      <w:tr w:rsidR="004C3C6F" w:rsidRPr="00D97B5F" w14:paraId="673E4164" w14:textId="77777777" w:rsidTr="00B11A25">
        <w:trPr>
          <w:gridAfter w:val="1"/>
          <w:wAfter w:w="48" w:type="dxa"/>
        </w:trPr>
        <w:tc>
          <w:tcPr>
            <w:tcW w:w="1565" w:type="dxa"/>
          </w:tcPr>
          <w:p w14:paraId="612F5D47" w14:textId="77777777" w:rsidR="004C3C6F" w:rsidRPr="00D97B5F" w:rsidRDefault="004C3C6F" w:rsidP="004C3C6F">
            <w:pPr>
              <w:rPr>
                <w:rFonts w:ascii="Verdana" w:hAnsi="Verdana"/>
              </w:rPr>
            </w:pPr>
          </w:p>
        </w:tc>
        <w:tc>
          <w:tcPr>
            <w:tcW w:w="9026" w:type="dxa"/>
            <w:gridSpan w:val="2"/>
          </w:tcPr>
          <w:p w14:paraId="41E5235D" w14:textId="03D56B8B" w:rsidR="00D36128" w:rsidRDefault="00AB2A77" w:rsidP="00A82225">
            <w:pPr>
              <w:jc w:val="both"/>
              <w:rPr>
                <w:rFonts w:ascii="Verdana" w:hAnsi="Verdana"/>
              </w:rPr>
            </w:pPr>
            <w:r w:rsidRPr="00D97B5F">
              <w:rPr>
                <w:rFonts w:ascii="Verdana" w:hAnsi="Verdana"/>
              </w:rPr>
              <w:t xml:space="preserve">P. Mears presented the </w:t>
            </w:r>
            <w:r w:rsidRPr="00D97B5F">
              <w:rPr>
                <w:rFonts w:ascii="Verdana" w:hAnsi="Verdana" w:cs="Tahoma"/>
              </w:rPr>
              <w:t>ov</w:t>
            </w:r>
            <w:r w:rsidR="00A82225">
              <w:rPr>
                <w:rFonts w:ascii="Verdana" w:hAnsi="Verdana" w:cs="Tahoma"/>
              </w:rPr>
              <w:t>erarching report that highlighted</w:t>
            </w:r>
            <w:r w:rsidRPr="00D97B5F">
              <w:rPr>
                <w:rFonts w:ascii="Verdana" w:hAnsi="Verdana" w:cs="Tahoma"/>
              </w:rPr>
              <w:t xml:space="preserve"> key areas of activity of the Chief Executive</w:t>
            </w:r>
            <w:r w:rsidR="00A82225">
              <w:rPr>
                <w:rFonts w:ascii="Verdana" w:hAnsi="Verdana" w:cs="Tahoma"/>
              </w:rPr>
              <w:t xml:space="preserve">. </w:t>
            </w:r>
            <w:r w:rsidR="00D36128">
              <w:rPr>
                <w:rFonts w:ascii="Verdana" w:hAnsi="Verdana"/>
              </w:rPr>
              <w:t xml:space="preserve"> </w:t>
            </w:r>
          </w:p>
          <w:p w14:paraId="452896D3" w14:textId="77777777" w:rsidR="00D36128" w:rsidRDefault="00D36128" w:rsidP="00A0284A">
            <w:pPr>
              <w:jc w:val="both"/>
              <w:rPr>
                <w:rFonts w:ascii="Verdana" w:hAnsi="Verdana"/>
              </w:rPr>
            </w:pPr>
          </w:p>
          <w:p w14:paraId="022043C8" w14:textId="78DD0EFA" w:rsidR="00D36128" w:rsidRDefault="00A82225" w:rsidP="00A0284A">
            <w:pPr>
              <w:jc w:val="both"/>
              <w:rPr>
                <w:rFonts w:ascii="Verdana" w:hAnsi="Verdana"/>
              </w:rPr>
            </w:pPr>
            <w:r>
              <w:rPr>
                <w:rFonts w:ascii="Verdana" w:hAnsi="Verdana"/>
              </w:rPr>
              <w:t>C Donoghue made reference to the capital refurbishment works at the Maternity &amp; Neonatal Unit at Princess of Wales Hospital and advised that whilst she recognised that a significant amount of planning had been undertaken to address this, and that flows had not quite worked ou</w:t>
            </w:r>
            <w:r w:rsidR="002127B2">
              <w:rPr>
                <w:rFonts w:ascii="Verdana" w:hAnsi="Verdana"/>
              </w:rPr>
              <w:t xml:space="preserve">t as it had been predicted, she </w:t>
            </w:r>
            <w:r>
              <w:rPr>
                <w:rFonts w:ascii="Verdana" w:hAnsi="Verdana"/>
              </w:rPr>
              <w:t xml:space="preserve">sought assurance as to why this had happened and how this was being managed. P Mears advised that it had been under estimated how many patients would be </w:t>
            </w:r>
            <w:r w:rsidR="00421023">
              <w:rPr>
                <w:rFonts w:ascii="Verdana" w:hAnsi="Verdana"/>
              </w:rPr>
              <w:t xml:space="preserve">content </w:t>
            </w:r>
            <w:r>
              <w:rPr>
                <w:rFonts w:ascii="Verdana" w:hAnsi="Verdana"/>
              </w:rPr>
              <w:t>to travel from Brid</w:t>
            </w:r>
            <w:r w:rsidR="00576992">
              <w:rPr>
                <w:rFonts w:ascii="Verdana" w:hAnsi="Verdana"/>
              </w:rPr>
              <w:t xml:space="preserve">gend to Merthyr Tydfil, </w:t>
            </w:r>
            <w:r w:rsidR="00421023">
              <w:rPr>
                <w:rFonts w:ascii="Verdana" w:hAnsi="Verdana"/>
              </w:rPr>
              <w:t>resulting in more</w:t>
            </w:r>
            <w:r w:rsidR="00576992">
              <w:rPr>
                <w:rFonts w:ascii="Verdana" w:hAnsi="Verdana"/>
              </w:rPr>
              <w:t xml:space="preserve"> patients </w:t>
            </w:r>
            <w:r w:rsidR="00421023">
              <w:rPr>
                <w:rFonts w:ascii="Verdana" w:hAnsi="Verdana"/>
              </w:rPr>
              <w:t xml:space="preserve">remaining </w:t>
            </w:r>
            <w:r w:rsidR="00576992">
              <w:rPr>
                <w:rFonts w:ascii="Verdana" w:hAnsi="Verdana"/>
              </w:rPr>
              <w:t xml:space="preserve">within the Cwm Taf Morgannwg footprint than opting to travel to Swansea Bay or Cardiff &amp; Vale </w:t>
            </w:r>
            <w:r w:rsidR="00421023">
              <w:rPr>
                <w:rFonts w:ascii="Verdana" w:hAnsi="Verdana"/>
              </w:rPr>
              <w:t xml:space="preserve">University </w:t>
            </w:r>
            <w:r w:rsidR="00576992">
              <w:rPr>
                <w:rFonts w:ascii="Verdana" w:hAnsi="Verdana"/>
              </w:rPr>
              <w:t xml:space="preserve">Health Boards. Members noted that the </w:t>
            </w:r>
            <w:proofErr w:type="spellStart"/>
            <w:r w:rsidR="00576992">
              <w:rPr>
                <w:rFonts w:ascii="Verdana" w:hAnsi="Verdana"/>
              </w:rPr>
              <w:t>Tirion</w:t>
            </w:r>
            <w:proofErr w:type="spellEnd"/>
            <w:r w:rsidR="00576992">
              <w:rPr>
                <w:rFonts w:ascii="Verdana" w:hAnsi="Verdana"/>
              </w:rPr>
              <w:t xml:space="preserve"> Birth Centre at </w:t>
            </w:r>
            <w:r w:rsidR="00421023">
              <w:rPr>
                <w:rFonts w:ascii="Verdana" w:hAnsi="Verdana"/>
              </w:rPr>
              <w:t xml:space="preserve">the </w:t>
            </w:r>
            <w:r w:rsidR="00576992">
              <w:rPr>
                <w:rFonts w:ascii="Verdana" w:hAnsi="Verdana"/>
              </w:rPr>
              <w:t xml:space="preserve">Royal Glamorgan Hospital had also seen an increase in women opting to birth in that centre.  P Mears added that support was being sought from Welsh Government to assist with encouraging neighbouring Health </w:t>
            </w:r>
            <w:r w:rsidR="002127B2">
              <w:rPr>
                <w:rFonts w:ascii="Verdana" w:hAnsi="Verdana"/>
              </w:rPr>
              <w:t>Board’s to provide support to Cwm Taf Morgannwg</w:t>
            </w:r>
            <w:r w:rsidR="00576992">
              <w:rPr>
                <w:rFonts w:ascii="Verdana" w:hAnsi="Verdana"/>
              </w:rPr>
              <w:t xml:space="preserve">.  </w:t>
            </w:r>
          </w:p>
          <w:p w14:paraId="231D52EA" w14:textId="77777777" w:rsidR="00D36128" w:rsidRDefault="00D36128" w:rsidP="00A0284A">
            <w:pPr>
              <w:jc w:val="both"/>
              <w:rPr>
                <w:rFonts w:ascii="Verdana" w:hAnsi="Verdana"/>
              </w:rPr>
            </w:pPr>
          </w:p>
          <w:p w14:paraId="489CF2E6" w14:textId="1DCA9C42" w:rsidR="00D36128" w:rsidRDefault="00576992" w:rsidP="00A0284A">
            <w:pPr>
              <w:jc w:val="both"/>
              <w:rPr>
                <w:rFonts w:ascii="Verdana" w:hAnsi="Verdana"/>
              </w:rPr>
            </w:pPr>
            <w:r>
              <w:rPr>
                <w:rFonts w:ascii="Verdana" w:hAnsi="Verdana"/>
              </w:rPr>
              <w:t>G Dix advised that there were daily SITREP calls taking place between all three sites</w:t>
            </w:r>
            <w:r w:rsidR="00421023">
              <w:rPr>
                <w:rFonts w:ascii="Verdana" w:hAnsi="Verdana"/>
              </w:rPr>
              <w:t>,</w:t>
            </w:r>
            <w:r w:rsidR="009852B0">
              <w:rPr>
                <w:rFonts w:ascii="Verdana" w:hAnsi="Verdana"/>
              </w:rPr>
              <w:t xml:space="preserve"> </w:t>
            </w:r>
            <w:r w:rsidR="00421023">
              <w:rPr>
                <w:rFonts w:ascii="Verdana" w:hAnsi="Verdana"/>
              </w:rPr>
              <w:t>including the</w:t>
            </w:r>
            <w:r>
              <w:rPr>
                <w:rFonts w:ascii="Verdana" w:hAnsi="Verdana"/>
              </w:rPr>
              <w:t xml:space="preserve"> Director of Midwifery and operational leads.  G Dix added that neighbouring Health </w:t>
            </w:r>
            <w:r w:rsidR="00FC3DB8">
              <w:rPr>
                <w:rFonts w:ascii="Verdana" w:hAnsi="Verdana"/>
              </w:rPr>
              <w:t>Boards</w:t>
            </w:r>
            <w:r>
              <w:rPr>
                <w:rFonts w:ascii="Verdana" w:hAnsi="Verdana"/>
              </w:rPr>
              <w:t xml:space="preserve"> were being selective in the activity that they could support the Health Board with given the pressures they were under. G Dix advised that when the initial modelling was undertaken, it was expected that 50% of births at Princess of Wales</w:t>
            </w:r>
            <w:r w:rsidR="00C54CF4">
              <w:rPr>
                <w:rFonts w:ascii="Verdana" w:hAnsi="Verdana"/>
              </w:rPr>
              <w:t xml:space="preserve"> Hospital</w:t>
            </w:r>
            <w:r>
              <w:rPr>
                <w:rFonts w:ascii="Verdana" w:hAnsi="Verdana"/>
              </w:rPr>
              <w:t xml:space="preserve"> would move up to Prince Charles Hospital, with the actual figure being 70%.  Members noted that both Heads of Midwifery and the Director of Midwifery were </w:t>
            </w:r>
            <w:r w:rsidR="002127B2">
              <w:rPr>
                <w:rFonts w:ascii="Verdana" w:hAnsi="Verdana"/>
              </w:rPr>
              <w:t xml:space="preserve">basing themselves </w:t>
            </w:r>
            <w:r>
              <w:rPr>
                <w:rFonts w:ascii="Verdana" w:hAnsi="Verdana"/>
              </w:rPr>
              <w:t>at Prince Charles Hospital</w:t>
            </w:r>
            <w:r w:rsidR="00C54CF4">
              <w:rPr>
                <w:rFonts w:ascii="Verdana" w:hAnsi="Verdana"/>
              </w:rPr>
              <w:t xml:space="preserve"> to oversee the quality and safety of the service</w:t>
            </w:r>
            <w:r>
              <w:rPr>
                <w:rFonts w:ascii="Verdana" w:hAnsi="Verdana"/>
              </w:rPr>
              <w:t>, Specialist Midwives were supporting with 1-1 care and labour</w:t>
            </w:r>
            <w:r w:rsidR="00C54CF4">
              <w:rPr>
                <w:rFonts w:ascii="Verdana" w:hAnsi="Verdana"/>
              </w:rPr>
              <w:t>,</w:t>
            </w:r>
            <w:r>
              <w:rPr>
                <w:rFonts w:ascii="Verdana" w:hAnsi="Verdana"/>
              </w:rPr>
              <w:t xml:space="preserve"> and as referenced earlier, </w:t>
            </w:r>
            <w:proofErr w:type="spellStart"/>
            <w:r>
              <w:rPr>
                <w:rFonts w:ascii="Verdana" w:hAnsi="Verdana"/>
              </w:rPr>
              <w:t>Tirion</w:t>
            </w:r>
            <w:proofErr w:type="spellEnd"/>
            <w:r>
              <w:rPr>
                <w:rFonts w:ascii="Verdana" w:hAnsi="Verdana"/>
              </w:rPr>
              <w:t xml:space="preserve"> Birth Centre had seen a 200% increase in births, which was positive. </w:t>
            </w:r>
          </w:p>
          <w:p w14:paraId="5CB38F44" w14:textId="77777777" w:rsidR="00D36128" w:rsidRDefault="00D36128" w:rsidP="00A0284A">
            <w:pPr>
              <w:jc w:val="both"/>
              <w:rPr>
                <w:rFonts w:ascii="Verdana" w:hAnsi="Verdana"/>
              </w:rPr>
            </w:pPr>
          </w:p>
          <w:p w14:paraId="3E4A87D3" w14:textId="2D79E9B5" w:rsidR="00D36128" w:rsidRDefault="00576992" w:rsidP="00A0284A">
            <w:pPr>
              <w:jc w:val="both"/>
              <w:rPr>
                <w:rFonts w:ascii="Verdana" w:hAnsi="Verdana"/>
              </w:rPr>
            </w:pPr>
            <w:r>
              <w:rPr>
                <w:rFonts w:ascii="Verdana" w:hAnsi="Verdana"/>
              </w:rPr>
              <w:t xml:space="preserve">C Donoghue asked for the Board’s thanks to be extended to all staff for the work being undertaken in this area, particularly given the pressure they are under at this particular time. D Jouvenat advised that this needed to be seen as a positive development as it showed that women have trust in the Health Board </w:t>
            </w:r>
            <w:r w:rsidR="00743192">
              <w:rPr>
                <w:rFonts w:ascii="Verdana" w:hAnsi="Verdana"/>
              </w:rPr>
              <w:t xml:space="preserve">to manage the delivery of their babies, which was testament to all the work that had been undertaken in Maternity services over the last five years. </w:t>
            </w:r>
          </w:p>
          <w:p w14:paraId="7386D7B0" w14:textId="77777777" w:rsidR="00D36128" w:rsidRDefault="00D36128" w:rsidP="00A0284A">
            <w:pPr>
              <w:jc w:val="both"/>
              <w:rPr>
                <w:rFonts w:ascii="Verdana" w:hAnsi="Verdana"/>
              </w:rPr>
            </w:pPr>
          </w:p>
          <w:p w14:paraId="37793568" w14:textId="4A9D5E22" w:rsidR="00D36128" w:rsidRDefault="00743192" w:rsidP="00A0284A">
            <w:pPr>
              <w:jc w:val="both"/>
              <w:rPr>
                <w:rFonts w:ascii="Verdana" w:hAnsi="Verdana"/>
              </w:rPr>
            </w:pPr>
            <w:r>
              <w:rPr>
                <w:rFonts w:ascii="Verdana" w:hAnsi="Verdana"/>
              </w:rPr>
              <w:t xml:space="preserve">S Blackburn advised that the Communications Team had been working closely with the Director of Midwifery in relation to the communications plans to highlight to staff the work that is being undertaken and to demonstrate the necessity of the work required. </w:t>
            </w:r>
          </w:p>
          <w:p w14:paraId="60007392" w14:textId="77777777" w:rsidR="00D36128" w:rsidRDefault="00D36128" w:rsidP="00A0284A">
            <w:pPr>
              <w:jc w:val="both"/>
              <w:rPr>
                <w:rFonts w:ascii="Verdana" w:hAnsi="Verdana"/>
              </w:rPr>
            </w:pPr>
          </w:p>
          <w:p w14:paraId="3643EF40" w14:textId="5C3AA9A4" w:rsidR="00D36128" w:rsidRPr="00D97B5F" w:rsidRDefault="00743192" w:rsidP="002127B2">
            <w:pPr>
              <w:jc w:val="both"/>
              <w:rPr>
                <w:rFonts w:ascii="Verdana" w:hAnsi="Verdana"/>
              </w:rPr>
            </w:pPr>
            <w:r>
              <w:rPr>
                <w:rFonts w:ascii="Verdana" w:hAnsi="Verdana"/>
              </w:rPr>
              <w:t xml:space="preserve">R Rowlands sought clarity as to whether the Health Board would ever get to a point where it would have to refuse a mother to birth in </w:t>
            </w:r>
            <w:r w:rsidR="002127B2">
              <w:rPr>
                <w:rFonts w:ascii="Verdana" w:hAnsi="Verdana"/>
              </w:rPr>
              <w:t>her preferred location</w:t>
            </w:r>
            <w:r>
              <w:rPr>
                <w:rFonts w:ascii="Verdana" w:hAnsi="Verdana"/>
              </w:rPr>
              <w:t xml:space="preserve"> due to capacity constraints. G Dix advised that whilst there was an escalation process in place, it was very rare that a woman would be refused to birth in their preferred location. </w:t>
            </w:r>
          </w:p>
        </w:tc>
      </w:tr>
      <w:tr w:rsidR="00830F69" w:rsidRPr="00D97B5F" w14:paraId="3F50DD31" w14:textId="77777777" w:rsidTr="00B11A25">
        <w:trPr>
          <w:gridAfter w:val="1"/>
          <w:wAfter w:w="48" w:type="dxa"/>
        </w:trPr>
        <w:tc>
          <w:tcPr>
            <w:tcW w:w="1565" w:type="dxa"/>
          </w:tcPr>
          <w:p w14:paraId="5A5F7CAF" w14:textId="77777777" w:rsidR="00830F69" w:rsidRPr="002127B2" w:rsidRDefault="00830F69" w:rsidP="00830F69">
            <w:pPr>
              <w:rPr>
                <w:rFonts w:ascii="Verdana" w:hAnsi="Verdana"/>
              </w:rPr>
            </w:pPr>
            <w:r w:rsidRPr="002127B2">
              <w:rPr>
                <w:rFonts w:ascii="Verdana" w:hAnsi="Verdana"/>
              </w:rPr>
              <w:t>Resolution:</w:t>
            </w:r>
          </w:p>
        </w:tc>
        <w:tc>
          <w:tcPr>
            <w:tcW w:w="9026" w:type="dxa"/>
            <w:gridSpan w:val="2"/>
          </w:tcPr>
          <w:p w14:paraId="1C3F19DF" w14:textId="77777777" w:rsidR="00830F69" w:rsidRPr="00D97B5F" w:rsidRDefault="00830F69" w:rsidP="00830F69">
            <w:pPr>
              <w:rPr>
                <w:rFonts w:ascii="Verdana" w:hAnsi="Verdana"/>
              </w:rPr>
            </w:pPr>
            <w:r w:rsidRPr="00D97B5F">
              <w:rPr>
                <w:rFonts w:ascii="Verdana" w:hAnsi="Verdana"/>
              </w:rPr>
              <w:t xml:space="preserve">The Board </w:t>
            </w:r>
            <w:r w:rsidRPr="00D97B5F">
              <w:rPr>
                <w:rFonts w:ascii="Verdana" w:hAnsi="Verdana"/>
                <w:b/>
              </w:rPr>
              <w:t xml:space="preserve">NOTED </w:t>
            </w:r>
            <w:r w:rsidRPr="00D97B5F">
              <w:rPr>
                <w:rFonts w:ascii="Verdana" w:hAnsi="Verdana"/>
              </w:rPr>
              <w:t>the report.</w:t>
            </w:r>
          </w:p>
          <w:p w14:paraId="3BD040C0" w14:textId="77777777" w:rsidR="00830F69" w:rsidRPr="00D97B5F" w:rsidRDefault="00830F69" w:rsidP="00830F69">
            <w:pPr>
              <w:rPr>
                <w:rFonts w:ascii="Verdana" w:hAnsi="Verdana"/>
                <w:b/>
              </w:rPr>
            </w:pPr>
          </w:p>
        </w:tc>
      </w:tr>
      <w:tr w:rsidR="00830F69" w:rsidRPr="00D97B5F" w14:paraId="6D95AE2A" w14:textId="77777777" w:rsidTr="00B11A25">
        <w:trPr>
          <w:gridAfter w:val="1"/>
          <w:wAfter w:w="48" w:type="dxa"/>
        </w:trPr>
        <w:tc>
          <w:tcPr>
            <w:tcW w:w="1565" w:type="dxa"/>
          </w:tcPr>
          <w:p w14:paraId="1C4279AB" w14:textId="7E3243AB" w:rsidR="00830F69" w:rsidRPr="00D97B5F" w:rsidRDefault="00830F69" w:rsidP="00830F69">
            <w:pPr>
              <w:rPr>
                <w:rFonts w:ascii="Verdana" w:hAnsi="Verdana"/>
                <w:i/>
              </w:rPr>
            </w:pPr>
          </w:p>
        </w:tc>
        <w:tc>
          <w:tcPr>
            <w:tcW w:w="9026" w:type="dxa"/>
            <w:gridSpan w:val="2"/>
          </w:tcPr>
          <w:p w14:paraId="3D4258EF" w14:textId="01D4355B" w:rsidR="00830F69" w:rsidRPr="00D97B5F" w:rsidRDefault="00830F69" w:rsidP="00830F69">
            <w:pPr>
              <w:rPr>
                <w:rFonts w:ascii="Verdana" w:hAnsi="Verdana"/>
              </w:rPr>
            </w:pPr>
          </w:p>
          <w:p w14:paraId="355A8B10" w14:textId="77777777" w:rsidR="00830F69" w:rsidRPr="00D97B5F" w:rsidRDefault="00830F69" w:rsidP="00830F69">
            <w:pPr>
              <w:rPr>
                <w:rFonts w:ascii="Verdana" w:hAnsi="Verdana"/>
              </w:rPr>
            </w:pPr>
          </w:p>
        </w:tc>
      </w:tr>
      <w:tr w:rsidR="00830F69" w:rsidRPr="00D97B5F" w14:paraId="19223FFF" w14:textId="77777777" w:rsidTr="00B11A25">
        <w:trPr>
          <w:gridAfter w:val="1"/>
          <w:wAfter w:w="48" w:type="dxa"/>
        </w:trPr>
        <w:tc>
          <w:tcPr>
            <w:tcW w:w="1565" w:type="dxa"/>
            <w:shd w:val="clear" w:color="auto" w:fill="1F3864" w:themeFill="accent5" w:themeFillShade="80"/>
          </w:tcPr>
          <w:p w14:paraId="22477ACB" w14:textId="53733BC1" w:rsidR="00830F69" w:rsidRPr="00D97B5F" w:rsidRDefault="00AE55D4" w:rsidP="00E4133D">
            <w:pPr>
              <w:rPr>
                <w:rFonts w:ascii="Verdana" w:hAnsi="Verdana"/>
                <w:b/>
              </w:rPr>
            </w:pPr>
            <w:r w:rsidRPr="00D97B5F">
              <w:rPr>
                <w:rFonts w:ascii="Verdana" w:hAnsi="Verdana"/>
                <w:b/>
              </w:rPr>
              <w:t>6</w:t>
            </w:r>
            <w:r w:rsidR="00E4133D" w:rsidRPr="00D97B5F">
              <w:rPr>
                <w:rFonts w:ascii="Verdana" w:hAnsi="Verdana"/>
                <w:b/>
              </w:rPr>
              <w:t>.</w:t>
            </w:r>
          </w:p>
        </w:tc>
        <w:tc>
          <w:tcPr>
            <w:tcW w:w="9026" w:type="dxa"/>
            <w:gridSpan w:val="2"/>
            <w:shd w:val="clear" w:color="auto" w:fill="1F3864" w:themeFill="accent5" w:themeFillShade="80"/>
          </w:tcPr>
          <w:p w14:paraId="2B3E8933" w14:textId="77777777" w:rsidR="00830F69" w:rsidRPr="00D97B5F" w:rsidRDefault="00E4133D" w:rsidP="00830F69">
            <w:pPr>
              <w:rPr>
                <w:rFonts w:ascii="Verdana" w:hAnsi="Verdana"/>
                <w:b/>
              </w:rPr>
            </w:pPr>
            <w:r w:rsidRPr="00D97B5F">
              <w:rPr>
                <w:rFonts w:ascii="Verdana" w:hAnsi="Verdana"/>
                <w:b/>
              </w:rPr>
              <w:t>GOVERNANCE, RISK AND ASSURANCE</w:t>
            </w:r>
          </w:p>
        </w:tc>
      </w:tr>
      <w:tr w:rsidR="00830F69" w:rsidRPr="00D97B5F" w14:paraId="2EE244D6" w14:textId="77777777" w:rsidTr="00B11A25">
        <w:trPr>
          <w:gridAfter w:val="1"/>
          <w:wAfter w:w="48" w:type="dxa"/>
        </w:trPr>
        <w:tc>
          <w:tcPr>
            <w:tcW w:w="1565" w:type="dxa"/>
          </w:tcPr>
          <w:p w14:paraId="51FDE4A4" w14:textId="033B3F68" w:rsidR="00830F69" w:rsidRPr="00B11A25" w:rsidRDefault="00AE55D4" w:rsidP="00830F69">
            <w:pPr>
              <w:rPr>
                <w:rFonts w:ascii="Verdana" w:hAnsi="Verdana"/>
                <w:b/>
              </w:rPr>
            </w:pPr>
            <w:r w:rsidRPr="00B11A25">
              <w:rPr>
                <w:rFonts w:ascii="Verdana" w:hAnsi="Verdana"/>
                <w:b/>
              </w:rPr>
              <w:t>6</w:t>
            </w:r>
            <w:r w:rsidR="00E307F1" w:rsidRPr="00B11A25">
              <w:rPr>
                <w:rFonts w:ascii="Verdana" w:hAnsi="Verdana"/>
                <w:b/>
              </w:rPr>
              <w:t>.1</w:t>
            </w:r>
          </w:p>
        </w:tc>
        <w:tc>
          <w:tcPr>
            <w:tcW w:w="9026" w:type="dxa"/>
            <w:gridSpan w:val="2"/>
          </w:tcPr>
          <w:p w14:paraId="14393A9A" w14:textId="77777777" w:rsidR="00830F69" w:rsidRPr="00D97B5F" w:rsidRDefault="00E307F1" w:rsidP="00830F69">
            <w:pPr>
              <w:rPr>
                <w:rFonts w:ascii="Verdana" w:hAnsi="Verdana"/>
                <w:b/>
              </w:rPr>
            </w:pPr>
            <w:r w:rsidRPr="00D97B5F">
              <w:rPr>
                <w:rFonts w:ascii="Verdana" w:hAnsi="Verdana"/>
                <w:b/>
              </w:rPr>
              <w:t>Board Committee and Advisory Group Highlight Reports</w:t>
            </w:r>
          </w:p>
          <w:p w14:paraId="7289E34F" w14:textId="77777777" w:rsidR="007F4741" w:rsidRPr="00D97B5F" w:rsidRDefault="007F4741" w:rsidP="00830F69">
            <w:pPr>
              <w:rPr>
                <w:rFonts w:ascii="Verdana" w:hAnsi="Verdana"/>
                <w:b/>
              </w:rPr>
            </w:pPr>
          </w:p>
        </w:tc>
      </w:tr>
      <w:tr w:rsidR="00E307F1" w:rsidRPr="00D97B5F" w14:paraId="6455245B" w14:textId="77777777" w:rsidTr="00B11A25">
        <w:trPr>
          <w:gridAfter w:val="1"/>
          <w:wAfter w:w="48" w:type="dxa"/>
        </w:trPr>
        <w:tc>
          <w:tcPr>
            <w:tcW w:w="1565" w:type="dxa"/>
          </w:tcPr>
          <w:p w14:paraId="39779864" w14:textId="79B7935E" w:rsidR="00E307F1" w:rsidRPr="00B11A25" w:rsidRDefault="00AE55D4" w:rsidP="00830F69">
            <w:pPr>
              <w:rPr>
                <w:rFonts w:ascii="Verdana" w:hAnsi="Verdana"/>
                <w:b/>
              </w:rPr>
            </w:pPr>
            <w:r w:rsidRPr="00B11A25">
              <w:rPr>
                <w:rFonts w:ascii="Verdana" w:hAnsi="Verdana"/>
                <w:b/>
              </w:rPr>
              <w:t>6</w:t>
            </w:r>
            <w:r w:rsidR="00E307F1" w:rsidRPr="00B11A25">
              <w:rPr>
                <w:rFonts w:ascii="Verdana" w:hAnsi="Verdana"/>
                <w:b/>
              </w:rPr>
              <w:t>.1.1</w:t>
            </w:r>
          </w:p>
        </w:tc>
        <w:tc>
          <w:tcPr>
            <w:tcW w:w="9026" w:type="dxa"/>
            <w:gridSpan w:val="2"/>
          </w:tcPr>
          <w:p w14:paraId="3C1DF537" w14:textId="735323FA" w:rsidR="00E307F1" w:rsidRPr="00D97B5F" w:rsidRDefault="00AE55D4" w:rsidP="00830F69">
            <w:pPr>
              <w:rPr>
                <w:rFonts w:ascii="Verdana" w:hAnsi="Verdana"/>
                <w:b/>
              </w:rPr>
            </w:pPr>
            <w:r w:rsidRPr="00D97B5F">
              <w:rPr>
                <w:rFonts w:ascii="Verdana" w:hAnsi="Verdana"/>
                <w:b/>
              </w:rPr>
              <w:t xml:space="preserve">People and Culture Highlight report 7 August 2024 </w:t>
            </w:r>
          </w:p>
        </w:tc>
      </w:tr>
      <w:tr w:rsidR="00E307F1" w:rsidRPr="00D97B5F" w14:paraId="103906EE" w14:textId="77777777" w:rsidTr="00B11A25">
        <w:trPr>
          <w:gridAfter w:val="1"/>
          <w:wAfter w:w="48" w:type="dxa"/>
        </w:trPr>
        <w:tc>
          <w:tcPr>
            <w:tcW w:w="1565" w:type="dxa"/>
          </w:tcPr>
          <w:p w14:paraId="3160AE0C" w14:textId="77777777" w:rsidR="00E307F1" w:rsidRPr="00D97B5F" w:rsidRDefault="00E307F1" w:rsidP="00830F69">
            <w:pPr>
              <w:rPr>
                <w:rFonts w:ascii="Verdana" w:hAnsi="Verdana"/>
                <w:i/>
              </w:rPr>
            </w:pPr>
          </w:p>
        </w:tc>
        <w:tc>
          <w:tcPr>
            <w:tcW w:w="9026" w:type="dxa"/>
            <w:gridSpan w:val="2"/>
          </w:tcPr>
          <w:p w14:paraId="3FD59050" w14:textId="4778FCB1" w:rsidR="00C024BB" w:rsidRDefault="00AE55D4" w:rsidP="00AE55D4">
            <w:pPr>
              <w:jc w:val="both"/>
              <w:rPr>
                <w:rFonts w:ascii="Verdana" w:hAnsi="Verdana"/>
              </w:rPr>
            </w:pPr>
            <w:r w:rsidRPr="00D97B5F">
              <w:rPr>
                <w:rFonts w:ascii="Verdana" w:hAnsi="Verdana"/>
              </w:rPr>
              <w:t xml:space="preserve">D. Jouvenat </w:t>
            </w:r>
            <w:r w:rsidR="00E307F1" w:rsidRPr="00D97B5F">
              <w:rPr>
                <w:rFonts w:ascii="Verdana" w:hAnsi="Verdana"/>
              </w:rPr>
              <w:t>presented the report that updated members on</w:t>
            </w:r>
            <w:r w:rsidRPr="00D97B5F">
              <w:rPr>
                <w:rFonts w:ascii="Verdana" w:hAnsi="Verdana"/>
              </w:rPr>
              <w:t xml:space="preserve"> the items the People and Culture Committee </w:t>
            </w:r>
            <w:r w:rsidR="00E307F1" w:rsidRPr="00D97B5F">
              <w:rPr>
                <w:rFonts w:ascii="Verdana" w:hAnsi="Verdana"/>
              </w:rPr>
              <w:t>wished to escalate to the Board following the me</w:t>
            </w:r>
            <w:r w:rsidRPr="00D97B5F">
              <w:rPr>
                <w:rFonts w:ascii="Verdana" w:hAnsi="Verdana"/>
              </w:rPr>
              <w:t>eting held on 7 August 2024</w:t>
            </w:r>
            <w:r w:rsidR="00E307F1" w:rsidRPr="00D97B5F">
              <w:rPr>
                <w:rFonts w:ascii="Verdana" w:hAnsi="Verdana"/>
              </w:rPr>
              <w:t xml:space="preserve">. </w:t>
            </w:r>
            <w:r w:rsidR="00C57713">
              <w:rPr>
                <w:rFonts w:ascii="Verdana" w:hAnsi="Verdana"/>
              </w:rPr>
              <w:t xml:space="preserve"> D Jouvenat advised that the Committee welcomed the introduction of the Lateral Moves Programme and added that whilst the Committee were pleased to note the progress made in relation to the Welsh Language Standards Annual Report, there were some areas reporting low or no compliance. </w:t>
            </w:r>
          </w:p>
          <w:p w14:paraId="58408B81" w14:textId="77777777" w:rsidR="00C024BB" w:rsidRDefault="00C024BB" w:rsidP="00AE55D4">
            <w:pPr>
              <w:jc w:val="both"/>
              <w:rPr>
                <w:rFonts w:ascii="Verdana" w:hAnsi="Verdana"/>
              </w:rPr>
            </w:pPr>
          </w:p>
          <w:p w14:paraId="421F334F" w14:textId="06A32C6C" w:rsidR="00C024BB" w:rsidRDefault="00C57713" w:rsidP="00AE55D4">
            <w:pPr>
              <w:jc w:val="both"/>
              <w:rPr>
                <w:rFonts w:ascii="Verdana" w:hAnsi="Verdana"/>
              </w:rPr>
            </w:pPr>
            <w:r>
              <w:rPr>
                <w:rFonts w:ascii="Verdana" w:hAnsi="Verdana"/>
              </w:rPr>
              <w:t xml:space="preserve">H Daniel advised that in relation to Welsh Language compliance, there had been an issue for some time in relation to switchboard compliance and work was being undertaken between the Welsh Language Team and the Facilities Directorate to review opportunities to address this, given that around 20% of the population within Cwm Taf Morgannwg speaks welsh and the Health Board did not currently have any switchboard staff </w:t>
            </w:r>
            <w:r w:rsidR="00387DB7">
              <w:rPr>
                <w:rFonts w:ascii="Verdana" w:hAnsi="Verdana"/>
              </w:rPr>
              <w:t>with</w:t>
            </w:r>
            <w:r>
              <w:rPr>
                <w:rFonts w:ascii="Verdana" w:hAnsi="Verdana"/>
              </w:rPr>
              <w:t xml:space="preserve"> welsh language skills. </w:t>
            </w:r>
          </w:p>
          <w:p w14:paraId="278B5C46" w14:textId="77777777" w:rsidR="00C024BB" w:rsidRDefault="00C024BB" w:rsidP="00AE55D4">
            <w:pPr>
              <w:jc w:val="both"/>
              <w:rPr>
                <w:rFonts w:ascii="Verdana" w:hAnsi="Verdana"/>
              </w:rPr>
            </w:pPr>
          </w:p>
          <w:p w14:paraId="2D70567C" w14:textId="02AD39DD" w:rsidR="00C024BB" w:rsidRDefault="00C57713" w:rsidP="00AE55D4">
            <w:pPr>
              <w:jc w:val="both"/>
              <w:rPr>
                <w:rFonts w:ascii="Verdana" w:hAnsi="Verdana"/>
              </w:rPr>
            </w:pPr>
            <w:r>
              <w:rPr>
                <w:rFonts w:ascii="Verdana" w:hAnsi="Verdana"/>
              </w:rPr>
              <w:t xml:space="preserve">H Daniel advised that the lateral moves scheme had been quite successful in regards to workforce planning </w:t>
            </w:r>
            <w:r w:rsidR="00F86EBC">
              <w:rPr>
                <w:rFonts w:ascii="Verdana" w:hAnsi="Verdana"/>
              </w:rPr>
              <w:t>and added that to date around 30 nurses had taken part in the process and had been transferred to other areas. Members noted that the nursing turnover had reduced from a high 13% post pandemic to around 8% at present which was positive. In relation to the broader piece of work being undertaken in relation to workforce planning, a detailed discussion was held at the last People &amp; Culture Committee regarding workforce planning in its entirety given that the Health Board has significant workforce challenges across all professional disciplines, which</w:t>
            </w:r>
            <w:r w:rsidR="00387DB7">
              <w:rPr>
                <w:rFonts w:ascii="Verdana" w:hAnsi="Verdana"/>
              </w:rPr>
              <w:t xml:space="preserve"> can present an impact on the quality of services as well as</w:t>
            </w:r>
            <w:r w:rsidR="00F86EBC">
              <w:rPr>
                <w:rFonts w:ascii="Verdana" w:hAnsi="Verdana"/>
              </w:rPr>
              <w:t xml:space="preserve"> </w:t>
            </w:r>
            <w:r w:rsidR="00387DB7">
              <w:rPr>
                <w:rFonts w:ascii="Verdana" w:hAnsi="Verdana"/>
              </w:rPr>
              <w:t>increasing</w:t>
            </w:r>
            <w:r w:rsidR="00F86EBC">
              <w:rPr>
                <w:rFonts w:ascii="Verdana" w:hAnsi="Verdana"/>
              </w:rPr>
              <w:t xml:space="preserve"> financial costs</w:t>
            </w:r>
            <w:r w:rsidR="00387DB7">
              <w:rPr>
                <w:rFonts w:ascii="Verdana" w:hAnsi="Verdana"/>
              </w:rPr>
              <w:t>.</w:t>
            </w:r>
            <w:r w:rsidR="00F86EBC">
              <w:rPr>
                <w:rFonts w:ascii="Verdana" w:hAnsi="Verdana"/>
              </w:rPr>
              <w:t xml:space="preserve">. Members noted that the Health Board was working </w:t>
            </w:r>
            <w:r w:rsidR="006E0422">
              <w:rPr>
                <w:rFonts w:ascii="Verdana" w:hAnsi="Verdana"/>
              </w:rPr>
              <w:t>with</w:t>
            </w:r>
            <w:r w:rsidR="00F86EBC">
              <w:rPr>
                <w:rFonts w:ascii="Verdana" w:hAnsi="Verdana"/>
              </w:rPr>
              <w:t xml:space="preserve">in a challenging </w:t>
            </w:r>
            <w:r w:rsidR="006E0422">
              <w:rPr>
                <w:rFonts w:ascii="Verdana" w:hAnsi="Verdana"/>
              </w:rPr>
              <w:t>and global picture, with a predicted 10-20 million shortfall of individuals within the global healthcare workforce by 2030.</w:t>
            </w:r>
          </w:p>
          <w:p w14:paraId="1FA05B39" w14:textId="77777777" w:rsidR="006E0422" w:rsidRDefault="006E0422" w:rsidP="00AE55D4">
            <w:pPr>
              <w:jc w:val="both"/>
              <w:rPr>
                <w:rFonts w:ascii="Verdana" w:hAnsi="Verdana"/>
              </w:rPr>
            </w:pPr>
          </w:p>
          <w:p w14:paraId="6501C6EB" w14:textId="65B346E7" w:rsidR="006E0422" w:rsidRPr="00D97B5F" w:rsidRDefault="006E0422" w:rsidP="009852B0">
            <w:pPr>
              <w:rPr>
                <w:rFonts w:ascii="Verdana" w:hAnsi="Verdana"/>
              </w:rPr>
            </w:pPr>
            <w:r>
              <w:rPr>
                <w:rFonts w:ascii="Verdana" w:hAnsi="Verdana"/>
              </w:rPr>
              <w:t xml:space="preserve">H Daniel </w:t>
            </w:r>
            <w:r w:rsidR="002127B2">
              <w:rPr>
                <w:rFonts w:ascii="Verdana" w:hAnsi="Verdana"/>
              </w:rPr>
              <w:t xml:space="preserve">advised </w:t>
            </w:r>
            <w:r>
              <w:rPr>
                <w:rFonts w:ascii="Verdana" w:hAnsi="Verdana"/>
              </w:rPr>
              <w:t xml:space="preserve">that there was work the Health Board could undertake to help to address the position, which included ensuring clear plans were in place in relation to data, to ensure the foundations of where the Health Board was currently, the work being undertaken in relation to retention </w:t>
            </w:r>
            <w:r w:rsidR="00387DB7">
              <w:rPr>
                <w:rFonts w:ascii="Verdana" w:hAnsi="Verdana"/>
              </w:rPr>
              <w:t>and attraction,</w:t>
            </w:r>
            <w:r>
              <w:rPr>
                <w:rFonts w:ascii="Verdana" w:hAnsi="Verdana"/>
              </w:rPr>
              <w:t xml:space="preserve"> which he would be happy to share with Board members in future. Members noted that the area where work was most required was in relation to the clinical model, the clinical services plan and future models of care.  H Daniel advised that consideration would be given as to how the Board could be apprised of this work moving forwards as the new Committee structure embeds in the new year. </w:t>
            </w:r>
          </w:p>
        </w:tc>
      </w:tr>
      <w:tr w:rsidR="00E307F1" w:rsidRPr="00D97B5F" w14:paraId="0A020ADE" w14:textId="77777777" w:rsidTr="00B11A25">
        <w:trPr>
          <w:gridAfter w:val="1"/>
          <w:wAfter w:w="48" w:type="dxa"/>
        </w:trPr>
        <w:tc>
          <w:tcPr>
            <w:tcW w:w="1565" w:type="dxa"/>
          </w:tcPr>
          <w:p w14:paraId="76CB9EF7" w14:textId="77777777" w:rsidR="00E307F1" w:rsidRPr="002127B2" w:rsidRDefault="00E307F1" w:rsidP="00E307F1">
            <w:pPr>
              <w:rPr>
                <w:rFonts w:ascii="Verdana" w:hAnsi="Verdana"/>
              </w:rPr>
            </w:pPr>
            <w:r w:rsidRPr="002127B2">
              <w:rPr>
                <w:rFonts w:ascii="Verdana" w:hAnsi="Verdana"/>
              </w:rPr>
              <w:t>Resolution:</w:t>
            </w:r>
          </w:p>
        </w:tc>
        <w:tc>
          <w:tcPr>
            <w:tcW w:w="9026" w:type="dxa"/>
            <w:gridSpan w:val="2"/>
          </w:tcPr>
          <w:p w14:paraId="7C9E6702" w14:textId="77777777" w:rsidR="00E307F1" w:rsidRPr="00D97B5F" w:rsidRDefault="00E307F1" w:rsidP="00E307F1">
            <w:pPr>
              <w:rPr>
                <w:rFonts w:ascii="Verdana" w:hAnsi="Verdana"/>
              </w:rPr>
            </w:pPr>
            <w:r w:rsidRPr="00D97B5F">
              <w:rPr>
                <w:rFonts w:ascii="Verdana" w:hAnsi="Verdana"/>
              </w:rPr>
              <w:t xml:space="preserve">The Board </w:t>
            </w:r>
            <w:r w:rsidRPr="00D97B5F">
              <w:rPr>
                <w:rFonts w:ascii="Verdana" w:hAnsi="Verdana"/>
                <w:b/>
              </w:rPr>
              <w:t xml:space="preserve">NOTED </w:t>
            </w:r>
            <w:r w:rsidRPr="00D97B5F">
              <w:rPr>
                <w:rFonts w:ascii="Verdana" w:hAnsi="Verdana"/>
              </w:rPr>
              <w:t>the report.</w:t>
            </w:r>
          </w:p>
          <w:p w14:paraId="63E2AC8A" w14:textId="77777777" w:rsidR="00E307F1" w:rsidRPr="00D97B5F" w:rsidRDefault="00E307F1" w:rsidP="00E307F1">
            <w:pPr>
              <w:rPr>
                <w:rFonts w:ascii="Verdana" w:hAnsi="Verdana"/>
                <w:b/>
              </w:rPr>
            </w:pPr>
          </w:p>
        </w:tc>
      </w:tr>
      <w:tr w:rsidR="00E307F1" w:rsidRPr="00D97B5F" w14:paraId="510021EE" w14:textId="77777777" w:rsidTr="00B11A25">
        <w:tc>
          <w:tcPr>
            <w:tcW w:w="1608" w:type="dxa"/>
            <w:gridSpan w:val="2"/>
          </w:tcPr>
          <w:p w14:paraId="236D8E52" w14:textId="63B56E9F" w:rsidR="00E307F1" w:rsidRPr="00B11A25" w:rsidRDefault="00AE55D4" w:rsidP="00E307F1">
            <w:pPr>
              <w:rPr>
                <w:rFonts w:ascii="Verdana" w:hAnsi="Verdana"/>
                <w:b/>
              </w:rPr>
            </w:pPr>
            <w:r w:rsidRPr="00B11A25">
              <w:rPr>
                <w:rFonts w:ascii="Verdana" w:hAnsi="Verdana"/>
                <w:b/>
              </w:rPr>
              <w:t>6</w:t>
            </w:r>
            <w:r w:rsidR="00E307F1" w:rsidRPr="00B11A25">
              <w:rPr>
                <w:rFonts w:ascii="Verdana" w:hAnsi="Verdana"/>
                <w:b/>
              </w:rPr>
              <w:t>.1.2</w:t>
            </w:r>
          </w:p>
        </w:tc>
        <w:tc>
          <w:tcPr>
            <w:tcW w:w="9031" w:type="dxa"/>
            <w:gridSpan w:val="2"/>
          </w:tcPr>
          <w:p w14:paraId="3CF9AA1E" w14:textId="7B2756E3" w:rsidR="00E307F1" w:rsidRPr="00D97B5F" w:rsidRDefault="00E307F1" w:rsidP="00E307F1">
            <w:pPr>
              <w:rPr>
                <w:rFonts w:ascii="Verdana" w:hAnsi="Verdana"/>
                <w:b/>
              </w:rPr>
            </w:pPr>
            <w:r w:rsidRPr="00D97B5F">
              <w:rPr>
                <w:rFonts w:ascii="Verdana" w:hAnsi="Verdana"/>
                <w:b/>
              </w:rPr>
              <w:t>Qualit</w:t>
            </w:r>
            <w:r w:rsidR="00AE55D4" w:rsidRPr="00D97B5F">
              <w:rPr>
                <w:rFonts w:ascii="Verdana" w:hAnsi="Verdana"/>
                <w:b/>
              </w:rPr>
              <w:t>y &amp; Safety Committee 23 July 2024</w:t>
            </w:r>
          </w:p>
        </w:tc>
      </w:tr>
      <w:tr w:rsidR="00E307F1" w:rsidRPr="00D97B5F" w14:paraId="729A5029" w14:textId="77777777" w:rsidTr="00B11A25">
        <w:tc>
          <w:tcPr>
            <w:tcW w:w="1608" w:type="dxa"/>
            <w:gridSpan w:val="2"/>
          </w:tcPr>
          <w:p w14:paraId="0D2289EC" w14:textId="77777777" w:rsidR="00E307F1" w:rsidRPr="00D97B5F" w:rsidRDefault="00E307F1" w:rsidP="00E307F1">
            <w:pPr>
              <w:rPr>
                <w:rFonts w:ascii="Verdana" w:hAnsi="Verdana"/>
                <w:i/>
              </w:rPr>
            </w:pPr>
          </w:p>
        </w:tc>
        <w:tc>
          <w:tcPr>
            <w:tcW w:w="9031" w:type="dxa"/>
            <w:gridSpan w:val="2"/>
          </w:tcPr>
          <w:p w14:paraId="3DE6A47F" w14:textId="63239F45" w:rsidR="005C4171" w:rsidRDefault="00E307F1" w:rsidP="00AE55D4">
            <w:pPr>
              <w:jc w:val="both"/>
              <w:rPr>
                <w:rFonts w:ascii="Verdana" w:hAnsi="Verdana"/>
              </w:rPr>
            </w:pPr>
            <w:r w:rsidRPr="00D97B5F">
              <w:rPr>
                <w:rFonts w:ascii="Verdana" w:hAnsi="Verdana"/>
              </w:rPr>
              <w:t xml:space="preserve">C Donoghue presented the report </w:t>
            </w:r>
            <w:r w:rsidR="009C45CC" w:rsidRPr="00D97B5F">
              <w:rPr>
                <w:rFonts w:ascii="Verdana" w:hAnsi="Verdana"/>
              </w:rPr>
              <w:t xml:space="preserve">that updated members on the items the Committee wished to </w:t>
            </w:r>
            <w:r w:rsidRPr="00D97B5F">
              <w:rPr>
                <w:rFonts w:ascii="Verdana" w:hAnsi="Verdana"/>
              </w:rPr>
              <w:t xml:space="preserve">escalate </w:t>
            </w:r>
            <w:r w:rsidR="009C45CC" w:rsidRPr="00D97B5F">
              <w:rPr>
                <w:rFonts w:ascii="Verdana" w:hAnsi="Verdana"/>
              </w:rPr>
              <w:t xml:space="preserve">to the Board following the meeting </w:t>
            </w:r>
            <w:r w:rsidRPr="00D97B5F">
              <w:rPr>
                <w:rFonts w:ascii="Verdana" w:hAnsi="Verdana"/>
              </w:rPr>
              <w:t xml:space="preserve">held on </w:t>
            </w:r>
            <w:r w:rsidR="00AE55D4" w:rsidRPr="00D97B5F">
              <w:rPr>
                <w:rFonts w:ascii="Verdana" w:hAnsi="Verdana"/>
              </w:rPr>
              <w:t>23</w:t>
            </w:r>
            <w:r w:rsidR="00AE55D4" w:rsidRPr="00D97B5F">
              <w:rPr>
                <w:rFonts w:ascii="Verdana" w:hAnsi="Verdana"/>
                <w:vertAlign w:val="superscript"/>
              </w:rPr>
              <w:t>rd</w:t>
            </w:r>
            <w:r w:rsidR="00AE55D4" w:rsidRPr="00D97B5F">
              <w:rPr>
                <w:rFonts w:ascii="Verdana" w:hAnsi="Verdana"/>
              </w:rPr>
              <w:t xml:space="preserve"> July 2024.</w:t>
            </w:r>
          </w:p>
          <w:p w14:paraId="68A211F3" w14:textId="74AB453A" w:rsidR="00C024BB" w:rsidRDefault="00C024BB" w:rsidP="00AE55D4">
            <w:pPr>
              <w:jc w:val="both"/>
              <w:rPr>
                <w:rFonts w:ascii="Verdana" w:hAnsi="Verdana"/>
              </w:rPr>
            </w:pPr>
          </w:p>
          <w:p w14:paraId="4C0886B6" w14:textId="6570811D" w:rsidR="00C024BB" w:rsidRDefault="002B3640" w:rsidP="00AE55D4">
            <w:pPr>
              <w:jc w:val="both"/>
              <w:rPr>
                <w:rFonts w:ascii="Verdana" w:hAnsi="Verdana"/>
              </w:rPr>
            </w:pPr>
            <w:r>
              <w:rPr>
                <w:rFonts w:ascii="Verdana" w:hAnsi="Verdana"/>
              </w:rPr>
              <w:t xml:space="preserve">C Donoghue advised that a discussion was held in relation to stroke services, with </w:t>
            </w:r>
            <w:r w:rsidR="00131CA5">
              <w:rPr>
                <w:rFonts w:ascii="Verdana" w:hAnsi="Verdana"/>
              </w:rPr>
              <w:t xml:space="preserve">concerns </w:t>
            </w:r>
            <w:r>
              <w:rPr>
                <w:rFonts w:ascii="Verdana" w:hAnsi="Verdana"/>
              </w:rPr>
              <w:t xml:space="preserve">being expressed by Committee Members that whilst they were understanding of the actions being taken to improve the position, improvements were not being seen in the data being presented. P Mears provided assurance that the Executive Team were well sighted on this matter and advised that a further discussion would be held at the next Executive Leadership Group in regards to potential options that could help to improve the position within Cwm Taf Morgannwg, and added that the Health Board had been successful in securing Locum Stroke Consultants to fill some of the vacancies, which has made the rota more manageable. Members noted that discussions would continue to be held in relation to a regional solution for stroke services. </w:t>
            </w:r>
          </w:p>
          <w:p w14:paraId="5BC68F5D" w14:textId="77777777" w:rsidR="002B3640" w:rsidRDefault="002B3640" w:rsidP="00AE55D4">
            <w:pPr>
              <w:jc w:val="both"/>
              <w:rPr>
                <w:rFonts w:ascii="Verdana" w:hAnsi="Verdana"/>
              </w:rPr>
            </w:pPr>
          </w:p>
          <w:p w14:paraId="4CAF425D" w14:textId="2875862D" w:rsidR="00C024BB" w:rsidRDefault="002B3640" w:rsidP="00AE55D4">
            <w:pPr>
              <w:jc w:val="both"/>
              <w:rPr>
                <w:rFonts w:ascii="Verdana" w:hAnsi="Verdana"/>
              </w:rPr>
            </w:pPr>
            <w:r>
              <w:rPr>
                <w:rFonts w:ascii="Verdana" w:hAnsi="Verdana"/>
              </w:rPr>
              <w:t xml:space="preserve">L Edwards </w:t>
            </w:r>
            <w:r w:rsidR="000D0F1C">
              <w:rPr>
                <w:rFonts w:ascii="Verdana" w:hAnsi="Verdana"/>
              </w:rPr>
              <w:t xml:space="preserve">welcomed the news regarding the closure of the Ty </w:t>
            </w:r>
            <w:proofErr w:type="spellStart"/>
            <w:r w:rsidR="000D0F1C">
              <w:rPr>
                <w:rFonts w:ascii="Verdana" w:hAnsi="Verdana"/>
              </w:rPr>
              <w:t>Llidiard</w:t>
            </w:r>
            <w:proofErr w:type="spellEnd"/>
            <w:r w:rsidR="000D0F1C">
              <w:rPr>
                <w:rFonts w:ascii="Verdana" w:hAnsi="Verdana"/>
              </w:rPr>
              <w:t xml:space="preserve"> action plan and added that the service had been shortlisted for an NHS Wales award in recognition of the work that they had undertaken. </w:t>
            </w:r>
          </w:p>
          <w:p w14:paraId="156E8820" w14:textId="5D034813" w:rsidR="00C024BB" w:rsidRDefault="00C024BB" w:rsidP="00AE55D4">
            <w:pPr>
              <w:jc w:val="both"/>
              <w:rPr>
                <w:rFonts w:ascii="Verdana" w:hAnsi="Verdana"/>
              </w:rPr>
            </w:pPr>
          </w:p>
          <w:p w14:paraId="61F0F424" w14:textId="0913F159" w:rsidR="00C024BB" w:rsidRPr="00D97B5F" w:rsidRDefault="000D0F1C" w:rsidP="00AE55D4">
            <w:pPr>
              <w:jc w:val="both"/>
              <w:rPr>
                <w:rFonts w:ascii="Verdana" w:hAnsi="Verdana"/>
              </w:rPr>
            </w:pPr>
            <w:r>
              <w:rPr>
                <w:rFonts w:ascii="Verdana" w:hAnsi="Verdana"/>
              </w:rPr>
              <w:t xml:space="preserve">D Hurford made reference to the Body Store recommendations that had recently been received and advised that </w:t>
            </w:r>
            <w:r w:rsidR="008176F3">
              <w:rPr>
                <w:rFonts w:ascii="Verdana" w:hAnsi="Verdana"/>
              </w:rPr>
              <w:t xml:space="preserve">a </w:t>
            </w:r>
            <w:r>
              <w:rPr>
                <w:rFonts w:ascii="Verdana" w:hAnsi="Verdana"/>
              </w:rPr>
              <w:t xml:space="preserve">meeting had been held with the Human Tissue Authority in regards to issues that had been experienced with CCTV monitoring, and provided assurance to Board Members that these issues had now been resolved. </w:t>
            </w:r>
          </w:p>
          <w:p w14:paraId="438F7C24" w14:textId="64837E66" w:rsidR="00E307F1" w:rsidRPr="00D97B5F" w:rsidRDefault="00E307F1" w:rsidP="00AE55D4">
            <w:pPr>
              <w:jc w:val="both"/>
              <w:rPr>
                <w:rFonts w:ascii="Verdana" w:hAnsi="Verdana"/>
              </w:rPr>
            </w:pPr>
          </w:p>
        </w:tc>
      </w:tr>
      <w:tr w:rsidR="006F687B" w:rsidRPr="00D97B5F" w14:paraId="6F4AE961" w14:textId="77777777" w:rsidTr="00B11A25">
        <w:tc>
          <w:tcPr>
            <w:tcW w:w="1608" w:type="dxa"/>
            <w:gridSpan w:val="2"/>
          </w:tcPr>
          <w:p w14:paraId="250221FE" w14:textId="77777777" w:rsidR="006F687B" w:rsidRPr="008176F3" w:rsidRDefault="006F687B" w:rsidP="00E24799">
            <w:pPr>
              <w:rPr>
                <w:rFonts w:ascii="Verdana" w:hAnsi="Verdana"/>
              </w:rPr>
            </w:pPr>
            <w:r w:rsidRPr="008176F3">
              <w:rPr>
                <w:rFonts w:ascii="Verdana" w:hAnsi="Verdana"/>
              </w:rPr>
              <w:t>Resolution:</w:t>
            </w:r>
          </w:p>
        </w:tc>
        <w:tc>
          <w:tcPr>
            <w:tcW w:w="9031" w:type="dxa"/>
            <w:gridSpan w:val="2"/>
          </w:tcPr>
          <w:p w14:paraId="5DDED2BB" w14:textId="77777777" w:rsidR="006F687B" w:rsidRPr="00D97B5F" w:rsidRDefault="006F687B" w:rsidP="00E24799">
            <w:pPr>
              <w:rPr>
                <w:rFonts w:ascii="Verdana" w:hAnsi="Verdana"/>
              </w:rPr>
            </w:pPr>
            <w:r w:rsidRPr="00D97B5F">
              <w:rPr>
                <w:rFonts w:ascii="Verdana" w:hAnsi="Verdana"/>
              </w:rPr>
              <w:t xml:space="preserve">The Board </w:t>
            </w:r>
            <w:r w:rsidRPr="00D97B5F">
              <w:rPr>
                <w:rFonts w:ascii="Verdana" w:hAnsi="Verdana"/>
                <w:b/>
              </w:rPr>
              <w:t xml:space="preserve">NOTED </w:t>
            </w:r>
            <w:r w:rsidRPr="00D97B5F">
              <w:rPr>
                <w:rFonts w:ascii="Verdana" w:hAnsi="Verdana"/>
              </w:rPr>
              <w:t>the report.</w:t>
            </w:r>
          </w:p>
          <w:p w14:paraId="48473862" w14:textId="77777777" w:rsidR="006F687B" w:rsidRPr="00D97B5F" w:rsidRDefault="006F687B" w:rsidP="00E24799">
            <w:pPr>
              <w:rPr>
                <w:rFonts w:ascii="Verdana" w:hAnsi="Verdana"/>
                <w:b/>
              </w:rPr>
            </w:pPr>
          </w:p>
        </w:tc>
      </w:tr>
      <w:tr w:rsidR="008142DC" w:rsidRPr="00D97B5F" w14:paraId="6AEA8E6A" w14:textId="77777777" w:rsidTr="00B11A25">
        <w:tc>
          <w:tcPr>
            <w:tcW w:w="1608" w:type="dxa"/>
            <w:gridSpan w:val="2"/>
          </w:tcPr>
          <w:p w14:paraId="49635AC6" w14:textId="7E038C5F" w:rsidR="008142DC" w:rsidRPr="00B11A25" w:rsidRDefault="00AE55D4" w:rsidP="00E24799">
            <w:pPr>
              <w:rPr>
                <w:rFonts w:ascii="Verdana" w:hAnsi="Verdana"/>
                <w:b/>
              </w:rPr>
            </w:pPr>
            <w:r w:rsidRPr="00B11A25">
              <w:rPr>
                <w:rFonts w:ascii="Verdana" w:hAnsi="Verdana"/>
                <w:b/>
              </w:rPr>
              <w:t>6</w:t>
            </w:r>
            <w:r w:rsidR="008142DC" w:rsidRPr="00B11A25">
              <w:rPr>
                <w:rFonts w:ascii="Verdana" w:hAnsi="Verdana"/>
                <w:b/>
              </w:rPr>
              <w:t>.1.3</w:t>
            </w:r>
          </w:p>
        </w:tc>
        <w:tc>
          <w:tcPr>
            <w:tcW w:w="9031" w:type="dxa"/>
            <w:gridSpan w:val="2"/>
          </w:tcPr>
          <w:p w14:paraId="039E4C87" w14:textId="7EB62996" w:rsidR="008142DC" w:rsidRPr="00D97B5F" w:rsidRDefault="00EB1917" w:rsidP="00E24799">
            <w:pPr>
              <w:rPr>
                <w:rFonts w:ascii="Verdana" w:hAnsi="Verdana"/>
                <w:b/>
              </w:rPr>
            </w:pPr>
            <w:r w:rsidRPr="00D97B5F">
              <w:rPr>
                <w:rFonts w:ascii="Verdana" w:hAnsi="Verdana"/>
                <w:b/>
              </w:rPr>
              <w:t xml:space="preserve">Mental Health Act Monitoring Committee Highlight Report 4 September 2024 </w:t>
            </w:r>
          </w:p>
        </w:tc>
      </w:tr>
      <w:tr w:rsidR="002170FF" w:rsidRPr="00D97B5F" w14:paraId="3C1EE27C" w14:textId="77777777" w:rsidTr="00B11A25">
        <w:tc>
          <w:tcPr>
            <w:tcW w:w="1608" w:type="dxa"/>
            <w:gridSpan w:val="2"/>
          </w:tcPr>
          <w:p w14:paraId="43665B43" w14:textId="77777777" w:rsidR="002170FF" w:rsidRPr="00D97B5F" w:rsidRDefault="002170FF" w:rsidP="00E307F1">
            <w:pPr>
              <w:rPr>
                <w:rFonts w:ascii="Verdana" w:hAnsi="Verdana"/>
                <w:i/>
              </w:rPr>
            </w:pPr>
          </w:p>
        </w:tc>
        <w:tc>
          <w:tcPr>
            <w:tcW w:w="9031" w:type="dxa"/>
            <w:gridSpan w:val="2"/>
          </w:tcPr>
          <w:p w14:paraId="1A2A0012" w14:textId="77777777" w:rsidR="002170FF" w:rsidRDefault="00EB1917" w:rsidP="00EB1917">
            <w:pPr>
              <w:jc w:val="both"/>
              <w:rPr>
                <w:rFonts w:ascii="Verdana" w:hAnsi="Verdana"/>
              </w:rPr>
            </w:pPr>
            <w:r w:rsidRPr="00D97B5F">
              <w:rPr>
                <w:rFonts w:ascii="Verdana" w:hAnsi="Verdana"/>
              </w:rPr>
              <w:t xml:space="preserve">G. Hopkins </w:t>
            </w:r>
            <w:r w:rsidR="008142DC" w:rsidRPr="00D97B5F">
              <w:rPr>
                <w:rFonts w:ascii="Verdana" w:hAnsi="Verdana"/>
              </w:rPr>
              <w:t>presented the report that updated members on the items the Committee wished to escalate to the Board following the meeti</w:t>
            </w:r>
            <w:r w:rsidRPr="00D97B5F">
              <w:rPr>
                <w:rFonts w:ascii="Verdana" w:hAnsi="Verdana"/>
              </w:rPr>
              <w:t xml:space="preserve">ng held on 4 September 2024. </w:t>
            </w:r>
          </w:p>
          <w:p w14:paraId="16534ACD" w14:textId="77777777" w:rsidR="00C024BB" w:rsidRDefault="00C024BB" w:rsidP="00EB1917">
            <w:pPr>
              <w:jc w:val="both"/>
              <w:rPr>
                <w:rFonts w:ascii="Verdana" w:hAnsi="Verdana"/>
              </w:rPr>
            </w:pPr>
          </w:p>
          <w:p w14:paraId="48C802C4" w14:textId="64B06340" w:rsidR="00C024BB" w:rsidRPr="00D97B5F" w:rsidRDefault="000D0F1C" w:rsidP="00EB1917">
            <w:pPr>
              <w:jc w:val="both"/>
              <w:rPr>
                <w:rFonts w:ascii="Verdana" w:hAnsi="Verdana"/>
              </w:rPr>
            </w:pPr>
            <w:r>
              <w:rPr>
                <w:rFonts w:ascii="Verdana" w:hAnsi="Verdana"/>
              </w:rPr>
              <w:t xml:space="preserve">In relation to the lack of the electronic records system that had been highlighted as an area of concern for the Committee, S Morris confirmed that a Business Case was in the process of being developed and it was hoped that this would be presented to the next Board meeting for review and approval. </w:t>
            </w:r>
          </w:p>
        </w:tc>
      </w:tr>
      <w:tr w:rsidR="00420FF3" w:rsidRPr="00D97B5F" w14:paraId="5F683B21" w14:textId="77777777" w:rsidTr="00B11A25">
        <w:tc>
          <w:tcPr>
            <w:tcW w:w="1608" w:type="dxa"/>
            <w:gridSpan w:val="2"/>
          </w:tcPr>
          <w:p w14:paraId="07E37B41" w14:textId="77777777" w:rsidR="00420FF3" w:rsidRPr="008176F3" w:rsidRDefault="00420FF3" w:rsidP="00420FF3">
            <w:pPr>
              <w:rPr>
                <w:rFonts w:ascii="Verdana" w:hAnsi="Verdana"/>
              </w:rPr>
            </w:pPr>
            <w:r w:rsidRPr="008176F3">
              <w:rPr>
                <w:rFonts w:ascii="Verdana" w:hAnsi="Verdana"/>
              </w:rPr>
              <w:t>Resolution:</w:t>
            </w:r>
          </w:p>
        </w:tc>
        <w:tc>
          <w:tcPr>
            <w:tcW w:w="9031" w:type="dxa"/>
            <w:gridSpan w:val="2"/>
          </w:tcPr>
          <w:p w14:paraId="3CFC15AD" w14:textId="77777777" w:rsidR="00420FF3" w:rsidRPr="00D97B5F" w:rsidRDefault="00420FF3" w:rsidP="00420FF3">
            <w:pPr>
              <w:rPr>
                <w:rFonts w:ascii="Verdana" w:hAnsi="Verdana"/>
              </w:rPr>
            </w:pPr>
            <w:r w:rsidRPr="00D97B5F">
              <w:rPr>
                <w:rFonts w:ascii="Verdana" w:hAnsi="Verdana"/>
              </w:rPr>
              <w:t xml:space="preserve">The Board </w:t>
            </w:r>
            <w:r w:rsidRPr="00D97B5F">
              <w:rPr>
                <w:rFonts w:ascii="Verdana" w:hAnsi="Verdana"/>
                <w:b/>
              </w:rPr>
              <w:t xml:space="preserve">NOTED </w:t>
            </w:r>
            <w:r w:rsidRPr="00D97B5F">
              <w:rPr>
                <w:rFonts w:ascii="Verdana" w:hAnsi="Verdana"/>
              </w:rPr>
              <w:t>the report.</w:t>
            </w:r>
          </w:p>
          <w:p w14:paraId="2DD85601" w14:textId="77777777" w:rsidR="00420FF3" w:rsidRPr="00D97B5F" w:rsidRDefault="00420FF3" w:rsidP="00420FF3">
            <w:pPr>
              <w:rPr>
                <w:rFonts w:ascii="Verdana" w:hAnsi="Verdana"/>
                <w:b/>
              </w:rPr>
            </w:pPr>
          </w:p>
        </w:tc>
      </w:tr>
      <w:tr w:rsidR="009C662A" w:rsidRPr="00D97B5F" w14:paraId="55C9A45C" w14:textId="77777777" w:rsidTr="00B11A25">
        <w:tc>
          <w:tcPr>
            <w:tcW w:w="1608" w:type="dxa"/>
            <w:gridSpan w:val="2"/>
          </w:tcPr>
          <w:p w14:paraId="78480333" w14:textId="4DEFA7A8" w:rsidR="009C662A" w:rsidRPr="00B11A25" w:rsidRDefault="00EB1917" w:rsidP="0083142E">
            <w:pPr>
              <w:rPr>
                <w:rFonts w:ascii="Verdana" w:hAnsi="Verdana"/>
                <w:b/>
              </w:rPr>
            </w:pPr>
            <w:r w:rsidRPr="00B11A25">
              <w:rPr>
                <w:rFonts w:ascii="Verdana" w:hAnsi="Verdana"/>
                <w:b/>
              </w:rPr>
              <w:t>6.2</w:t>
            </w:r>
          </w:p>
        </w:tc>
        <w:tc>
          <w:tcPr>
            <w:tcW w:w="9031" w:type="dxa"/>
            <w:gridSpan w:val="2"/>
          </w:tcPr>
          <w:p w14:paraId="7DAFA13D" w14:textId="77777777" w:rsidR="009C662A" w:rsidRPr="00D97B5F" w:rsidRDefault="009C662A" w:rsidP="0083142E">
            <w:pPr>
              <w:rPr>
                <w:rFonts w:ascii="Verdana" w:hAnsi="Verdana"/>
                <w:b/>
              </w:rPr>
            </w:pPr>
            <w:r w:rsidRPr="00D97B5F">
              <w:rPr>
                <w:rFonts w:ascii="Verdana" w:hAnsi="Verdana"/>
                <w:b/>
              </w:rPr>
              <w:t>Escalation Status</w:t>
            </w:r>
          </w:p>
        </w:tc>
      </w:tr>
      <w:tr w:rsidR="009C662A" w:rsidRPr="00D97B5F" w14:paraId="5707FC6B" w14:textId="77777777" w:rsidTr="00B11A25">
        <w:tc>
          <w:tcPr>
            <w:tcW w:w="1608" w:type="dxa"/>
            <w:gridSpan w:val="2"/>
          </w:tcPr>
          <w:p w14:paraId="33B3395C" w14:textId="77777777" w:rsidR="009C662A" w:rsidRPr="00D97B5F" w:rsidRDefault="009C662A" w:rsidP="0083142E">
            <w:pPr>
              <w:rPr>
                <w:rFonts w:ascii="Verdana" w:hAnsi="Verdana"/>
                <w:i/>
              </w:rPr>
            </w:pPr>
          </w:p>
        </w:tc>
        <w:tc>
          <w:tcPr>
            <w:tcW w:w="9031" w:type="dxa"/>
            <w:gridSpan w:val="2"/>
          </w:tcPr>
          <w:p w14:paraId="7DAC5363" w14:textId="2EEC9DE0" w:rsidR="009C662A" w:rsidRPr="00D97B5F" w:rsidRDefault="009C662A" w:rsidP="009C662A">
            <w:pPr>
              <w:jc w:val="both"/>
              <w:rPr>
                <w:rFonts w:ascii="Verdana" w:hAnsi="Verdana"/>
              </w:rPr>
            </w:pPr>
            <w:r w:rsidRPr="00D97B5F">
              <w:rPr>
                <w:rFonts w:ascii="Verdana" w:hAnsi="Verdana"/>
              </w:rPr>
              <w:t>The Chair, advised Board Members that an update on Escalation status was included in the Chief Ex</w:t>
            </w:r>
            <w:r w:rsidR="00EB1917" w:rsidRPr="00D97B5F">
              <w:rPr>
                <w:rFonts w:ascii="Verdana" w:hAnsi="Verdana"/>
              </w:rPr>
              <w:t>ecutives report at agenda item 5</w:t>
            </w:r>
            <w:r w:rsidRPr="00D97B5F">
              <w:rPr>
                <w:rFonts w:ascii="Verdana" w:hAnsi="Verdana"/>
              </w:rPr>
              <w:t>.2.</w:t>
            </w:r>
          </w:p>
        </w:tc>
      </w:tr>
      <w:tr w:rsidR="009C662A" w:rsidRPr="00D97B5F" w14:paraId="689A3264" w14:textId="77777777" w:rsidTr="00B11A25">
        <w:tc>
          <w:tcPr>
            <w:tcW w:w="1608" w:type="dxa"/>
            <w:gridSpan w:val="2"/>
          </w:tcPr>
          <w:p w14:paraId="686B6DA9" w14:textId="77777777" w:rsidR="009C662A" w:rsidRPr="008176F3" w:rsidRDefault="009C662A" w:rsidP="009C662A">
            <w:pPr>
              <w:rPr>
                <w:rFonts w:ascii="Verdana" w:hAnsi="Verdana"/>
              </w:rPr>
            </w:pPr>
            <w:r w:rsidRPr="008176F3">
              <w:rPr>
                <w:rFonts w:ascii="Verdana" w:hAnsi="Verdana"/>
              </w:rPr>
              <w:t>Resolution:</w:t>
            </w:r>
          </w:p>
        </w:tc>
        <w:tc>
          <w:tcPr>
            <w:tcW w:w="9031" w:type="dxa"/>
            <w:gridSpan w:val="2"/>
          </w:tcPr>
          <w:p w14:paraId="7C5ACF99" w14:textId="6937E5BF" w:rsidR="009C662A" w:rsidRPr="00D97B5F" w:rsidRDefault="00EB1917" w:rsidP="009C662A">
            <w:pPr>
              <w:rPr>
                <w:rFonts w:ascii="Verdana" w:hAnsi="Verdana"/>
              </w:rPr>
            </w:pPr>
            <w:r w:rsidRPr="00D97B5F">
              <w:rPr>
                <w:rFonts w:ascii="Verdana" w:hAnsi="Verdana"/>
              </w:rPr>
              <w:t>Not applicable</w:t>
            </w:r>
          </w:p>
          <w:p w14:paraId="42DB0D4E" w14:textId="77777777" w:rsidR="009C662A" w:rsidRPr="00D97B5F" w:rsidRDefault="009C662A" w:rsidP="009C662A">
            <w:pPr>
              <w:rPr>
                <w:rFonts w:ascii="Verdana" w:hAnsi="Verdana"/>
              </w:rPr>
            </w:pPr>
          </w:p>
        </w:tc>
      </w:tr>
      <w:tr w:rsidR="009C662A" w:rsidRPr="00D97B5F" w14:paraId="7CFC8622" w14:textId="77777777" w:rsidTr="00B11A25">
        <w:tc>
          <w:tcPr>
            <w:tcW w:w="1608" w:type="dxa"/>
            <w:gridSpan w:val="2"/>
          </w:tcPr>
          <w:p w14:paraId="7E8C03FC" w14:textId="4D136987" w:rsidR="009C662A" w:rsidRPr="00B11A25" w:rsidRDefault="00EB1917" w:rsidP="009C662A">
            <w:pPr>
              <w:rPr>
                <w:rFonts w:ascii="Verdana" w:hAnsi="Verdana"/>
                <w:b/>
              </w:rPr>
            </w:pPr>
            <w:r w:rsidRPr="00B11A25">
              <w:rPr>
                <w:rFonts w:ascii="Verdana" w:hAnsi="Verdana"/>
                <w:b/>
              </w:rPr>
              <w:t>6.3</w:t>
            </w:r>
          </w:p>
        </w:tc>
        <w:tc>
          <w:tcPr>
            <w:tcW w:w="9031" w:type="dxa"/>
            <w:gridSpan w:val="2"/>
          </w:tcPr>
          <w:p w14:paraId="5C81DCB2" w14:textId="77777777" w:rsidR="009C662A" w:rsidRPr="00D97B5F" w:rsidRDefault="009C662A" w:rsidP="009C662A">
            <w:pPr>
              <w:rPr>
                <w:rFonts w:ascii="Verdana" w:hAnsi="Verdana"/>
                <w:b/>
              </w:rPr>
            </w:pPr>
            <w:r w:rsidRPr="00D97B5F">
              <w:rPr>
                <w:rFonts w:ascii="Verdana" w:hAnsi="Verdana"/>
                <w:b/>
              </w:rPr>
              <w:t>Board Assurance Framework</w:t>
            </w:r>
          </w:p>
        </w:tc>
      </w:tr>
      <w:tr w:rsidR="009C662A" w:rsidRPr="00D97B5F" w14:paraId="00EA89C5" w14:textId="77777777" w:rsidTr="00B11A25">
        <w:tc>
          <w:tcPr>
            <w:tcW w:w="1608" w:type="dxa"/>
            <w:gridSpan w:val="2"/>
          </w:tcPr>
          <w:p w14:paraId="7EB2AEA6" w14:textId="77777777" w:rsidR="009C662A" w:rsidRPr="00D97B5F" w:rsidRDefault="009C662A" w:rsidP="009C662A">
            <w:pPr>
              <w:rPr>
                <w:rFonts w:ascii="Verdana" w:hAnsi="Verdana"/>
                <w:i/>
              </w:rPr>
            </w:pPr>
          </w:p>
        </w:tc>
        <w:tc>
          <w:tcPr>
            <w:tcW w:w="9031" w:type="dxa"/>
            <w:gridSpan w:val="2"/>
          </w:tcPr>
          <w:p w14:paraId="27E31084" w14:textId="16BBE101" w:rsidR="002A481D" w:rsidRPr="00D97B5F" w:rsidRDefault="009C662A" w:rsidP="002A481D">
            <w:pPr>
              <w:pStyle w:val="NoSpacing"/>
              <w:jc w:val="both"/>
              <w:rPr>
                <w:rFonts w:ascii="Verdana" w:hAnsi="Verdana"/>
              </w:rPr>
            </w:pPr>
            <w:r w:rsidRPr="00D97B5F">
              <w:rPr>
                <w:rFonts w:ascii="Verdana" w:hAnsi="Verdana"/>
              </w:rPr>
              <w:t>G. Watts presented the Board Assurance Framework update report which was received by the Executive L</w:t>
            </w:r>
            <w:r w:rsidR="00EB1917" w:rsidRPr="00D97B5F">
              <w:rPr>
                <w:rFonts w:ascii="Verdana" w:hAnsi="Verdana"/>
              </w:rPr>
              <w:t>eadership Group on 9 September 2024</w:t>
            </w:r>
            <w:r w:rsidRPr="00D97B5F">
              <w:rPr>
                <w:rFonts w:ascii="Verdana" w:hAnsi="Verdana"/>
              </w:rPr>
              <w:t xml:space="preserve"> and highlighted the </w:t>
            </w:r>
            <w:r w:rsidR="004114B5">
              <w:rPr>
                <w:rFonts w:ascii="Verdana" w:hAnsi="Verdana"/>
              </w:rPr>
              <w:t xml:space="preserve">key matters for Members attention. </w:t>
            </w:r>
          </w:p>
          <w:p w14:paraId="48B61305" w14:textId="77777777" w:rsidR="00E24799" w:rsidRDefault="00E24799" w:rsidP="00ED4869">
            <w:pPr>
              <w:pStyle w:val="NoSpacing"/>
              <w:jc w:val="both"/>
              <w:rPr>
                <w:rFonts w:ascii="Verdana" w:hAnsi="Verdana"/>
              </w:rPr>
            </w:pPr>
          </w:p>
          <w:p w14:paraId="08FCF292" w14:textId="29B3FF89" w:rsidR="009D52D0" w:rsidRDefault="004114B5" w:rsidP="00ED4869">
            <w:pPr>
              <w:pStyle w:val="NoSpacing"/>
              <w:jc w:val="both"/>
              <w:rPr>
                <w:rFonts w:ascii="Verdana" w:hAnsi="Verdana"/>
              </w:rPr>
            </w:pPr>
            <w:r>
              <w:rPr>
                <w:rFonts w:ascii="Verdana" w:hAnsi="Verdana"/>
              </w:rPr>
              <w:t xml:space="preserve">P Roseblade made reference to </w:t>
            </w:r>
            <w:r w:rsidR="00131CA5">
              <w:rPr>
                <w:rFonts w:ascii="Verdana" w:hAnsi="Verdana"/>
              </w:rPr>
              <w:t>strategic r</w:t>
            </w:r>
            <w:r>
              <w:rPr>
                <w:rFonts w:ascii="Verdana" w:hAnsi="Verdana"/>
              </w:rPr>
              <w:t xml:space="preserve">isk three, which </w:t>
            </w:r>
            <w:r w:rsidR="00131CA5">
              <w:rPr>
                <w:rFonts w:ascii="Verdana" w:hAnsi="Verdana"/>
              </w:rPr>
              <w:t>provided a robust explanation in relation to</w:t>
            </w:r>
            <w:r>
              <w:rPr>
                <w:rFonts w:ascii="Verdana" w:hAnsi="Verdana"/>
              </w:rPr>
              <w:t xml:space="preserve"> the change in consequence, </w:t>
            </w:r>
            <w:r w:rsidR="00131CA5">
              <w:rPr>
                <w:rFonts w:ascii="Verdana" w:hAnsi="Verdana"/>
              </w:rPr>
              <w:t xml:space="preserve">however, </w:t>
            </w:r>
            <w:r>
              <w:rPr>
                <w:rFonts w:ascii="Verdana" w:hAnsi="Verdana"/>
              </w:rPr>
              <w:t>she</w:t>
            </w:r>
            <w:r w:rsidR="00131CA5">
              <w:rPr>
                <w:rFonts w:ascii="Verdana" w:hAnsi="Verdana"/>
              </w:rPr>
              <w:t xml:space="preserve"> commented that she</w:t>
            </w:r>
            <w:r>
              <w:rPr>
                <w:rFonts w:ascii="Verdana" w:hAnsi="Verdana"/>
              </w:rPr>
              <w:t xml:space="preserve"> did not fully understand the reduction in the likelihood, especially given the amount being spent on agency and bank staff. P Roseblade also commented on the size of the report, which was growing exponentially and expressed the need to ensure this document did not turn into a risk register, which was not </w:t>
            </w:r>
            <w:r w:rsidR="008176F3">
              <w:rPr>
                <w:rFonts w:ascii="Verdana" w:hAnsi="Verdana"/>
              </w:rPr>
              <w:t>the intended nature of this document</w:t>
            </w:r>
            <w:r>
              <w:rPr>
                <w:rFonts w:ascii="Verdana" w:hAnsi="Verdana"/>
              </w:rPr>
              <w:t xml:space="preserve">. </w:t>
            </w:r>
          </w:p>
          <w:p w14:paraId="67C37660" w14:textId="77777777" w:rsidR="009D52D0" w:rsidRDefault="009D52D0" w:rsidP="00ED4869">
            <w:pPr>
              <w:pStyle w:val="NoSpacing"/>
              <w:jc w:val="both"/>
              <w:rPr>
                <w:rFonts w:ascii="Verdana" w:hAnsi="Verdana"/>
              </w:rPr>
            </w:pPr>
          </w:p>
          <w:p w14:paraId="499ECEF5" w14:textId="735E0276" w:rsidR="009D52D0" w:rsidRDefault="00131CA5" w:rsidP="00ED4869">
            <w:pPr>
              <w:pStyle w:val="NoSpacing"/>
              <w:jc w:val="both"/>
              <w:rPr>
                <w:rFonts w:ascii="Verdana" w:hAnsi="Verdana"/>
              </w:rPr>
            </w:pPr>
            <w:r>
              <w:rPr>
                <w:rFonts w:ascii="Verdana" w:hAnsi="Verdana"/>
              </w:rPr>
              <w:t xml:space="preserve">Following discussion, </w:t>
            </w:r>
            <w:r w:rsidR="004114B5">
              <w:rPr>
                <w:rFonts w:ascii="Verdana" w:hAnsi="Verdana"/>
              </w:rPr>
              <w:t xml:space="preserve">G Watts advised that he would take </w:t>
            </w:r>
            <w:r>
              <w:rPr>
                <w:rFonts w:ascii="Verdana" w:hAnsi="Verdana"/>
              </w:rPr>
              <w:t xml:space="preserve">forward </w:t>
            </w:r>
            <w:r w:rsidR="004114B5">
              <w:rPr>
                <w:rFonts w:ascii="Verdana" w:hAnsi="Verdana"/>
              </w:rPr>
              <w:t xml:space="preserve">the comments expressed by P Roseblade </w:t>
            </w:r>
            <w:r>
              <w:rPr>
                <w:rFonts w:ascii="Verdana" w:hAnsi="Verdana"/>
              </w:rPr>
              <w:t xml:space="preserve">with the relevant leads. He also advised that the </w:t>
            </w:r>
            <w:r w:rsidR="004114B5">
              <w:rPr>
                <w:rFonts w:ascii="Verdana" w:hAnsi="Verdana"/>
              </w:rPr>
              <w:t xml:space="preserve">Board Assurance Framework </w:t>
            </w:r>
            <w:r>
              <w:rPr>
                <w:rFonts w:ascii="Verdana" w:hAnsi="Verdana"/>
              </w:rPr>
              <w:t xml:space="preserve">will continue to be used </w:t>
            </w:r>
            <w:r w:rsidR="004114B5">
              <w:rPr>
                <w:rFonts w:ascii="Verdana" w:hAnsi="Verdana"/>
              </w:rPr>
              <w:t xml:space="preserve">as a strategic planning tool </w:t>
            </w:r>
            <w:r>
              <w:rPr>
                <w:rFonts w:ascii="Verdana" w:hAnsi="Verdana"/>
              </w:rPr>
              <w:t xml:space="preserve">to </w:t>
            </w:r>
            <w:r w:rsidR="004114B5">
              <w:rPr>
                <w:rFonts w:ascii="Verdana" w:hAnsi="Verdana"/>
              </w:rPr>
              <w:t xml:space="preserve">assist with </w:t>
            </w:r>
            <w:r>
              <w:rPr>
                <w:rFonts w:ascii="Verdana" w:hAnsi="Verdana"/>
              </w:rPr>
              <w:t>agenda planning</w:t>
            </w:r>
            <w:r w:rsidR="004114B5">
              <w:rPr>
                <w:rFonts w:ascii="Verdana" w:hAnsi="Verdana"/>
              </w:rPr>
              <w:t xml:space="preserve">. </w:t>
            </w:r>
          </w:p>
          <w:p w14:paraId="5756BCFB" w14:textId="77777777" w:rsidR="009D52D0" w:rsidRDefault="009D52D0" w:rsidP="00ED4869">
            <w:pPr>
              <w:pStyle w:val="NoSpacing"/>
              <w:jc w:val="both"/>
              <w:rPr>
                <w:rFonts w:ascii="Verdana" w:hAnsi="Verdana"/>
              </w:rPr>
            </w:pPr>
          </w:p>
          <w:p w14:paraId="7624E823" w14:textId="4A5F5048" w:rsidR="009D52D0" w:rsidRPr="00D97B5F" w:rsidRDefault="00B97A47" w:rsidP="00131CA5">
            <w:pPr>
              <w:pStyle w:val="NoSpacing"/>
              <w:jc w:val="both"/>
              <w:rPr>
                <w:rFonts w:ascii="Verdana" w:hAnsi="Verdana"/>
              </w:rPr>
            </w:pPr>
            <w:r>
              <w:rPr>
                <w:rFonts w:ascii="Verdana" w:hAnsi="Verdana"/>
              </w:rPr>
              <w:t xml:space="preserve">The Chair </w:t>
            </w:r>
            <w:r w:rsidR="00131CA5">
              <w:rPr>
                <w:rFonts w:ascii="Verdana" w:hAnsi="Verdana"/>
              </w:rPr>
              <w:t xml:space="preserve">concluded the item by confirming </w:t>
            </w:r>
            <w:r>
              <w:rPr>
                <w:rFonts w:ascii="Verdana" w:hAnsi="Verdana"/>
              </w:rPr>
              <w:t xml:space="preserve">that the comments expressed by P Roseblade would be further reflected </w:t>
            </w:r>
            <w:r w:rsidR="00131CA5">
              <w:rPr>
                <w:rFonts w:ascii="Verdana" w:hAnsi="Verdana"/>
              </w:rPr>
              <w:t>up</w:t>
            </w:r>
            <w:r>
              <w:rPr>
                <w:rFonts w:ascii="Verdana" w:hAnsi="Verdana"/>
              </w:rPr>
              <w:t xml:space="preserve">on outside the meeting. </w:t>
            </w:r>
          </w:p>
        </w:tc>
      </w:tr>
      <w:tr w:rsidR="00C16B68" w:rsidRPr="00D97B5F" w14:paraId="17D915FE" w14:textId="77777777" w:rsidTr="00B11A25">
        <w:tc>
          <w:tcPr>
            <w:tcW w:w="1608" w:type="dxa"/>
            <w:gridSpan w:val="2"/>
          </w:tcPr>
          <w:p w14:paraId="40B3F234" w14:textId="77777777" w:rsidR="00C16B68" w:rsidRPr="008176F3" w:rsidRDefault="00C16B68" w:rsidP="00C16B68">
            <w:pPr>
              <w:rPr>
                <w:rFonts w:ascii="Verdana" w:hAnsi="Verdana"/>
              </w:rPr>
            </w:pPr>
            <w:r w:rsidRPr="008176F3">
              <w:rPr>
                <w:rFonts w:ascii="Verdana" w:hAnsi="Verdana"/>
              </w:rPr>
              <w:t>Resolution:</w:t>
            </w:r>
          </w:p>
        </w:tc>
        <w:tc>
          <w:tcPr>
            <w:tcW w:w="9031" w:type="dxa"/>
            <w:gridSpan w:val="2"/>
          </w:tcPr>
          <w:p w14:paraId="525F921A" w14:textId="77777777" w:rsidR="00C16B68" w:rsidRPr="00D97B5F" w:rsidRDefault="00C16B68" w:rsidP="00C16B68">
            <w:pPr>
              <w:jc w:val="both"/>
              <w:rPr>
                <w:rFonts w:ascii="Verdana" w:hAnsi="Verdana"/>
              </w:rPr>
            </w:pPr>
            <w:r w:rsidRPr="00D97B5F">
              <w:rPr>
                <w:rFonts w:ascii="Verdana" w:hAnsi="Verdana"/>
              </w:rPr>
              <w:t xml:space="preserve">The Board </w:t>
            </w:r>
            <w:r w:rsidRPr="00D97B5F">
              <w:rPr>
                <w:rFonts w:ascii="Verdana" w:hAnsi="Verdana"/>
                <w:b/>
              </w:rPr>
              <w:t>APPROVED</w:t>
            </w:r>
            <w:r w:rsidRPr="00D97B5F">
              <w:rPr>
                <w:rFonts w:ascii="Verdana" w:hAnsi="Verdana"/>
              </w:rPr>
              <w:t xml:space="preserve"> the updates reflected in the Board Assurance Framework.</w:t>
            </w:r>
          </w:p>
          <w:p w14:paraId="3774D340" w14:textId="77777777" w:rsidR="00C16B68" w:rsidRPr="00D97B5F" w:rsidRDefault="00C16B68" w:rsidP="00C16B68">
            <w:pPr>
              <w:rPr>
                <w:rFonts w:ascii="Verdana" w:hAnsi="Verdana"/>
                <w:b/>
              </w:rPr>
            </w:pPr>
          </w:p>
        </w:tc>
      </w:tr>
      <w:tr w:rsidR="00C16B68" w:rsidRPr="00D97B5F" w14:paraId="7AD8E672" w14:textId="77777777" w:rsidTr="00B11A25">
        <w:tc>
          <w:tcPr>
            <w:tcW w:w="1608" w:type="dxa"/>
            <w:gridSpan w:val="2"/>
          </w:tcPr>
          <w:p w14:paraId="7E2D7FA5" w14:textId="77777777" w:rsidR="00C16B68" w:rsidRPr="008176F3" w:rsidRDefault="00C16B68" w:rsidP="00C16B68">
            <w:pPr>
              <w:rPr>
                <w:rFonts w:ascii="Verdana" w:hAnsi="Verdana"/>
              </w:rPr>
            </w:pPr>
            <w:r w:rsidRPr="008176F3">
              <w:rPr>
                <w:rFonts w:ascii="Verdana" w:hAnsi="Verdana"/>
              </w:rPr>
              <w:t>Action:</w:t>
            </w:r>
          </w:p>
        </w:tc>
        <w:tc>
          <w:tcPr>
            <w:tcW w:w="9031" w:type="dxa"/>
            <w:gridSpan w:val="2"/>
          </w:tcPr>
          <w:p w14:paraId="3286DCFF" w14:textId="73191690" w:rsidR="00C16B68" w:rsidRPr="008176F3" w:rsidRDefault="008176F3" w:rsidP="008176F3">
            <w:pPr>
              <w:jc w:val="both"/>
              <w:rPr>
                <w:rFonts w:ascii="Verdana" w:hAnsi="Verdana"/>
              </w:rPr>
            </w:pPr>
            <w:r w:rsidRPr="008176F3">
              <w:rPr>
                <w:rFonts w:ascii="Verdana" w:hAnsi="Verdana"/>
              </w:rPr>
              <w:t xml:space="preserve">Comments to be considered outside the meeting in relation to the reduction of the Likelihood score for Strategic Risk 3 and the comments made regarding the growing size of the report. </w:t>
            </w:r>
          </w:p>
        </w:tc>
      </w:tr>
      <w:tr w:rsidR="00EB1917" w:rsidRPr="00D97B5F" w14:paraId="75B2B568" w14:textId="77777777" w:rsidTr="00B11A25">
        <w:tc>
          <w:tcPr>
            <w:tcW w:w="1608" w:type="dxa"/>
            <w:gridSpan w:val="2"/>
          </w:tcPr>
          <w:p w14:paraId="4A19845E" w14:textId="59993ABB" w:rsidR="00EB1917" w:rsidRPr="00B11A25" w:rsidRDefault="00EB1917" w:rsidP="00C16B68">
            <w:pPr>
              <w:rPr>
                <w:rFonts w:ascii="Verdana" w:hAnsi="Verdana"/>
                <w:b/>
              </w:rPr>
            </w:pPr>
            <w:r w:rsidRPr="00B11A25">
              <w:rPr>
                <w:rFonts w:ascii="Verdana" w:hAnsi="Verdana"/>
                <w:b/>
              </w:rPr>
              <w:t>6.4</w:t>
            </w:r>
          </w:p>
        </w:tc>
        <w:tc>
          <w:tcPr>
            <w:tcW w:w="9031" w:type="dxa"/>
            <w:gridSpan w:val="2"/>
          </w:tcPr>
          <w:p w14:paraId="4FF7EFAE" w14:textId="07D4095E" w:rsidR="00EB1917" w:rsidRPr="00D97B5F" w:rsidRDefault="00EB1917" w:rsidP="007F4741">
            <w:pPr>
              <w:rPr>
                <w:rFonts w:ascii="Verdana" w:hAnsi="Verdana"/>
                <w:b/>
              </w:rPr>
            </w:pPr>
            <w:r w:rsidRPr="00D97B5F">
              <w:rPr>
                <w:rFonts w:ascii="Verdana" w:hAnsi="Verdana"/>
                <w:b/>
              </w:rPr>
              <w:t xml:space="preserve">Effective Management of Board Business Review </w:t>
            </w:r>
          </w:p>
        </w:tc>
      </w:tr>
      <w:tr w:rsidR="00EB1917" w:rsidRPr="00D97B5F" w14:paraId="6D9CD578" w14:textId="77777777" w:rsidTr="00B11A25">
        <w:tc>
          <w:tcPr>
            <w:tcW w:w="1608" w:type="dxa"/>
            <w:gridSpan w:val="2"/>
          </w:tcPr>
          <w:p w14:paraId="7A4C8567" w14:textId="77777777" w:rsidR="00EB1917" w:rsidRPr="00D97B5F" w:rsidRDefault="00EB1917" w:rsidP="00C16B68">
            <w:pPr>
              <w:rPr>
                <w:rFonts w:ascii="Verdana" w:hAnsi="Verdana"/>
              </w:rPr>
            </w:pPr>
          </w:p>
        </w:tc>
        <w:tc>
          <w:tcPr>
            <w:tcW w:w="9031" w:type="dxa"/>
            <w:gridSpan w:val="2"/>
          </w:tcPr>
          <w:p w14:paraId="07FC10FA" w14:textId="7CFC92C7" w:rsidR="00EB1917" w:rsidRDefault="00EB1917" w:rsidP="00B97A47">
            <w:pPr>
              <w:jc w:val="both"/>
              <w:rPr>
                <w:rFonts w:ascii="Verdana" w:hAnsi="Verdana"/>
              </w:rPr>
            </w:pPr>
            <w:r w:rsidRPr="00D97B5F">
              <w:rPr>
                <w:rFonts w:ascii="Verdana" w:hAnsi="Verdana"/>
              </w:rPr>
              <w:t xml:space="preserve">The Chair presented the Effective Management of Board Business Review Report </w:t>
            </w:r>
            <w:r w:rsidR="000B259D" w:rsidRPr="00D97B5F">
              <w:rPr>
                <w:rFonts w:ascii="Verdana" w:hAnsi="Verdana"/>
              </w:rPr>
              <w:t xml:space="preserve">and </w:t>
            </w:r>
            <w:r w:rsidR="00DE5DB6">
              <w:rPr>
                <w:rFonts w:ascii="Verdana" w:hAnsi="Verdana"/>
              </w:rPr>
              <w:t>reflected on</w:t>
            </w:r>
            <w:r w:rsidR="000B259D" w:rsidRPr="00D97B5F">
              <w:rPr>
                <w:rFonts w:ascii="Verdana" w:hAnsi="Verdana"/>
              </w:rPr>
              <w:t xml:space="preserve"> the consultation and engagement activity since the proposal was approved in March 2024. </w:t>
            </w:r>
            <w:r w:rsidR="00B97A47">
              <w:rPr>
                <w:rFonts w:ascii="Verdana" w:hAnsi="Verdana"/>
              </w:rPr>
              <w:t xml:space="preserve">The Chair expressed his thanks to C Hamblyn, G Watts and the wider </w:t>
            </w:r>
            <w:r w:rsidR="00DE5DB6">
              <w:rPr>
                <w:rFonts w:ascii="Verdana" w:hAnsi="Verdana"/>
              </w:rPr>
              <w:t xml:space="preserve">Corporate </w:t>
            </w:r>
            <w:r w:rsidR="00B97A47">
              <w:rPr>
                <w:rFonts w:ascii="Verdana" w:hAnsi="Verdana"/>
              </w:rPr>
              <w:t xml:space="preserve">Governance Team for the significant amount of work that had been undertaken. </w:t>
            </w:r>
          </w:p>
          <w:p w14:paraId="5D7DA6B7" w14:textId="77777777" w:rsidR="009D52D0" w:rsidRDefault="009D52D0" w:rsidP="007F4741">
            <w:pPr>
              <w:rPr>
                <w:rFonts w:ascii="Verdana" w:hAnsi="Verdana"/>
              </w:rPr>
            </w:pPr>
          </w:p>
          <w:p w14:paraId="64947CB3" w14:textId="795EE8A8" w:rsidR="009D52D0" w:rsidRDefault="00B97A47" w:rsidP="008176F3">
            <w:pPr>
              <w:jc w:val="both"/>
              <w:rPr>
                <w:rFonts w:ascii="Verdana" w:hAnsi="Verdana"/>
              </w:rPr>
            </w:pPr>
            <w:r>
              <w:rPr>
                <w:rFonts w:ascii="Verdana" w:hAnsi="Verdana"/>
              </w:rPr>
              <w:t xml:space="preserve">P Roseblade </w:t>
            </w:r>
            <w:r w:rsidR="00DE5DB6">
              <w:rPr>
                <w:rFonts w:ascii="Verdana" w:hAnsi="Verdana"/>
              </w:rPr>
              <w:t>commented that she found this to be</w:t>
            </w:r>
            <w:r>
              <w:rPr>
                <w:rFonts w:ascii="Verdana" w:hAnsi="Verdana"/>
              </w:rPr>
              <w:t xml:space="preserve"> a positive piece of work. H Lentle also advised that she completely supported </w:t>
            </w:r>
            <w:r w:rsidR="00DE5DB6">
              <w:rPr>
                <w:rFonts w:ascii="Verdana" w:hAnsi="Verdana"/>
              </w:rPr>
              <w:t>the revisions</w:t>
            </w:r>
            <w:r>
              <w:rPr>
                <w:rFonts w:ascii="Verdana" w:hAnsi="Verdana"/>
              </w:rPr>
              <w:t xml:space="preserve"> which she found to be positive and extended her thanks to colleagues for the work undertaken. </w:t>
            </w:r>
          </w:p>
          <w:p w14:paraId="6F507224" w14:textId="77777777" w:rsidR="009D52D0" w:rsidRDefault="009D52D0" w:rsidP="007F4741">
            <w:pPr>
              <w:rPr>
                <w:rFonts w:ascii="Verdana" w:hAnsi="Verdana"/>
              </w:rPr>
            </w:pPr>
          </w:p>
          <w:p w14:paraId="23C50C30" w14:textId="00CCC4B2" w:rsidR="009D52D0" w:rsidRDefault="00B97A47" w:rsidP="003C791F">
            <w:pPr>
              <w:jc w:val="both"/>
              <w:rPr>
                <w:rFonts w:ascii="Verdana" w:hAnsi="Verdana"/>
              </w:rPr>
            </w:pPr>
            <w:r>
              <w:rPr>
                <w:rFonts w:ascii="Verdana" w:hAnsi="Verdana"/>
              </w:rPr>
              <w:t>The Chair welcomed the streamlining of the Committees which would allow for focus to be placed on key strategic areas</w:t>
            </w:r>
            <w:r w:rsidR="00DE5DB6">
              <w:rPr>
                <w:rFonts w:ascii="Verdana" w:hAnsi="Verdana"/>
              </w:rPr>
              <w:t>.</w:t>
            </w:r>
          </w:p>
          <w:p w14:paraId="31649945" w14:textId="359D720B" w:rsidR="003C791F" w:rsidRDefault="003C791F" w:rsidP="003C791F">
            <w:pPr>
              <w:jc w:val="both"/>
              <w:rPr>
                <w:rFonts w:ascii="Verdana" w:hAnsi="Verdana"/>
              </w:rPr>
            </w:pPr>
          </w:p>
          <w:p w14:paraId="6FEDFA69" w14:textId="72BB116B" w:rsidR="009D52D0" w:rsidRDefault="00EB40F6" w:rsidP="00EB40F6">
            <w:pPr>
              <w:jc w:val="both"/>
              <w:rPr>
                <w:rFonts w:ascii="Verdana" w:hAnsi="Verdana"/>
              </w:rPr>
            </w:pPr>
            <w:r>
              <w:rPr>
                <w:rFonts w:ascii="Verdana" w:hAnsi="Verdana"/>
              </w:rPr>
              <w:t xml:space="preserve">P Mears </w:t>
            </w:r>
            <w:r w:rsidR="008A33B1">
              <w:rPr>
                <w:rFonts w:ascii="Verdana" w:hAnsi="Verdana"/>
              </w:rPr>
              <w:t>made reference to</w:t>
            </w:r>
            <w:r>
              <w:rPr>
                <w:rFonts w:ascii="Verdana" w:hAnsi="Verdana"/>
              </w:rPr>
              <w:t xml:space="preserve"> the challenge the Health Board had with constantly jugg</w:t>
            </w:r>
            <w:r w:rsidR="008A33B1">
              <w:rPr>
                <w:rFonts w:ascii="Verdana" w:hAnsi="Verdana"/>
              </w:rPr>
              <w:t>l</w:t>
            </w:r>
            <w:r>
              <w:rPr>
                <w:rFonts w:ascii="Verdana" w:hAnsi="Verdana"/>
              </w:rPr>
              <w:t xml:space="preserve">ing the here and now and the immediacy of </w:t>
            </w:r>
            <w:r w:rsidR="00DE5DB6">
              <w:rPr>
                <w:rFonts w:ascii="Verdana" w:hAnsi="Verdana"/>
              </w:rPr>
              <w:t xml:space="preserve">what is </w:t>
            </w:r>
            <w:r>
              <w:rPr>
                <w:rFonts w:ascii="Verdana" w:hAnsi="Verdana"/>
              </w:rPr>
              <w:t xml:space="preserve">in front of the organisation, whilst also ensuring that there was enough time to discuss the longer term solutions to some of the operational issues that were being dealt with.  P Mears added that once the new structure was in place, there </w:t>
            </w:r>
            <w:r w:rsidR="00DE5DB6">
              <w:rPr>
                <w:rFonts w:ascii="Verdana" w:hAnsi="Verdana"/>
              </w:rPr>
              <w:t xml:space="preserve">would be a need </w:t>
            </w:r>
            <w:r>
              <w:rPr>
                <w:rFonts w:ascii="Verdana" w:hAnsi="Verdana"/>
              </w:rPr>
              <w:t xml:space="preserve">to ensure that the key strategic programmes of work </w:t>
            </w:r>
            <w:r w:rsidR="00DE5DB6">
              <w:rPr>
                <w:rFonts w:ascii="Verdana" w:hAnsi="Verdana"/>
              </w:rPr>
              <w:t>flowed</w:t>
            </w:r>
            <w:r>
              <w:rPr>
                <w:rFonts w:ascii="Verdana" w:hAnsi="Verdana"/>
              </w:rPr>
              <w:t xml:space="preserve"> through the committee mechanism</w:t>
            </w:r>
            <w:r w:rsidR="00DE5DB6">
              <w:rPr>
                <w:rFonts w:ascii="Verdana" w:hAnsi="Verdana"/>
              </w:rPr>
              <w:t>s</w:t>
            </w:r>
            <w:r>
              <w:rPr>
                <w:rFonts w:ascii="Verdana" w:hAnsi="Verdana"/>
              </w:rPr>
              <w:t>, and that the longer term plans being discussed nationally and in the UK</w:t>
            </w:r>
            <w:r w:rsidR="008A33B1">
              <w:rPr>
                <w:rFonts w:ascii="Verdana" w:hAnsi="Verdana"/>
              </w:rPr>
              <w:t xml:space="preserve"> were being highlighted</w:t>
            </w:r>
            <w:r>
              <w:rPr>
                <w:rFonts w:ascii="Verdana" w:hAnsi="Verdana"/>
              </w:rPr>
              <w:t xml:space="preserve">, for example, improving population health outcomes and integration of primary and secondary care.  P Mears also expressed the importance on reviewing the effectiveness of the new Committee structure at an appropriate point in time.  </w:t>
            </w:r>
          </w:p>
          <w:p w14:paraId="78ED50BC" w14:textId="77777777" w:rsidR="009F2D40" w:rsidRDefault="009F2D40" w:rsidP="007F4741">
            <w:pPr>
              <w:rPr>
                <w:rFonts w:ascii="Verdana" w:hAnsi="Verdana"/>
              </w:rPr>
            </w:pPr>
          </w:p>
          <w:p w14:paraId="366E20C3" w14:textId="2BABD312" w:rsidR="009F2D40" w:rsidRDefault="00EB40F6" w:rsidP="008A33B1">
            <w:pPr>
              <w:jc w:val="both"/>
              <w:rPr>
                <w:rFonts w:ascii="Verdana" w:hAnsi="Verdana"/>
              </w:rPr>
            </w:pPr>
            <w:r>
              <w:rPr>
                <w:rFonts w:ascii="Verdana" w:hAnsi="Verdana"/>
              </w:rPr>
              <w:t xml:space="preserve">The Chair </w:t>
            </w:r>
            <w:r w:rsidR="00DE5DB6">
              <w:rPr>
                <w:rFonts w:ascii="Verdana" w:hAnsi="Verdana"/>
              </w:rPr>
              <w:t xml:space="preserve">stressed </w:t>
            </w:r>
            <w:r>
              <w:rPr>
                <w:rFonts w:ascii="Verdana" w:hAnsi="Verdana"/>
              </w:rPr>
              <w:t xml:space="preserve">that there was a shared responsibility within this piece of work and added that it was important that colleagues who were members of each Committee helped to drive forward the agenda’s and ensure that </w:t>
            </w:r>
            <w:r w:rsidR="00426AAA">
              <w:rPr>
                <w:rFonts w:ascii="Verdana" w:hAnsi="Verdana"/>
              </w:rPr>
              <w:t xml:space="preserve">any important matters are being captured. The Chair advised that this had been a </w:t>
            </w:r>
            <w:r w:rsidR="00DE5DB6">
              <w:rPr>
                <w:rFonts w:ascii="Verdana" w:hAnsi="Verdana"/>
              </w:rPr>
              <w:t xml:space="preserve">measure of the Board maturity in undertaking a review of this nature  </w:t>
            </w:r>
          </w:p>
          <w:p w14:paraId="04FD25B7" w14:textId="77777777" w:rsidR="009F2D40" w:rsidRDefault="009F2D40" w:rsidP="007F4741">
            <w:pPr>
              <w:rPr>
                <w:rFonts w:ascii="Verdana" w:hAnsi="Verdana"/>
              </w:rPr>
            </w:pPr>
          </w:p>
          <w:p w14:paraId="005C5E1A" w14:textId="7EB9F124" w:rsidR="009F2D40" w:rsidRDefault="00426AAA" w:rsidP="00426AAA">
            <w:pPr>
              <w:jc w:val="both"/>
              <w:rPr>
                <w:rFonts w:ascii="Verdana" w:hAnsi="Verdana"/>
              </w:rPr>
            </w:pPr>
            <w:r>
              <w:rPr>
                <w:rFonts w:ascii="Verdana" w:hAnsi="Verdana"/>
              </w:rPr>
              <w:t xml:space="preserve">H Lentle </w:t>
            </w:r>
            <w:r w:rsidR="00DE5DB6">
              <w:rPr>
                <w:rFonts w:ascii="Verdana" w:hAnsi="Verdana"/>
              </w:rPr>
              <w:t>supported the comments made</w:t>
            </w:r>
            <w:r>
              <w:rPr>
                <w:rFonts w:ascii="Verdana" w:hAnsi="Verdana"/>
              </w:rPr>
              <w:t xml:space="preserve"> by P Mears</w:t>
            </w:r>
            <w:r w:rsidR="00DE5DB6">
              <w:rPr>
                <w:rFonts w:ascii="Verdana" w:hAnsi="Verdana"/>
              </w:rPr>
              <w:t xml:space="preserve"> and sought assurance that</w:t>
            </w:r>
            <w:r>
              <w:rPr>
                <w:rFonts w:ascii="Verdana" w:hAnsi="Verdana"/>
              </w:rPr>
              <w:t xml:space="preserve"> information </w:t>
            </w:r>
            <w:r w:rsidR="00DE5DB6">
              <w:rPr>
                <w:rFonts w:ascii="Verdana" w:hAnsi="Verdana"/>
              </w:rPr>
              <w:t>continues</w:t>
            </w:r>
            <w:r w:rsidR="006D3D12">
              <w:rPr>
                <w:rFonts w:ascii="Verdana" w:hAnsi="Verdana"/>
              </w:rPr>
              <w:t xml:space="preserve"> to be</w:t>
            </w:r>
            <w:r>
              <w:rPr>
                <w:rFonts w:ascii="Verdana" w:hAnsi="Verdana"/>
              </w:rPr>
              <w:t xml:space="preserve"> provided to Independent Members through other means, and not just during Board and Committee meetings.  P Mears advised that consideration was being given as to how Board Briefing sessions were being utilised to provide key information </w:t>
            </w:r>
            <w:r w:rsidR="00DE5DB6">
              <w:rPr>
                <w:rFonts w:ascii="Verdana" w:hAnsi="Verdana"/>
              </w:rPr>
              <w:t xml:space="preserve">and topical updates </w:t>
            </w:r>
            <w:r>
              <w:rPr>
                <w:rFonts w:ascii="Verdana" w:hAnsi="Verdana"/>
              </w:rPr>
              <w:t xml:space="preserve">to Independent Members. </w:t>
            </w:r>
          </w:p>
          <w:p w14:paraId="130F231E" w14:textId="77777777" w:rsidR="009F2D40" w:rsidRDefault="009F2D40" w:rsidP="007F4741">
            <w:pPr>
              <w:rPr>
                <w:rFonts w:ascii="Verdana" w:hAnsi="Verdana"/>
              </w:rPr>
            </w:pPr>
          </w:p>
          <w:p w14:paraId="64A6C9E9" w14:textId="1B790273" w:rsidR="009F2D40" w:rsidRPr="00D97B5F" w:rsidRDefault="00426AAA" w:rsidP="00DE5DB6">
            <w:pPr>
              <w:jc w:val="both"/>
              <w:rPr>
                <w:rFonts w:ascii="Verdana" w:hAnsi="Verdana"/>
              </w:rPr>
            </w:pPr>
            <w:r>
              <w:rPr>
                <w:rFonts w:ascii="Verdana" w:hAnsi="Verdana"/>
              </w:rPr>
              <w:t xml:space="preserve">R Rowlands made reference to the review that would be undertaken to determine the effectiveness of the new Committee structure </w:t>
            </w:r>
            <w:r w:rsidR="00DE5DB6">
              <w:rPr>
                <w:rFonts w:ascii="Verdana" w:hAnsi="Verdana"/>
              </w:rPr>
              <w:t>and sought clarity as to what the measure of success would look like</w:t>
            </w:r>
            <w:r w:rsidR="00363227">
              <w:rPr>
                <w:rFonts w:ascii="Verdana" w:hAnsi="Verdana"/>
              </w:rPr>
              <w:t xml:space="preserve">. The Chair advised that further thought would be given to setting some metrics that would help to determine the effectiveness of the change.  G Watts agreed to consider this further outside the meeting and added that any real time feedback that Board Members wished to share would be welcomed. </w:t>
            </w:r>
          </w:p>
        </w:tc>
      </w:tr>
      <w:tr w:rsidR="00EB1917" w:rsidRPr="00D97B5F" w14:paraId="5A9C5CC8" w14:textId="77777777" w:rsidTr="00B11A25">
        <w:tc>
          <w:tcPr>
            <w:tcW w:w="1608" w:type="dxa"/>
            <w:gridSpan w:val="2"/>
          </w:tcPr>
          <w:p w14:paraId="6AC82445" w14:textId="0FBBDD50" w:rsidR="00EB1917" w:rsidRPr="00D97B5F" w:rsidRDefault="00EB1917" w:rsidP="00C16B68">
            <w:pPr>
              <w:rPr>
                <w:rFonts w:ascii="Verdana" w:hAnsi="Verdana"/>
                <w:i/>
              </w:rPr>
            </w:pPr>
            <w:r w:rsidRPr="00D97B5F">
              <w:rPr>
                <w:rFonts w:ascii="Verdana" w:hAnsi="Verdana"/>
                <w:i/>
              </w:rPr>
              <w:t>Resolution:</w:t>
            </w:r>
          </w:p>
        </w:tc>
        <w:tc>
          <w:tcPr>
            <w:tcW w:w="9031" w:type="dxa"/>
            <w:gridSpan w:val="2"/>
          </w:tcPr>
          <w:p w14:paraId="1B244CA0" w14:textId="3F256387" w:rsidR="00EB1917" w:rsidRPr="00D97B5F" w:rsidRDefault="000B259D" w:rsidP="007F4741">
            <w:pPr>
              <w:rPr>
                <w:rFonts w:ascii="Verdana" w:hAnsi="Verdana"/>
              </w:rPr>
            </w:pPr>
            <w:r w:rsidRPr="00D97B5F">
              <w:rPr>
                <w:rFonts w:ascii="Verdana" w:hAnsi="Verdana"/>
              </w:rPr>
              <w:t xml:space="preserve">In concluding the item, the Board </w:t>
            </w:r>
            <w:r w:rsidRPr="008A33B1">
              <w:rPr>
                <w:rFonts w:ascii="Verdana" w:hAnsi="Verdana"/>
                <w:b/>
              </w:rPr>
              <w:t xml:space="preserve">APPROVED </w:t>
            </w:r>
            <w:r w:rsidRPr="00D97B5F">
              <w:rPr>
                <w:rFonts w:ascii="Verdana" w:hAnsi="Verdana"/>
              </w:rPr>
              <w:t xml:space="preserve">the recommendations as outlined within the report. </w:t>
            </w:r>
          </w:p>
        </w:tc>
      </w:tr>
      <w:tr w:rsidR="00EB1917" w:rsidRPr="00D97B5F" w14:paraId="25FB0BD3" w14:textId="77777777" w:rsidTr="00B11A25">
        <w:tc>
          <w:tcPr>
            <w:tcW w:w="1608" w:type="dxa"/>
            <w:gridSpan w:val="2"/>
          </w:tcPr>
          <w:p w14:paraId="424B3283" w14:textId="60F8C569" w:rsidR="00EB1917" w:rsidRPr="00D97B5F" w:rsidRDefault="00EB1917" w:rsidP="00C16B68">
            <w:pPr>
              <w:rPr>
                <w:rFonts w:ascii="Verdana" w:hAnsi="Verdana"/>
                <w:i/>
              </w:rPr>
            </w:pPr>
            <w:r w:rsidRPr="00D97B5F">
              <w:rPr>
                <w:rFonts w:ascii="Verdana" w:hAnsi="Verdana"/>
                <w:i/>
              </w:rPr>
              <w:t>Action:</w:t>
            </w:r>
          </w:p>
        </w:tc>
        <w:tc>
          <w:tcPr>
            <w:tcW w:w="9031" w:type="dxa"/>
            <w:gridSpan w:val="2"/>
          </w:tcPr>
          <w:p w14:paraId="59DD9DC9" w14:textId="0C5FB8D7" w:rsidR="00EB1917" w:rsidRPr="00D97B5F" w:rsidRDefault="00363227" w:rsidP="00DE5DB6">
            <w:pPr>
              <w:jc w:val="both"/>
              <w:rPr>
                <w:rFonts w:ascii="Verdana" w:hAnsi="Verdana"/>
                <w:b/>
              </w:rPr>
            </w:pPr>
            <w:r>
              <w:rPr>
                <w:rFonts w:ascii="Verdana" w:hAnsi="Verdana"/>
              </w:rPr>
              <w:t xml:space="preserve">Further thought to be given to </w:t>
            </w:r>
            <w:r w:rsidR="00DE5DB6">
              <w:rPr>
                <w:rFonts w:ascii="Verdana" w:hAnsi="Verdana"/>
              </w:rPr>
              <w:t xml:space="preserve">the measure of success </w:t>
            </w:r>
            <w:r>
              <w:rPr>
                <w:rFonts w:ascii="Verdana" w:hAnsi="Verdana"/>
              </w:rPr>
              <w:t>that would help to determine the effectiveness of the change.</w:t>
            </w:r>
          </w:p>
        </w:tc>
      </w:tr>
      <w:tr w:rsidR="000B259D" w:rsidRPr="00D97B5F" w14:paraId="7C1F76AF" w14:textId="77777777" w:rsidTr="00B11A25">
        <w:tc>
          <w:tcPr>
            <w:tcW w:w="1608" w:type="dxa"/>
            <w:gridSpan w:val="2"/>
          </w:tcPr>
          <w:p w14:paraId="4421F723" w14:textId="5CC9E47D" w:rsidR="000B259D" w:rsidRPr="00B11A25" w:rsidRDefault="000B259D" w:rsidP="00C16B68">
            <w:pPr>
              <w:rPr>
                <w:rFonts w:ascii="Verdana" w:hAnsi="Verdana"/>
                <w:b/>
              </w:rPr>
            </w:pPr>
            <w:r w:rsidRPr="00B11A25">
              <w:rPr>
                <w:rFonts w:ascii="Verdana" w:hAnsi="Verdana"/>
                <w:b/>
              </w:rPr>
              <w:t>6.5</w:t>
            </w:r>
          </w:p>
        </w:tc>
        <w:tc>
          <w:tcPr>
            <w:tcW w:w="9031" w:type="dxa"/>
            <w:gridSpan w:val="2"/>
          </w:tcPr>
          <w:p w14:paraId="6612D919" w14:textId="3283FF73" w:rsidR="000B259D" w:rsidRPr="00D97B5F" w:rsidRDefault="000B259D" w:rsidP="007F4741">
            <w:pPr>
              <w:rPr>
                <w:rFonts w:ascii="Verdana" w:hAnsi="Verdana"/>
                <w:b/>
              </w:rPr>
            </w:pPr>
            <w:r w:rsidRPr="00D97B5F">
              <w:rPr>
                <w:rFonts w:ascii="Verdana" w:hAnsi="Verdana"/>
                <w:b/>
              </w:rPr>
              <w:t xml:space="preserve">Integrated Opportunities on Social Care </w:t>
            </w:r>
          </w:p>
        </w:tc>
      </w:tr>
      <w:tr w:rsidR="000B259D" w:rsidRPr="00D97B5F" w14:paraId="2B2F0EF4" w14:textId="77777777" w:rsidTr="00B11A25">
        <w:tc>
          <w:tcPr>
            <w:tcW w:w="1608" w:type="dxa"/>
            <w:gridSpan w:val="2"/>
          </w:tcPr>
          <w:p w14:paraId="5773603C" w14:textId="77777777" w:rsidR="000B259D" w:rsidRPr="00D97B5F" w:rsidRDefault="000B259D" w:rsidP="00C16B68">
            <w:pPr>
              <w:rPr>
                <w:rFonts w:ascii="Verdana" w:hAnsi="Verdana"/>
                <w:i/>
              </w:rPr>
            </w:pPr>
          </w:p>
        </w:tc>
        <w:tc>
          <w:tcPr>
            <w:tcW w:w="9031" w:type="dxa"/>
            <w:gridSpan w:val="2"/>
          </w:tcPr>
          <w:p w14:paraId="50DD1831" w14:textId="3EAC0DC9" w:rsidR="000B259D" w:rsidRDefault="000B259D" w:rsidP="000D7F03">
            <w:pPr>
              <w:jc w:val="both"/>
              <w:rPr>
                <w:rFonts w:ascii="Verdana" w:hAnsi="Verdana"/>
              </w:rPr>
            </w:pPr>
            <w:r w:rsidRPr="00D97B5F">
              <w:rPr>
                <w:rFonts w:ascii="Verdana" w:hAnsi="Verdana"/>
              </w:rPr>
              <w:t xml:space="preserve">The Chair welcomed M. Jenkins to </w:t>
            </w:r>
            <w:r w:rsidR="00363227">
              <w:rPr>
                <w:rFonts w:ascii="Verdana" w:hAnsi="Verdana"/>
              </w:rPr>
              <w:t>share</w:t>
            </w:r>
            <w:r w:rsidRPr="00D97B5F">
              <w:rPr>
                <w:rFonts w:ascii="Verdana" w:hAnsi="Verdana"/>
              </w:rPr>
              <w:t xml:space="preserve"> the presentation in relation to integrated opportunities on Social Care. </w:t>
            </w:r>
          </w:p>
          <w:p w14:paraId="1BF32874" w14:textId="7AAE8A89" w:rsidR="008347D4" w:rsidRDefault="008347D4" w:rsidP="000D7F03">
            <w:pPr>
              <w:jc w:val="both"/>
              <w:rPr>
                <w:rFonts w:ascii="Verdana" w:hAnsi="Verdana"/>
              </w:rPr>
            </w:pPr>
          </w:p>
          <w:p w14:paraId="3CC1A029" w14:textId="69465E8F" w:rsidR="00040040" w:rsidRDefault="00363227" w:rsidP="000D7F03">
            <w:pPr>
              <w:jc w:val="both"/>
              <w:rPr>
                <w:rFonts w:ascii="Verdana" w:hAnsi="Verdana"/>
              </w:rPr>
            </w:pPr>
            <w:r>
              <w:rPr>
                <w:rFonts w:ascii="Verdana" w:hAnsi="Verdana"/>
              </w:rPr>
              <w:t xml:space="preserve">P Mears welcomed the presentation </w:t>
            </w:r>
            <w:r w:rsidR="00040040">
              <w:rPr>
                <w:rFonts w:ascii="Verdana" w:hAnsi="Verdana"/>
              </w:rPr>
              <w:t>as</w:t>
            </w:r>
            <w:r>
              <w:rPr>
                <w:rFonts w:ascii="Verdana" w:hAnsi="Verdana"/>
              </w:rPr>
              <w:t xml:space="preserve"> </w:t>
            </w:r>
            <w:r w:rsidR="008A33B1">
              <w:rPr>
                <w:rFonts w:ascii="Verdana" w:hAnsi="Verdana"/>
              </w:rPr>
              <w:t xml:space="preserve">an </w:t>
            </w:r>
            <w:r>
              <w:rPr>
                <w:rFonts w:ascii="Verdana" w:hAnsi="Verdana"/>
              </w:rPr>
              <w:t xml:space="preserve">important step forward </w:t>
            </w:r>
            <w:r w:rsidR="00040040">
              <w:rPr>
                <w:rFonts w:ascii="Verdana" w:hAnsi="Verdana"/>
              </w:rPr>
              <w:t xml:space="preserve">and assured the Board that this activity was aligned to the work of the </w:t>
            </w:r>
            <w:r>
              <w:rPr>
                <w:rFonts w:ascii="Verdana" w:hAnsi="Verdana"/>
              </w:rPr>
              <w:t xml:space="preserve">Regional Partnerships Board </w:t>
            </w:r>
            <w:r w:rsidR="00040040">
              <w:rPr>
                <w:rFonts w:ascii="Verdana" w:hAnsi="Verdana"/>
              </w:rPr>
              <w:t xml:space="preserve">with the intent to </w:t>
            </w:r>
            <w:r w:rsidR="006A0DCC">
              <w:rPr>
                <w:rFonts w:ascii="Verdana" w:hAnsi="Verdana"/>
              </w:rPr>
              <w:t xml:space="preserve"> determine how the statutory functions could be exercised in a different way, given that the Regional Partnerships Board was broader than Health Board’s and Local Authorities. </w:t>
            </w:r>
          </w:p>
          <w:p w14:paraId="2ABD297C" w14:textId="77777777" w:rsidR="00040040" w:rsidRDefault="00040040" w:rsidP="000D7F03">
            <w:pPr>
              <w:jc w:val="both"/>
              <w:rPr>
                <w:rFonts w:ascii="Verdana" w:hAnsi="Verdana"/>
              </w:rPr>
            </w:pPr>
          </w:p>
          <w:p w14:paraId="1505B451" w14:textId="4BA677E7" w:rsidR="008347D4" w:rsidRDefault="006A0DCC" w:rsidP="000D7F03">
            <w:pPr>
              <w:jc w:val="both"/>
              <w:rPr>
                <w:rFonts w:ascii="Verdana" w:hAnsi="Verdana"/>
              </w:rPr>
            </w:pPr>
            <w:r>
              <w:rPr>
                <w:rFonts w:ascii="Verdana" w:hAnsi="Verdana"/>
              </w:rPr>
              <w:t xml:space="preserve">P Mears </w:t>
            </w:r>
            <w:r w:rsidR="00040040">
              <w:rPr>
                <w:rFonts w:ascii="Verdana" w:hAnsi="Verdana"/>
              </w:rPr>
              <w:t xml:space="preserve">also </w:t>
            </w:r>
            <w:r>
              <w:rPr>
                <w:rFonts w:ascii="Verdana" w:hAnsi="Verdana"/>
              </w:rPr>
              <w:t xml:space="preserve">advised that he felt it was important to consider how the story was being told to patients about why this was needed for individual citizens, given that most of our systems assumed that this level of integration was already in place.  P Mears also advised that consideration needed to be given to what performance framework sits around this governance structure so that organisations become more mutually accountable for each other’s challenges.  Members noted that it was also important to ensure there were shared information systems in place which needed to be considered further. </w:t>
            </w:r>
          </w:p>
          <w:p w14:paraId="7AFA1631" w14:textId="4ECF595C" w:rsidR="00FC54DC" w:rsidRDefault="00FC54DC" w:rsidP="000D7F03">
            <w:pPr>
              <w:jc w:val="both"/>
              <w:rPr>
                <w:rFonts w:ascii="Verdana" w:hAnsi="Verdana"/>
              </w:rPr>
            </w:pPr>
          </w:p>
          <w:p w14:paraId="03A3F677" w14:textId="3E64ED7C" w:rsidR="00FC54DC" w:rsidRDefault="006A0DCC" w:rsidP="000D7F03">
            <w:pPr>
              <w:jc w:val="both"/>
              <w:rPr>
                <w:rFonts w:ascii="Verdana" w:hAnsi="Verdana"/>
              </w:rPr>
            </w:pPr>
            <w:r>
              <w:rPr>
                <w:rFonts w:ascii="Verdana" w:hAnsi="Verdana"/>
              </w:rPr>
              <w:t>P Roseblade welcomed this piece of work and sought clarity as to what support was required to limit the barriers around</w:t>
            </w:r>
            <w:r w:rsidR="00F650AB">
              <w:rPr>
                <w:rFonts w:ascii="Verdana" w:hAnsi="Verdana"/>
              </w:rPr>
              <w:t xml:space="preserve"> Section 33 </w:t>
            </w:r>
            <w:r w:rsidR="000401BA">
              <w:rPr>
                <w:rFonts w:ascii="Verdana" w:hAnsi="Verdana"/>
              </w:rPr>
              <w:t>A</w:t>
            </w:r>
            <w:r w:rsidR="00F650AB">
              <w:rPr>
                <w:rFonts w:ascii="Verdana" w:hAnsi="Verdana"/>
              </w:rPr>
              <w:t xml:space="preserve">greements to enable this piece of work to be a success. M Jenkins advised that lessons needed to be learnt from areas where this had been less successful and added that the suggestion of putting an accountability framework in place would help to improve confidence and transparency for Board Members. </w:t>
            </w:r>
            <w:r>
              <w:rPr>
                <w:rFonts w:ascii="Verdana" w:hAnsi="Verdana"/>
              </w:rPr>
              <w:t xml:space="preserve"> </w:t>
            </w:r>
          </w:p>
          <w:p w14:paraId="696E46E7" w14:textId="45717D5C" w:rsidR="00FC54DC" w:rsidRDefault="00FC54DC" w:rsidP="000D7F03">
            <w:pPr>
              <w:jc w:val="both"/>
              <w:rPr>
                <w:rFonts w:ascii="Verdana" w:hAnsi="Verdana"/>
              </w:rPr>
            </w:pPr>
          </w:p>
          <w:p w14:paraId="2DE3049F" w14:textId="672A9F84" w:rsidR="00FC54DC" w:rsidRDefault="00F650AB" w:rsidP="000D7F03">
            <w:pPr>
              <w:jc w:val="both"/>
              <w:rPr>
                <w:rFonts w:ascii="Verdana" w:hAnsi="Verdana"/>
              </w:rPr>
            </w:pPr>
            <w:r>
              <w:rPr>
                <w:rFonts w:ascii="Verdana" w:hAnsi="Verdana"/>
              </w:rPr>
              <w:t xml:space="preserve">R Rowlands made reference to the third sector code of practice which had been in place since 2014 and advised that a piece of work was being undertaken to rejuvenate the code of practice, which will have implications and increased expectations on statutory commissioners generally. R Rowlands </w:t>
            </w:r>
            <w:r w:rsidR="00993842">
              <w:rPr>
                <w:rFonts w:ascii="Verdana" w:hAnsi="Verdana"/>
              </w:rPr>
              <w:t xml:space="preserve">also </w:t>
            </w:r>
            <w:r>
              <w:rPr>
                <w:rFonts w:ascii="Verdana" w:hAnsi="Verdana"/>
              </w:rPr>
              <w:t xml:space="preserve">advised that the code of practice placed </w:t>
            </w:r>
            <w:r w:rsidR="00993842">
              <w:rPr>
                <w:rFonts w:ascii="Verdana" w:hAnsi="Verdana"/>
              </w:rPr>
              <w:t xml:space="preserve">significant </w:t>
            </w:r>
            <w:r>
              <w:rPr>
                <w:rFonts w:ascii="Verdana" w:hAnsi="Verdana"/>
              </w:rPr>
              <w:t>emphasis on the commissioner on engagement with the services</w:t>
            </w:r>
            <w:r w:rsidR="00993842">
              <w:rPr>
                <w:rFonts w:ascii="Verdana" w:hAnsi="Verdana"/>
              </w:rPr>
              <w:t>,</w:t>
            </w:r>
            <w:r>
              <w:rPr>
                <w:rFonts w:ascii="Verdana" w:hAnsi="Verdana"/>
              </w:rPr>
              <w:t xml:space="preserve"> and sought </w:t>
            </w:r>
            <w:r w:rsidR="00993842">
              <w:rPr>
                <w:rFonts w:ascii="Verdana" w:hAnsi="Verdana"/>
              </w:rPr>
              <w:t xml:space="preserve">assurance that providers would be involved in discussions at the same level as statutory partners. </w:t>
            </w:r>
            <w:r w:rsidR="005E1877">
              <w:rPr>
                <w:rFonts w:ascii="Verdana" w:hAnsi="Verdana"/>
              </w:rPr>
              <w:t xml:space="preserve"> M Jenkins</w:t>
            </w:r>
            <w:r w:rsidR="00993842">
              <w:rPr>
                <w:rFonts w:ascii="Verdana" w:hAnsi="Verdana"/>
              </w:rPr>
              <w:t xml:space="preserve"> recognised that the</w:t>
            </w:r>
            <w:r w:rsidR="005E1877">
              <w:rPr>
                <w:rFonts w:ascii="Verdana" w:hAnsi="Verdana"/>
              </w:rPr>
              <w:t xml:space="preserve"> provision within the community was underpinned by the regional integration fund and there had been </w:t>
            </w:r>
            <w:r w:rsidR="00993842">
              <w:rPr>
                <w:rFonts w:ascii="Verdana" w:hAnsi="Verdana"/>
              </w:rPr>
              <w:t xml:space="preserve">challenges in identifying </w:t>
            </w:r>
            <w:r w:rsidR="005E1877">
              <w:rPr>
                <w:rFonts w:ascii="Verdana" w:hAnsi="Verdana"/>
              </w:rPr>
              <w:t>a sustainable model, and agreed that there needed to be a move away from an organisational centric commissioning to a regional commissioning model.</w:t>
            </w:r>
          </w:p>
          <w:p w14:paraId="46D65F6E" w14:textId="243920D4" w:rsidR="00FC54DC" w:rsidRDefault="00FC54DC" w:rsidP="000D7F03">
            <w:pPr>
              <w:jc w:val="both"/>
              <w:rPr>
                <w:rFonts w:ascii="Verdana" w:hAnsi="Verdana"/>
              </w:rPr>
            </w:pPr>
          </w:p>
          <w:p w14:paraId="2AEB7705" w14:textId="6A7A26BD" w:rsidR="00FC54DC" w:rsidRDefault="005E1877" w:rsidP="000D7F03">
            <w:pPr>
              <w:jc w:val="both"/>
              <w:rPr>
                <w:rFonts w:ascii="Verdana" w:hAnsi="Verdana"/>
              </w:rPr>
            </w:pPr>
            <w:r>
              <w:rPr>
                <w:rFonts w:ascii="Verdana" w:hAnsi="Verdana"/>
              </w:rPr>
              <w:t xml:space="preserve">G Hopkins advised that there had always been issues in relation to the distinction of statutory functions and added that it was important for the </w:t>
            </w:r>
            <w:r w:rsidR="00FC3DB8">
              <w:rPr>
                <w:rFonts w:ascii="Verdana" w:hAnsi="Verdana"/>
              </w:rPr>
              <w:t>citizen’s</w:t>
            </w:r>
            <w:r>
              <w:rPr>
                <w:rFonts w:ascii="Verdana" w:hAnsi="Verdana"/>
              </w:rPr>
              <w:t xml:space="preserve"> experience that distinct organisations and statutory functions worked together. G Hopkins welcomed the maturity of the Regional Partnerships Board in terms of its development </w:t>
            </w:r>
            <w:r w:rsidR="002B7BFD">
              <w:rPr>
                <w:rFonts w:ascii="Verdana" w:hAnsi="Verdana"/>
              </w:rPr>
              <w:t xml:space="preserve">and </w:t>
            </w:r>
            <w:r w:rsidR="00550701">
              <w:rPr>
                <w:rFonts w:ascii="Verdana" w:hAnsi="Verdana"/>
              </w:rPr>
              <w:t xml:space="preserve">the work that had been undertaken to date.  G Hopkins sought clarity as to the position regarding pooled funds and </w:t>
            </w:r>
            <w:r w:rsidR="00993842">
              <w:rPr>
                <w:rFonts w:ascii="Verdana" w:hAnsi="Verdana"/>
              </w:rPr>
              <w:t>queried</w:t>
            </w:r>
            <w:r w:rsidR="00550701">
              <w:rPr>
                <w:rFonts w:ascii="Verdana" w:hAnsi="Verdana"/>
              </w:rPr>
              <w:t xml:space="preserve"> how this work could be </w:t>
            </w:r>
            <w:r w:rsidR="00993842">
              <w:rPr>
                <w:rFonts w:ascii="Verdana" w:hAnsi="Verdana"/>
              </w:rPr>
              <w:t xml:space="preserve">clearly </w:t>
            </w:r>
            <w:r w:rsidR="00550701">
              <w:rPr>
                <w:rFonts w:ascii="Verdana" w:hAnsi="Verdana"/>
              </w:rPr>
              <w:t>explained to members of the community</w:t>
            </w:r>
            <w:r w:rsidR="00993842">
              <w:rPr>
                <w:rFonts w:ascii="Verdana" w:hAnsi="Verdana"/>
              </w:rPr>
              <w:t>.</w:t>
            </w:r>
            <w:r w:rsidR="00550701">
              <w:rPr>
                <w:rFonts w:ascii="Verdana" w:hAnsi="Verdana"/>
              </w:rPr>
              <w:t xml:space="preserve"> </w:t>
            </w:r>
          </w:p>
          <w:p w14:paraId="42A995C9" w14:textId="7B066805" w:rsidR="00FC54DC" w:rsidRDefault="00FC54DC" w:rsidP="000D7F03">
            <w:pPr>
              <w:jc w:val="both"/>
              <w:rPr>
                <w:rFonts w:ascii="Verdana" w:hAnsi="Verdana"/>
              </w:rPr>
            </w:pPr>
          </w:p>
          <w:p w14:paraId="53E3CA09" w14:textId="364F8C24" w:rsidR="002E3031" w:rsidRDefault="00550701" w:rsidP="000D7F03">
            <w:pPr>
              <w:jc w:val="both"/>
              <w:rPr>
                <w:rFonts w:ascii="Verdana" w:hAnsi="Verdana"/>
              </w:rPr>
            </w:pPr>
            <w:r>
              <w:rPr>
                <w:rFonts w:ascii="Verdana" w:hAnsi="Verdana"/>
              </w:rPr>
              <w:t xml:space="preserve">P Mears </w:t>
            </w:r>
            <w:r w:rsidR="00993842">
              <w:rPr>
                <w:rFonts w:ascii="Verdana" w:hAnsi="Verdana"/>
              </w:rPr>
              <w:t>suggest</w:t>
            </w:r>
            <w:r w:rsidR="00BE67DD">
              <w:rPr>
                <w:rFonts w:ascii="Verdana" w:hAnsi="Verdana"/>
              </w:rPr>
              <w:t>ed</w:t>
            </w:r>
            <w:r w:rsidR="00993842">
              <w:rPr>
                <w:rFonts w:ascii="Verdana" w:hAnsi="Verdana"/>
              </w:rPr>
              <w:t xml:space="preserve"> using </w:t>
            </w:r>
            <w:r>
              <w:rPr>
                <w:rFonts w:ascii="Verdana" w:hAnsi="Verdana"/>
              </w:rPr>
              <w:t xml:space="preserve">individual stories </w:t>
            </w:r>
            <w:r w:rsidR="00993842">
              <w:rPr>
                <w:rFonts w:ascii="Verdana" w:hAnsi="Verdana"/>
              </w:rPr>
              <w:t xml:space="preserve">from </w:t>
            </w:r>
            <w:r>
              <w:rPr>
                <w:rFonts w:ascii="Verdana" w:hAnsi="Verdana"/>
              </w:rPr>
              <w:t>patients and citizens</w:t>
            </w:r>
            <w:r w:rsidR="00993842">
              <w:rPr>
                <w:rFonts w:ascii="Verdana" w:hAnsi="Verdana"/>
              </w:rPr>
              <w:t xml:space="preserve"> which demonstrated how</w:t>
            </w:r>
            <w:r w:rsidR="002E3031">
              <w:rPr>
                <w:rFonts w:ascii="Verdana" w:hAnsi="Verdana"/>
              </w:rPr>
              <w:t xml:space="preserve"> work being undertaken </w:t>
            </w:r>
            <w:r w:rsidR="00993842">
              <w:rPr>
                <w:rFonts w:ascii="Verdana" w:hAnsi="Verdana"/>
              </w:rPr>
              <w:t>would support</w:t>
            </w:r>
            <w:r w:rsidR="002E3031">
              <w:rPr>
                <w:rFonts w:ascii="Verdana" w:hAnsi="Verdana"/>
              </w:rPr>
              <w:t xml:space="preserve"> patients </w:t>
            </w:r>
            <w:r w:rsidR="00993842">
              <w:rPr>
                <w:rFonts w:ascii="Verdana" w:hAnsi="Verdana"/>
              </w:rPr>
              <w:t xml:space="preserve">to </w:t>
            </w:r>
            <w:r w:rsidR="002E3031">
              <w:rPr>
                <w:rFonts w:ascii="Verdana" w:hAnsi="Verdana"/>
              </w:rPr>
              <w:t>live better lives and stay at home for as long as possible</w:t>
            </w:r>
            <w:r w:rsidR="00993842">
              <w:rPr>
                <w:rFonts w:ascii="Verdana" w:hAnsi="Verdana"/>
              </w:rPr>
              <w:t>,</w:t>
            </w:r>
            <w:r w:rsidR="002E3031">
              <w:rPr>
                <w:rFonts w:ascii="Verdana" w:hAnsi="Verdana"/>
              </w:rPr>
              <w:t xml:space="preserve"> and provid</w:t>
            </w:r>
            <w:r w:rsidR="000401BA">
              <w:rPr>
                <w:rFonts w:ascii="Verdana" w:hAnsi="Verdana"/>
              </w:rPr>
              <w:t>e</w:t>
            </w:r>
            <w:r w:rsidR="002E3031">
              <w:rPr>
                <w:rFonts w:ascii="Verdana" w:hAnsi="Verdana"/>
              </w:rPr>
              <w:t xml:space="preserve"> support to carers and relatives </w:t>
            </w:r>
            <w:r w:rsidR="000401BA">
              <w:rPr>
                <w:rFonts w:ascii="Verdana" w:hAnsi="Verdana"/>
              </w:rPr>
              <w:t xml:space="preserve">who care </w:t>
            </w:r>
            <w:r w:rsidR="002E3031">
              <w:rPr>
                <w:rFonts w:ascii="Verdana" w:hAnsi="Verdana"/>
              </w:rPr>
              <w:t xml:space="preserve">for patients in their own homes. </w:t>
            </w:r>
          </w:p>
          <w:p w14:paraId="7EB081C1" w14:textId="77777777" w:rsidR="002E3031" w:rsidRDefault="002E3031" w:rsidP="000D7F03">
            <w:pPr>
              <w:jc w:val="both"/>
              <w:rPr>
                <w:rFonts w:ascii="Verdana" w:hAnsi="Verdana"/>
              </w:rPr>
            </w:pPr>
          </w:p>
          <w:p w14:paraId="13BC1173" w14:textId="24C01EE4" w:rsidR="00FC54DC" w:rsidRDefault="002E3031" w:rsidP="000D7F03">
            <w:pPr>
              <w:jc w:val="both"/>
              <w:rPr>
                <w:rFonts w:ascii="Verdana" w:hAnsi="Verdana"/>
              </w:rPr>
            </w:pPr>
            <w:r>
              <w:rPr>
                <w:rFonts w:ascii="Verdana" w:hAnsi="Verdana"/>
              </w:rPr>
              <w:t xml:space="preserve">Members noted that the First Minister had been keen to </w:t>
            </w:r>
            <w:r w:rsidR="00993842">
              <w:rPr>
                <w:rFonts w:ascii="Verdana" w:hAnsi="Verdana"/>
              </w:rPr>
              <w:t>explore</w:t>
            </w:r>
            <w:r>
              <w:rPr>
                <w:rFonts w:ascii="Verdana" w:hAnsi="Verdana"/>
              </w:rPr>
              <w:t xml:space="preserve"> how Health &amp; Social Care could work more effectively.  M Jenkins confirmed that Welsh Government </w:t>
            </w:r>
            <w:r w:rsidR="000401BA">
              <w:rPr>
                <w:rFonts w:ascii="Verdana" w:hAnsi="Verdana"/>
              </w:rPr>
              <w:t>are</w:t>
            </w:r>
            <w:r>
              <w:rPr>
                <w:rFonts w:ascii="Verdana" w:hAnsi="Verdana"/>
              </w:rPr>
              <w:t xml:space="preserve"> fully supportive of the model.  </w:t>
            </w:r>
          </w:p>
          <w:p w14:paraId="6A85A3CF" w14:textId="396531FE" w:rsidR="00FC54DC" w:rsidRDefault="00FC54DC" w:rsidP="000D7F03">
            <w:pPr>
              <w:jc w:val="both"/>
              <w:rPr>
                <w:rFonts w:ascii="Verdana" w:hAnsi="Verdana"/>
              </w:rPr>
            </w:pPr>
          </w:p>
          <w:p w14:paraId="7A3BA8CC" w14:textId="1A7001CA" w:rsidR="00FC54DC" w:rsidRDefault="002E3031" w:rsidP="000D7F03">
            <w:pPr>
              <w:jc w:val="both"/>
              <w:rPr>
                <w:rFonts w:ascii="Verdana" w:hAnsi="Verdana"/>
              </w:rPr>
            </w:pPr>
            <w:r>
              <w:rPr>
                <w:rFonts w:ascii="Verdana" w:hAnsi="Verdana"/>
              </w:rPr>
              <w:t>The Chair made reference to the changing nature of people’s needs and added that in the last 20 years there had been a shift in the health and care needs for patients</w:t>
            </w:r>
            <w:r w:rsidR="000401BA">
              <w:rPr>
                <w:rFonts w:ascii="Verdana" w:hAnsi="Verdana"/>
              </w:rPr>
              <w:t>.  P</w:t>
            </w:r>
            <w:r>
              <w:rPr>
                <w:rFonts w:ascii="Verdana" w:hAnsi="Verdana"/>
              </w:rPr>
              <w:t xml:space="preserve">atients </w:t>
            </w:r>
            <w:r w:rsidR="000401BA">
              <w:rPr>
                <w:rFonts w:ascii="Verdana" w:hAnsi="Verdana"/>
              </w:rPr>
              <w:t xml:space="preserve">require </w:t>
            </w:r>
            <w:r w:rsidR="00AC2BBE">
              <w:rPr>
                <w:rFonts w:ascii="Verdana" w:hAnsi="Verdana"/>
              </w:rPr>
              <w:t xml:space="preserve">services and support from a variety of organisations closer to where they live. The Chair added that it could not be underestimated how things had changed during that time period which had meant that the organisation had to be more flexible and innovative in the way in which it engaged with people </w:t>
            </w:r>
            <w:r w:rsidR="00C87314">
              <w:rPr>
                <w:rFonts w:ascii="Verdana" w:hAnsi="Verdana"/>
              </w:rPr>
              <w:t xml:space="preserve">and work collaboratively with partners </w:t>
            </w:r>
            <w:r w:rsidR="00124A98">
              <w:rPr>
                <w:rFonts w:ascii="Verdana" w:hAnsi="Verdana"/>
              </w:rPr>
              <w:t xml:space="preserve">in order to </w:t>
            </w:r>
            <w:r w:rsidR="00C87314">
              <w:rPr>
                <w:rFonts w:ascii="Verdana" w:hAnsi="Verdana"/>
              </w:rPr>
              <w:t>meet</w:t>
            </w:r>
            <w:r w:rsidR="00124A98">
              <w:rPr>
                <w:rFonts w:ascii="Verdana" w:hAnsi="Verdana"/>
              </w:rPr>
              <w:t xml:space="preserve"> the needs of patients. </w:t>
            </w:r>
          </w:p>
          <w:p w14:paraId="4DF1D624" w14:textId="0FDA0181" w:rsidR="00124A98" w:rsidRDefault="00124A98" w:rsidP="000D7F03">
            <w:pPr>
              <w:jc w:val="both"/>
              <w:rPr>
                <w:rFonts w:ascii="Verdana" w:hAnsi="Verdana"/>
              </w:rPr>
            </w:pPr>
          </w:p>
          <w:p w14:paraId="39787BD1" w14:textId="3504A08D" w:rsidR="00124A98" w:rsidRDefault="00124A98" w:rsidP="000D7F03">
            <w:pPr>
              <w:jc w:val="both"/>
              <w:rPr>
                <w:rFonts w:ascii="Verdana" w:hAnsi="Verdana"/>
              </w:rPr>
            </w:pPr>
            <w:r>
              <w:rPr>
                <w:rFonts w:ascii="Verdana" w:hAnsi="Verdana"/>
              </w:rPr>
              <w:t xml:space="preserve">The Chair sought clarity as to M Jenkins experience to date in relation to leading this piece of work, given that Section 33 was within the Social Services and Wellbeing </w:t>
            </w:r>
            <w:r w:rsidR="000401BA">
              <w:rPr>
                <w:rFonts w:ascii="Verdana" w:hAnsi="Verdana"/>
              </w:rPr>
              <w:t>(</w:t>
            </w:r>
            <w:r>
              <w:rPr>
                <w:rFonts w:ascii="Verdana" w:hAnsi="Verdana"/>
              </w:rPr>
              <w:t>Wales Act</w:t>
            </w:r>
            <w:r w:rsidR="000401BA">
              <w:rPr>
                <w:rFonts w:ascii="Verdana" w:hAnsi="Verdana"/>
              </w:rPr>
              <w:t xml:space="preserve">) 2014.  </w:t>
            </w:r>
            <w:r>
              <w:rPr>
                <w:rFonts w:ascii="Verdana" w:hAnsi="Verdana"/>
              </w:rPr>
              <w:t xml:space="preserve">The Chair advised that he was unsure as to whether other regions in Wales had used Section 33 to deliver an integrated approach in the way in which the Act </w:t>
            </w:r>
            <w:r w:rsidR="00C87314">
              <w:rPr>
                <w:rFonts w:ascii="Verdana" w:hAnsi="Verdana"/>
              </w:rPr>
              <w:t>had intended.</w:t>
            </w:r>
            <w:r w:rsidR="00E905E7">
              <w:rPr>
                <w:rFonts w:ascii="Verdana" w:hAnsi="Verdana"/>
              </w:rPr>
              <w:t xml:space="preserve"> </w:t>
            </w:r>
            <w:r w:rsidR="004D3F59" w:rsidRPr="004D3F59">
              <w:rPr>
                <w:rFonts w:ascii="Verdana" w:hAnsi="Verdana"/>
              </w:rPr>
              <w:t xml:space="preserve">The Chair recognised the challenges faced by the public sector in relation to this </w:t>
            </w:r>
            <w:r w:rsidR="004D3F59">
              <w:rPr>
                <w:rFonts w:ascii="Verdana" w:hAnsi="Verdana"/>
              </w:rPr>
              <w:t>legislation and</w:t>
            </w:r>
            <w:r w:rsidR="00E905E7">
              <w:rPr>
                <w:rFonts w:ascii="Verdana" w:hAnsi="Verdana"/>
              </w:rPr>
              <w:t xml:space="preserve"> </w:t>
            </w:r>
            <w:r w:rsidR="00EA19AB">
              <w:rPr>
                <w:rFonts w:ascii="Verdana" w:hAnsi="Verdana"/>
              </w:rPr>
              <w:t xml:space="preserve">suggested </w:t>
            </w:r>
            <w:r w:rsidR="00FC3DB8">
              <w:rPr>
                <w:rFonts w:ascii="Verdana" w:hAnsi="Verdana"/>
              </w:rPr>
              <w:t>that</w:t>
            </w:r>
            <w:r w:rsidR="00544C70">
              <w:rPr>
                <w:rFonts w:ascii="Verdana" w:hAnsi="Verdana"/>
              </w:rPr>
              <w:t xml:space="preserve"> M Jenkins may want to consider </w:t>
            </w:r>
            <w:r w:rsidR="00EA19AB">
              <w:rPr>
                <w:rFonts w:ascii="Verdana" w:hAnsi="Verdana"/>
              </w:rPr>
              <w:t xml:space="preserve">sharing </w:t>
            </w:r>
            <w:r w:rsidR="00544C70">
              <w:rPr>
                <w:rFonts w:ascii="Verdana" w:hAnsi="Verdana"/>
              </w:rPr>
              <w:t xml:space="preserve">his experiences </w:t>
            </w:r>
            <w:r w:rsidR="00EA19AB">
              <w:rPr>
                <w:rFonts w:ascii="Verdana" w:hAnsi="Verdana"/>
              </w:rPr>
              <w:t>with Welsh</w:t>
            </w:r>
            <w:r w:rsidR="00544C70">
              <w:rPr>
                <w:rFonts w:ascii="Verdana" w:hAnsi="Verdana"/>
              </w:rPr>
              <w:t xml:space="preserve"> Government </w:t>
            </w:r>
          </w:p>
          <w:p w14:paraId="6D5BFE8B" w14:textId="6078D721" w:rsidR="004F4555" w:rsidRDefault="004F4555" w:rsidP="000D7F03">
            <w:pPr>
              <w:jc w:val="both"/>
              <w:rPr>
                <w:rFonts w:ascii="Verdana" w:hAnsi="Verdana"/>
              </w:rPr>
            </w:pPr>
          </w:p>
          <w:p w14:paraId="16E1F3A5" w14:textId="02F5A641" w:rsidR="004F4555" w:rsidRDefault="00544C70" w:rsidP="000D7F03">
            <w:pPr>
              <w:jc w:val="both"/>
              <w:rPr>
                <w:rFonts w:ascii="Verdana" w:hAnsi="Verdana"/>
              </w:rPr>
            </w:pPr>
            <w:r>
              <w:rPr>
                <w:rFonts w:ascii="Verdana" w:hAnsi="Verdana"/>
              </w:rPr>
              <w:t xml:space="preserve">M Jenkins advised that the </w:t>
            </w:r>
            <w:r w:rsidR="00EA19AB">
              <w:rPr>
                <w:rFonts w:ascii="Verdana" w:hAnsi="Verdana"/>
              </w:rPr>
              <w:t>m</w:t>
            </w:r>
            <w:r>
              <w:rPr>
                <w:rFonts w:ascii="Verdana" w:hAnsi="Verdana"/>
              </w:rPr>
              <w:t>ulti-</w:t>
            </w:r>
            <w:r w:rsidR="00EA19AB">
              <w:rPr>
                <w:rFonts w:ascii="Verdana" w:hAnsi="Verdana"/>
              </w:rPr>
              <w:t>d</w:t>
            </w:r>
            <w:r>
              <w:rPr>
                <w:rFonts w:ascii="Verdana" w:hAnsi="Verdana"/>
              </w:rPr>
              <w:t>isciplinary integrated teams on a cluster footprint would mean that teams would be able to work more closely together, and added that this needed to be strengthened in order to make this successful</w:t>
            </w:r>
            <w:r w:rsidR="00051D0D">
              <w:rPr>
                <w:rFonts w:ascii="Verdana" w:hAnsi="Verdana"/>
              </w:rPr>
              <w:t xml:space="preserve">.  In regards to reflecting back at a national level, M Jenkins advised that he felt that Cwm Taf Morgannwg were leading the level of ambition in this piece of work. </w:t>
            </w:r>
          </w:p>
          <w:p w14:paraId="471681C4" w14:textId="23000C9C" w:rsidR="004F4555" w:rsidRDefault="004F4555" w:rsidP="000D7F03">
            <w:pPr>
              <w:jc w:val="both"/>
              <w:rPr>
                <w:rFonts w:ascii="Verdana" w:hAnsi="Verdana"/>
              </w:rPr>
            </w:pPr>
          </w:p>
          <w:p w14:paraId="53F07F6F" w14:textId="5A8C06B7" w:rsidR="004F4555" w:rsidRDefault="00051D0D" w:rsidP="000D7F03">
            <w:pPr>
              <w:jc w:val="both"/>
              <w:rPr>
                <w:rFonts w:ascii="Verdana" w:hAnsi="Verdana"/>
              </w:rPr>
            </w:pPr>
            <w:r>
              <w:rPr>
                <w:rFonts w:ascii="Verdana" w:hAnsi="Verdana"/>
              </w:rPr>
              <w:t xml:space="preserve">R Rowlands made a final reflection </w:t>
            </w:r>
            <w:r w:rsidR="00EA19AB">
              <w:rPr>
                <w:rFonts w:ascii="Verdana" w:hAnsi="Verdana"/>
              </w:rPr>
              <w:t>that she felt that the</w:t>
            </w:r>
            <w:r>
              <w:rPr>
                <w:rFonts w:ascii="Verdana" w:hAnsi="Verdana"/>
              </w:rPr>
              <w:t xml:space="preserve"> Regional Partnerships Board</w:t>
            </w:r>
            <w:r w:rsidR="00EA19AB">
              <w:rPr>
                <w:rFonts w:ascii="Verdana" w:hAnsi="Verdana"/>
              </w:rPr>
              <w:t xml:space="preserve"> (RPB)</w:t>
            </w:r>
            <w:r>
              <w:rPr>
                <w:rFonts w:ascii="Verdana" w:hAnsi="Verdana"/>
              </w:rPr>
              <w:t xml:space="preserve"> </w:t>
            </w:r>
            <w:r w:rsidR="00EA19AB">
              <w:rPr>
                <w:rFonts w:ascii="Verdana" w:hAnsi="Verdana"/>
              </w:rPr>
              <w:t xml:space="preserve">had been on a journey to fully understand its role in relation to the act and how it should operate and that this now </w:t>
            </w:r>
            <w:r>
              <w:rPr>
                <w:rFonts w:ascii="Verdana" w:hAnsi="Verdana"/>
              </w:rPr>
              <w:t xml:space="preserve">provided the resilience to be able to </w:t>
            </w:r>
            <w:r w:rsidR="00EA19AB">
              <w:rPr>
                <w:rFonts w:ascii="Verdana" w:hAnsi="Verdana"/>
              </w:rPr>
              <w:t>manage</w:t>
            </w:r>
            <w:r>
              <w:rPr>
                <w:rFonts w:ascii="Verdana" w:hAnsi="Verdana"/>
              </w:rPr>
              <w:t xml:space="preserve"> change</w:t>
            </w:r>
            <w:r w:rsidR="00EA19AB">
              <w:rPr>
                <w:rFonts w:ascii="Verdana" w:hAnsi="Verdana"/>
              </w:rPr>
              <w:t xml:space="preserve"> effectively</w:t>
            </w:r>
          </w:p>
          <w:p w14:paraId="37134042" w14:textId="70A0E6F2" w:rsidR="00051D0D" w:rsidRDefault="00051D0D" w:rsidP="000D7F03">
            <w:pPr>
              <w:jc w:val="both"/>
              <w:rPr>
                <w:rFonts w:ascii="Verdana" w:hAnsi="Verdana"/>
              </w:rPr>
            </w:pPr>
          </w:p>
          <w:p w14:paraId="6827A617" w14:textId="16D888A2" w:rsidR="00FC54DC" w:rsidRPr="00D97B5F" w:rsidRDefault="00051D0D" w:rsidP="000D7F03">
            <w:pPr>
              <w:jc w:val="both"/>
              <w:rPr>
                <w:rFonts w:ascii="Verdana" w:hAnsi="Verdana"/>
              </w:rPr>
            </w:pPr>
            <w:r>
              <w:rPr>
                <w:rFonts w:ascii="Verdana" w:hAnsi="Verdana"/>
              </w:rPr>
              <w:t>The Chair extended his thanks to M Jenkins for sharing the presentation and looked forward to receiving further updates moving forwards.</w:t>
            </w:r>
          </w:p>
          <w:p w14:paraId="003FD084" w14:textId="39FD98D6" w:rsidR="000B259D" w:rsidRPr="00D97B5F" w:rsidRDefault="000B259D" w:rsidP="000D7F03">
            <w:pPr>
              <w:jc w:val="both"/>
              <w:rPr>
                <w:rFonts w:ascii="Verdana" w:hAnsi="Verdana"/>
              </w:rPr>
            </w:pPr>
          </w:p>
        </w:tc>
      </w:tr>
      <w:tr w:rsidR="000B259D" w:rsidRPr="00D97B5F" w14:paraId="0FADD3FC" w14:textId="77777777" w:rsidTr="00B11A25">
        <w:tc>
          <w:tcPr>
            <w:tcW w:w="1608" w:type="dxa"/>
            <w:gridSpan w:val="2"/>
          </w:tcPr>
          <w:p w14:paraId="62B5C771" w14:textId="29F037F9" w:rsidR="000B259D" w:rsidRPr="00AB0390" w:rsidRDefault="000B259D" w:rsidP="00C16B68">
            <w:pPr>
              <w:rPr>
                <w:rFonts w:ascii="Verdana" w:hAnsi="Verdana"/>
              </w:rPr>
            </w:pPr>
            <w:r w:rsidRPr="00AB0390">
              <w:rPr>
                <w:rFonts w:ascii="Verdana" w:hAnsi="Verdana"/>
              </w:rPr>
              <w:t>Resolution</w:t>
            </w:r>
          </w:p>
        </w:tc>
        <w:tc>
          <w:tcPr>
            <w:tcW w:w="9031" w:type="dxa"/>
            <w:gridSpan w:val="2"/>
          </w:tcPr>
          <w:p w14:paraId="72B11CE1" w14:textId="0082A638" w:rsidR="000B259D" w:rsidRPr="00D97B5F" w:rsidRDefault="000B259D" w:rsidP="007F4741">
            <w:pPr>
              <w:rPr>
                <w:rFonts w:ascii="Verdana" w:hAnsi="Verdana"/>
              </w:rPr>
            </w:pPr>
            <w:r w:rsidRPr="00D97B5F">
              <w:rPr>
                <w:rFonts w:ascii="Verdana" w:hAnsi="Verdana"/>
              </w:rPr>
              <w:t xml:space="preserve">The Board </w:t>
            </w:r>
            <w:r w:rsidRPr="00D97B5F">
              <w:rPr>
                <w:rFonts w:ascii="Verdana" w:hAnsi="Verdana"/>
                <w:b/>
              </w:rPr>
              <w:t>NOTED</w:t>
            </w:r>
            <w:r w:rsidRPr="00D97B5F">
              <w:rPr>
                <w:rFonts w:ascii="Verdana" w:hAnsi="Verdana"/>
              </w:rPr>
              <w:t xml:space="preserve"> the presentation </w:t>
            </w:r>
          </w:p>
        </w:tc>
      </w:tr>
      <w:tr w:rsidR="000B259D" w:rsidRPr="00D97B5F" w14:paraId="61CE21DE" w14:textId="77777777" w:rsidTr="00B11A25">
        <w:tc>
          <w:tcPr>
            <w:tcW w:w="1608" w:type="dxa"/>
            <w:gridSpan w:val="2"/>
          </w:tcPr>
          <w:p w14:paraId="5F8EE307" w14:textId="4D8DC890" w:rsidR="000B259D" w:rsidRPr="00D97B5F" w:rsidRDefault="000B259D" w:rsidP="00C16B68">
            <w:pPr>
              <w:rPr>
                <w:rFonts w:ascii="Verdana" w:hAnsi="Verdana"/>
                <w:i/>
              </w:rPr>
            </w:pPr>
          </w:p>
        </w:tc>
        <w:tc>
          <w:tcPr>
            <w:tcW w:w="9031" w:type="dxa"/>
            <w:gridSpan w:val="2"/>
          </w:tcPr>
          <w:p w14:paraId="07A86242" w14:textId="77777777" w:rsidR="000B259D" w:rsidRPr="00D97B5F" w:rsidRDefault="000B259D" w:rsidP="007F4741">
            <w:pPr>
              <w:rPr>
                <w:rFonts w:ascii="Verdana" w:hAnsi="Verdana"/>
              </w:rPr>
            </w:pPr>
          </w:p>
        </w:tc>
      </w:tr>
      <w:tr w:rsidR="00C16B68" w:rsidRPr="00D97B5F" w14:paraId="48935E72" w14:textId="77777777" w:rsidTr="00B11A25">
        <w:tc>
          <w:tcPr>
            <w:tcW w:w="1608" w:type="dxa"/>
            <w:gridSpan w:val="2"/>
            <w:shd w:val="clear" w:color="auto" w:fill="1F3864" w:themeFill="accent5" w:themeFillShade="80"/>
          </w:tcPr>
          <w:p w14:paraId="6E0D8C03" w14:textId="0E09DA2E" w:rsidR="00C16B68" w:rsidRPr="00D97B5F" w:rsidRDefault="000B259D" w:rsidP="00C16B68">
            <w:pPr>
              <w:rPr>
                <w:rFonts w:ascii="Verdana" w:hAnsi="Verdana"/>
                <w:b/>
              </w:rPr>
            </w:pPr>
            <w:r w:rsidRPr="00D97B5F">
              <w:rPr>
                <w:rFonts w:ascii="Verdana" w:hAnsi="Verdana"/>
                <w:b/>
              </w:rPr>
              <w:t>7</w:t>
            </w:r>
            <w:r w:rsidR="00C16B68" w:rsidRPr="00D97B5F">
              <w:rPr>
                <w:rFonts w:ascii="Verdana" w:hAnsi="Verdana"/>
                <w:b/>
              </w:rPr>
              <w:t>.</w:t>
            </w:r>
          </w:p>
        </w:tc>
        <w:tc>
          <w:tcPr>
            <w:tcW w:w="9031" w:type="dxa"/>
            <w:gridSpan w:val="2"/>
            <w:shd w:val="clear" w:color="auto" w:fill="1F3864" w:themeFill="accent5" w:themeFillShade="80"/>
          </w:tcPr>
          <w:p w14:paraId="18C13ED0" w14:textId="77777777" w:rsidR="00C16B68" w:rsidRPr="00D97B5F" w:rsidRDefault="00C16B68" w:rsidP="00C16B68">
            <w:pPr>
              <w:rPr>
                <w:rFonts w:ascii="Verdana" w:hAnsi="Verdana"/>
                <w:b/>
              </w:rPr>
            </w:pPr>
            <w:r w:rsidRPr="00D97B5F">
              <w:rPr>
                <w:rFonts w:ascii="Verdana" w:hAnsi="Verdana"/>
                <w:b/>
              </w:rPr>
              <w:t>DELIVERING OUR PLAN</w:t>
            </w:r>
          </w:p>
        </w:tc>
      </w:tr>
      <w:tr w:rsidR="00C16B68" w:rsidRPr="00D97B5F" w14:paraId="7D46C963" w14:textId="77777777" w:rsidTr="00B11A25">
        <w:tc>
          <w:tcPr>
            <w:tcW w:w="1608" w:type="dxa"/>
            <w:gridSpan w:val="2"/>
          </w:tcPr>
          <w:p w14:paraId="589B0DAF" w14:textId="6708F94E" w:rsidR="00C16B68" w:rsidRPr="00B11A25" w:rsidRDefault="000B259D" w:rsidP="00C16B68">
            <w:pPr>
              <w:rPr>
                <w:rFonts w:ascii="Verdana" w:hAnsi="Verdana"/>
                <w:b/>
              </w:rPr>
            </w:pPr>
            <w:r w:rsidRPr="00B11A25">
              <w:rPr>
                <w:rFonts w:ascii="Verdana" w:hAnsi="Verdana"/>
                <w:b/>
              </w:rPr>
              <w:t>7</w:t>
            </w:r>
            <w:r w:rsidR="00ED4869" w:rsidRPr="00B11A25">
              <w:rPr>
                <w:rFonts w:ascii="Verdana" w:hAnsi="Verdana"/>
                <w:b/>
              </w:rPr>
              <w:t>.1</w:t>
            </w:r>
          </w:p>
        </w:tc>
        <w:tc>
          <w:tcPr>
            <w:tcW w:w="9031" w:type="dxa"/>
            <w:gridSpan w:val="2"/>
          </w:tcPr>
          <w:p w14:paraId="4F68DD59" w14:textId="432D6E3A" w:rsidR="00A46012" w:rsidRPr="00D97B5F" w:rsidRDefault="00A46012" w:rsidP="00C16B68">
            <w:pPr>
              <w:rPr>
                <w:rFonts w:ascii="Verdana" w:hAnsi="Verdana"/>
                <w:b/>
              </w:rPr>
            </w:pPr>
            <w:r w:rsidRPr="00D97B5F">
              <w:rPr>
                <w:rFonts w:ascii="Verdana" w:hAnsi="Verdana"/>
                <w:b/>
              </w:rPr>
              <w:t>Integra</w:t>
            </w:r>
            <w:r w:rsidR="000B259D" w:rsidRPr="00D97B5F">
              <w:rPr>
                <w:rFonts w:ascii="Verdana" w:hAnsi="Verdana"/>
                <w:b/>
              </w:rPr>
              <w:t xml:space="preserve">ted Performance Dashboard Part </w:t>
            </w:r>
            <w:r w:rsidRPr="00D97B5F">
              <w:rPr>
                <w:rFonts w:ascii="Verdana" w:hAnsi="Verdana"/>
                <w:b/>
              </w:rPr>
              <w:t>1</w:t>
            </w:r>
          </w:p>
          <w:p w14:paraId="050072F5" w14:textId="77777777" w:rsidR="007F4741" w:rsidRPr="00D97B5F" w:rsidRDefault="007F4741" w:rsidP="00C16B68">
            <w:pPr>
              <w:rPr>
                <w:rFonts w:ascii="Verdana" w:hAnsi="Verdana"/>
                <w:b/>
              </w:rPr>
            </w:pPr>
          </w:p>
        </w:tc>
      </w:tr>
      <w:tr w:rsidR="00C16B68" w:rsidRPr="00D97B5F" w14:paraId="1C3CE873" w14:textId="77777777" w:rsidTr="00B11A25">
        <w:tc>
          <w:tcPr>
            <w:tcW w:w="1608" w:type="dxa"/>
            <w:gridSpan w:val="2"/>
          </w:tcPr>
          <w:p w14:paraId="1FA8D77F" w14:textId="77777777" w:rsidR="00C16B68" w:rsidRPr="00D97B5F" w:rsidRDefault="00C16B68" w:rsidP="00C16B68">
            <w:pPr>
              <w:rPr>
                <w:rFonts w:ascii="Verdana" w:hAnsi="Verdana"/>
                <w:i/>
              </w:rPr>
            </w:pPr>
          </w:p>
        </w:tc>
        <w:tc>
          <w:tcPr>
            <w:tcW w:w="9031" w:type="dxa"/>
            <w:gridSpan w:val="2"/>
          </w:tcPr>
          <w:p w14:paraId="2B5FF8C8" w14:textId="17A20E38" w:rsidR="00C16B68" w:rsidRPr="00D97B5F" w:rsidRDefault="00C61817" w:rsidP="007F4741">
            <w:pPr>
              <w:jc w:val="both"/>
              <w:rPr>
                <w:rFonts w:ascii="Verdana" w:hAnsi="Verdana"/>
              </w:rPr>
            </w:pPr>
            <w:r w:rsidRPr="00D97B5F">
              <w:rPr>
                <w:rFonts w:ascii="Verdana" w:hAnsi="Verdana"/>
              </w:rPr>
              <w:t xml:space="preserve">The Chair </w:t>
            </w:r>
            <w:r w:rsidR="004C2AA7">
              <w:rPr>
                <w:rFonts w:ascii="Verdana" w:hAnsi="Verdana"/>
              </w:rPr>
              <w:t>asked</w:t>
            </w:r>
            <w:r w:rsidR="000B259D" w:rsidRPr="00D97B5F">
              <w:rPr>
                <w:rFonts w:ascii="Verdana" w:hAnsi="Verdana"/>
              </w:rPr>
              <w:t xml:space="preserve"> L. Prosser to lead the item </w:t>
            </w:r>
            <w:r w:rsidR="00BB74A1">
              <w:rPr>
                <w:rFonts w:ascii="Verdana" w:hAnsi="Verdana"/>
              </w:rPr>
              <w:t>and then invite Executive Leads</w:t>
            </w:r>
            <w:r w:rsidR="000B259D" w:rsidRPr="00D97B5F">
              <w:rPr>
                <w:rFonts w:ascii="Verdana" w:hAnsi="Verdana"/>
              </w:rPr>
              <w:t xml:space="preserve"> to present the Operational, Quality and People and Culture Sections. </w:t>
            </w:r>
          </w:p>
          <w:p w14:paraId="1BD7DBBD" w14:textId="77777777" w:rsidR="00C61817" w:rsidRPr="00D97B5F" w:rsidRDefault="00C61817" w:rsidP="00C16B68">
            <w:pPr>
              <w:rPr>
                <w:rFonts w:ascii="Verdana" w:hAnsi="Verdana"/>
              </w:rPr>
            </w:pPr>
          </w:p>
          <w:p w14:paraId="17BFF29E" w14:textId="6B657240" w:rsidR="00773AED" w:rsidRDefault="00BB74A1" w:rsidP="000B259D">
            <w:pPr>
              <w:jc w:val="both"/>
              <w:rPr>
                <w:rFonts w:ascii="Verdana" w:hAnsi="Verdana"/>
              </w:rPr>
            </w:pPr>
            <w:r>
              <w:rPr>
                <w:rFonts w:ascii="Verdana" w:hAnsi="Verdana"/>
              </w:rPr>
              <w:t xml:space="preserve">P Mears advised that in relation to the performance metrics that S James updated on, it was positive news that the three year waits had been cleared, and added that there was now real focus being placed by Government on waiting list pressures and reducing the number of long waiters. P Mears advised that the Health Board had a </w:t>
            </w:r>
            <w:r w:rsidR="004C2AA7">
              <w:rPr>
                <w:rFonts w:ascii="Verdana" w:hAnsi="Verdana"/>
              </w:rPr>
              <w:t xml:space="preserve">positive delivery </w:t>
            </w:r>
            <w:r>
              <w:rPr>
                <w:rFonts w:ascii="Verdana" w:hAnsi="Verdana"/>
              </w:rPr>
              <w:t>plan in place</w:t>
            </w:r>
            <w:r w:rsidR="004C2AA7">
              <w:rPr>
                <w:rFonts w:ascii="Verdana" w:hAnsi="Verdana"/>
              </w:rPr>
              <w:t>.</w:t>
            </w:r>
            <w:r>
              <w:rPr>
                <w:rFonts w:ascii="Verdana" w:hAnsi="Verdana"/>
              </w:rPr>
              <w:t xml:space="preserve"> </w:t>
            </w:r>
            <w:r w:rsidR="008D07B1">
              <w:rPr>
                <w:rFonts w:ascii="Verdana" w:hAnsi="Verdana"/>
              </w:rPr>
              <w:t xml:space="preserve">P Mears added that the position within Ophthalmology remained challenging, with approximately 1200 – 1300 patients that had been waiting over 104 weeks for treatment, the majority of which were cataracts. Members noted that work was being undertaken with neighbouring Health Boards to address the position and noted this was </w:t>
            </w:r>
            <w:r w:rsidR="004C2AA7">
              <w:rPr>
                <w:rFonts w:ascii="Verdana" w:hAnsi="Verdana"/>
              </w:rPr>
              <w:t>a significant</w:t>
            </w:r>
            <w:r w:rsidR="008D07B1">
              <w:rPr>
                <w:rFonts w:ascii="Verdana" w:hAnsi="Verdana"/>
              </w:rPr>
              <w:t xml:space="preserve"> risk that would affect the delivery of the target trajectory. </w:t>
            </w:r>
          </w:p>
          <w:p w14:paraId="66736120" w14:textId="795DAB61" w:rsidR="008D07B1" w:rsidRDefault="008D07B1" w:rsidP="000B259D">
            <w:pPr>
              <w:jc w:val="both"/>
              <w:rPr>
                <w:rFonts w:ascii="Verdana" w:hAnsi="Verdana"/>
              </w:rPr>
            </w:pPr>
          </w:p>
          <w:p w14:paraId="7136BB5B" w14:textId="1289F8F2" w:rsidR="00640442" w:rsidRDefault="008D07B1" w:rsidP="000B259D">
            <w:pPr>
              <w:jc w:val="both"/>
              <w:rPr>
                <w:rFonts w:ascii="Verdana" w:hAnsi="Verdana"/>
              </w:rPr>
            </w:pPr>
            <w:r>
              <w:rPr>
                <w:rFonts w:ascii="Verdana" w:hAnsi="Verdana"/>
              </w:rPr>
              <w:t>P Mears advised that whilst he was pleased to see that the Health Board were still planning on delivering the position in relation to cancer performance, he recognised that there was some further work to do  to achieve the target.</w:t>
            </w:r>
            <w:r w:rsidR="00640442">
              <w:rPr>
                <w:rFonts w:ascii="Verdana" w:hAnsi="Verdana"/>
              </w:rPr>
              <w:t xml:space="preserve">  P Mears added that an increase was being seen in the numbers of patients requiring first outpatient referrals, which </w:t>
            </w:r>
            <w:r w:rsidR="004C2AA7">
              <w:rPr>
                <w:rFonts w:ascii="Verdana" w:hAnsi="Verdana"/>
              </w:rPr>
              <w:t>required close</w:t>
            </w:r>
            <w:r w:rsidR="00640442">
              <w:rPr>
                <w:rFonts w:ascii="Verdana" w:hAnsi="Verdana"/>
              </w:rPr>
              <w:t xml:space="preserve"> monitor</w:t>
            </w:r>
            <w:r w:rsidR="004C2AA7">
              <w:rPr>
                <w:rFonts w:ascii="Verdana" w:hAnsi="Verdana"/>
              </w:rPr>
              <w:t>ing</w:t>
            </w:r>
            <w:r w:rsidR="00640442">
              <w:rPr>
                <w:rFonts w:ascii="Verdana" w:hAnsi="Verdana"/>
              </w:rPr>
              <w:t xml:space="preserve"> given that a large number of these patients would be added to the waiting list for treatment.  P Mears advised that a discussion had been held with the Executive Director of Strategy and Transformation as to what may be driving this increase to determine whether this demand increase was being driven by the demand increase being seen within Primary Care. </w:t>
            </w:r>
          </w:p>
          <w:p w14:paraId="2EFF2249" w14:textId="77777777" w:rsidR="00640442" w:rsidRDefault="00640442" w:rsidP="000B259D">
            <w:pPr>
              <w:jc w:val="both"/>
              <w:rPr>
                <w:rFonts w:ascii="Verdana" w:hAnsi="Verdana"/>
              </w:rPr>
            </w:pPr>
          </w:p>
          <w:p w14:paraId="1984A66C" w14:textId="5ECD4AAF" w:rsidR="008D07B1" w:rsidRDefault="00640442" w:rsidP="000B259D">
            <w:pPr>
              <w:jc w:val="both"/>
              <w:rPr>
                <w:rFonts w:ascii="Verdana" w:hAnsi="Verdana"/>
              </w:rPr>
            </w:pPr>
            <w:r>
              <w:rPr>
                <w:rFonts w:ascii="Verdana" w:hAnsi="Verdana"/>
              </w:rPr>
              <w:t xml:space="preserve">C Donoghue advised that she was pleased to see the progress that had been made and added that she was particularly interested to hear more about the </w:t>
            </w:r>
            <w:r w:rsidR="005B5577">
              <w:rPr>
                <w:rFonts w:ascii="Verdana" w:hAnsi="Verdana"/>
              </w:rPr>
              <w:t>‘</w:t>
            </w:r>
            <w:r>
              <w:rPr>
                <w:rFonts w:ascii="Verdana" w:hAnsi="Verdana"/>
              </w:rPr>
              <w:t>Reset Fortnight</w:t>
            </w:r>
            <w:r w:rsidR="005B5577">
              <w:rPr>
                <w:rFonts w:ascii="Verdana" w:hAnsi="Verdana"/>
              </w:rPr>
              <w:t>’</w:t>
            </w:r>
            <w:r>
              <w:rPr>
                <w:rFonts w:ascii="Verdana" w:hAnsi="Verdana"/>
              </w:rPr>
              <w:t xml:space="preserve"> and queried whether an update on this could be presented to a future Board Development session.  C Donoghue queried what impact this had on boarding of patients. S James advised that this had a positive impact on boarding and added that triple boarding was no longer being undertaken at Prince Charles Ho</w:t>
            </w:r>
            <w:r w:rsidR="00024FA9">
              <w:rPr>
                <w:rFonts w:ascii="Verdana" w:hAnsi="Verdana"/>
              </w:rPr>
              <w:t>spital, with treatment rooms now</w:t>
            </w:r>
            <w:r>
              <w:rPr>
                <w:rFonts w:ascii="Verdana" w:hAnsi="Verdana"/>
              </w:rPr>
              <w:t xml:space="preserve"> being used </w:t>
            </w:r>
            <w:r w:rsidR="00024FA9">
              <w:rPr>
                <w:rFonts w:ascii="Verdana" w:hAnsi="Verdana"/>
              </w:rPr>
              <w:t>for the purpose they were intended for</w:t>
            </w:r>
            <w:r w:rsidR="005B5577">
              <w:rPr>
                <w:rFonts w:ascii="Verdana" w:hAnsi="Verdana"/>
              </w:rPr>
              <w:t xml:space="preserve">.  </w:t>
            </w:r>
            <w:r w:rsidR="00024FA9">
              <w:rPr>
                <w:rFonts w:ascii="Verdana" w:hAnsi="Verdana"/>
              </w:rPr>
              <w:t xml:space="preserve">Members noted that consideration was now being given as to how this could be rolled out and replicated on the Princess of Wales and Royal Glamorgan Hospital sites, which would be critical in terms of winter resilience. S James advised that during </w:t>
            </w:r>
            <w:r w:rsidR="005B5577">
              <w:rPr>
                <w:rFonts w:ascii="Verdana" w:hAnsi="Verdana"/>
              </w:rPr>
              <w:t>‘R</w:t>
            </w:r>
            <w:r w:rsidR="00024FA9">
              <w:rPr>
                <w:rFonts w:ascii="Verdana" w:hAnsi="Verdana"/>
              </w:rPr>
              <w:t xml:space="preserve">eset </w:t>
            </w:r>
            <w:r w:rsidR="005B5577">
              <w:rPr>
                <w:rFonts w:ascii="Verdana" w:hAnsi="Verdana"/>
              </w:rPr>
              <w:t>F</w:t>
            </w:r>
            <w:r w:rsidR="00024FA9">
              <w:rPr>
                <w:rFonts w:ascii="Verdana" w:hAnsi="Verdana"/>
              </w:rPr>
              <w:t>ortnight</w:t>
            </w:r>
            <w:r w:rsidR="005B5577">
              <w:rPr>
                <w:rFonts w:ascii="Verdana" w:hAnsi="Verdana"/>
              </w:rPr>
              <w:t>’</w:t>
            </w:r>
            <w:r w:rsidR="00024FA9">
              <w:rPr>
                <w:rFonts w:ascii="Verdana" w:hAnsi="Verdana"/>
              </w:rPr>
              <w:t xml:space="preserve">, stroke beds were </w:t>
            </w:r>
            <w:r w:rsidR="00FC3DB8">
              <w:rPr>
                <w:rFonts w:ascii="Verdana" w:hAnsi="Verdana"/>
              </w:rPr>
              <w:t>ring-fenced</w:t>
            </w:r>
            <w:r w:rsidR="00024FA9">
              <w:rPr>
                <w:rFonts w:ascii="Verdana" w:hAnsi="Verdana"/>
              </w:rPr>
              <w:t xml:space="preserve"> at Princess of Wales Hospital with an analysis of the data currently being undertaken. S James added that another positive outcome to </w:t>
            </w:r>
            <w:r w:rsidR="005B5577">
              <w:rPr>
                <w:rFonts w:ascii="Verdana" w:hAnsi="Verdana"/>
              </w:rPr>
              <w:t>‘R</w:t>
            </w:r>
            <w:r w:rsidR="00024FA9">
              <w:rPr>
                <w:rFonts w:ascii="Verdana" w:hAnsi="Verdana"/>
              </w:rPr>
              <w:t xml:space="preserve">eset </w:t>
            </w:r>
            <w:r w:rsidR="005B5577">
              <w:rPr>
                <w:rFonts w:ascii="Verdana" w:hAnsi="Verdana"/>
              </w:rPr>
              <w:t>F</w:t>
            </w:r>
            <w:r w:rsidR="00024FA9">
              <w:rPr>
                <w:rFonts w:ascii="Verdana" w:hAnsi="Verdana"/>
              </w:rPr>
              <w:t>ortnight</w:t>
            </w:r>
            <w:r w:rsidR="005B5577">
              <w:rPr>
                <w:rFonts w:ascii="Verdana" w:hAnsi="Verdana"/>
              </w:rPr>
              <w:t>’</w:t>
            </w:r>
            <w:r w:rsidR="00024FA9">
              <w:rPr>
                <w:rFonts w:ascii="Verdana" w:hAnsi="Verdana"/>
              </w:rPr>
              <w:t xml:space="preserve"> was the setting up of the </w:t>
            </w:r>
            <w:r w:rsidR="00AA7926">
              <w:rPr>
                <w:rFonts w:ascii="Verdana" w:hAnsi="Verdana"/>
              </w:rPr>
              <w:t>‘</w:t>
            </w:r>
            <w:r w:rsidR="00024FA9">
              <w:rPr>
                <w:rFonts w:ascii="Verdana" w:hAnsi="Verdana"/>
              </w:rPr>
              <w:t>Simply Do</w:t>
            </w:r>
            <w:r w:rsidR="00AA7926">
              <w:rPr>
                <w:rFonts w:ascii="Verdana" w:hAnsi="Verdana"/>
              </w:rPr>
              <w:t>’</w:t>
            </w:r>
            <w:r w:rsidR="00024FA9">
              <w:rPr>
                <w:rFonts w:ascii="Verdana" w:hAnsi="Verdana"/>
              </w:rPr>
              <w:t xml:space="preserve"> platform which had allowed staff across the Health Board to put forward suggestions for improvement which would now be used to </w:t>
            </w:r>
            <w:r w:rsidR="00AA7926">
              <w:rPr>
                <w:rFonts w:ascii="Verdana" w:hAnsi="Verdana"/>
              </w:rPr>
              <w:t>inform</w:t>
            </w:r>
            <w:r w:rsidR="00024FA9">
              <w:rPr>
                <w:rFonts w:ascii="Verdana" w:hAnsi="Verdana"/>
              </w:rPr>
              <w:t xml:space="preserve"> plans. </w:t>
            </w:r>
          </w:p>
          <w:p w14:paraId="2853F976" w14:textId="77777777" w:rsidR="0010310F" w:rsidRDefault="0010310F" w:rsidP="000B259D">
            <w:pPr>
              <w:jc w:val="both"/>
              <w:rPr>
                <w:rFonts w:ascii="Verdana" w:hAnsi="Verdana"/>
              </w:rPr>
            </w:pPr>
          </w:p>
          <w:p w14:paraId="737EF047" w14:textId="03D36AFE" w:rsidR="00640843" w:rsidRDefault="00024FA9" w:rsidP="000B259D">
            <w:pPr>
              <w:jc w:val="both"/>
              <w:rPr>
                <w:rFonts w:ascii="Verdana" w:hAnsi="Verdana"/>
              </w:rPr>
            </w:pPr>
            <w:r>
              <w:rPr>
                <w:rFonts w:ascii="Verdana" w:hAnsi="Verdana"/>
              </w:rPr>
              <w:t xml:space="preserve">I Wells made reference to Ophthalmology and advised he was pleased to see that regional working was being undertaken and that he would welcome sight of the plan for Ophthalmology at a future meeting of the Board, given that this had been an area of concern for some time amongst Board Members. </w:t>
            </w:r>
          </w:p>
          <w:p w14:paraId="6487C7DC" w14:textId="7EC39743" w:rsidR="00024FA9" w:rsidRDefault="00024FA9" w:rsidP="000B259D">
            <w:pPr>
              <w:jc w:val="both"/>
              <w:rPr>
                <w:rFonts w:ascii="Verdana" w:hAnsi="Verdana"/>
              </w:rPr>
            </w:pPr>
          </w:p>
          <w:p w14:paraId="308EDB94" w14:textId="254A00D6" w:rsidR="00024FA9" w:rsidRDefault="00024FA9" w:rsidP="000B259D">
            <w:pPr>
              <w:jc w:val="both"/>
              <w:rPr>
                <w:rFonts w:ascii="Verdana" w:hAnsi="Verdana"/>
              </w:rPr>
            </w:pPr>
            <w:r>
              <w:rPr>
                <w:rFonts w:ascii="Verdana" w:hAnsi="Verdana"/>
              </w:rPr>
              <w:t xml:space="preserve">I Wells also made reference to Orthopaedics, which was another area of significant concern, and added that he noted that it was stated within the report that options to increase capacity </w:t>
            </w:r>
            <w:r w:rsidR="000E24C9">
              <w:rPr>
                <w:rFonts w:ascii="Verdana" w:hAnsi="Verdana"/>
              </w:rPr>
              <w:t>were being explored and sought clarity as to what these plans were. P Mears advised that work was being undertaken across the three District General Hospital sites in regards to reviewing the reconfiguration of trauma rotas which would free up more elective operating capacity for Orthopaedic Surgeons. P Mears advised that it was felt that Orthopaedics was less of risk than Ophthalmology and there was c</w:t>
            </w:r>
            <w:r w:rsidR="002C54BF">
              <w:rPr>
                <w:rFonts w:ascii="Verdana" w:hAnsi="Verdana"/>
              </w:rPr>
              <w:t>onfidence that the waiting list</w:t>
            </w:r>
            <w:r w:rsidR="000E24C9">
              <w:rPr>
                <w:rFonts w:ascii="Verdana" w:hAnsi="Verdana"/>
              </w:rPr>
              <w:t xml:space="preserve"> position could be delivered. Members noted that ENT was another risk area and noted that work was being undertaken streamline the ENT pathway</w:t>
            </w:r>
            <w:r w:rsidR="00AA7926">
              <w:rPr>
                <w:rFonts w:ascii="Verdana" w:hAnsi="Verdana"/>
              </w:rPr>
              <w:t>.</w:t>
            </w:r>
            <w:r w:rsidR="000E24C9">
              <w:rPr>
                <w:rFonts w:ascii="Verdana" w:hAnsi="Verdana"/>
              </w:rPr>
              <w:t xml:space="preserve">  </w:t>
            </w:r>
          </w:p>
          <w:p w14:paraId="262AB324" w14:textId="77777777" w:rsidR="00640843" w:rsidRDefault="00640843" w:rsidP="000B259D">
            <w:pPr>
              <w:jc w:val="both"/>
              <w:rPr>
                <w:rFonts w:ascii="Verdana" w:hAnsi="Verdana"/>
              </w:rPr>
            </w:pPr>
          </w:p>
          <w:p w14:paraId="18DD13E6" w14:textId="2F1AC776" w:rsidR="00640843" w:rsidRDefault="000E24C9" w:rsidP="000B259D">
            <w:pPr>
              <w:jc w:val="both"/>
              <w:rPr>
                <w:rFonts w:ascii="Verdana" w:hAnsi="Verdana"/>
              </w:rPr>
            </w:pPr>
            <w:r>
              <w:rPr>
                <w:rFonts w:ascii="Verdana" w:hAnsi="Verdana"/>
              </w:rPr>
              <w:t xml:space="preserve">P Roseblade made reference to the index colonoscopy which had dropped in terms of performance and advised that she presumed work was being undertaken with </w:t>
            </w:r>
            <w:r w:rsidR="00AA7926">
              <w:rPr>
                <w:rFonts w:ascii="Verdana" w:hAnsi="Verdana"/>
              </w:rPr>
              <w:t>f</w:t>
            </w:r>
            <w:r>
              <w:rPr>
                <w:rFonts w:ascii="Verdana" w:hAnsi="Verdana"/>
              </w:rPr>
              <w:t xml:space="preserve">inance </w:t>
            </w:r>
            <w:r w:rsidR="00F74094">
              <w:rPr>
                <w:rFonts w:ascii="Verdana" w:hAnsi="Verdana"/>
              </w:rPr>
              <w:t xml:space="preserve">regarding the unfunded posts that were being put into </w:t>
            </w:r>
            <w:r w:rsidR="00AA7926">
              <w:rPr>
                <w:rFonts w:ascii="Verdana" w:hAnsi="Verdana"/>
              </w:rPr>
              <w:t>c</w:t>
            </w:r>
            <w:r w:rsidR="00F74094">
              <w:rPr>
                <w:rFonts w:ascii="Verdana" w:hAnsi="Verdana"/>
              </w:rPr>
              <w:t xml:space="preserve">olonoscopy.  </w:t>
            </w:r>
          </w:p>
          <w:p w14:paraId="6543B6AF" w14:textId="630270E3" w:rsidR="00F74094" w:rsidRDefault="00F74094" w:rsidP="000B259D">
            <w:pPr>
              <w:jc w:val="both"/>
              <w:rPr>
                <w:rFonts w:ascii="Verdana" w:hAnsi="Verdana"/>
              </w:rPr>
            </w:pPr>
          </w:p>
          <w:p w14:paraId="6FB193EC" w14:textId="79F77E8A" w:rsidR="00F74094" w:rsidRDefault="00F74094" w:rsidP="000B259D">
            <w:pPr>
              <w:jc w:val="both"/>
              <w:rPr>
                <w:rFonts w:ascii="Verdana" w:hAnsi="Verdana"/>
              </w:rPr>
            </w:pPr>
            <w:r>
              <w:rPr>
                <w:rFonts w:ascii="Verdana" w:hAnsi="Verdana"/>
              </w:rPr>
              <w:t xml:space="preserve">P Roseblade welcomed the improvement in performance to 100% for red release. In relation to </w:t>
            </w:r>
            <w:r w:rsidR="00AA7926">
              <w:rPr>
                <w:rFonts w:ascii="Verdana" w:hAnsi="Verdana"/>
              </w:rPr>
              <w:t>s</w:t>
            </w:r>
            <w:r>
              <w:rPr>
                <w:rFonts w:ascii="Verdana" w:hAnsi="Verdana"/>
              </w:rPr>
              <w:t>troke</w:t>
            </w:r>
            <w:r w:rsidR="00AA7926">
              <w:rPr>
                <w:rFonts w:ascii="Verdana" w:hAnsi="Verdana"/>
              </w:rPr>
              <w:t xml:space="preserve"> services</w:t>
            </w:r>
            <w:r>
              <w:rPr>
                <w:rFonts w:ascii="Verdana" w:hAnsi="Verdana"/>
              </w:rPr>
              <w:t xml:space="preserve">, P Roseblade queried why Princess of Wales Hospital statistics were significantly less favourable compared to Prince Charles Hospital. </w:t>
            </w:r>
            <w:r w:rsidR="0063280E">
              <w:rPr>
                <w:rFonts w:ascii="Verdana" w:hAnsi="Verdana"/>
              </w:rPr>
              <w:t xml:space="preserve"> Given that a response to this questions was not provided during the meeting, a response was sought following the meeting and shared with Independent Members by email as set out below:</w:t>
            </w:r>
          </w:p>
          <w:p w14:paraId="26BE5C36" w14:textId="3D2FED17" w:rsidR="0063280E" w:rsidRDefault="0063280E" w:rsidP="000B259D">
            <w:pPr>
              <w:jc w:val="both"/>
              <w:rPr>
                <w:rFonts w:ascii="Verdana" w:hAnsi="Verdana"/>
              </w:rPr>
            </w:pPr>
          </w:p>
          <w:p w14:paraId="2CEFE8AA" w14:textId="77777777" w:rsidR="0063280E" w:rsidRPr="0063280E" w:rsidRDefault="0063280E" w:rsidP="0063280E">
            <w:pPr>
              <w:rPr>
                <w:rFonts w:ascii="Verdana" w:hAnsi="Verdana"/>
                <w:i/>
              </w:rPr>
            </w:pPr>
            <w:r w:rsidRPr="0063280E">
              <w:rPr>
                <w:rFonts w:ascii="Verdana" w:hAnsi="Verdana"/>
                <w:i/>
              </w:rPr>
              <w:t>Apologies that this was not responded to within the meeting. I have reviewed the Integrated Performance Dashboard received by Board and have drawn out some of the key points relating to the challenged performance within POW:</w:t>
            </w:r>
          </w:p>
          <w:p w14:paraId="0ABD8546" w14:textId="77777777" w:rsidR="0063280E" w:rsidRPr="0063280E" w:rsidRDefault="0063280E" w:rsidP="0063280E">
            <w:pPr>
              <w:pStyle w:val="ListParagraph"/>
              <w:numPr>
                <w:ilvl w:val="0"/>
                <w:numId w:val="30"/>
              </w:numPr>
              <w:spacing w:line="252" w:lineRule="auto"/>
              <w:contextualSpacing w:val="0"/>
              <w:rPr>
                <w:rFonts w:ascii="Verdana" w:hAnsi="Verdana"/>
                <w:i/>
              </w:rPr>
            </w:pPr>
            <w:r w:rsidRPr="0063280E">
              <w:rPr>
                <w:rFonts w:ascii="Verdana" w:hAnsi="Verdana"/>
                <w:i/>
              </w:rPr>
              <w:t>difficulty admitting patients within 4 hours to the ASU due to the unit providing both acute and rehab care on one ward, resulting in patients LOS being much longer with more complex discharges</w:t>
            </w:r>
          </w:p>
          <w:p w14:paraId="23AE74CC" w14:textId="77777777" w:rsidR="0063280E" w:rsidRPr="0063280E" w:rsidRDefault="0063280E" w:rsidP="0063280E">
            <w:pPr>
              <w:pStyle w:val="ListParagraph"/>
              <w:numPr>
                <w:ilvl w:val="0"/>
                <w:numId w:val="30"/>
              </w:numPr>
              <w:spacing w:line="252" w:lineRule="auto"/>
              <w:contextualSpacing w:val="0"/>
              <w:rPr>
                <w:rFonts w:ascii="Verdana" w:hAnsi="Verdana"/>
                <w:i/>
              </w:rPr>
            </w:pPr>
            <w:r w:rsidRPr="0063280E">
              <w:rPr>
                <w:rFonts w:ascii="Verdana" w:hAnsi="Verdana"/>
                <w:i/>
              </w:rPr>
              <w:t>Patient handovers in &lt;60mins was lower at POW in July (slide 14), reflecting pressures at the site in general. We know this impacts the stroke pathway. Reference is made to challenges maintaining a ring-fenced stroke bed in POW and also the impact of no community stroke rehab beds</w:t>
            </w:r>
          </w:p>
          <w:p w14:paraId="76C36995" w14:textId="77777777" w:rsidR="0063280E" w:rsidRPr="0063280E" w:rsidRDefault="0063280E" w:rsidP="0063280E">
            <w:pPr>
              <w:pStyle w:val="ListParagraph"/>
              <w:numPr>
                <w:ilvl w:val="0"/>
                <w:numId w:val="30"/>
              </w:numPr>
              <w:spacing w:line="252" w:lineRule="auto"/>
              <w:contextualSpacing w:val="0"/>
              <w:rPr>
                <w:rFonts w:ascii="Verdana" w:hAnsi="Verdana"/>
                <w:i/>
              </w:rPr>
            </w:pPr>
            <w:r w:rsidRPr="0063280E">
              <w:rPr>
                <w:rFonts w:ascii="Verdana" w:hAnsi="Verdana"/>
                <w:i/>
              </w:rPr>
              <w:t>Performance at each site is impacted by the number of self-presenters (no pre-alert) and presentations out of core service hours (Mon-Fri, 9-5pm). Performance at sites fluctuates unavoidably linked to these variables.</w:t>
            </w:r>
          </w:p>
          <w:p w14:paraId="41B6712A" w14:textId="77777777" w:rsidR="0063280E" w:rsidRPr="0063280E" w:rsidRDefault="0063280E" w:rsidP="0063280E">
            <w:pPr>
              <w:pStyle w:val="ListParagraph"/>
              <w:numPr>
                <w:ilvl w:val="0"/>
                <w:numId w:val="30"/>
              </w:numPr>
              <w:spacing w:line="252" w:lineRule="auto"/>
              <w:contextualSpacing w:val="0"/>
              <w:rPr>
                <w:rFonts w:ascii="Verdana" w:hAnsi="Verdana"/>
                <w:i/>
              </w:rPr>
            </w:pPr>
            <w:r w:rsidRPr="0063280E">
              <w:rPr>
                <w:rFonts w:ascii="Verdana" w:hAnsi="Verdana"/>
                <w:i/>
              </w:rPr>
              <w:t>Limited capacity in the Bridgend Early Supported Discharge service</w:t>
            </w:r>
          </w:p>
          <w:p w14:paraId="0F2031CD" w14:textId="77777777" w:rsidR="0063280E" w:rsidRPr="0063280E" w:rsidRDefault="0063280E" w:rsidP="0063280E">
            <w:pPr>
              <w:pStyle w:val="ListParagraph"/>
              <w:numPr>
                <w:ilvl w:val="0"/>
                <w:numId w:val="30"/>
              </w:numPr>
              <w:spacing w:line="252" w:lineRule="auto"/>
              <w:contextualSpacing w:val="0"/>
              <w:rPr>
                <w:rFonts w:ascii="Verdana" w:hAnsi="Verdana"/>
                <w:i/>
              </w:rPr>
            </w:pPr>
            <w:r w:rsidRPr="0063280E">
              <w:rPr>
                <w:rFonts w:ascii="Verdana" w:hAnsi="Verdana"/>
                <w:i/>
              </w:rPr>
              <w:t>No SSNAP co-ordinator in POW, resulting in lower levels of scrutiny of the data prior to submission to SSNAP</w:t>
            </w:r>
          </w:p>
          <w:p w14:paraId="61233B45" w14:textId="77777777" w:rsidR="0063280E" w:rsidRPr="0063280E" w:rsidRDefault="0063280E" w:rsidP="0063280E">
            <w:pPr>
              <w:rPr>
                <w:rFonts w:ascii="Verdana" w:hAnsi="Verdana"/>
                <w:i/>
              </w:rPr>
            </w:pPr>
            <w:r w:rsidRPr="0063280E">
              <w:rPr>
                <w:rFonts w:ascii="Verdana" w:hAnsi="Verdana"/>
                <w:i/>
              </w:rPr>
              <w:t>I hope that this provides sufficient detail. I have been reluctant to seek further input from our unscheduled care colleagues due to the pressures that they are facing currently, but will of course source additional information from them as needed.</w:t>
            </w:r>
          </w:p>
          <w:p w14:paraId="72A76D5C" w14:textId="77777777" w:rsidR="0063280E" w:rsidRDefault="0063280E" w:rsidP="000B259D">
            <w:pPr>
              <w:jc w:val="both"/>
              <w:rPr>
                <w:rFonts w:ascii="Verdana" w:hAnsi="Verdana"/>
              </w:rPr>
            </w:pPr>
          </w:p>
          <w:p w14:paraId="12FB7A94" w14:textId="6D0A6E12" w:rsidR="00F74094" w:rsidRDefault="00F74094" w:rsidP="000B259D">
            <w:pPr>
              <w:jc w:val="both"/>
              <w:rPr>
                <w:rFonts w:ascii="Verdana" w:hAnsi="Verdana"/>
              </w:rPr>
            </w:pPr>
            <w:r>
              <w:rPr>
                <w:rFonts w:ascii="Verdana" w:hAnsi="Verdana"/>
              </w:rPr>
              <w:t>P Roseblade made reference to the Medical Examiner office, which had added a significant difficult step, given that relatives do not actually speak to the Medical Examiner Office and still needed to liaise with the Coroner who then links in with the Medical Examiner, who makes the final decision. D Hurford advised that moving forwards</w:t>
            </w:r>
            <w:r w:rsidR="002C54BF">
              <w:rPr>
                <w:rFonts w:ascii="Verdana" w:hAnsi="Verdana"/>
              </w:rPr>
              <w:t>,</w:t>
            </w:r>
            <w:r>
              <w:rPr>
                <w:rFonts w:ascii="Verdana" w:hAnsi="Verdana"/>
              </w:rPr>
              <w:t xml:space="preserve"> the Medical Examiner should be contacting families directly, as opposed to linking in with the Coroner to liaise with families.  </w:t>
            </w:r>
          </w:p>
          <w:p w14:paraId="737BEC8A" w14:textId="33C4BA81" w:rsidR="00F74094" w:rsidRDefault="00F74094" w:rsidP="000B259D">
            <w:pPr>
              <w:jc w:val="both"/>
              <w:rPr>
                <w:rFonts w:ascii="Verdana" w:hAnsi="Verdana"/>
              </w:rPr>
            </w:pPr>
          </w:p>
          <w:p w14:paraId="1D33B936" w14:textId="3A8AFD09" w:rsidR="00F74094" w:rsidRDefault="00F74094" w:rsidP="000B259D">
            <w:pPr>
              <w:jc w:val="both"/>
              <w:rPr>
                <w:rFonts w:ascii="Verdana" w:hAnsi="Verdana"/>
              </w:rPr>
            </w:pPr>
            <w:r>
              <w:rPr>
                <w:rFonts w:ascii="Verdana" w:hAnsi="Verdana"/>
              </w:rPr>
              <w:t xml:space="preserve">R Rowlands made reference to the </w:t>
            </w:r>
            <w:proofErr w:type="spellStart"/>
            <w:r>
              <w:rPr>
                <w:rFonts w:ascii="Verdana" w:hAnsi="Verdana"/>
              </w:rPr>
              <w:t>C.Diffici</w:t>
            </w:r>
            <w:r w:rsidR="00471514">
              <w:rPr>
                <w:rFonts w:ascii="Verdana" w:hAnsi="Verdana"/>
              </w:rPr>
              <w:t>le</w:t>
            </w:r>
            <w:proofErr w:type="spellEnd"/>
            <w:r w:rsidR="00471514">
              <w:rPr>
                <w:rFonts w:ascii="Verdana" w:hAnsi="Verdana"/>
              </w:rPr>
              <w:t xml:space="preserve"> rates and sought clarity as to whether there was a particular age group who were affected within the community and whether this was having an impact on the number of older people being admitted. G Dix confirmed that the elderly were particularly affected by this and advised that the position should improve now that there was more pharmacy provision in place within primary care to support GP prescribing. </w:t>
            </w:r>
          </w:p>
          <w:p w14:paraId="18AE8CF5" w14:textId="77777777" w:rsidR="00F74094" w:rsidRDefault="00F74094" w:rsidP="000B259D">
            <w:pPr>
              <w:jc w:val="both"/>
              <w:rPr>
                <w:rFonts w:ascii="Verdana" w:hAnsi="Verdana"/>
              </w:rPr>
            </w:pPr>
          </w:p>
          <w:p w14:paraId="7B019968" w14:textId="415F8F0B" w:rsidR="000348B3" w:rsidRDefault="00471514" w:rsidP="000B259D">
            <w:pPr>
              <w:jc w:val="both"/>
              <w:rPr>
                <w:rFonts w:ascii="Verdana" w:hAnsi="Verdana"/>
              </w:rPr>
            </w:pPr>
            <w:r>
              <w:rPr>
                <w:rFonts w:ascii="Verdana" w:hAnsi="Verdana"/>
              </w:rPr>
              <w:t xml:space="preserve">K Palmer advised that an update was presented to Quality &amp; Safety Committee in relation to dentistry and waiting times in theatres and added that this was another area that needed to be closely monitored moving forwards given that there were some patients who had been waiting a significant length of time for treatment. </w:t>
            </w:r>
          </w:p>
          <w:p w14:paraId="09FF7A2F" w14:textId="67A67DBC" w:rsidR="00471514" w:rsidRDefault="00471514" w:rsidP="000B259D">
            <w:pPr>
              <w:jc w:val="both"/>
              <w:rPr>
                <w:rFonts w:ascii="Verdana" w:hAnsi="Verdana"/>
              </w:rPr>
            </w:pPr>
          </w:p>
          <w:p w14:paraId="79327D4B" w14:textId="29371388" w:rsidR="00471514" w:rsidRDefault="00471514" w:rsidP="000B259D">
            <w:pPr>
              <w:jc w:val="both"/>
              <w:rPr>
                <w:rFonts w:ascii="Verdana" w:hAnsi="Verdana"/>
              </w:rPr>
            </w:pPr>
            <w:r>
              <w:rPr>
                <w:rFonts w:ascii="Verdana" w:hAnsi="Verdana"/>
              </w:rPr>
              <w:t>The Chair suggested that consideration needed to be given as to how the Health Board could describe the rates of activity and the demand being se</w:t>
            </w:r>
            <w:r w:rsidR="0054657C">
              <w:rPr>
                <w:rFonts w:ascii="Verdana" w:hAnsi="Verdana"/>
              </w:rPr>
              <w:t xml:space="preserve">en each month, in order to explain to </w:t>
            </w:r>
            <w:r w:rsidR="00AA7926">
              <w:rPr>
                <w:rFonts w:ascii="Verdana" w:hAnsi="Verdana"/>
              </w:rPr>
              <w:t>partners and the population the</w:t>
            </w:r>
            <w:r w:rsidR="0054657C">
              <w:rPr>
                <w:rFonts w:ascii="Verdana" w:hAnsi="Verdana"/>
              </w:rPr>
              <w:t xml:space="preserve"> scale of the demand for our health services, with a statement made on the media recently that demand was outstripping supply on both capacity and clinical staff, which </w:t>
            </w:r>
            <w:r w:rsidR="00AA7926">
              <w:rPr>
                <w:rFonts w:ascii="Verdana" w:hAnsi="Verdana"/>
              </w:rPr>
              <w:t>is a challenge faced by a</w:t>
            </w:r>
            <w:r w:rsidR="0054657C">
              <w:rPr>
                <w:rFonts w:ascii="Verdana" w:hAnsi="Verdana"/>
              </w:rPr>
              <w:t xml:space="preserve"> number of our services. The Chair advised that the Health Board </w:t>
            </w:r>
            <w:r w:rsidR="00AA7926">
              <w:rPr>
                <w:rFonts w:ascii="Verdana" w:hAnsi="Verdana"/>
              </w:rPr>
              <w:t>could improve how it describes</w:t>
            </w:r>
            <w:r w:rsidR="0054657C">
              <w:rPr>
                <w:rFonts w:ascii="Verdana" w:hAnsi="Verdana"/>
              </w:rPr>
              <w:t xml:space="preserve"> the</w:t>
            </w:r>
            <w:r w:rsidR="00AA7926">
              <w:rPr>
                <w:rFonts w:ascii="Verdana" w:hAnsi="Verdana"/>
              </w:rPr>
              <w:t xml:space="preserve"> increase in activity /demand compared to </w:t>
            </w:r>
            <w:r w:rsidR="0054657C">
              <w:rPr>
                <w:rFonts w:ascii="Verdana" w:hAnsi="Verdana"/>
              </w:rPr>
              <w:t xml:space="preserve">  previous years, given the </w:t>
            </w:r>
            <w:r w:rsidR="00AA7926">
              <w:rPr>
                <w:rFonts w:ascii="Verdana" w:hAnsi="Verdana"/>
              </w:rPr>
              <w:t xml:space="preserve">significant </w:t>
            </w:r>
            <w:r w:rsidR="0054657C">
              <w:rPr>
                <w:rFonts w:ascii="Verdana" w:hAnsi="Verdana"/>
              </w:rPr>
              <w:t xml:space="preserve">focus </w:t>
            </w:r>
            <w:r w:rsidR="00AA7926">
              <w:rPr>
                <w:rFonts w:ascii="Verdana" w:hAnsi="Verdana"/>
              </w:rPr>
              <w:t>on waiting times.</w:t>
            </w:r>
          </w:p>
          <w:p w14:paraId="3EF460CC" w14:textId="408B877D" w:rsidR="000348B3" w:rsidRDefault="000348B3" w:rsidP="000B259D">
            <w:pPr>
              <w:jc w:val="both"/>
              <w:rPr>
                <w:rFonts w:ascii="Verdana" w:hAnsi="Verdana"/>
              </w:rPr>
            </w:pPr>
          </w:p>
          <w:p w14:paraId="0A98B394" w14:textId="5083657A" w:rsidR="005A7642" w:rsidRDefault="0054657C" w:rsidP="000B259D">
            <w:pPr>
              <w:jc w:val="both"/>
              <w:rPr>
                <w:rFonts w:ascii="Verdana" w:hAnsi="Verdana"/>
              </w:rPr>
            </w:pPr>
            <w:r>
              <w:rPr>
                <w:rFonts w:ascii="Verdana" w:hAnsi="Verdana"/>
              </w:rPr>
              <w:t xml:space="preserve">The Chair </w:t>
            </w:r>
            <w:r w:rsidR="00AA7926">
              <w:rPr>
                <w:rFonts w:ascii="Verdana" w:hAnsi="Verdana"/>
              </w:rPr>
              <w:t>congratulated colleagues</w:t>
            </w:r>
            <w:r>
              <w:rPr>
                <w:rFonts w:ascii="Verdana" w:hAnsi="Verdana"/>
              </w:rPr>
              <w:t xml:space="preserve"> for delivering the eradication of those long waits, the significant improvement that had been seen in CAMHS services, the steady improvement being seen in some of our cancer services, which were all noticeable improvements from where there Health Board had been previously. The Chair recognised that there were some challenges, in that demand was increasing in relation to</w:t>
            </w:r>
            <w:r w:rsidR="005A7642">
              <w:rPr>
                <w:rFonts w:ascii="Verdana" w:hAnsi="Verdana"/>
              </w:rPr>
              <w:t xml:space="preserve"> the</w:t>
            </w:r>
            <w:r>
              <w:rPr>
                <w:rFonts w:ascii="Verdana" w:hAnsi="Verdana"/>
              </w:rPr>
              <w:t xml:space="preserve"> </w:t>
            </w:r>
            <w:r w:rsidR="005A7642">
              <w:rPr>
                <w:rFonts w:ascii="Verdana" w:hAnsi="Verdana"/>
              </w:rPr>
              <w:t>number of patients waiting for a new outpatient first appointment, which continued to increase, and noted that a trajectory had been set to bring this down to zero by March 2025, with the Health Board being 10,000 beyond this trajectory at this point in the year. The Chair suggested that at a future Board Development session, the Board may wish to consider spending some time considering what needed to be put into place to address the increase in numbers.</w:t>
            </w:r>
          </w:p>
          <w:p w14:paraId="43D99C21" w14:textId="76B7F757" w:rsidR="0054657C" w:rsidRDefault="005A7642" w:rsidP="000B259D">
            <w:pPr>
              <w:jc w:val="both"/>
              <w:rPr>
                <w:rFonts w:ascii="Verdana" w:hAnsi="Verdana"/>
              </w:rPr>
            </w:pPr>
            <w:r>
              <w:rPr>
                <w:rFonts w:ascii="Verdana" w:hAnsi="Verdana"/>
              </w:rPr>
              <w:t xml:space="preserve"> </w:t>
            </w:r>
          </w:p>
          <w:p w14:paraId="3B4C7436" w14:textId="2B79976B" w:rsidR="000348B3" w:rsidRDefault="005A7642" w:rsidP="000B259D">
            <w:pPr>
              <w:jc w:val="both"/>
              <w:rPr>
                <w:rFonts w:ascii="Verdana" w:hAnsi="Verdana"/>
              </w:rPr>
            </w:pPr>
            <w:r>
              <w:rPr>
                <w:rFonts w:ascii="Verdana" w:hAnsi="Verdana"/>
              </w:rPr>
              <w:t xml:space="preserve">P Mears agreed that it would be helpful to have a discussion at a future Board Development session on this matter and added that the work </w:t>
            </w:r>
            <w:r w:rsidR="002C54BF">
              <w:rPr>
                <w:rFonts w:ascii="Verdana" w:hAnsi="Verdana"/>
              </w:rPr>
              <w:t xml:space="preserve">that </w:t>
            </w:r>
            <w:r>
              <w:rPr>
                <w:rFonts w:ascii="Verdana" w:hAnsi="Verdana"/>
              </w:rPr>
              <w:t xml:space="preserve">had been undertaken on </w:t>
            </w:r>
            <w:r w:rsidR="00AA7926">
              <w:rPr>
                <w:rFonts w:ascii="Verdana" w:hAnsi="Verdana"/>
              </w:rPr>
              <w:t>h</w:t>
            </w:r>
            <w:r>
              <w:rPr>
                <w:rFonts w:ascii="Verdana" w:hAnsi="Verdana"/>
              </w:rPr>
              <w:t xml:space="preserve">ealth </w:t>
            </w:r>
            <w:r w:rsidR="00AA7926">
              <w:rPr>
                <w:rFonts w:ascii="Verdana" w:hAnsi="Verdana"/>
              </w:rPr>
              <w:t>p</w:t>
            </w:r>
            <w:r>
              <w:rPr>
                <w:rFonts w:ascii="Verdana" w:hAnsi="Verdana"/>
              </w:rPr>
              <w:t xml:space="preserve">athways and wider pathway redesign could be discussed at this session. </w:t>
            </w:r>
          </w:p>
          <w:p w14:paraId="6A8AA9BF" w14:textId="77777777" w:rsidR="000348B3" w:rsidRDefault="000348B3" w:rsidP="000B259D">
            <w:pPr>
              <w:jc w:val="both"/>
              <w:rPr>
                <w:rFonts w:ascii="Verdana" w:hAnsi="Verdana"/>
              </w:rPr>
            </w:pPr>
          </w:p>
          <w:p w14:paraId="63AA6DA3" w14:textId="7CE1873B" w:rsidR="000348B3" w:rsidRPr="00D97B5F" w:rsidRDefault="005A7642" w:rsidP="008B073A">
            <w:pPr>
              <w:jc w:val="both"/>
              <w:rPr>
                <w:rFonts w:ascii="Verdana" w:hAnsi="Verdana"/>
              </w:rPr>
            </w:pPr>
            <w:r>
              <w:rPr>
                <w:rFonts w:ascii="Verdana" w:hAnsi="Verdana"/>
              </w:rPr>
              <w:t xml:space="preserve">The Chair made reference to straight to test numbers which were far lower than other Health Board’s and sought clarity as to why this was the case. P Mears advised that there were </w:t>
            </w:r>
            <w:r w:rsidR="008B073A">
              <w:rPr>
                <w:rFonts w:ascii="Verdana" w:hAnsi="Verdana"/>
              </w:rPr>
              <w:t xml:space="preserve">differing </w:t>
            </w:r>
            <w:r>
              <w:rPr>
                <w:rFonts w:ascii="Verdana" w:hAnsi="Verdana"/>
              </w:rPr>
              <w:t xml:space="preserve">views regarding this and added that whilst he was not saying that this </w:t>
            </w:r>
            <w:r w:rsidR="00AA7926">
              <w:rPr>
                <w:rFonts w:ascii="Verdana" w:hAnsi="Verdana"/>
              </w:rPr>
              <w:t xml:space="preserve">should not </w:t>
            </w:r>
            <w:r>
              <w:rPr>
                <w:rFonts w:ascii="Verdana" w:hAnsi="Verdana"/>
              </w:rPr>
              <w:t xml:space="preserve">be done, he </w:t>
            </w:r>
            <w:r w:rsidR="008B073A">
              <w:rPr>
                <w:rFonts w:ascii="Verdana" w:hAnsi="Verdana"/>
              </w:rPr>
              <w:t xml:space="preserve">considered </w:t>
            </w:r>
            <w:r>
              <w:rPr>
                <w:rFonts w:ascii="Verdana" w:hAnsi="Verdana"/>
              </w:rPr>
              <w:t xml:space="preserve">that if patients were being sent straight to test then there needed to be </w:t>
            </w:r>
            <w:r w:rsidR="009F20AB">
              <w:rPr>
                <w:rFonts w:ascii="Verdana" w:hAnsi="Verdana"/>
              </w:rPr>
              <w:t xml:space="preserve">a framework in place and guidelines for Primary Care. </w:t>
            </w:r>
          </w:p>
        </w:tc>
      </w:tr>
      <w:tr w:rsidR="00C16B68" w:rsidRPr="00D97B5F" w14:paraId="3755A296" w14:textId="77777777" w:rsidTr="00B11A25">
        <w:tc>
          <w:tcPr>
            <w:tcW w:w="1608" w:type="dxa"/>
            <w:gridSpan w:val="2"/>
          </w:tcPr>
          <w:p w14:paraId="67AE3C45" w14:textId="77777777" w:rsidR="00C16B68" w:rsidRPr="00D97B5F" w:rsidRDefault="00C16B68" w:rsidP="00C16B68">
            <w:pPr>
              <w:rPr>
                <w:rFonts w:ascii="Verdana" w:hAnsi="Verdana"/>
                <w:i/>
              </w:rPr>
            </w:pPr>
            <w:r w:rsidRPr="00D97B5F">
              <w:rPr>
                <w:rFonts w:ascii="Verdana" w:hAnsi="Verdana"/>
                <w:i/>
              </w:rPr>
              <w:t>Resolution:</w:t>
            </w:r>
          </w:p>
        </w:tc>
        <w:tc>
          <w:tcPr>
            <w:tcW w:w="9031" w:type="dxa"/>
            <w:gridSpan w:val="2"/>
          </w:tcPr>
          <w:p w14:paraId="224B219F" w14:textId="77777777" w:rsidR="00C16B68" w:rsidRPr="00D97B5F" w:rsidRDefault="0051513F" w:rsidP="00C16B68">
            <w:pPr>
              <w:rPr>
                <w:rFonts w:ascii="Verdana" w:hAnsi="Verdana"/>
              </w:rPr>
            </w:pPr>
            <w:r w:rsidRPr="00D97B5F">
              <w:rPr>
                <w:rFonts w:ascii="Verdana" w:hAnsi="Verdana"/>
              </w:rPr>
              <w:t xml:space="preserve">The report was </w:t>
            </w:r>
            <w:r w:rsidRPr="00D97B5F">
              <w:rPr>
                <w:rFonts w:ascii="Verdana" w:hAnsi="Verdana"/>
                <w:b/>
              </w:rPr>
              <w:t>NOTED</w:t>
            </w:r>
          </w:p>
        </w:tc>
      </w:tr>
      <w:tr w:rsidR="00C16B68" w:rsidRPr="00D97B5F" w14:paraId="5A5F78B8" w14:textId="77777777" w:rsidTr="00B11A25">
        <w:tc>
          <w:tcPr>
            <w:tcW w:w="1608" w:type="dxa"/>
            <w:gridSpan w:val="2"/>
          </w:tcPr>
          <w:p w14:paraId="6B4B1574" w14:textId="650BFF6C" w:rsidR="00C16B68" w:rsidRPr="00D97B5F" w:rsidRDefault="00C16B68" w:rsidP="00C16B68">
            <w:pPr>
              <w:rPr>
                <w:rFonts w:ascii="Verdana" w:hAnsi="Verdana"/>
                <w:i/>
              </w:rPr>
            </w:pPr>
            <w:r w:rsidRPr="00D97B5F">
              <w:rPr>
                <w:rFonts w:ascii="Verdana" w:hAnsi="Verdana"/>
                <w:i/>
              </w:rPr>
              <w:t>Action</w:t>
            </w:r>
            <w:r w:rsidR="002C54BF">
              <w:rPr>
                <w:rFonts w:ascii="Verdana" w:hAnsi="Verdana"/>
                <w:i/>
              </w:rPr>
              <w:t>s</w:t>
            </w:r>
            <w:r w:rsidRPr="00D97B5F">
              <w:rPr>
                <w:rFonts w:ascii="Verdana" w:hAnsi="Verdana"/>
                <w:i/>
              </w:rPr>
              <w:t>:</w:t>
            </w:r>
          </w:p>
        </w:tc>
        <w:tc>
          <w:tcPr>
            <w:tcW w:w="9031" w:type="dxa"/>
            <w:gridSpan w:val="2"/>
          </w:tcPr>
          <w:p w14:paraId="1CBC212A" w14:textId="214E66B0" w:rsidR="00F01362" w:rsidRDefault="002C54BF" w:rsidP="00F01362">
            <w:pPr>
              <w:jc w:val="both"/>
              <w:rPr>
                <w:rFonts w:ascii="Verdana" w:hAnsi="Verdana"/>
              </w:rPr>
            </w:pPr>
            <w:r w:rsidRPr="007731BE">
              <w:rPr>
                <w:rFonts w:ascii="Verdana" w:hAnsi="Verdana"/>
              </w:rPr>
              <w:t xml:space="preserve">Update to be presented to a future Board Development session in the </w:t>
            </w:r>
            <w:r w:rsidR="005B5577">
              <w:rPr>
                <w:rFonts w:ascii="Verdana" w:hAnsi="Verdana"/>
              </w:rPr>
              <w:t>‘</w:t>
            </w:r>
            <w:r w:rsidRPr="007731BE">
              <w:rPr>
                <w:rFonts w:ascii="Verdana" w:hAnsi="Verdana"/>
              </w:rPr>
              <w:t>Reset Fortnight</w:t>
            </w:r>
            <w:r w:rsidR="005B5577">
              <w:rPr>
                <w:rFonts w:ascii="Verdana" w:hAnsi="Verdana"/>
              </w:rPr>
              <w:t>’</w:t>
            </w:r>
            <w:r w:rsidRPr="007731BE">
              <w:rPr>
                <w:rFonts w:ascii="Verdana" w:hAnsi="Verdana"/>
              </w:rPr>
              <w:t xml:space="preserve"> that had been undertaken at Prince Charles Hospital</w:t>
            </w:r>
            <w:r>
              <w:rPr>
                <w:rFonts w:ascii="Verdana" w:hAnsi="Verdana"/>
              </w:rPr>
              <w:t>.</w:t>
            </w:r>
          </w:p>
          <w:p w14:paraId="4DA811F8" w14:textId="1226FC7B" w:rsidR="002C54BF" w:rsidRDefault="002C54BF" w:rsidP="00F01362">
            <w:pPr>
              <w:jc w:val="both"/>
              <w:rPr>
                <w:rFonts w:ascii="Verdana" w:hAnsi="Verdana"/>
              </w:rPr>
            </w:pPr>
          </w:p>
          <w:p w14:paraId="7CB0AA8F" w14:textId="2E019451" w:rsidR="002C54BF" w:rsidRDefault="002C54BF" w:rsidP="00F01362">
            <w:pPr>
              <w:jc w:val="both"/>
              <w:rPr>
                <w:rFonts w:ascii="Verdana" w:hAnsi="Verdana"/>
              </w:rPr>
            </w:pPr>
            <w:r>
              <w:rPr>
                <w:rFonts w:ascii="Verdana" w:hAnsi="Verdana"/>
              </w:rPr>
              <w:t>Ophthalmology plan to be shared with Board members at a future meeting.</w:t>
            </w:r>
          </w:p>
          <w:p w14:paraId="22C2FC48" w14:textId="0BADFFA2" w:rsidR="002C54BF" w:rsidRDefault="002C54BF" w:rsidP="00F01362">
            <w:pPr>
              <w:jc w:val="both"/>
              <w:rPr>
                <w:rFonts w:ascii="Verdana" w:hAnsi="Verdana"/>
              </w:rPr>
            </w:pPr>
          </w:p>
          <w:p w14:paraId="78511A00" w14:textId="7306A8FC" w:rsidR="00C16B68" w:rsidRPr="00D97B5F" w:rsidRDefault="002C54BF" w:rsidP="002C54BF">
            <w:pPr>
              <w:jc w:val="both"/>
              <w:rPr>
                <w:rFonts w:ascii="Verdana" w:hAnsi="Verdana"/>
              </w:rPr>
            </w:pPr>
            <w:r w:rsidRPr="004D01FF">
              <w:rPr>
                <w:rFonts w:ascii="Verdana" w:hAnsi="Verdana"/>
              </w:rPr>
              <w:t>Discussion to be held at future Board Development session in relation to what plans needed to be out into place to address the increase in numbers of patients awaiting a new first outpatient appo</w:t>
            </w:r>
            <w:r>
              <w:rPr>
                <w:rFonts w:ascii="Verdana" w:hAnsi="Verdana"/>
              </w:rPr>
              <w:t xml:space="preserve">intment. The work undertaken on Health Pathways and wider pathway redesign to be discussed at this session. </w:t>
            </w:r>
          </w:p>
        </w:tc>
      </w:tr>
      <w:tr w:rsidR="00E93A5B" w:rsidRPr="00D97B5F" w14:paraId="379B2C0A" w14:textId="77777777" w:rsidTr="00B11A25">
        <w:tc>
          <w:tcPr>
            <w:tcW w:w="1608" w:type="dxa"/>
            <w:gridSpan w:val="2"/>
          </w:tcPr>
          <w:p w14:paraId="1BA71B77" w14:textId="1AB7BD6F" w:rsidR="00E93A5B" w:rsidRPr="00B11A25" w:rsidRDefault="000B259D" w:rsidP="00E93A5B">
            <w:pPr>
              <w:rPr>
                <w:rFonts w:ascii="Verdana" w:hAnsi="Verdana"/>
                <w:b/>
              </w:rPr>
            </w:pPr>
            <w:r w:rsidRPr="00B11A25">
              <w:rPr>
                <w:rFonts w:ascii="Verdana" w:hAnsi="Verdana"/>
                <w:b/>
              </w:rPr>
              <w:t>7.2</w:t>
            </w:r>
          </w:p>
        </w:tc>
        <w:tc>
          <w:tcPr>
            <w:tcW w:w="9031" w:type="dxa"/>
            <w:gridSpan w:val="2"/>
          </w:tcPr>
          <w:p w14:paraId="74D557EE" w14:textId="48F1C332" w:rsidR="00E93A5B" w:rsidRPr="00D97B5F" w:rsidRDefault="000B259D" w:rsidP="00E93A5B">
            <w:pPr>
              <w:rPr>
                <w:rFonts w:ascii="Verdana" w:hAnsi="Verdana"/>
                <w:b/>
              </w:rPr>
            </w:pPr>
            <w:r w:rsidRPr="00D97B5F">
              <w:rPr>
                <w:rFonts w:ascii="Verdana" w:hAnsi="Verdana"/>
                <w:b/>
              </w:rPr>
              <w:t xml:space="preserve">Month 5 Finance Update </w:t>
            </w:r>
          </w:p>
        </w:tc>
      </w:tr>
      <w:tr w:rsidR="00E93A5B" w:rsidRPr="00D97B5F" w14:paraId="2112727D" w14:textId="77777777" w:rsidTr="00B11A25">
        <w:tc>
          <w:tcPr>
            <w:tcW w:w="1608" w:type="dxa"/>
            <w:gridSpan w:val="2"/>
          </w:tcPr>
          <w:p w14:paraId="56F548BC" w14:textId="77777777" w:rsidR="00E93A5B" w:rsidRPr="00D97B5F" w:rsidRDefault="00E93A5B" w:rsidP="00E93A5B">
            <w:pPr>
              <w:rPr>
                <w:rFonts w:ascii="Verdana" w:hAnsi="Verdana"/>
                <w:i/>
              </w:rPr>
            </w:pPr>
          </w:p>
        </w:tc>
        <w:tc>
          <w:tcPr>
            <w:tcW w:w="9031" w:type="dxa"/>
            <w:gridSpan w:val="2"/>
          </w:tcPr>
          <w:p w14:paraId="1AF42A9E" w14:textId="218849DA" w:rsidR="00E93A5B" w:rsidRDefault="000B259D" w:rsidP="00D14ABA">
            <w:pPr>
              <w:jc w:val="both"/>
              <w:rPr>
                <w:rFonts w:ascii="Verdana" w:hAnsi="Verdana"/>
              </w:rPr>
            </w:pPr>
            <w:r w:rsidRPr="00D97B5F">
              <w:rPr>
                <w:rFonts w:ascii="Verdana" w:hAnsi="Verdana"/>
              </w:rPr>
              <w:t>M. Thomas presented the Month 5</w:t>
            </w:r>
            <w:r w:rsidR="00E93A5B" w:rsidRPr="00D97B5F">
              <w:rPr>
                <w:rFonts w:ascii="Verdana" w:hAnsi="Verdana"/>
              </w:rPr>
              <w:t xml:space="preserve"> Finance update report </w:t>
            </w:r>
            <w:r w:rsidR="009F20AB">
              <w:rPr>
                <w:rFonts w:ascii="Verdana" w:hAnsi="Verdana"/>
              </w:rPr>
              <w:t>and highlighted</w:t>
            </w:r>
            <w:r w:rsidR="00E93A5B" w:rsidRPr="00D97B5F">
              <w:rPr>
                <w:rFonts w:ascii="Verdana" w:hAnsi="Verdana"/>
              </w:rPr>
              <w:t xml:space="preserve"> the key </w:t>
            </w:r>
            <w:r w:rsidR="00200C6D">
              <w:rPr>
                <w:rFonts w:ascii="Verdana" w:hAnsi="Verdana"/>
              </w:rPr>
              <w:t>matters for M</w:t>
            </w:r>
            <w:r w:rsidR="009F20AB">
              <w:rPr>
                <w:rFonts w:ascii="Verdana" w:hAnsi="Verdana"/>
              </w:rPr>
              <w:t xml:space="preserve">embers attention. </w:t>
            </w:r>
          </w:p>
          <w:p w14:paraId="282AA222" w14:textId="66097E10" w:rsidR="000348B3" w:rsidRDefault="000348B3" w:rsidP="00D14ABA">
            <w:pPr>
              <w:jc w:val="both"/>
              <w:rPr>
                <w:rFonts w:ascii="Verdana" w:hAnsi="Verdana"/>
              </w:rPr>
            </w:pPr>
          </w:p>
          <w:p w14:paraId="153626D9" w14:textId="2FC2C845" w:rsidR="00200C6D" w:rsidRDefault="00200C6D" w:rsidP="00D14ABA">
            <w:pPr>
              <w:jc w:val="both"/>
              <w:rPr>
                <w:rFonts w:ascii="Verdana" w:hAnsi="Verdana"/>
              </w:rPr>
            </w:pPr>
            <w:r>
              <w:rPr>
                <w:rFonts w:ascii="Verdana" w:hAnsi="Verdana"/>
              </w:rPr>
              <w:t xml:space="preserve">P Roseblade commented on the accountancy gain being taken so early in the financial year and questioned whether there was a risk of staff within the organisation not recognising how serious the financial position was by taking this accountancy gain at this stage as usually this was taken during the last quarter of the financial year.  M Thomas advised that the Health Board had always taken this gain early in the financial year, and added in previous years this had been part of the Health Board’s plan.  M Thomas added that whilst page 8 of the report showed transparency of the position, this did not underestimate that there was still a significant challenge, even after bringing </w:t>
            </w:r>
            <w:r w:rsidR="008E1F17">
              <w:rPr>
                <w:rFonts w:ascii="Verdana" w:hAnsi="Verdana"/>
              </w:rPr>
              <w:t>i</w:t>
            </w:r>
            <w:r>
              <w:rPr>
                <w:rFonts w:ascii="Verdana" w:hAnsi="Verdana"/>
              </w:rPr>
              <w:t xml:space="preserve">n the accountancy gain. </w:t>
            </w:r>
          </w:p>
          <w:p w14:paraId="78747F61" w14:textId="6089F6A9" w:rsidR="007734F2" w:rsidRDefault="007734F2" w:rsidP="00D14ABA">
            <w:pPr>
              <w:jc w:val="both"/>
              <w:rPr>
                <w:rFonts w:ascii="Verdana" w:hAnsi="Verdana"/>
              </w:rPr>
            </w:pPr>
          </w:p>
          <w:p w14:paraId="27C8944D" w14:textId="5FD8F4AF" w:rsidR="007734F2" w:rsidRDefault="00200C6D" w:rsidP="00D14ABA">
            <w:pPr>
              <w:jc w:val="both"/>
              <w:rPr>
                <w:rFonts w:ascii="Verdana" w:hAnsi="Verdana"/>
              </w:rPr>
            </w:pPr>
            <w:r>
              <w:rPr>
                <w:rFonts w:ascii="Verdana" w:hAnsi="Verdana"/>
              </w:rPr>
              <w:t xml:space="preserve">The Chair advised that one of the pressures for this year was in relation to the primary care prescribing budget and sought clarity as to whether there had been an improvement in this position.  M Thomas advised that </w:t>
            </w:r>
            <w:r w:rsidR="008B073A">
              <w:rPr>
                <w:rFonts w:ascii="Verdana" w:hAnsi="Verdana"/>
              </w:rPr>
              <w:t xml:space="preserve">whilst </w:t>
            </w:r>
            <w:r>
              <w:rPr>
                <w:rFonts w:ascii="Verdana" w:hAnsi="Verdana"/>
              </w:rPr>
              <w:t xml:space="preserve">there </w:t>
            </w:r>
            <w:r w:rsidR="008B073A">
              <w:rPr>
                <w:rFonts w:ascii="Verdana" w:hAnsi="Verdana"/>
              </w:rPr>
              <w:t>were still challenges</w:t>
            </w:r>
            <w:r>
              <w:rPr>
                <w:rFonts w:ascii="Verdana" w:hAnsi="Verdana"/>
              </w:rPr>
              <w:t xml:space="preserve"> with primary care prescribing growth</w:t>
            </w:r>
            <w:r w:rsidR="008B073A">
              <w:rPr>
                <w:rFonts w:ascii="Verdana" w:hAnsi="Verdana"/>
              </w:rPr>
              <w:t xml:space="preserve"> </w:t>
            </w:r>
            <w:r>
              <w:rPr>
                <w:rFonts w:ascii="Verdana" w:hAnsi="Verdana"/>
              </w:rPr>
              <w:t xml:space="preserve">there were </w:t>
            </w:r>
            <w:r w:rsidR="008B073A">
              <w:rPr>
                <w:rFonts w:ascii="Verdana" w:hAnsi="Verdana"/>
              </w:rPr>
              <w:t xml:space="preserve">improved </w:t>
            </w:r>
            <w:r>
              <w:rPr>
                <w:rFonts w:ascii="Verdana" w:hAnsi="Verdana"/>
              </w:rPr>
              <w:t xml:space="preserve">benefits </w:t>
            </w:r>
            <w:r w:rsidR="008E1F17">
              <w:rPr>
                <w:rFonts w:ascii="Verdana" w:hAnsi="Verdana"/>
              </w:rPr>
              <w:t xml:space="preserve">than were anticipated within the plan regarding primary care prescribing price changes. </w:t>
            </w:r>
          </w:p>
          <w:p w14:paraId="5298FED3" w14:textId="375785EB" w:rsidR="008E1F17" w:rsidRDefault="008E1F17" w:rsidP="00D14ABA">
            <w:pPr>
              <w:jc w:val="both"/>
              <w:rPr>
                <w:rFonts w:ascii="Verdana" w:hAnsi="Verdana"/>
              </w:rPr>
            </w:pPr>
          </w:p>
          <w:p w14:paraId="33B94956" w14:textId="0D17805A" w:rsidR="008E1F17" w:rsidRDefault="008E1F17" w:rsidP="00D14ABA">
            <w:pPr>
              <w:jc w:val="both"/>
              <w:rPr>
                <w:rFonts w:ascii="Verdana" w:hAnsi="Verdana"/>
              </w:rPr>
            </w:pPr>
            <w:r>
              <w:rPr>
                <w:rFonts w:ascii="Verdana" w:hAnsi="Verdana"/>
              </w:rPr>
              <w:t>The Chair recognised that the position</w:t>
            </w:r>
            <w:r w:rsidR="005B5577">
              <w:rPr>
                <w:rFonts w:ascii="Verdana" w:hAnsi="Verdana"/>
              </w:rPr>
              <w:t xml:space="preserve"> was not where we had hoped it would be.   He </w:t>
            </w:r>
            <w:r w:rsidR="00F028C5">
              <w:rPr>
                <w:rFonts w:ascii="Verdana" w:hAnsi="Verdana"/>
              </w:rPr>
              <w:t xml:space="preserve">sought clarity as to what extent those efficiency savings could be delivered in the course of the year, </w:t>
            </w:r>
            <w:r w:rsidR="002C54BF">
              <w:rPr>
                <w:rFonts w:ascii="Verdana" w:hAnsi="Verdana"/>
              </w:rPr>
              <w:t xml:space="preserve">and </w:t>
            </w:r>
            <w:r w:rsidR="00F028C5">
              <w:rPr>
                <w:rFonts w:ascii="Verdana" w:hAnsi="Verdana"/>
              </w:rPr>
              <w:t xml:space="preserve">to what extent, if at all, could the Health Board recoup the </w:t>
            </w:r>
            <w:r w:rsidR="003C15DB">
              <w:rPr>
                <w:rFonts w:ascii="Verdana" w:hAnsi="Verdana"/>
              </w:rPr>
              <w:t>£</w:t>
            </w:r>
            <w:r w:rsidR="00F028C5">
              <w:rPr>
                <w:rFonts w:ascii="Verdana" w:hAnsi="Verdana"/>
              </w:rPr>
              <w:t>3.8m, an</w:t>
            </w:r>
            <w:r w:rsidR="002C54BF">
              <w:rPr>
                <w:rFonts w:ascii="Verdana" w:hAnsi="Verdana"/>
              </w:rPr>
              <w:t>d</w:t>
            </w:r>
            <w:r w:rsidR="00F028C5">
              <w:rPr>
                <w:rFonts w:ascii="Verdana" w:hAnsi="Verdana"/>
              </w:rPr>
              <w:t xml:space="preserve"> were there pieces of work that could be done in year to make a meaningful difference to what was now a projected overspend in the context of this report. </w:t>
            </w:r>
          </w:p>
          <w:p w14:paraId="193F97C1" w14:textId="3AD4CC1E" w:rsidR="00F028C5" w:rsidRDefault="00F028C5" w:rsidP="00D14ABA">
            <w:pPr>
              <w:jc w:val="both"/>
              <w:rPr>
                <w:rFonts w:ascii="Verdana" w:hAnsi="Verdana"/>
              </w:rPr>
            </w:pPr>
          </w:p>
          <w:p w14:paraId="10A767B4" w14:textId="3A6564BD" w:rsidR="00F028C5" w:rsidRDefault="00F028C5" w:rsidP="00D14ABA">
            <w:pPr>
              <w:jc w:val="both"/>
              <w:rPr>
                <w:rFonts w:ascii="Verdana" w:hAnsi="Verdana"/>
              </w:rPr>
            </w:pPr>
            <w:r>
              <w:rPr>
                <w:rFonts w:ascii="Verdana" w:hAnsi="Verdana"/>
              </w:rPr>
              <w:t xml:space="preserve">The Chair made reference to the demand picture that most of the </w:t>
            </w:r>
            <w:r w:rsidR="002A5D3E">
              <w:rPr>
                <w:rFonts w:ascii="Verdana" w:hAnsi="Verdana"/>
              </w:rPr>
              <w:t>C</w:t>
            </w:r>
            <w:r>
              <w:rPr>
                <w:rFonts w:ascii="Verdana" w:hAnsi="Verdana"/>
              </w:rPr>
              <w:t xml:space="preserve">are </w:t>
            </w:r>
            <w:r w:rsidR="002A5D3E">
              <w:rPr>
                <w:rFonts w:ascii="Verdana" w:hAnsi="Verdana"/>
              </w:rPr>
              <w:t>G</w:t>
            </w:r>
            <w:r>
              <w:rPr>
                <w:rFonts w:ascii="Verdana" w:hAnsi="Verdana"/>
              </w:rPr>
              <w:t xml:space="preserve">roups had experienced and sought clarity as to whether this was mostly seen within the Unscheduled Care Group. M Thomas advised that whilst a lot of the demand was in </w:t>
            </w:r>
            <w:r w:rsidR="002A5D3E">
              <w:rPr>
                <w:rFonts w:ascii="Verdana" w:hAnsi="Verdana"/>
              </w:rPr>
              <w:t>U</w:t>
            </w:r>
            <w:r>
              <w:rPr>
                <w:rFonts w:ascii="Verdana" w:hAnsi="Verdana"/>
              </w:rPr>
              <w:t xml:space="preserve">nscheduled </w:t>
            </w:r>
            <w:r w:rsidR="002A5D3E">
              <w:rPr>
                <w:rFonts w:ascii="Verdana" w:hAnsi="Verdana"/>
              </w:rPr>
              <w:t>C</w:t>
            </w:r>
            <w:r>
              <w:rPr>
                <w:rFonts w:ascii="Verdana" w:hAnsi="Verdana"/>
              </w:rPr>
              <w:t xml:space="preserve">are, the majority of the Care Groups were forecasting an overspend position. P Mears advised that the Chief Operating Officer was working closely with M Thomas and Care Group Directors to review how the operational overspends could be addressed and added that there was a range of actions being taken forward by the Care Groups to address this. </w:t>
            </w:r>
          </w:p>
          <w:p w14:paraId="704603FE" w14:textId="2B4C8C47" w:rsidR="007734F2" w:rsidRDefault="007734F2" w:rsidP="00D14ABA">
            <w:pPr>
              <w:jc w:val="both"/>
              <w:rPr>
                <w:rFonts w:ascii="Verdana" w:hAnsi="Verdana"/>
              </w:rPr>
            </w:pPr>
          </w:p>
          <w:p w14:paraId="02B67DFF" w14:textId="3F628642" w:rsidR="007734F2" w:rsidRDefault="00F028C5" w:rsidP="00D14ABA">
            <w:pPr>
              <w:jc w:val="both"/>
              <w:rPr>
                <w:rFonts w:ascii="Verdana" w:hAnsi="Verdana"/>
              </w:rPr>
            </w:pPr>
            <w:r>
              <w:rPr>
                <w:rFonts w:ascii="Verdana" w:hAnsi="Verdana"/>
              </w:rPr>
              <w:t xml:space="preserve">M Thomas advised that the Health Board was still maintaining the </w:t>
            </w:r>
            <w:r w:rsidR="00FC3DB8">
              <w:rPr>
                <w:rFonts w:ascii="Verdana" w:hAnsi="Verdana"/>
              </w:rPr>
              <w:t>break-even</w:t>
            </w:r>
            <w:r>
              <w:rPr>
                <w:rFonts w:ascii="Verdana" w:hAnsi="Verdana"/>
              </w:rPr>
              <w:t xml:space="preserve"> position at Month 5 which had been reported to Welsh Government, with a risk </w:t>
            </w:r>
            <w:r w:rsidR="003C15DB">
              <w:rPr>
                <w:rFonts w:ascii="Verdana" w:hAnsi="Verdana"/>
              </w:rPr>
              <w:t>identified</w:t>
            </w:r>
            <w:r>
              <w:rPr>
                <w:rFonts w:ascii="Verdana" w:hAnsi="Verdana"/>
              </w:rPr>
              <w:t xml:space="preserve"> that if the bottom up forecasts were all accurate </w:t>
            </w:r>
            <w:r w:rsidR="00E56456">
              <w:rPr>
                <w:rFonts w:ascii="Verdana" w:hAnsi="Verdana"/>
              </w:rPr>
              <w:t xml:space="preserve">this would equate to </w:t>
            </w:r>
            <w:r w:rsidR="003C15DB">
              <w:rPr>
                <w:rFonts w:ascii="Verdana" w:hAnsi="Verdana"/>
              </w:rPr>
              <w:t>£</w:t>
            </w:r>
            <w:r w:rsidR="00E56456">
              <w:rPr>
                <w:rFonts w:ascii="Verdana" w:hAnsi="Verdana"/>
              </w:rPr>
              <w:t xml:space="preserve">3.8m, which was not the major issue.  Members noted the major issue related to the </w:t>
            </w:r>
            <w:r w:rsidR="003C15DB">
              <w:rPr>
                <w:rFonts w:ascii="Verdana" w:hAnsi="Verdana"/>
              </w:rPr>
              <w:t>£</w:t>
            </w:r>
            <w:r w:rsidR="00E56456">
              <w:rPr>
                <w:rFonts w:ascii="Verdana" w:hAnsi="Verdana"/>
              </w:rPr>
              <w:t xml:space="preserve">10m of other risks which would need to be managed and noted that work was being undertaken with the Care Groups to mitigate the risks. </w:t>
            </w:r>
          </w:p>
          <w:p w14:paraId="7D44D29A" w14:textId="639E79E0" w:rsidR="007734F2" w:rsidRDefault="007734F2" w:rsidP="00D14ABA">
            <w:pPr>
              <w:jc w:val="both"/>
              <w:rPr>
                <w:rFonts w:ascii="Verdana" w:hAnsi="Verdana"/>
              </w:rPr>
            </w:pPr>
          </w:p>
          <w:p w14:paraId="51B6715F" w14:textId="5ED66885" w:rsidR="007734F2" w:rsidRDefault="00E56456" w:rsidP="00D14ABA">
            <w:pPr>
              <w:jc w:val="both"/>
              <w:rPr>
                <w:rFonts w:ascii="Verdana" w:hAnsi="Verdana"/>
              </w:rPr>
            </w:pPr>
            <w:r>
              <w:rPr>
                <w:rFonts w:ascii="Verdana" w:hAnsi="Verdana"/>
              </w:rPr>
              <w:t xml:space="preserve">S Bolt </w:t>
            </w:r>
            <w:r w:rsidR="003C15DB">
              <w:rPr>
                <w:rFonts w:ascii="Verdana" w:hAnsi="Verdana"/>
              </w:rPr>
              <w:t>recognised the careful balance of managing the financial challenges whilst still delivering safe and effective care.</w:t>
            </w:r>
            <w:r>
              <w:rPr>
                <w:rFonts w:ascii="Verdana" w:hAnsi="Verdana"/>
              </w:rPr>
              <w:t xml:space="preserve">  S Bolt </w:t>
            </w:r>
            <w:r w:rsidR="003C15DB">
              <w:rPr>
                <w:rFonts w:ascii="Verdana" w:hAnsi="Verdana"/>
              </w:rPr>
              <w:t xml:space="preserve">commented that teams are committed to making savings where possible, however, questioned </w:t>
            </w:r>
            <w:r>
              <w:rPr>
                <w:rFonts w:ascii="Verdana" w:hAnsi="Verdana"/>
              </w:rPr>
              <w:t xml:space="preserve"> whether investment needed to be made into the development of the Acute Clinical Services plan from an invest to save angle, which </w:t>
            </w:r>
            <w:r w:rsidR="002A5D3E">
              <w:rPr>
                <w:rFonts w:ascii="Verdana" w:hAnsi="Verdana"/>
              </w:rPr>
              <w:t>could</w:t>
            </w:r>
            <w:r>
              <w:rPr>
                <w:rFonts w:ascii="Verdana" w:hAnsi="Verdana"/>
              </w:rPr>
              <w:t xml:space="preserve"> realise more significant savings moving forwards.  </w:t>
            </w:r>
          </w:p>
          <w:p w14:paraId="1B3C4A73" w14:textId="555F13F1" w:rsidR="007734F2" w:rsidRDefault="007734F2" w:rsidP="00D14ABA">
            <w:pPr>
              <w:jc w:val="both"/>
              <w:rPr>
                <w:rFonts w:ascii="Verdana" w:hAnsi="Verdana"/>
              </w:rPr>
            </w:pPr>
          </w:p>
          <w:p w14:paraId="3B8CF22C" w14:textId="1FBD6352" w:rsidR="007734F2" w:rsidRPr="00D97B5F" w:rsidRDefault="00E56456" w:rsidP="00D14ABA">
            <w:pPr>
              <w:jc w:val="both"/>
              <w:rPr>
                <w:rFonts w:ascii="Verdana" w:hAnsi="Verdana"/>
              </w:rPr>
            </w:pPr>
            <w:r>
              <w:rPr>
                <w:rFonts w:ascii="Verdana" w:hAnsi="Verdana"/>
              </w:rPr>
              <w:t>The Chair advised that he was acutely aware of the challenge that had been set to the organisation by himself and P Mears</w:t>
            </w:r>
            <w:r w:rsidR="002A5D3E">
              <w:rPr>
                <w:rFonts w:ascii="Verdana" w:hAnsi="Verdana"/>
              </w:rPr>
              <w:t>.  He reminded the Board that the</w:t>
            </w:r>
            <w:r>
              <w:rPr>
                <w:rFonts w:ascii="Verdana" w:hAnsi="Verdana"/>
              </w:rPr>
              <w:t xml:space="preserve"> Health Board wanted to achieve a break even position this year and added that Cwm Taf Morgannwg had been the only Health Board to develop a plan that would balance in year and the only Health Board to have its IMTP signed off by the </w:t>
            </w:r>
            <w:r w:rsidR="002A5D3E">
              <w:rPr>
                <w:rFonts w:ascii="Verdana" w:hAnsi="Verdana"/>
              </w:rPr>
              <w:t xml:space="preserve">Cabinet Secretary.  </w:t>
            </w:r>
            <w:r>
              <w:rPr>
                <w:rFonts w:ascii="Verdana" w:hAnsi="Verdana"/>
              </w:rPr>
              <w:t xml:space="preserve">The Chair advised that he appreciated the enormity of the effort made by staff </w:t>
            </w:r>
            <w:r w:rsidR="00D14ABA">
              <w:rPr>
                <w:rFonts w:ascii="Verdana" w:hAnsi="Verdana"/>
              </w:rPr>
              <w:t xml:space="preserve">to try to </w:t>
            </w:r>
            <w:r w:rsidR="003C15DB">
              <w:rPr>
                <w:rFonts w:ascii="Verdana" w:hAnsi="Verdana"/>
              </w:rPr>
              <w:t>meet this target</w:t>
            </w:r>
            <w:r w:rsidR="00D14ABA">
              <w:rPr>
                <w:rFonts w:ascii="Verdana" w:hAnsi="Verdana"/>
              </w:rPr>
              <w:t xml:space="preserve">. </w:t>
            </w:r>
          </w:p>
          <w:p w14:paraId="4C598364" w14:textId="1496323B" w:rsidR="00E93A5B" w:rsidRPr="00D97B5F" w:rsidRDefault="00E93A5B" w:rsidP="00D14ABA">
            <w:pPr>
              <w:jc w:val="both"/>
              <w:rPr>
                <w:rFonts w:ascii="Verdana" w:hAnsi="Verdana"/>
              </w:rPr>
            </w:pPr>
          </w:p>
        </w:tc>
      </w:tr>
      <w:tr w:rsidR="00782933" w:rsidRPr="00D97B5F" w14:paraId="23C77701" w14:textId="77777777" w:rsidTr="00B11A25">
        <w:tc>
          <w:tcPr>
            <w:tcW w:w="1608" w:type="dxa"/>
            <w:gridSpan w:val="2"/>
          </w:tcPr>
          <w:p w14:paraId="5BBEF31C" w14:textId="77777777" w:rsidR="00782933" w:rsidRPr="00AB3AB9" w:rsidRDefault="00782933" w:rsidP="00782933">
            <w:pPr>
              <w:rPr>
                <w:rFonts w:ascii="Verdana" w:hAnsi="Verdana"/>
              </w:rPr>
            </w:pPr>
            <w:r w:rsidRPr="00AB3AB9">
              <w:rPr>
                <w:rFonts w:ascii="Verdana" w:hAnsi="Verdana"/>
              </w:rPr>
              <w:t>Resolution:</w:t>
            </w:r>
          </w:p>
        </w:tc>
        <w:tc>
          <w:tcPr>
            <w:tcW w:w="9031" w:type="dxa"/>
            <w:gridSpan w:val="2"/>
          </w:tcPr>
          <w:p w14:paraId="478160DF" w14:textId="77777777" w:rsidR="00782933" w:rsidRPr="00D97B5F" w:rsidRDefault="00782933" w:rsidP="00782933">
            <w:pPr>
              <w:rPr>
                <w:rFonts w:ascii="Verdana" w:hAnsi="Verdana"/>
              </w:rPr>
            </w:pPr>
            <w:r w:rsidRPr="00D97B5F">
              <w:rPr>
                <w:rFonts w:ascii="Verdana" w:hAnsi="Verdana"/>
              </w:rPr>
              <w:t xml:space="preserve">The Board </w:t>
            </w:r>
            <w:r w:rsidRPr="00D97B5F">
              <w:rPr>
                <w:rFonts w:ascii="Verdana" w:hAnsi="Verdana"/>
                <w:b/>
              </w:rPr>
              <w:t xml:space="preserve">NOTED </w:t>
            </w:r>
            <w:r w:rsidRPr="00D97B5F">
              <w:rPr>
                <w:rFonts w:ascii="Verdana" w:hAnsi="Verdana"/>
              </w:rPr>
              <w:t>the report.</w:t>
            </w:r>
          </w:p>
          <w:p w14:paraId="496E33D6" w14:textId="77777777" w:rsidR="00782933" w:rsidRPr="00D97B5F" w:rsidRDefault="00782933" w:rsidP="00782933">
            <w:pPr>
              <w:rPr>
                <w:rFonts w:ascii="Verdana" w:hAnsi="Verdana"/>
                <w:b/>
              </w:rPr>
            </w:pPr>
          </w:p>
        </w:tc>
      </w:tr>
      <w:tr w:rsidR="00137AFC" w:rsidRPr="00D97B5F" w14:paraId="3D9734B9" w14:textId="77777777" w:rsidTr="00B11A25">
        <w:tc>
          <w:tcPr>
            <w:tcW w:w="1608" w:type="dxa"/>
            <w:gridSpan w:val="2"/>
            <w:shd w:val="clear" w:color="auto" w:fill="1F3864" w:themeFill="accent5" w:themeFillShade="80"/>
          </w:tcPr>
          <w:p w14:paraId="0FE32907" w14:textId="7B1234AC" w:rsidR="00137AFC" w:rsidRPr="00D97B5F" w:rsidRDefault="000B259D" w:rsidP="00137AFC">
            <w:pPr>
              <w:rPr>
                <w:rFonts w:ascii="Verdana" w:hAnsi="Verdana"/>
                <w:b/>
              </w:rPr>
            </w:pPr>
            <w:r w:rsidRPr="00D97B5F">
              <w:rPr>
                <w:rFonts w:ascii="Verdana" w:hAnsi="Verdana"/>
                <w:b/>
              </w:rPr>
              <w:t>8.</w:t>
            </w:r>
          </w:p>
        </w:tc>
        <w:tc>
          <w:tcPr>
            <w:tcW w:w="9031" w:type="dxa"/>
            <w:gridSpan w:val="2"/>
            <w:shd w:val="clear" w:color="auto" w:fill="1F3864" w:themeFill="accent5" w:themeFillShade="80"/>
          </w:tcPr>
          <w:p w14:paraId="18A99A75" w14:textId="77777777" w:rsidR="00137AFC" w:rsidRPr="00D97B5F" w:rsidRDefault="00075AD6" w:rsidP="00137AFC">
            <w:pPr>
              <w:rPr>
                <w:rFonts w:ascii="Verdana" w:hAnsi="Verdana"/>
                <w:b/>
              </w:rPr>
            </w:pPr>
            <w:r w:rsidRPr="00D97B5F">
              <w:rPr>
                <w:rFonts w:ascii="Verdana" w:hAnsi="Verdana"/>
                <w:b/>
              </w:rPr>
              <w:t>STRATEGIC PLANNING</w:t>
            </w:r>
          </w:p>
        </w:tc>
      </w:tr>
      <w:tr w:rsidR="00137AFC" w:rsidRPr="00D97B5F" w14:paraId="55AF6CB2" w14:textId="77777777" w:rsidTr="00B11A25">
        <w:tc>
          <w:tcPr>
            <w:tcW w:w="1608" w:type="dxa"/>
            <w:gridSpan w:val="2"/>
          </w:tcPr>
          <w:p w14:paraId="6CCE7C37" w14:textId="7BF07928" w:rsidR="00137AFC" w:rsidRPr="00B11A25" w:rsidRDefault="000B259D" w:rsidP="00137AFC">
            <w:pPr>
              <w:rPr>
                <w:rFonts w:ascii="Verdana" w:hAnsi="Verdana"/>
                <w:b/>
              </w:rPr>
            </w:pPr>
            <w:r w:rsidRPr="00B11A25">
              <w:rPr>
                <w:rFonts w:ascii="Verdana" w:hAnsi="Verdana"/>
                <w:b/>
              </w:rPr>
              <w:t>8</w:t>
            </w:r>
            <w:r w:rsidR="00075AD6" w:rsidRPr="00B11A25">
              <w:rPr>
                <w:rFonts w:ascii="Verdana" w:hAnsi="Verdana"/>
                <w:b/>
              </w:rPr>
              <w:t>.1</w:t>
            </w:r>
          </w:p>
        </w:tc>
        <w:tc>
          <w:tcPr>
            <w:tcW w:w="9031" w:type="dxa"/>
            <w:gridSpan w:val="2"/>
          </w:tcPr>
          <w:p w14:paraId="4880301C" w14:textId="77777777" w:rsidR="00075AD6" w:rsidRPr="00D97B5F" w:rsidRDefault="00075AD6" w:rsidP="00137AFC">
            <w:pPr>
              <w:rPr>
                <w:rFonts w:ascii="Verdana" w:hAnsi="Verdana"/>
                <w:b/>
              </w:rPr>
            </w:pPr>
            <w:r w:rsidRPr="00D97B5F">
              <w:rPr>
                <w:rFonts w:ascii="Verdana" w:hAnsi="Verdana"/>
                <w:b/>
              </w:rPr>
              <w:t>Acute Clinical Services Plan</w:t>
            </w:r>
          </w:p>
          <w:p w14:paraId="78C26BD3" w14:textId="77777777" w:rsidR="007A078B" w:rsidRPr="00D97B5F" w:rsidRDefault="007A078B" w:rsidP="00137AFC">
            <w:pPr>
              <w:rPr>
                <w:rFonts w:ascii="Verdana" w:hAnsi="Verdana"/>
                <w:b/>
              </w:rPr>
            </w:pPr>
          </w:p>
        </w:tc>
      </w:tr>
      <w:tr w:rsidR="00137AFC" w:rsidRPr="00D97B5F" w14:paraId="05B7DE3B" w14:textId="77777777" w:rsidTr="00B11A25">
        <w:tc>
          <w:tcPr>
            <w:tcW w:w="1608" w:type="dxa"/>
            <w:gridSpan w:val="2"/>
          </w:tcPr>
          <w:p w14:paraId="45E9C9FF" w14:textId="77777777" w:rsidR="00137AFC" w:rsidRPr="00D97B5F" w:rsidRDefault="00137AFC" w:rsidP="00137AFC">
            <w:pPr>
              <w:rPr>
                <w:rFonts w:ascii="Verdana" w:hAnsi="Verdana"/>
                <w:i/>
              </w:rPr>
            </w:pPr>
          </w:p>
        </w:tc>
        <w:tc>
          <w:tcPr>
            <w:tcW w:w="9031" w:type="dxa"/>
            <w:gridSpan w:val="2"/>
          </w:tcPr>
          <w:p w14:paraId="2098B674" w14:textId="2B1473C9" w:rsidR="00137AFC" w:rsidRDefault="00075AD6" w:rsidP="00D14ABA">
            <w:pPr>
              <w:jc w:val="both"/>
              <w:rPr>
                <w:rFonts w:ascii="Verdana" w:hAnsi="Verdana"/>
                <w:bCs/>
                <w:shd w:val="clear" w:color="auto" w:fill="FFFFFF"/>
              </w:rPr>
            </w:pPr>
            <w:r w:rsidRPr="00D97B5F">
              <w:rPr>
                <w:rFonts w:ascii="Verdana" w:hAnsi="Verdana"/>
                <w:bCs/>
                <w:shd w:val="clear" w:color="auto" w:fill="FFFFFF"/>
              </w:rPr>
              <w:t xml:space="preserve">L. Prosser presented the </w:t>
            </w:r>
            <w:r w:rsidR="00AB3AB9">
              <w:rPr>
                <w:rFonts w:ascii="Verdana" w:hAnsi="Verdana"/>
                <w:bCs/>
                <w:shd w:val="clear" w:color="auto" w:fill="FFFFFF"/>
              </w:rPr>
              <w:t>report</w:t>
            </w:r>
            <w:r w:rsidRPr="00D97B5F">
              <w:rPr>
                <w:rFonts w:ascii="Verdana" w:hAnsi="Verdana"/>
                <w:bCs/>
                <w:shd w:val="clear" w:color="auto" w:fill="FFFFFF"/>
              </w:rPr>
              <w:t xml:space="preserve"> and drew Members attention to key updates.</w:t>
            </w:r>
            <w:r w:rsidR="00485B5F">
              <w:rPr>
                <w:rFonts w:ascii="Verdana" w:hAnsi="Verdana"/>
                <w:bCs/>
                <w:shd w:val="clear" w:color="auto" w:fill="FFFFFF"/>
              </w:rPr>
              <w:t xml:space="preserve"> </w:t>
            </w:r>
          </w:p>
          <w:p w14:paraId="74EF0536" w14:textId="3E24CE64" w:rsidR="00485B5F" w:rsidRDefault="00485B5F" w:rsidP="00D14ABA">
            <w:pPr>
              <w:jc w:val="both"/>
              <w:rPr>
                <w:rFonts w:ascii="Verdana" w:hAnsi="Verdana"/>
                <w:bCs/>
                <w:shd w:val="clear" w:color="auto" w:fill="FFFFFF"/>
              </w:rPr>
            </w:pPr>
          </w:p>
          <w:p w14:paraId="13C1396F" w14:textId="3AB27E24" w:rsidR="00485B5F" w:rsidRDefault="00D14ABA" w:rsidP="00D14ABA">
            <w:pPr>
              <w:jc w:val="both"/>
              <w:rPr>
                <w:rFonts w:ascii="Verdana" w:hAnsi="Verdana"/>
                <w:bCs/>
                <w:shd w:val="clear" w:color="auto" w:fill="FFFFFF"/>
              </w:rPr>
            </w:pPr>
            <w:r>
              <w:rPr>
                <w:rFonts w:ascii="Verdana" w:hAnsi="Verdana"/>
                <w:bCs/>
                <w:shd w:val="clear" w:color="auto" w:fill="FFFFFF"/>
              </w:rPr>
              <w:t xml:space="preserve">The Chair advised that this topic would be discussed further at a Board Development session before the end of the calendar year, where a review of timescales and management of risks would be undertaken. P Mears advised that modelling needed to be undertaken of what the scale of the opportunity looked like, which would then help to build the case for change. Members noted that a Primary Care &amp; Community Transformation Board was being established which would </w:t>
            </w:r>
            <w:r w:rsidR="003C15DB">
              <w:rPr>
                <w:rFonts w:ascii="Verdana" w:hAnsi="Verdana"/>
                <w:bCs/>
                <w:shd w:val="clear" w:color="auto" w:fill="FFFFFF"/>
              </w:rPr>
              <w:t>explore</w:t>
            </w:r>
            <w:r>
              <w:rPr>
                <w:rFonts w:ascii="Verdana" w:hAnsi="Verdana"/>
                <w:bCs/>
                <w:shd w:val="clear" w:color="auto" w:fill="FFFFFF"/>
              </w:rPr>
              <w:t xml:space="preserve"> building resilience and capacity in the primary and community teams to enable a shift to be made of services currently being provided in a secondary care setting.  </w:t>
            </w:r>
          </w:p>
          <w:p w14:paraId="34F7139B" w14:textId="445233C4" w:rsidR="000B259D" w:rsidRPr="00D97B5F" w:rsidRDefault="000B259D" w:rsidP="00D14ABA">
            <w:pPr>
              <w:jc w:val="both"/>
              <w:rPr>
                <w:rFonts w:ascii="Verdana" w:hAnsi="Verdana"/>
                <w:i/>
              </w:rPr>
            </w:pPr>
          </w:p>
        </w:tc>
      </w:tr>
      <w:tr w:rsidR="00137AFC" w:rsidRPr="00D97B5F" w14:paraId="5AD2C629" w14:textId="77777777" w:rsidTr="00B11A25">
        <w:tc>
          <w:tcPr>
            <w:tcW w:w="1608" w:type="dxa"/>
            <w:gridSpan w:val="2"/>
          </w:tcPr>
          <w:p w14:paraId="79D52465" w14:textId="77777777" w:rsidR="00137AFC" w:rsidRPr="00AB3AB9" w:rsidRDefault="00137AFC" w:rsidP="00137AFC">
            <w:pPr>
              <w:rPr>
                <w:rFonts w:ascii="Verdana" w:hAnsi="Verdana"/>
              </w:rPr>
            </w:pPr>
            <w:r w:rsidRPr="00AB3AB9">
              <w:rPr>
                <w:rFonts w:ascii="Verdana" w:hAnsi="Verdana"/>
              </w:rPr>
              <w:t>Resolution:</w:t>
            </w:r>
          </w:p>
        </w:tc>
        <w:tc>
          <w:tcPr>
            <w:tcW w:w="9031" w:type="dxa"/>
            <w:gridSpan w:val="2"/>
          </w:tcPr>
          <w:p w14:paraId="00E221EB" w14:textId="77777777" w:rsidR="00137AFC" w:rsidRPr="00D97B5F" w:rsidRDefault="00075AD6" w:rsidP="00137AFC">
            <w:pPr>
              <w:rPr>
                <w:rFonts w:ascii="Verdana" w:hAnsi="Verdana" w:cs="Arial"/>
              </w:rPr>
            </w:pPr>
            <w:r w:rsidRPr="00D97B5F">
              <w:rPr>
                <w:rFonts w:ascii="Verdana" w:hAnsi="Verdana" w:cs="Arial"/>
              </w:rPr>
              <w:t xml:space="preserve">The Board </w:t>
            </w:r>
            <w:r w:rsidRPr="00D97B5F">
              <w:rPr>
                <w:rFonts w:ascii="Verdana" w:hAnsi="Verdana" w:cs="Arial"/>
                <w:b/>
              </w:rPr>
              <w:t>NOTED</w:t>
            </w:r>
            <w:r w:rsidRPr="00D97B5F">
              <w:rPr>
                <w:rFonts w:ascii="Verdana" w:hAnsi="Verdana" w:cs="Arial"/>
              </w:rPr>
              <w:t xml:space="preserve"> the contents of the report.</w:t>
            </w:r>
          </w:p>
          <w:p w14:paraId="7E3BE525" w14:textId="77777777" w:rsidR="007A078B" w:rsidRPr="00D97B5F" w:rsidRDefault="007A078B" w:rsidP="00137AFC">
            <w:pPr>
              <w:rPr>
                <w:rFonts w:ascii="Verdana" w:hAnsi="Verdana"/>
              </w:rPr>
            </w:pPr>
          </w:p>
        </w:tc>
      </w:tr>
      <w:tr w:rsidR="000B259D" w:rsidRPr="00D97B5F" w14:paraId="6D282B18" w14:textId="77777777" w:rsidTr="00B11A25">
        <w:tc>
          <w:tcPr>
            <w:tcW w:w="1608" w:type="dxa"/>
            <w:gridSpan w:val="2"/>
          </w:tcPr>
          <w:p w14:paraId="2C9E9A46" w14:textId="1106A813" w:rsidR="000B259D" w:rsidRPr="00B11A25" w:rsidRDefault="000B259D" w:rsidP="00137AFC">
            <w:pPr>
              <w:rPr>
                <w:rFonts w:ascii="Verdana" w:hAnsi="Verdana"/>
                <w:b/>
              </w:rPr>
            </w:pPr>
            <w:r w:rsidRPr="00B11A25">
              <w:rPr>
                <w:rFonts w:ascii="Verdana" w:hAnsi="Verdana"/>
                <w:b/>
              </w:rPr>
              <w:t>8.2</w:t>
            </w:r>
          </w:p>
        </w:tc>
        <w:tc>
          <w:tcPr>
            <w:tcW w:w="9031" w:type="dxa"/>
            <w:gridSpan w:val="2"/>
          </w:tcPr>
          <w:p w14:paraId="5B913842" w14:textId="61CC5ABB" w:rsidR="000B259D" w:rsidRPr="00D97B5F" w:rsidRDefault="000B259D" w:rsidP="00137AFC">
            <w:pPr>
              <w:rPr>
                <w:rFonts w:ascii="Verdana" w:hAnsi="Verdana" w:cs="Arial"/>
                <w:b/>
              </w:rPr>
            </w:pPr>
            <w:proofErr w:type="spellStart"/>
            <w:r w:rsidRPr="00D97B5F">
              <w:rPr>
                <w:rFonts w:ascii="Verdana" w:hAnsi="Verdana" w:cs="Arial"/>
                <w:b/>
              </w:rPr>
              <w:t>Llantrisant</w:t>
            </w:r>
            <w:proofErr w:type="spellEnd"/>
            <w:r w:rsidRPr="00D97B5F">
              <w:rPr>
                <w:rFonts w:ascii="Verdana" w:hAnsi="Verdana" w:cs="Arial"/>
                <w:b/>
              </w:rPr>
              <w:t xml:space="preserve"> Health Park Update </w:t>
            </w:r>
          </w:p>
        </w:tc>
      </w:tr>
      <w:tr w:rsidR="000B259D" w:rsidRPr="00D97B5F" w14:paraId="6D26C55F" w14:textId="77777777" w:rsidTr="00B11A25">
        <w:tc>
          <w:tcPr>
            <w:tcW w:w="1608" w:type="dxa"/>
            <w:gridSpan w:val="2"/>
          </w:tcPr>
          <w:p w14:paraId="78E4DD23" w14:textId="77777777" w:rsidR="000B259D" w:rsidRPr="00D97B5F" w:rsidRDefault="000B259D" w:rsidP="00137AFC">
            <w:pPr>
              <w:rPr>
                <w:rFonts w:ascii="Verdana" w:hAnsi="Verdana"/>
                <w:i/>
              </w:rPr>
            </w:pPr>
          </w:p>
        </w:tc>
        <w:tc>
          <w:tcPr>
            <w:tcW w:w="9031" w:type="dxa"/>
            <w:gridSpan w:val="2"/>
          </w:tcPr>
          <w:p w14:paraId="7ACE74F3" w14:textId="43FC1D4E" w:rsidR="000B259D" w:rsidRDefault="000B259D" w:rsidP="00E92597">
            <w:pPr>
              <w:jc w:val="both"/>
              <w:rPr>
                <w:rFonts w:ascii="Verdana" w:hAnsi="Verdana" w:cs="Arial"/>
              </w:rPr>
            </w:pPr>
            <w:r w:rsidRPr="00D97B5F">
              <w:rPr>
                <w:rFonts w:ascii="Verdana" w:hAnsi="Verdana" w:cs="Arial"/>
              </w:rPr>
              <w:t>The Chair welcomed R. Cavill and G. Mansfield to present a</w:t>
            </w:r>
            <w:r w:rsidR="00AB3AB9">
              <w:rPr>
                <w:rFonts w:ascii="Verdana" w:hAnsi="Verdana" w:cs="Arial"/>
              </w:rPr>
              <w:t>nd share the presentation</w:t>
            </w:r>
            <w:r w:rsidRPr="00D97B5F">
              <w:rPr>
                <w:rFonts w:ascii="Verdana" w:hAnsi="Verdana" w:cs="Arial"/>
              </w:rPr>
              <w:t xml:space="preserve">. </w:t>
            </w:r>
          </w:p>
          <w:p w14:paraId="23BDCA3C" w14:textId="6E72042A" w:rsidR="00485B5F" w:rsidRDefault="00485B5F" w:rsidP="00E92597">
            <w:pPr>
              <w:jc w:val="both"/>
              <w:rPr>
                <w:rFonts w:ascii="Verdana" w:hAnsi="Verdana" w:cs="Arial"/>
              </w:rPr>
            </w:pPr>
          </w:p>
          <w:p w14:paraId="2716AAB5" w14:textId="454189DD" w:rsidR="00485B5F" w:rsidRDefault="00E92597" w:rsidP="00E92597">
            <w:pPr>
              <w:jc w:val="both"/>
              <w:rPr>
                <w:rFonts w:ascii="Verdana" w:hAnsi="Verdana" w:cs="Arial"/>
              </w:rPr>
            </w:pPr>
            <w:r>
              <w:rPr>
                <w:rFonts w:ascii="Verdana" w:hAnsi="Verdana" w:cs="Arial"/>
              </w:rPr>
              <w:t xml:space="preserve">P Mears advised that there was a significant amount of work being undertaken in relation to the development of the </w:t>
            </w:r>
            <w:proofErr w:type="spellStart"/>
            <w:r>
              <w:rPr>
                <w:rFonts w:ascii="Verdana" w:hAnsi="Verdana" w:cs="Arial"/>
              </w:rPr>
              <w:t>Llantrisant</w:t>
            </w:r>
            <w:proofErr w:type="spellEnd"/>
            <w:r>
              <w:rPr>
                <w:rFonts w:ascii="Verdana" w:hAnsi="Verdana" w:cs="Arial"/>
              </w:rPr>
              <w:t xml:space="preserve"> Health Park and advised that he was conscious that the Board had not had the opportunity recently to discuss what the future looked like in terms of the strategy and added that this was a fundamental part of the future model.  P Mears advised this was an exciting opportunity to showcase across the whole of Wales what a future model of delivery could look like for elective care and diagnostics. </w:t>
            </w:r>
          </w:p>
          <w:p w14:paraId="5A07EA37" w14:textId="5AD0F323" w:rsidR="00485B5F" w:rsidRDefault="00485B5F" w:rsidP="00137AFC">
            <w:pPr>
              <w:rPr>
                <w:rFonts w:ascii="Verdana" w:hAnsi="Verdana" w:cs="Arial"/>
              </w:rPr>
            </w:pPr>
          </w:p>
          <w:p w14:paraId="5448998B" w14:textId="4BE8D7EA" w:rsidR="00817E40" w:rsidRDefault="00E92597" w:rsidP="00E92597">
            <w:pPr>
              <w:jc w:val="both"/>
              <w:rPr>
                <w:rFonts w:ascii="Verdana" w:hAnsi="Verdana" w:cs="Arial"/>
              </w:rPr>
            </w:pPr>
            <w:r>
              <w:rPr>
                <w:rFonts w:ascii="Verdana" w:hAnsi="Verdana" w:cs="Arial"/>
              </w:rPr>
              <w:t xml:space="preserve">R Cavill and G Mansfield shared the presentation with Members and highlighted the key matters. </w:t>
            </w:r>
          </w:p>
          <w:p w14:paraId="3EB00B18" w14:textId="77777777" w:rsidR="00AB3AB9" w:rsidRDefault="00AB3AB9" w:rsidP="00E92597">
            <w:pPr>
              <w:jc w:val="both"/>
              <w:rPr>
                <w:rFonts w:ascii="Verdana" w:hAnsi="Verdana" w:cs="Arial"/>
              </w:rPr>
            </w:pPr>
          </w:p>
          <w:p w14:paraId="2D74ACDB" w14:textId="6C8B33F8" w:rsidR="00485B5F" w:rsidRDefault="005A0F0F" w:rsidP="00D56AA6">
            <w:pPr>
              <w:jc w:val="both"/>
              <w:rPr>
                <w:rFonts w:ascii="Verdana" w:hAnsi="Verdana" w:cs="Arial"/>
              </w:rPr>
            </w:pPr>
            <w:r>
              <w:rPr>
                <w:rFonts w:ascii="Verdana" w:hAnsi="Verdana" w:cs="Arial"/>
              </w:rPr>
              <w:t xml:space="preserve">P Mears extended his thanks to R Cavill and G Mansfield for sharing the presentation and advised that this project was not just related to the building </w:t>
            </w:r>
            <w:r w:rsidR="003E45A8">
              <w:rPr>
                <w:rFonts w:ascii="Verdana" w:hAnsi="Verdana" w:cs="Arial"/>
              </w:rPr>
              <w:t>as it also captured how</w:t>
            </w:r>
            <w:r>
              <w:rPr>
                <w:rFonts w:ascii="Verdana" w:hAnsi="Verdana" w:cs="Arial"/>
              </w:rPr>
              <w:t xml:space="preserve"> clinical practice could be changed, with an Organisation Development and Cultural change piece of work that would need to be undertaken with </w:t>
            </w:r>
            <w:r w:rsidR="003E45A8">
              <w:rPr>
                <w:rFonts w:ascii="Verdana" w:hAnsi="Verdana" w:cs="Arial"/>
              </w:rPr>
              <w:t>c</w:t>
            </w:r>
            <w:r>
              <w:rPr>
                <w:rFonts w:ascii="Verdana" w:hAnsi="Verdana" w:cs="Arial"/>
              </w:rPr>
              <w:t xml:space="preserve">linicians alongside the development of the building. Members noted that </w:t>
            </w:r>
            <w:r w:rsidR="003E45A8">
              <w:rPr>
                <w:rFonts w:ascii="Verdana" w:hAnsi="Verdana" w:cs="Arial"/>
              </w:rPr>
              <w:t>c</w:t>
            </w:r>
            <w:r>
              <w:rPr>
                <w:rFonts w:ascii="Verdana" w:hAnsi="Verdana" w:cs="Arial"/>
              </w:rPr>
              <w:t xml:space="preserve">linicians were excited about this piece of work and were seeing this as an exciting opportunity, both for Cwm Taf Morgannwg and the wider region, which would assist with recruitment of </w:t>
            </w:r>
            <w:r w:rsidR="003E45A8">
              <w:rPr>
                <w:rFonts w:ascii="Verdana" w:hAnsi="Verdana" w:cs="Arial"/>
              </w:rPr>
              <w:t>clinical staff</w:t>
            </w:r>
            <w:r>
              <w:rPr>
                <w:rFonts w:ascii="Verdana" w:hAnsi="Verdana" w:cs="Arial"/>
              </w:rPr>
              <w:t xml:space="preserve"> and other Health professionals who would be keen to work in a facility such as this</w:t>
            </w:r>
            <w:r w:rsidR="00D56AA6">
              <w:rPr>
                <w:rFonts w:ascii="Verdana" w:hAnsi="Verdana" w:cs="Arial"/>
              </w:rPr>
              <w:t>.</w:t>
            </w:r>
            <w:r>
              <w:rPr>
                <w:rFonts w:ascii="Verdana" w:hAnsi="Verdana" w:cs="Arial"/>
              </w:rPr>
              <w:t xml:space="preserve"> </w:t>
            </w:r>
          </w:p>
          <w:p w14:paraId="2529D08E" w14:textId="352EE643" w:rsidR="00D56AA6" w:rsidRDefault="00D56AA6" w:rsidP="00D56AA6">
            <w:pPr>
              <w:jc w:val="both"/>
              <w:rPr>
                <w:rFonts w:ascii="Verdana" w:hAnsi="Verdana" w:cs="Arial"/>
              </w:rPr>
            </w:pPr>
          </w:p>
          <w:p w14:paraId="63446FDB" w14:textId="16AAF3BD" w:rsidR="00D56AA6" w:rsidRDefault="00D56AA6" w:rsidP="00D56AA6">
            <w:pPr>
              <w:jc w:val="both"/>
              <w:rPr>
                <w:rFonts w:ascii="Verdana" w:hAnsi="Verdana" w:cs="Arial"/>
              </w:rPr>
            </w:pPr>
            <w:r>
              <w:rPr>
                <w:rFonts w:ascii="Verdana" w:hAnsi="Verdana" w:cs="Arial"/>
              </w:rPr>
              <w:t xml:space="preserve">P Roseblade queried how </w:t>
            </w:r>
            <w:r w:rsidR="00FC3DB8">
              <w:rPr>
                <w:rFonts w:ascii="Verdana" w:hAnsi="Verdana" w:cs="Arial"/>
              </w:rPr>
              <w:t>intrinsically</w:t>
            </w:r>
            <w:r>
              <w:rPr>
                <w:rFonts w:ascii="Verdana" w:hAnsi="Verdana" w:cs="Arial"/>
              </w:rPr>
              <w:t xml:space="preserve"> linked the development of the </w:t>
            </w:r>
            <w:proofErr w:type="spellStart"/>
            <w:r>
              <w:rPr>
                <w:rFonts w:ascii="Verdana" w:hAnsi="Verdana" w:cs="Arial"/>
              </w:rPr>
              <w:t>Llantrisant</w:t>
            </w:r>
            <w:proofErr w:type="spellEnd"/>
            <w:r>
              <w:rPr>
                <w:rFonts w:ascii="Verdana" w:hAnsi="Verdana" w:cs="Arial"/>
              </w:rPr>
              <w:t xml:space="preserve"> Health Park was to the Acute Clinical Services Plan and made reference to </w:t>
            </w:r>
            <w:r w:rsidR="003E45A8">
              <w:rPr>
                <w:rFonts w:ascii="Verdana" w:hAnsi="Verdana" w:cs="Arial"/>
              </w:rPr>
              <w:t>e</w:t>
            </w:r>
            <w:r>
              <w:rPr>
                <w:rFonts w:ascii="Verdana" w:hAnsi="Verdana" w:cs="Arial"/>
              </w:rPr>
              <w:t xml:space="preserve">nvironmental </w:t>
            </w:r>
            <w:r w:rsidR="003E45A8">
              <w:rPr>
                <w:rFonts w:ascii="Verdana" w:hAnsi="Verdana" w:cs="Arial"/>
              </w:rPr>
              <w:t>s</w:t>
            </w:r>
            <w:r>
              <w:rPr>
                <w:rFonts w:ascii="Verdana" w:hAnsi="Verdana" w:cs="Arial"/>
              </w:rPr>
              <w:t xml:space="preserve">ustainability </w:t>
            </w:r>
            <w:r w:rsidR="003E45A8">
              <w:rPr>
                <w:rFonts w:ascii="Verdana" w:hAnsi="Verdana" w:cs="Arial"/>
              </w:rPr>
              <w:t>seeking</w:t>
            </w:r>
            <w:r>
              <w:rPr>
                <w:rFonts w:ascii="Verdana" w:hAnsi="Verdana" w:cs="Arial"/>
              </w:rPr>
              <w:t xml:space="preserve"> assurance that consideration was being given to sustainability during the development of the Health Park.  R Cavill provided assurance that the NET zero carbon target would be followed during the demolition and construction of the building, with consideration being given to how items could be recycled and reused during the demolition stage. Consideration was also being given to procurement sustainability.</w:t>
            </w:r>
          </w:p>
          <w:p w14:paraId="4FE75039" w14:textId="1C83C795" w:rsidR="00D56AA6" w:rsidRDefault="00D56AA6" w:rsidP="00D56AA6">
            <w:pPr>
              <w:jc w:val="both"/>
              <w:rPr>
                <w:rFonts w:ascii="Verdana" w:hAnsi="Verdana" w:cs="Arial"/>
              </w:rPr>
            </w:pPr>
          </w:p>
          <w:p w14:paraId="068C5E86" w14:textId="37555F1F" w:rsidR="00D56AA6" w:rsidRDefault="00D56AA6" w:rsidP="00D56AA6">
            <w:pPr>
              <w:jc w:val="both"/>
              <w:rPr>
                <w:rFonts w:ascii="Verdana" w:hAnsi="Verdana" w:cs="Arial"/>
              </w:rPr>
            </w:pPr>
            <w:r>
              <w:rPr>
                <w:rFonts w:ascii="Verdana" w:hAnsi="Verdana" w:cs="Arial"/>
              </w:rPr>
              <w:t xml:space="preserve">In response to the query raised by P Roseblade regarding the Acute Clinical Services Plan, P Mears confirmed that this was intrinsic to the plan and added that this development was </w:t>
            </w:r>
            <w:r w:rsidR="00AB3AB9">
              <w:rPr>
                <w:rFonts w:ascii="Verdana" w:hAnsi="Verdana" w:cs="Arial"/>
              </w:rPr>
              <w:t xml:space="preserve">an </w:t>
            </w:r>
            <w:r>
              <w:rPr>
                <w:rFonts w:ascii="Verdana" w:hAnsi="Verdana" w:cs="Arial"/>
              </w:rPr>
              <w:t xml:space="preserve">enabler that unlocks other areas that the Health Board </w:t>
            </w:r>
            <w:r w:rsidR="003E45A8">
              <w:rPr>
                <w:rFonts w:ascii="Verdana" w:hAnsi="Verdana" w:cs="Arial"/>
              </w:rPr>
              <w:t>is aiming to achieve</w:t>
            </w:r>
            <w:r>
              <w:rPr>
                <w:rFonts w:ascii="Verdana" w:hAnsi="Verdana" w:cs="Arial"/>
              </w:rPr>
              <w:t>. Members noted that this development also enabled the Health Board to consolidate some of the Health Board’s surgical services which were currently spread out across sites.</w:t>
            </w:r>
          </w:p>
          <w:p w14:paraId="03ACE14D" w14:textId="15559113" w:rsidR="00D56AA6" w:rsidRDefault="00D56AA6" w:rsidP="00D56AA6">
            <w:pPr>
              <w:jc w:val="both"/>
              <w:rPr>
                <w:rFonts w:ascii="Verdana" w:hAnsi="Verdana" w:cs="Arial"/>
              </w:rPr>
            </w:pPr>
          </w:p>
          <w:p w14:paraId="0EAB558E" w14:textId="5460FE86" w:rsidR="00D56AA6" w:rsidRDefault="00D56AA6" w:rsidP="00D56AA6">
            <w:pPr>
              <w:jc w:val="both"/>
              <w:rPr>
                <w:rFonts w:ascii="Verdana" w:hAnsi="Verdana" w:cs="Arial"/>
              </w:rPr>
            </w:pPr>
            <w:r>
              <w:rPr>
                <w:rFonts w:ascii="Verdana" w:hAnsi="Verdana" w:cs="Arial"/>
              </w:rPr>
              <w:t xml:space="preserve">K Palmer extended her thanks to the team for sharing the presentation and advised that she found this to be an exciting project. </w:t>
            </w:r>
          </w:p>
          <w:p w14:paraId="28113BF0" w14:textId="74938F01" w:rsidR="00D56AA6" w:rsidRDefault="00D56AA6" w:rsidP="00D56AA6">
            <w:pPr>
              <w:jc w:val="both"/>
              <w:rPr>
                <w:rFonts w:ascii="Verdana" w:hAnsi="Verdana" w:cs="Arial"/>
              </w:rPr>
            </w:pPr>
          </w:p>
          <w:p w14:paraId="5BE217EA" w14:textId="3FBA1363" w:rsidR="00D56AA6" w:rsidRDefault="00D56AA6" w:rsidP="00D56AA6">
            <w:pPr>
              <w:jc w:val="both"/>
              <w:rPr>
                <w:rFonts w:ascii="Verdana" w:hAnsi="Verdana" w:cs="Arial"/>
              </w:rPr>
            </w:pPr>
            <w:r>
              <w:rPr>
                <w:rFonts w:ascii="Verdana" w:hAnsi="Verdana" w:cs="Arial"/>
              </w:rPr>
              <w:t>The Chair advised that this was the first Regional and Diagnostic Treatment Centre that Wales would have, and added that earlier in the meeting he advised that there was a challenge in Wales in relation</w:t>
            </w:r>
            <w:r w:rsidR="00454575">
              <w:rPr>
                <w:rFonts w:ascii="Verdana" w:hAnsi="Verdana" w:cs="Arial"/>
              </w:rPr>
              <w:t xml:space="preserve"> to understanding the demand for</w:t>
            </w:r>
            <w:r>
              <w:rPr>
                <w:rFonts w:ascii="Verdana" w:hAnsi="Verdana" w:cs="Arial"/>
              </w:rPr>
              <w:t xml:space="preserve"> services </w:t>
            </w:r>
            <w:r w:rsidR="00454575">
              <w:rPr>
                <w:rFonts w:ascii="Verdana" w:hAnsi="Verdana" w:cs="Arial"/>
              </w:rPr>
              <w:t xml:space="preserve">and ensuring that the right capacity is in place to meet that demand. The Chair queried whether a review had been undertaken of other areas within the UK where this type of development had been undertaken to provide the Health Board with some ideas of what other opportunities there may be in terms of how this site develops. G Mansfield advised that discussions had been held with some Trusts and treatment centres in England who had experience of similar developments </w:t>
            </w:r>
            <w:r w:rsidR="00604F4F">
              <w:rPr>
                <w:rFonts w:ascii="Verdana" w:hAnsi="Verdana" w:cs="Arial"/>
              </w:rPr>
              <w:t xml:space="preserve">where some valuable lessons had been learnt </w:t>
            </w:r>
            <w:r w:rsidR="00AB3AB9">
              <w:rPr>
                <w:rFonts w:ascii="Verdana" w:hAnsi="Verdana" w:cs="Arial"/>
              </w:rPr>
              <w:t xml:space="preserve">as to what needed to be avoided and areas of best practice. </w:t>
            </w:r>
          </w:p>
          <w:p w14:paraId="3F2C35DE" w14:textId="5DBF0B91" w:rsidR="00604F4F" w:rsidRDefault="00604F4F" w:rsidP="00D56AA6">
            <w:pPr>
              <w:jc w:val="both"/>
              <w:rPr>
                <w:rFonts w:ascii="Verdana" w:hAnsi="Verdana" w:cs="Arial"/>
              </w:rPr>
            </w:pPr>
          </w:p>
          <w:p w14:paraId="47E0A95F" w14:textId="6EF5805D" w:rsidR="00485B5F" w:rsidRPr="00D97B5F" w:rsidRDefault="00604F4F" w:rsidP="00AB3AB9">
            <w:pPr>
              <w:jc w:val="both"/>
              <w:rPr>
                <w:rFonts w:ascii="Verdana" w:hAnsi="Verdana" w:cs="Arial"/>
              </w:rPr>
            </w:pPr>
            <w:r>
              <w:rPr>
                <w:rFonts w:ascii="Verdana" w:hAnsi="Verdana" w:cs="Arial"/>
              </w:rPr>
              <w:t xml:space="preserve">The Chair advised that he appreciated the significant amount of work that had been undertaken in quite a short timeframe.  The Chair added that the Board looked forward to receiving future updates on progress. </w:t>
            </w:r>
          </w:p>
          <w:p w14:paraId="7F049075" w14:textId="04383178" w:rsidR="000B259D" w:rsidRPr="00D97B5F" w:rsidRDefault="000B259D" w:rsidP="00137AFC">
            <w:pPr>
              <w:rPr>
                <w:rFonts w:ascii="Verdana" w:hAnsi="Verdana" w:cs="Arial"/>
              </w:rPr>
            </w:pPr>
          </w:p>
        </w:tc>
      </w:tr>
      <w:tr w:rsidR="000B259D" w:rsidRPr="00D97B5F" w14:paraId="6096DBD3" w14:textId="77777777" w:rsidTr="00B11A25">
        <w:tc>
          <w:tcPr>
            <w:tcW w:w="1608" w:type="dxa"/>
            <w:gridSpan w:val="2"/>
          </w:tcPr>
          <w:p w14:paraId="1D135E0D" w14:textId="42467825" w:rsidR="000B259D" w:rsidRPr="00AB3AB9" w:rsidRDefault="000B259D" w:rsidP="00137AFC">
            <w:pPr>
              <w:rPr>
                <w:rFonts w:ascii="Verdana" w:hAnsi="Verdana"/>
              </w:rPr>
            </w:pPr>
            <w:r w:rsidRPr="00AB3AB9">
              <w:rPr>
                <w:rFonts w:ascii="Verdana" w:hAnsi="Verdana"/>
              </w:rPr>
              <w:t>Resolution</w:t>
            </w:r>
            <w:r w:rsidR="00AB3AB9">
              <w:rPr>
                <w:rFonts w:ascii="Verdana" w:hAnsi="Verdana"/>
              </w:rPr>
              <w:t>:</w:t>
            </w:r>
          </w:p>
        </w:tc>
        <w:tc>
          <w:tcPr>
            <w:tcW w:w="9031" w:type="dxa"/>
            <w:gridSpan w:val="2"/>
          </w:tcPr>
          <w:p w14:paraId="0B0BD92A" w14:textId="33D9FA4F" w:rsidR="000B259D" w:rsidRPr="00D97B5F" w:rsidRDefault="000B259D" w:rsidP="00137AFC">
            <w:pPr>
              <w:rPr>
                <w:rFonts w:ascii="Verdana" w:hAnsi="Verdana" w:cs="Arial"/>
              </w:rPr>
            </w:pPr>
            <w:r w:rsidRPr="00D97B5F">
              <w:rPr>
                <w:rFonts w:ascii="Verdana" w:hAnsi="Verdana" w:cs="Arial"/>
              </w:rPr>
              <w:t xml:space="preserve">The Board resolved to </w:t>
            </w:r>
            <w:r w:rsidRPr="00D97B5F">
              <w:rPr>
                <w:rFonts w:ascii="Verdana" w:hAnsi="Verdana" w:cs="Arial"/>
                <w:b/>
              </w:rPr>
              <w:t>NOTE</w:t>
            </w:r>
            <w:r w:rsidRPr="00D97B5F">
              <w:rPr>
                <w:rFonts w:ascii="Verdana" w:hAnsi="Verdana" w:cs="Arial"/>
              </w:rPr>
              <w:t xml:space="preserve"> the updated. </w:t>
            </w:r>
          </w:p>
        </w:tc>
      </w:tr>
      <w:tr w:rsidR="00137AFC" w:rsidRPr="00D97B5F" w14:paraId="70E24FBC" w14:textId="77777777" w:rsidTr="00B11A25">
        <w:tc>
          <w:tcPr>
            <w:tcW w:w="1608" w:type="dxa"/>
            <w:gridSpan w:val="2"/>
            <w:shd w:val="clear" w:color="auto" w:fill="1F3864" w:themeFill="accent5" w:themeFillShade="80"/>
          </w:tcPr>
          <w:p w14:paraId="6308F2BA" w14:textId="74FA94DA" w:rsidR="00137AFC" w:rsidRPr="00D97B5F" w:rsidRDefault="000B259D" w:rsidP="00075AD6">
            <w:pPr>
              <w:rPr>
                <w:rFonts w:ascii="Verdana" w:hAnsi="Verdana"/>
                <w:b/>
              </w:rPr>
            </w:pPr>
            <w:r w:rsidRPr="00D97B5F">
              <w:rPr>
                <w:rFonts w:ascii="Verdana" w:hAnsi="Verdana"/>
                <w:b/>
              </w:rPr>
              <w:t>9</w:t>
            </w:r>
            <w:r w:rsidR="00075AD6" w:rsidRPr="00D97B5F">
              <w:rPr>
                <w:rFonts w:ascii="Verdana" w:hAnsi="Verdana"/>
                <w:b/>
              </w:rPr>
              <w:t>.</w:t>
            </w:r>
          </w:p>
        </w:tc>
        <w:tc>
          <w:tcPr>
            <w:tcW w:w="9031" w:type="dxa"/>
            <w:gridSpan w:val="2"/>
            <w:shd w:val="clear" w:color="auto" w:fill="1F3864" w:themeFill="accent5" w:themeFillShade="80"/>
          </w:tcPr>
          <w:p w14:paraId="6954AF9F" w14:textId="77777777" w:rsidR="00137AFC" w:rsidRPr="00D97B5F" w:rsidRDefault="00075AD6" w:rsidP="00137AFC">
            <w:pPr>
              <w:rPr>
                <w:rFonts w:ascii="Verdana" w:hAnsi="Verdana"/>
                <w:b/>
              </w:rPr>
            </w:pPr>
            <w:r w:rsidRPr="00D97B5F">
              <w:rPr>
                <w:rFonts w:ascii="Verdana" w:hAnsi="Verdana"/>
                <w:b/>
              </w:rPr>
              <w:t>CONSENT AGENDA</w:t>
            </w:r>
          </w:p>
        </w:tc>
      </w:tr>
      <w:tr w:rsidR="00D97B5F" w:rsidRPr="00D97B5F" w14:paraId="1FCD7282" w14:textId="77777777" w:rsidTr="00B11A25">
        <w:trPr>
          <w:trHeight w:val="282"/>
        </w:trPr>
        <w:tc>
          <w:tcPr>
            <w:tcW w:w="1608" w:type="dxa"/>
            <w:gridSpan w:val="2"/>
          </w:tcPr>
          <w:p w14:paraId="6E5EA0D1" w14:textId="77777777" w:rsidR="00D97B5F" w:rsidRPr="00D97B5F" w:rsidRDefault="00D97B5F" w:rsidP="00D97B5F">
            <w:pPr>
              <w:rPr>
                <w:rFonts w:ascii="Verdana" w:eastAsia="Times New Roman" w:hAnsi="Verdana" w:cs="Times New Roman"/>
                <w:b/>
              </w:rPr>
            </w:pPr>
            <w:r w:rsidRPr="00D97B5F">
              <w:rPr>
                <w:rFonts w:ascii="Verdana" w:eastAsia="Times New Roman" w:hAnsi="Verdana" w:cs="Times New Roman"/>
                <w:b/>
              </w:rPr>
              <w:t>9.1</w:t>
            </w:r>
          </w:p>
          <w:p w14:paraId="299FA6AD" w14:textId="0BB9B4ED" w:rsidR="00D97B5F" w:rsidRPr="00D97B5F" w:rsidRDefault="00D97B5F" w:rsidP="00D97B5F">
            <w:pPr>
              <w:rPr>
                <w:rFonts w:ascii="Verdana" w:eastAsia="Times New Roman" w:hAnsi="Verdana" w:cs="Times New Roman"/>
              </w:rPr>
            </w:pPr>
          </w:p>
        </w:tc>
        <w:tc>
          <w:tcPr>
            <w:tcW w:w="9031" w:type="dxa"/>
            <w:gridSpan w:val="2"/>
          </w:tcPr>
          <w:p w14:paraId="6CCA167C" w14:textId="719F6AD2" w:rsidR="00D97B5F" w:rsidRPr="00D97B5F" w:rsidRDefault="00D97B5F" w:rsidP="00D97B5F">
            <w:pPr>
              <w:pStyle w:val="NoSpacing"/>
              <w:jc w:val="both"/>
              <w:rPr>
                <w:rFonts w:ascii="Verdana" w:hAnsi="Verdana"/>
                <w:b/>
              </w:rPr>
            </w:pPr>
            <w:r w:rsidRPr="00D97B5F">
              <w:rPr>
                <w:rFonts w:ascii="Verdana" w:hAnsi="Verdana"/>
                <w:b/>
              </w:rPr>
              <w:t xml:space="preserve">FOR APPROVAL </w:t>
            </w:r>
          </w:p>
        </w:tc>
      </w:tr>
      <w:tr w:rsidR="00D97B5F" w:rsidRPr="00D97B5F" w14:paraId="0B71422E" w14:textId="77777777" w:rsidTr="00B11A25">
        <w:tc>
          <w:tcPr>
            <w:tcW w:w="1608" w:type="dxa"/>
            <w:gridSpan w:val="2"/>
          </w:tcPr>
          <w:p w14:paraId="1169A6C3" w14:textId="77777777" w:rsidR="00D97B5F" w:rsidRPr="00D97B5F" w:rsidRDefault="00D97B5F" w:rsidP="00D97B5F">
            <w:pPr>
              <w:rPr>
                <w:rFonts w:ascii="Verdana" w:eastAsia="Times New Roman" w:hAnsi="Verdana" w:cs="Times New Roman"/>
                <w:b/>
              </w:rPr>
            </w:pPr>
            <w:r w:rsidRPr="00D97B5F">
              <w:rPr>
                <w:rFonts w:ascii="Verdana" w:eastAsia="Times New Roman" w:hAnsi="Verdana" w:cs="Times New Roman"/>
                <w:b/>
              </w:rPr>
              <w:t>9.1.1</w:t>
            </w:r>
          </w:p>
          <w:p w14:paraId="27AEA897" w14:textId="0BD1F9D2" w:rsidR="00D97B5F" w:rsidRPr="00D97B5F" w:rsidRDefault="00D97B5F" w:rsidP="00D97B5F">
            <w:pPr>
              <w:rPr>
                <w:rFonts w:ascii="Verdana" w:eastAsia="Times New Roman" w:hAnsi="Verdana" w:cs="Times New Roman"/>
                <w:i/>
              </w:rPr>
            </w:pPr>
          </w:p>
        </w:tc>
        <w:tc>
          <w:tcPr>
            <w:tcW w:w="9031" w:type="dxa"/>
            <w:gridSpan w:val="2"/>
          </w:tcPr>
          <w:p w14:paraId="29430706" w14:textId="405B2B1D" w:rsidR="00D97B5F" w:rsidRPr="00D97B5F" w:rsidRDefault="00D97B5F" w:rsidP="00D97B5F">
            <w:pPr>
              <w:pStyle w:val="NoSpacing"/>
              <w:jc w:val="both"/>
              <w:rPr>
                <w:rFonts w:ascii="Verdana" w:hAnsi="Verdana"/>
                <w:b/>
              </w:rPr>
            </w:pPr>
            <w:r w:rsidRPr="00D97B5F">
              <w:rPr>
                <w:rFonts w:ascii="Verdana" w:hAnsi="Verdana"/>
                <w:b/>
              </w:rPr>
              <w:t>Unconfirmed Minutes of the meeting held on 25 July</w:t>
            </w:r>
            <w:r w:rsidR="00D6284C">
              <w:rPr>
                <w:rFonts w:ascii="Verdana" w:hAnsi="Verdana"/>
                <w:b/>
              </w:rPr>
              <w:t xml:space="preserve"> 2024 </w:t>
            </w:r>
          </w:p>
        </w:tc>
      </w:tr>
      <w:tr w:rsidR="00D6284C" w:rsidRPr="00D97B5F" w14:paraId="7F0801D1" w14:textId="77777777" w:rsidTr="00B11A25">
        <w:tc>
          <w:tcPr>
            <w:tcW w:w="1608" w:type="dxa"/>
            <w:gridSpan w:val="2"/>
          </w:tcPr>
          <w:p w14:paraId="62D15C95" w14:textId="0DA7A941" w:rsidR="00D6284C" w:rsidRPr="00D6284C" w:rsidRDefault="00D6284C" w:rsidP="00D97B5F">
            <w:pPr>
              <w:rPr>
                <w:rFonts w:ascii="Verdana" w:eastAsia="Times New Roman" w:hAnsi="Verdana" w:cs="Times New Roman"/>
              </w:rPr>
            </w:pPr>
            <w:r>
              <w:rPr>
                <w:rFonts w:ascii="Verdana" w:eastAsia="Times New Roman" w:hAnsi="Verdana" w:cs="Times New Roman"/>
              </w:rPr>
              <w:t>Resolution</w:t>
            </w:r>
          </w:p>
        </w:tc>
        <w:tc>
          <w:tcPr>
            <w:tcW w:w="9031" w:type="dxa"/>
            <w:gridSpan w:val="2"/>
          </w:tcPr>
          <w:p w14:paraId="14D9B52B" w14:textId="56B6A10B" w:rsidR="00D6284C" w:rsidRPr="00D6284C" w:rsidRDefault="00D6284C" w:rsidP="00D97B5F">
            <w:pPr>
              <w:pStyle w:val="NoSpacing"/>
              <w:jc w:val="both"/>
              <w:rPr>
                <w:rFonts w:ascii="Verdana" w:hAnsi="Verdana"/>
              </w:rPr>
            </w:pPr>
            <w:r>
              <w:rPr>
                <w:rFonts w:ascii="Verdana" w:hAnsi="Verdana"/>
              </w:rPr>
              <w:t xml:space="preserve">The Minutes were </w:t>
            </w:r>
            <w:r w:rsidRPr="00B11A25">
              <w:rPr>
                <w:rFonts w:ascii="Verdana" w:hAnsi="Verdana"/>
                <w:b/>
              </w:rPr>
              <w:t>APPROVED</w:t>
            </w:r>
            <w:r>
              <w:rPr>
                <w:rFonts w:ascii="Verdana" w:hAnsi="Verdana"/>
              </w:rPr>
              <w:t xml:space="preserve">. </w:t>
            </w:r>
          </w:p>
        </w:tc>
      </w:tr>
      <w:tr w:rsidR="00D97B5F" w:rsidRPr="00D97B5F" w14:paraId="0B88BB60" w14:textId="77777777" w:rsidTr="00B11A25">
        <w:tc>
          <w:tcPr>
            <w:tcW w:w="1608" w:type="dxa"/>
            <w:gridSpan w:val="2"/>
          </w:tcPr>
          <w:p w14:paraId="016CF980" w14:textId="3FC068F6" w:rsidR="00D97B5F" w:rsidRPr="00D97B5F" w:rsidRDefault="00D97B5F" w:rsidP="00D97B5F">
            <w:pPr>
              <w:rPr>
                <w:rFonts w:ascii="Verdana" w:eastAsia="Times New Roman" w:hAnsi="Verdana" w:cs="Times New Roman"/>
                <w:b/>
              </w:rPr>
            </w:pPr>
            <w:r w:rsidRPr="00D97B5F">
              <w:rPr>
                <w:rFonts w:ascii="Verdana" w:eastAsia="Times New Roman" w:hAnsi="Verdana" w:cs="Times New Roman"/>
                <w:b/>
              </w:rPr>
              <w:t xml:space="preserve">9.1.2 </w:t>
            </w:r>
          </w:p>
        </w:tc>
        <w:tc>
          <w:tcPr>
            <w:tcW w:w="9031" w:type="dxa"/>
            <w:gridSpan w:val="2"/>
          </w:tcPr>
          <w:p w14:paraId="21C5D1C5" w14:textId="77777777" w:rsidR="00D97B5F" w:rsidRDefault="00D97B5F" w:rsidP="00D97B5F">
            <w:pPr>
              <w:pStyle w:val="NoSpacing"/>
              <w:jc w:val="both"/>
              <w:rPr>
                <w:rFonts w:ascii="Verdana" w:hAnsi="Verdana"/>
                <w:b/>
              </w:rPr>
            </w:pPr>
            <w:r w:rsidRPr="00D97B5F">
              <w:rPr>
                <w:rFonts w:ascii="Verdana" w:hAnsi="Verdana"/>
                <w:b/>
              </w:rPr>
              <w:t>Committee Annual Reports</w:t>
            </w:r>
          </w:p>
          <w:p w14:paraId="4CAC5D6B" w14:textId="6D278FD5" w:rsidR="00D6284C" w:rsidRPr="00D97B5F" w:rsidRDefault="00D6284C" w:rsidP="00D97B5F">
            <w:pPr>
              <w:pStyle w:val="NoSpacing"/>
              <w:jc w:val="both"/>
              <w:rPr>
                <w:rFonts w:ascii="Verdana" w:hAnsi="Verdana"/>
                <w:b/>
              </w:rPr>
            </w:pPr>
          </w:p>
        </w:tc>
      </w:tr>
      <w:tr w:rsidR="00D6284C" w:rsidRPr="00D97B5F" w14:paraId="62A625D3" w14:textId="77777777" w:rsidTr="00B11A25">
        <w:tc>
          <w:tcPr>
            <w:tcW w:w="1608" w:type="dxa"/>
            <w:gridSpan w:val="2"/>
          </w:tcPr>
          <w:p w14:paraId="33AF92F1" w14:textId="3EEB0E00" w:rsidR="00D6284C" w:rsidRPr="00D6284C" w:rsidRDefault="00D6284C" w:rsidP="00D97B5F">
            <w:pPr>
              <w:rPr>
                <w:rFonts w:ascii="Verdana" w:eastAsia="Times New Roman" w:hAnsi="Verdana" w:cs="Times New Roman"/>
              </w:rPr>
            </w:pPr>
            <w:r>
              <w:rPr>
                <w:rFonts w:ascii="Verdana" w:eastAsia="Times New Roman" w:hAnsi="Verdana" w:cs="Times New Roman"/>
              </w:rPr>
              <w:t>Resolution</w:t>
            </w:r>
          </w:p>
        </w:tc>
        <w:tc>
          <w:tcPr>
            <w:tcW w:w="9031" w:type="dxa"/>
            <w:gridSpan w:val="2"/>
          </w:tcPr>
          <w:p w14:paraId="71A50462" w14:textId="6CBC3595" w:rsidR="00D6284C" w:rsidRPr="00D6284C" w:rsidRDefault="00D6284C" w:rsidP="00D97B5F">
            <w:pPr>
              <w:pStyle w:val="NoSpacing"/>
              <w:jc w:val="both"/>
              <w:rPr>
                <w:rFonts w:ascii="Verdana" w:hAnsi="Verdana"/>
              </w:rPr>
            </w:pPr>
            <w:r>
              <w:rPr>
                <w:rFonts w:ascii="Verdana" w:hAnsi="Verdana"/>
              </w:rPr>
              <w:t xml:space="preserve">The Committee Annual Reports were </w:t>
            </w:r>
            <w:r w:rsidRPr="00B11A25">
              <w:rPr>
                <w:rFonts w:ascii="Verdana" w:hAnsi="Verdana"/>
                <w:b/>
              </w:rPr>
              <w:t>APPROVED</w:t>
            </w:r>
            <w:r>
              <w:rPr>
                <w:rFonts w:ascii="Verdana" w:hAnsi="Verdana"/>
              </w:rPr>
              <w:t xml:space="preserve"> </w:t>
            </w:r>
          </w:p>
        </w:tc>
      </w:tr>
      <w:tr w:rsidR="00D97B5F" w:rsidRPr="00D97B5F" w14:paraId="367996A1" w14:textId="77777777" w:rsidTr="00B11A25">
        <w:tc>
          <w:tcPr>
            <w:tcW w:w="1608" w:type="dxa"/>
            <w:gridSpan w:val="2"/>
          </w:tcPr>
          <w:p w14:paraId="466E7258" w14:textId="69174A2A" w:rsidR="00D97B5F" w:rsidRPr="00D97B5F" w:rsidRDefault="00D97B5F" w:rsidP="00D97B5F">
            <w:pPr>
              <w:rPr>
                <w:rFonts w:ascii="Verdana" w:eastAsia="Times New Roman" w:hAnsi="Verdana" w:cs="Times New Roman"/>
                <w:b/>
              </w:rPr>
            </w:pPr>
            <w:r w:rsidRPr="00D97B5F">
              <w:rPr>
                <w:rFonts w:ascii="Verdana" w:hAnsi="Verdana"/>
                <w:b/>
              </w:rPr>
              <w:t>9.1.3</w:t>
            </w:r>
          </w:p>
        </w:tc>
        <w:tc>
          <w:tcPr>
            <w:tcW w:w="9031" w:type="dxa"/>
            <w:gridSpan w:val="2"/>
          </w:tcPr>
          <w:p w14:paraId="38228591" w14:textId="4FEDF4E5" w:rsidR="00D97B5F" w:rsidRPr="00D6284C" w:rsidRDefault="00D97B5F" w:rsidP="00D97B5F">
            <w:pPr>
              <w:pStyle w:val="NoSpacing"/>
              <w:jc w:val="both"/>
              <w:rPr>
                <w:rFonts w:ascii="Verdana" w:hAnsi="Verdana"/>
                <w:b/>
              </w:rPr>
            </w:pPr>
            <w:r w:rsidRPr="00D97B5F">
              <w:rPr>
                <w:rFonts w:ascii="Verdana" w:hAnsi="Verdana"/>
                <w:b/>
              </w:rPr>
              <w:t xml:space="preserve">Joint Commissioning Committee Governance Framework </w:t>
            </w:r>
          </w:p>
          <w:p w14:paraId="16257802" w14:textId="77777777" w:rsidR="00D97B5F" w:rsidRPr="00D97B5F" w:rsidRDefault="00D97B5F" w:rsidP="00D97B5F">
            <w:pPr>
              <w:pStyle w:val="NoSpacing"/>
              <w:jc w:val="both"/>
              <w:rPr>
                <w:rFonts w:ascii="Verdana" w:hAnsi="Verdana"/>
                <w:b/>
              </w:rPr>
            </w:pPr>
          </w:p>
        </w:tc>
      </w:tr>
      <w:tr w:rsidR="00D6284C" w:rsidRPr="00D97B5F" w14:paraId="5184ED47" w14:textId="77777777" w:rsidTr="00B11A25">
        <w:tc>
          <w:tcPr>
            <w:tcW w:w="1608" w:type="dxa"/>
            <w:gridSpan w:val="2"/>
          </w:tcPr>
          <w:p w14:paraId="053FED3D" w14:textId="73CAFD8A" w:rsidR="00D6284C" w:rsidRPr="00D6284C" w:rsidRDefault="00D6284C" w:rsidP="00D97B5F">
            <w:pPr>
              <w:rPr>
                <w:rFonts w:ascii="Verdana" w:hAnsi="Verdana"/>
              </w:rPr>
            </w:pPr>
            <w:r>
              <w:rPr>
                <w:rFonts w:ascii="Verdana" w:hAnsi="Verdana"/>
              </w:rPr>
              <w:t>Resolution</w:t>
            </w:r>
          </w:p>
        </w:tc>
        <w:tc>
          <w:tcPr>
            <w:tcW w:w="9031" w:type="dxa"/>
            <w:gridSpan w:val="2"/>
          </w:tcPr>
          <w:p w14:paraId="007CDF08" w14:textId="28541FCD" w:rsidR="00D6284C" w:rsidRPr="00D6284C" w:rsidRDefault="00D6284C" w:rsidP="00D97B5F">
            <w:pPr>
              <w:pStyle w:val="NoSpacing"/>
              <w:jc w:val="both"/>
              <w:rPr>
                <w:rFonts w:ascii="Verdana" w:hAnsi="Verdana"/>
              </w:rPr>
            </w:pPr>
            <w:r>
              <w:rPr>
                <w:rFonts w:ascii="Verdana" w:hAnsi="Verdana"/>
              </w:rPr>
              <w:t xml:space="preserve">The Framework was </w:t>
            </w:r>
            <w:r w:rsidRPr="00B11A25">
              <w:rPr>
                <w:rFonts w:ascii="Verdana" w:hAnsi="Verdana"/>
                <w:b/>
              </w:rPr>
              <w:t>APPROVED</w:t>
            </w:r>
            <w:r>
              <w:rPr>
                <w:rFonts w:ascii="Verdana" w:hAnsi="Verdana"/>
              </w:rPr>
              <w:t xml:space="preserve"> </w:t>
            </w:r>
          </w:p>
        </w:tc>
      </w:tr>
      <w:tr w:rsidR="00D97B5F" w:rsidRPr="00D97B5F" w14:paraId="3A147085" w14:textId="77777777" w:rsidTr="00B11A25">
        <w:tc>
          <w:tcPr>
            <w:tcW w:w="1608" w:type="dxa"/>
            <w:gridSpan w:val="2"/>
          </w:tcPr>
          <w:p w14:paraId="54899338" w14:textId="1A2C8953" w:rsidR="00D97B5F" w:rsidRPr="00D97B5F" w:rsidRDefault="00D97B5F" w:rsidP="00D97B5F">
            <w:pPr>
              <w:rPr>
                <w:rFonts w:ascii="Verdana" w:eastAsia="Times New Roman" w:hAnsi="Verdana" w:cs="Times New Roman"/>
                <w:b/>
              </w:rPr>
            </w:pPr>
            <w:r w:rsidRPr="00D97B5F">
              <w:rPr>
                <w:rFonts w:ascii="Verdana" w:hAnsi="Verdana"/>
                <w:b/>
              </w:rPr>
              <w:t>9.1.4</w:t>
            </w:r>
          </w:p>
        </w:tc>
        <w:tc>
          <w:tcPr>
            <w:tcW w:w="9031" w:type="dxa"/>
            <w:gridSpan w:val="2"/>
          </w:tcPr>
          <w:p w14:paraId="574CAF5A" w14:textId="6AD316F3" w:rsidR="00D97B5F" w:rsidRPr="00D6284C" w:rsidRDefault="00D97B5F" w:rsidP="00D97B5F">
            <w:pPr>
              <w:pStyle w:val="NoSpacing"/>
              <w:jc w:val="both"/>
              <w:rPr>
                <w:rFonts w:ascii="Verdana" w:hAnsi="Verdana"/>
                <w:b/>
              </w:rPr>
            </w:pPr>
            <w:r w:rsidRPr="00D97B5F">
              <w:rPr>
                <w:rFonts w:ascii="Verdana" w:hAnsi="Verdana"/>
                <w:b/>
              </w:rPr>
              <w:t>Putting Things Right Annual Report</w:t>
            </w:r>
          </w:p>
          <w:p w14:paraId="3CE1B61E" w14:textId="77777777" w:rsidR="00D97B5F" w:rsidRPr="00D97B5F" w:rsidRDefault="00D97B5F" w:rsidP="00D97B5F">
            <w:pPr>
              <w:pStyle w:val="NoSpacing"/>
              <w:jc w:val="both"/>
              <w:rPr>
                <w:rFonts w:ascii="Verdana" w:hAnsi="Verdana"/>
                <w:b/>
              </w:rPr>
            </w:pPr>
          </w:p>
        </w:tc>
      </w:tr>
      <w:tr w:rsidR="00D6284C" w:rsidRPr="00D97B5F" w14:paraId="49577166" w14:textId="77777777" w:rsidTr="00B11A25">
        <w:tc>
          <w:tcPr>
            <w:tcW w:w="1608" w:type="dxa"/>
            <w:gridSpan w:val="2"/>
          </w:tcPr>
          <w:p w14:paraId="7C6C6E32" w14:textId="44CC4B3A" w:rsidR="00D6284C" w:rsidRPr="00D6284C" w:rsidRDefault="00D6284C" w:rsidP="00D97B5F">
            <w:pPr>
              <w:rPr>
                <w:rFonts w:ascii="Verdana" w:hAnsi="Verdana"/>
              </w:rPr>
            </w:pPr>
            <w:r>
              <w:rPr>
                <w:rFonts w:ascii="Verdana" w:hAnsi="Verdana"/>
              </w:rPr>
              <w:t>Resolution</w:t>
            </w:r>
          </w:p>
        </w:tc>
        <w:tc>
          <w:tcPr>
            <w:tcW w:w="9031" w:type="dxa"/>
            <w:gridSpan w:val="2"/>
          </w:tcPr>
          <w:p w14:paraId="66CC5EA3" w14:textId="6D8C2FD5" w:rsidR="00D6284C" w:rsidRPr="00D6284C" w:rsidRDefault="00D6284C" w:rsidP="00D97B5F">
            <w:pPr>
              <w:pStyle w:val="NoSpacing"/>
              <w:jc w:val="both"/>
              <w:rPr>
                <w:rFonts w:ascii="Verdana" w:hAnsi="Verdana"/>
              </w:rPr>
            </w:pPr>
            <w:r>
              <w:rPr>
                <w:rFonts w:ascii="Verdana" w:hAnsi="Verdana"/>
              </w:rPr>
              <w:t xml:space="preserve">The report was </w:t>
            </w:r>
            <w:r w:rsidRPr="00B11A25">
              <w:rPr>
                <w:rFonts w:ascii="Verdana" w:hAnsi="Verdana"/>
                <w:b/>
              </w:rPr>
              <w:t>APPROVED</w:t>
            </w:r>
            <w:r>
              <w:rPr>
                <w:rFonts w:ascii="Verdana" w:hAnsi="Verdana"/>
              </w:rPr>
              <w:t xml:space="preserve"> </w:t>
            </w:r>
          </w:p>
        </w:tc>
      </w:tr>
      <w:tr w:rsidR="00D97B5F" w:rsidRPr="00D97B5F" w14:paraId="7C9E331E" w14:textId="77777777" w:rsidTr="00B11A25">
        <w:tc>
          <w:tcPr>
            <w:tcW w:w="1608" w:type="dxa"/>
            <w:gridSpan w:val="2"/>
          </w:tcPr>
          <w:p w14:paraId="35691220" w14:textId="5803D60E" w:rsidR="00D97B5F" w:rsidRPr="00D97B5F" w:rsidRDefault="00D97B5F" w:rsidP="00D97B5F">
            <w:pPr>
              <w:rPr>
                <w:rFonts w:ascii="Verdana" w:eastAsia="Times New Roman" w:hAnsi="Verdana" w:cs="Times New Roman"/>
                <w:b/>
              </w:rPr>
            </w:pPr>
            <w:r w:rsidRPr="00D97B5F">
              <w:rPr>
                <w:rFonts w:ascii="Verdana" w:hAnsi="Verdana"/>
                <w:b/>
              </w:rPr>
              <w:t>9.1.5</w:t>
            </w:r>
          </w:p>
        </w:tc>
        <w:tc>
          <w:tcPr>
            <w:tcW w:w="9031" w:type="dxa"/>
            <w:gridSpan w:val="2"/>
          </w:tcPr>
          <w:p w14:paraId="2637AE61" w14:textId="77777777" w:rsidR="00D97B5F" w:rsidRPr="00D97B5F" w:rsidRDefault="00D97B5F" w:rsidP="00D97B5F">
            <w:pPr>
              <w:pStyle w:val="NoSpacing"/>
              <w:jc w:val="both"/>
              <w:rPr>
                <w:rFonts w:ascii="Verdana" w:hAnsi="Verdana"/>
                <w:b/>
              </w:rPr>
            </w:pPr>
            <w:r w:rsidRPr="00D97B5F">
              <w:rPr>
                <w:rFonts w:ascii="Verdana" w:hAnsi="Verdana"/>
                <w:b/>
              </w:rPr>
              <w:t xml:space="preserve">Welsh Language Standards Annual Report </w:t>
            </w:r>
          </w:p>
          <w:p w14:paraId="1AE920DB" w14:textId="63FE1B7A" w:rsidR="00D97B5F" w:rsidRPr="00D97B5F" w:rsidRDefault="00D97B5F" w:rsidP="00D97B5F">
            <w:pPr>
              <w:pStyle w:val="NoSpacing"/>
              <w:jc w:val="both"/>
              <w:rPr>
                <w:rFonts w:ascii="Verdana" w:hAnsi="Verdana"/>
                <w:b/>
              </w:rPr>
            </w:pPr>
          </w:p>
        </w:tc>
      </w:tr>
      <w:tr w:rsidR="00D6284C" w:rsidRPr="00D97B5F" w14:paraId="0B2D4A5B" w14:textId="77777777" w:rsidTr="00B11A25">
        <w:tc>
          <w:tcPr>
            <w:tcW w:w="1608" w:type="dxa"/>
            <w:gridSpan w:val="2"/>
          </w:tcPr>
          <w:p w14:paraId="04C7F47D" w14:textId="3219271A" w:rsidR="00D6284C" w:rsidRPr="00D6284C" w:rsidRDefault="00D6284C" w:rsidP="00D97B5F">
            <w:pPr>
              <w:rPr>
                <w:rFonts w:ascii="Verdana" w:hAnsi="Verdana"/>
              </w:rPr>
            </w:pPr>
            <w:r>
              <w:rPr>
                <w:rFonts w:ascii="Verdana" w:hAnsi="Verdana"/>
              </w:rPr>
              <w:t>Resolution</w:t>
            </w:r>
          </w:p>
        </w:tc>
        <w:tc>
          <w:tcPr>
            <w:tcW w:w="9031" w:type="dxa"/>
            <w:gridSpan w:val="2"/>
          </w:tcPr>
          <w:p w14:paraId="1718CC25" w14:textId="77777777" w:rsidR="00D6284C" w:rsidRDefault="00D6284C" w:rsidP="00D97B5F">
            <w:pPr>
              <w:pStyle w:val="NoSpacing"/>
              <w:jc w:val="both"/>
              <w:rPr>
                <w:rFonts w:ascii="Verdana" w:hAnsi="Verdana"/>
              </w:rPr>
            </w:pPr>
            <w:r>
              <w:rPr>
                <w:rFonts w:ascii="Verdana" w:hAnsi="Verdana"/>
              </w:rPr>
              <w:t xml:space="preserve">The report was </w:t>
            </w:r>
            <w:r w:rsidRPr="00B11A25">
              <w:rPr>
                <w:rFonts w:ascii="Verdana" w:hAnsi="Verdana"/>
                <w:b/>
              </w:rPr>
              <w:t>APPROVED</w:t>
            </w:r>
            <w:r>
              <w:rPr>
                <w:rFonts w:ascii="Verdana" w:hAnsi="Verdana"/>
              </w:rPr>
              <w:t xml:space="preserve"> </w:t>
            </w:r>
          </w:p>
          <w:p w14:paraId="05FB0CF8" w14:textId="117A2CE3" w:rsidR="00B11A25" w:rsidRPr="00D6284C" w:rsidRDefault="00B11A25" w:rsidP="00D97B5F">
            <w:pPr>
              <w:pStyle w:val="NoSpacing"/>
              <w:jc w:val="both"/>
              <w:rPr>
                <w:rFonts w:ascii="Verdana" w:hAnsi="Verdana"/>
              </w:rPr>
            </w:pPr>
          </w:p>
        </w:tc>
      </w:tr>
      <w:tr w:rsidR="00D97B5F" w:rsidRPr="00D97B5F" w14:paraId="1DD6F74C" w14:textId="77777777" w:rsidTr="00B11A25">
        <w:tc>
          <w:tcPr>
            <w:tcW w:w="1608" w:type="dxa"/>
            <w:gridSpan w:val="2"/>
          </w:tcPr>
          <w:p w14:paraId="4EE2B555" w14:textId="71F7F532" w:rsidR="00D97B5F" w:rsidRPr="00D97B5F" w:rsidRDefault="00D97B5F" w:rsidP="00D97B5F">
            <w:pPr>
              <w:rPr>
                <w:rFonts w:ascii="Verdana" w:eastAsia="Times New Roman" w:hAnsi="Verdana" w:cs="Times New Roman"/>
                <w:b/>
              </w:rPr>
            </w:pPr>
            <w:r w:rsidRPr="00D97B5F">
              <w:rPr>
                <w:rFonts w:ascii="Verdana" w:hAnsi="Verdana"/>
                <w:b/>
              </w:rPr>
              <w:t>9.2</w:t>
            </w:r>
          </w:p>
        </w:tc>
        <w:tc>
          <w:tcPr>
            <w:tcW w:w="9031" w:type="dxa"/>
            <w:gridSpan w:val="2"/>
          </w:tcPr>
          <w:p w14:paraId="6A536F05" w14:textId="50867E64" w:rsidR="00D97B5F" w:rsidRPr="00D97B5F" w:rsidRDefault="00D97B5F" w:rsidP="00D97B5F">
            <w:pPr>
              <w:pStyle w:val="NoSpacing"/>
              <w:jc w:val="both"/>
              <w:rPr>
                <w:rFonts w:ascii="Verdana" w:hAnsi="Verdana"/>
                <w:b/>
              </w:rPr>
            </w:pPr>
            <w:r w:rsidRPr="00D97B5F">
              <w:rPr>
                <w:rFonts w:ascii="Verdana" w:hAnsi="Verdana"/>
                <w:b/>
                <w:bCs/>
                <w:color w:val="333333"/>
                <w:shd w:val="clear" w:color="auto" w:fill="FFFFFF"/>
              </w:rPr>
              <w:t xml:space="preserve">FOR NOTING </w:t>
            </w:r>
          </w:p>
        </w:tc>
      </w:tr>
      <w:tr w:rsidR="00D97B5F" w:rsidRPr="00D97B5F" w14:paraId="7F5D2FFB" w14:textId="77777777" w:rsidTr="00B11A25">
        <w:tc>
          <w:tcPr>
            <w:tcW w:w="1608" w:type="dxa"/>
            <w:gridSpan w:val="2"/>
          </w:tcPr>
          <w:p w14:paraId="1075E996" w14:textId="35069C3B" w:rsidR="00D97B5F" w:rsidRPr="00D97B5F" w:rsidRDefault="00D97B5F" w:rsidP="00D97B5F">
            <w:pPr>
              <w:rPr>
                <w:rFonts w:ascii="Verdana" w:hAnsi="Verdana"/>
                <w:b/>
              </w:rPr>
            </w:pPr>
            <w:r w:rsidRPr="00D97B5F">
              <w:rPr>
                <w:rFonts w:ascii="Verdana" w:hAnsi="Verdana"/>
                <w:b/>
              </w:rPr>
              <w:t>9.2.1</w:t>
            </w:r>
          </w:p>
        </w:tc>
        <w:tc>
          <w:tcPr>
            <w:tcW w:w="9031" w:type="dxa"/>
            <w:gridSpan w:val="2"/>
          </w:tcPr>
          <w:p w14:paraId="11339CC3" w14:textId="64A4B02D" w:rsidR="00D97B5F" w:rsidRPr="00D6284C" w:rsidRDefault="00D97B5F" w:rsidP="00D97B5F">
            <w:pPr>
              <w:pStyle w:val="NoSpacing"/>
              <w:jc w:val="both"/>
              <w:rPr>
                <w:rFonts w:ascii="Verdana" w:hAnsi="Verdana"/>
                <w:b/>
              </w:rPr>
            </w:pPr>
            <w:r w:rsidRPr="00D97B5F">
              <w:rPr>
                <w:rFonts w:ascii="Verdana" w:hAnsi="Verdana"/>
                <w:b/>
              </w:rPr>
              <w:t>Board Annual Cycle of Business</w:t>
            </w:r>
          </w:p>
          <w:p w14:paraId="168ECD0D" w14:textId="77777777" w:rsidR="00D97B5F" w:rsidRPr="00D97B5F" w:rsidRDefault="00D97B5F" w:rsidP="00D97B5F">
            <w:pPr>
              <w:pStyle w:val="NoSpacing"/>
              <w:jc w:val="both"/>
              <w:rPr>
                <w:rFonts w:ascii="Verdana" w:hAnsi="Verdana"/>
                <w:b/>
                <w:bCs/>
                <w:color w:val="333333"/>
                <w:shd w:val="clear" w:color="auto" w:fill="FFFFFF"/>
              </w:rPr>
            </w:pPr>
          </w:p>
        </w:tc>
      </w:tr>
      <w:tr w:rsidR="00D6284C" w:rsidRPr="00D97B5F" w14:paraId="09ED1430" w14:textId="77777777" w:rsidTr="00B11A25">
        <w:tc>
          <w:tcPr>
            <w:tcW w:w="1608" w:type="dxa"/>
            <w:gridSpan w:val="2"/>
          </w:tcPr>
          <w:p w14:paraId="38774F68" w14:textId="303ABBBE" w:rsidR="00D6284C" w:rsidRPr="00D6284C" w:rsidRDefault="00D6284C" w:rsidP="00D97B5F">
            <w:pPr>
              <w:rPr>
                <w:rFonts w:ascii="Verdana" w:hAnsi="Verdana"/>
              </w:rPr>
            </w:pPr>
            <w:r>
              <w:rPr>
                <w:rFonts w:ascii="Verdana" w:hAnsi="Verdana"/>
              </w:rPr>
              <w:t>Resolution</w:t>
            </w:r>
          </w:p>
        </w:tc>
        <w:tc>
          <w:tcPr>
            <w:tcW w:w="9031" w:type="dxa"/>
            <w:gridSpan w:val="2"/>
          </w:tcPr>
          <w:p w14:paraId="542E2923" w14:textId="5D208705" w:rsidR="00D6284C" w:rsidRPr="00D6284C" w:rsidRDefault="00D6284C" w:rsidP="00D97B5F">
            <w:pPr>
              <w:pStyle w:val="NoSpacing"/>
              <w:jc w:val="both"/>
              <w:rPr>
                <w:rFonts w:ascii="Verdana" w:hAnsi="Verdana"/>
              </w:rPr>
            </w:pPr>
            <w:r>
              <w:rPr>
                <w:rFonts w:ascii="Verdana" w:hAnsi="Verdana"/>
              </w:rPr>
              <w:t xml:space="preserve">The Board </w:t>
            </w:r>
            <w:r w:rsidRPr="00B11A25">
              <w:rPr>
                <w:rFonts w:ascii="Verdana" w:hAnsi="Verdana"/>
                <w:b/>
              </w:rPr>
              <w:t>NOTED</w:t>
            </w:r>
            <w:r>
              <w:rPr>
                <w:rFonts w:ascii="Verdana" w:hAnsi="Verdana"/>
              </w:rPr>
              <w:t xml:space="preserve"> the Cycle of Business </w:t>
            </w:r>
          </w:p>
        </w:tc>
      </w:tr>
      <w:tr w:rsidR="00D97B5F" w:rsidRPr="00D97B5F" w14:paraId="25157572" w14:textId="77777777" w:rsidTr="00B11A25">
        <w:tc>
          <w:tcPr>
            <w:tcW w:w="1608" w:type="dxa"/>
            <w:gridSpan w:val="2"/>
          </w:tcPr>
          <w:p w14:paraId="6713DF51" w14:textId="5331049A" w:rsidR="00D97B5F" w:rsidRPr="00D97B5F" w:rsidRDefault="00D97B5F" w:rsidP="00D97B5F">
            <w:pPr>
              <w:rPr>
                <w:rFonts w:ascii="Verdana" w:hAnsi="Verdana"/>
                <w:b/>
              </w:rPr>
            </w:pPr>
            <w:r w:rsidRPr="00D97B5F">
              <w:rPr>
                <w:rFonts w:ascii="Verdana" w:hAnsi="Verdana"/>
                <w:b/>
              </w:rPr>
              <w:t>9.2.2</w:t>
            </w:r>
          </w:p>
        </w:tc>
        <w:tc>
          <w:tcPr>
            <w:tcW w:w="9031" w:type="dxa"/>
            <w:gridSpan w:val="2"/>
          </w:tcPr>
          <w:p w14:paraId="1A8A66FF" w14:textId="77777777" w:rsidR="00D97B5F" w:rsidRPr="00D97B5F" w:rsidRDefault="00D97B5F" w:rsidP="00D97B5F">
            <w:pPr>
              <w:pStyle w:val="NoSpacing"/>
              <w:jc w:val="both"/>
              <w:rPr>
                <w:rFonts w:ascii="Verdana" w:hAnsi="Verdana"/>
                <w:b/>
              </w:rPr>
            </w:pPr>
            <w:r w:rsidRPr="00D97B5F">
              <w:rPr>
                <w:rFonts w:ascii="Verdana" w:hAnsi="Verdana"/>
                <w:b/>
              </w:rPr>
              <w:t>Board Forward Work Programme</w:t>
            </w:r>
          </w:p>
          <w:p w14:paraId="006B07C3" w14:textId="305C055C" w:rsidR="00D97B5F" w:rsidRPr="00D6284C" w:rsidRDefault="00D97B5F" w:rsidP="00D97B5F">
            <w:pPr>
              <w:pStyle w:val="NoSpacing"/>
              <w:jc w:val="both"/>
              <w:rPr>
                <w:rFonts w:ascii="Verdana" w:hAnsi="Verdana"/>
                <w:bCs/>
                <w:color w:val="C45911" w:themeColor="accent2" w:themeShade="BF"/>
                <w:shd w:val="clear" w:color="auto" w:fill="FFFFFF"/>
              </w:rPr>
            </w:pPr>
          </w:p>
        </w:tc>
      </w:tr>
      <w:tr w:rsidR="00D6284C" w:rsidRPr="00D97B5F" w14:paraId="7FD6E7EA" w14:textId="77777777" w:rsidTr="00B11A25">
        <w:tc>
          <w:tcPr>
            <w:tcW w:w="1608" w:type="dxa"/>
            <w:gridSpan w:val="2"/>
          </w:tcPr>
          <w:p w14:paraId="6F8C7AC1" w14:textId="000D35B2" w:rsidR="00D6284C" w:rsidRPr="00D6284C" w:rsidRDefault="00D6284C" w:rsidP="00D97B5F">
            <w:pPr>
              <w:rPr>
                <w:rFonts w:ascii="Verdana" w:hAnsi="Verdana"/>
              </w:rPr>
            </w:pPr>
            <w:r>
              <w:rPr>
                <w:rFonts w:ascii="Verdana" w:hAnsi="Verdana"/>
              </w:rPr>
              <w:t xml:space="preserve">Resolution </w:t>
            </w:r>
          </w:p>
        </w:tc>
        <w:tc>
          <w:tcPr>
            <w:tcW w:w="9031" w:type="dxa"/>
            <w:gridSpan w:val="2"/>
          </w:tcPr>
          <w:p w14:paraId="7B4E2463" w14:textId="11254CE8" w:rsidR="00D6284C" w:rsidRPr="00D6284C" w:rsidRDefault="00D6284C" w:rsidP="00D97B5F">
            <w:pPr>
              <w:pStyle w:val="NoSpacing"/>
              <w:jc w:val="both"/>
              <w:rPr>
                <w:rFonts w:ascii="Verdana" w:hAnsi="Verdana"/>
              </w:rPr>
            </w:pPr>
            <w:r>
              <w:rPr>
                <w:rFonts w:ascii="Verdana" w:hAnsi="Verdana"/>
              </w:rPr>
              <w:t xml:space="preserve">The Forward Work Programme was </w:t>
            </w:r>
            <w:r w:rsidRPr="00B11A25">
              <w:rPr>
                <w:rFonts w:ascii="Verdana" w:hAnsi="Verdana"/>
                <w:b/>
              </w:rPr>
              <w:t>NOTED</w:t>
            </w:r>
            <w:r>
              <w:rPr>
                <w:rFonts w:ascii="Verdana" w:hAnsi="Verdana"/>
              </w:rPr>
              <w:t xml:space="preserve">. </w:t>
            </w:r>
          </w:p>
        </w:tc>
      </w:tr>
      <w:tr w:rsidR="00D97B5F" w:rsidRPr="00D97B5F" w14:paraId="23B6F8EF" w14:textId="77777777" w:rsidTr="00B11A25">
        <w:tc>
          <w:tcPr>
            <w:tcW w:w="1608" w:type="dxa"/>
            <w:gridSpan w:val="2"/>
          </w:tcPr>
          <w:p w14:paraId="71C66332" w14:textId="28C2E807" w:rsidR="00D97B5F" w:rsidRPr="00D97B5F" w:rsidRDefault="00D97B5F" w:rsidP="00D97B5F">
            <w:pPr>
              <w:rPr>
                <w:rFonts w:ascii="Verdana" w:hAnsi="Verdana"/>
                <w:b/>
              </w:rPr>
            </w:pPr>
            <w:r w:rsidRPr="00D97B5F">
              <w:rPr>
                <w:rFonts w:ascii="Verdana" w:hAnsi="Verdana"/>
                <w:b/>
              </w:rPr>
              <w:t>9.2.3</w:t>
            </w:r>
          </w:p>
        </w:tc>
        <w:tc>
          <w:tcPr>
            <w:tcW w:w="9031" w:type="dxa"/>
            <w:gridSpan w:val="2"/>
          </w:tcPr>
          <w:p w14:paraId="7C96A30A" w14:textId="144EC1A7" w:rsidR="00D97B5F" w:rsidRPr="00D6284C" w:rsidRDefault="00D97B5F" w:rsidP="00D97B5F">
            <w:pPr>
              <w:pStyle w:val="NoSpacing"/>
              <w:jc w:val="both"/>
              <w:rPr>
                <w:rFonts w:ascii="Verdana" w:hAnsi="Verdana"/>
                <w:b/>
              </w:rPr>
            </w:pPr>
            <w:r w:rsidRPr="00D97B5F">
              <w:rPr>
                <w:rFonts w:ascii="Verdana" w:hAnsi="Verdana"/>
                <w:b/>
              </w:rPr>
              <w:t xml:space="preserve">Board Committee and </w:t>
            </w:r>
            <w:r w:rsidR="00D6284C">
              <w:rPr>
                <w:rFonts w:ascii="Verdana" w:hAnsi="Verdana"/>
                <w:b/>
              </w:rPr>
              <w:t>Advisory Group Highlight Report</w:t>
            </w:r>
          </w:p>
          <w:p w14:paraId="62D86C13" w14:textId="77777777" w:rsidR="00D97B5F" w:rsidRPr="00D97B5F" w:rsidRDefault="00D97B5F" w:rsidP="00D97B5F">
            <w:pPr>
              <w:pStyle w:val="NoSpacing"/>
              <w:jc w:val="both"/>
              <w:rPr>
                <w:rFonts w:ascii="Verdana" w:hAnsi="Verdana"/>
                <w:b/>
              </w:rPr>
            </w:pPr>
          </w:p>
        </w:tc>
      </w:tr>
      <w:tr w:rsidR="00D6284C" w:rsidRPr="00D97B5F" w14:paraId="2357DC07" w14:textId="77777777" w:rsidTr="00B11A25">
        <w:tc>
          <w:tcPr>
            <w:tcW w:w="1608" w:type="dxa"/>
            <w:gridSpan w:val="2"/>
          </w:tcPr>
          <w:p w14:paraId="7CE2A3A9" w14:textId="02EF06BA" w:rsidR="00D6284C" w:rsidRPr="00D6284C" w:rsidRDefault="00D6284C" w:rsidP="00D97B5F">
            <w:pPr>
              <w:rPr>
                <w:rFonts w:ascii="Verdana" w:hAnsi="Verdana"/>
              </w:rPr>
            </w:pPr>
            <w:r>
              <w:rPr>
                <w:rFonts w:ascii="Verdana" w:hAnsi="Verdana"/>
              </w:rPr>
              <w:t>Resolution</w:t>
            </w:r>
          </w:p>
        </w:tc>
        <w:tc>
          <w:tcPr>
            <w:tcW w:w="9031" w:type="dxa"/>
            <w:gridSpan w:val="2"/>
          </w:tcPr>
          <w:p w14:paraId="1DAD7B17" w14:textId="6E20C8E4" w:rsidR="00D6284C" w:rsidRPr="00D6284C" w:rsidRDefault="00D6284C" w:rsidP="00D97B5F">
            <w:pPr>
              <w:pStyle w:val="NoSpacing"/>
              <w:jc w:val="both"/>
              <w:rPr>
                <w:rFonts w:ascii="Verdana" w:hAnsi="Verdana"/>
              </w:rPr>
            </w:pPr>
            <w:r>
              <w:rPr>
                <w:rFonts w:ascii="Verdana" w:hAnsi="Verdana"/>
              </w:rPr>
              <w:t xml:space="preserve">The Highlight reports were </w:t>
            </w:r>
            <w:r w:rsidRPr="00B11A25">
              <w:rPr>
                <w:rFonts w:ascii="Verdana" w:hAnsi="Verdana"/>
                <w:b/>
              </w:rPr>
              <w:t>NOTED</w:t>
            </w:r>
            <w:r>
              <w:rPr>
                <w:rFonts w:ascii="Verdana" w:hAnsi="Verdana"/>
              </w:rPr>
              <w:t xml:space="preserve"> </w:t>
            </w:r>
          </w:p>
        </w:tc>
      </w:tr>
      <w:tr w:rsidR="00D97B5F" w:rsidRPr="00D97B5F" w14:paraId="2815822B" w14:textId="77777777" w:rsidTr="00B11A25">
        <w:tc>
          <w:tcPr>
            <w:tcW w:w="1608" w:type="dxa"/>
            <w:gridSpan w:val="2"/>
          </w:tcPr>
          <w:p w14:paraId="2F48CBDF" w14:textId="5C2F702E" w:rsidR="00D97B5F" w:rsidRPr="00D97B5F" w:rsidRDefault="00D97B5F" w:rsidP="00D97B5F">
            <w:pPr>
              <w:rPr>
                <w:rFonts w:ascii="Verdana" w:hAnsi="Verdana"/>
                <w:b/>
              </w:rPr>
            </w:pPr>
            <w:r w:rsidRPr="00D97B5F">
              <w:rPr>
                <w:rFonts w:ascii="Verdana" w:hAnsi="Verdana"/>
                <w:b/>
              </w:rPr>
              <w:t>9.2.4</w:t>
            </w:r>
          </w:p>
        </w:tc>
        <w:tc>
          <w:tcPr>
            <w:tcW w:w="9031" w:type="dxa"/>
            <w:gridSpan w:val="2"/>
          </w:tcPr>
          <w:p w14:paraId="22EF7645" w14:textId="77777777" w:rsidR="00D97B5F" w:rsidRPr="00D97B5F" w:rsidRDefault="00D97B5F" w:rsidP="00D97B5F">
            <w:pPr>
              <w:pStyle w:val="NoSpacing"/>
              <w:jc w:val="both"/>
              <w:rPr>
                <w:rFonts w:ascii="Verdana" w:hAnsi="Verdana"/>
                <w:b/>
                <w:bCs/>
                <w:shd w:val="clear" w:color="auto" w:fill="FFFFFF"/>
              </w:rPr>
            </w:pPr>
            <w:r w:rsidRPr="00D97B5F">
              <w:rPr>
                <w:rFonts w:ascii="Verdana" w:hAnsi="Verdana"/>
                <w:b/>
                <w:bCs/>
                <w:shd w:val="clear" w:color="auto" w:fill="FFFFFF"/>
              </w:rPr>
              <w:t xml:space="preserve">Estates and Energy Performance Annual Report </w:t>
            </w:r>
          </w:p>
          <w:p w14:paraId="16C1E907" w14:textId="33D3C66B" w:rsidR="00D97B5F" w:rsidRPr="00D97B5F" w:rsidRDefault="00D97B5F" w:rsidP="00D97B5F">
            <w:pPr>
              <w:pStyle w:val="NoSpacing"/>
              <w:jc w:val="both"/>
              <w:rPr>
                <w:rFonts w:ascii="Verdana" w:hAnsi="Verdana"/>
                <w:b/>
              </w:rPr>
            </w:pPr>
          </w:p>
        </w:tc>
      </w:tr>
      <w:tr w:rsidR="00D6284C" w:rsidRPr="00D97B5F" w14:paraId="7F731110" w14:textId="77777777" w:rsidTr="00B11A25">
        <w:tc>
          <w:tcPr>
            <w:tcW w:w="1608" w:type="dxa"/>
            <w:gridSpan w:val="2"/>
          </w:tcPr>
          <w:p w14:paraId="39DFE9CC" w14:textId="327FEAED" w:rsidR="00D6284C" w:rsidRPr="00D6284C" w:rsidRDefault="00D6284C" w:rsidP="00D97B5F">
            <w:pPr>
              <w:rPr>
                <w:rFonts w:ascii="Verdana" w:hAnsi="Verdana"/>
              </w:rPr>
            </w:pPr>
            <w:r>
              <w:rPr>
                <w:rFonts w:ascii="Verdana" w:hAnsi="Verdana"/>
              </w:rPr>
              <w:t>Resolution</w:t>
            </w:r>
          </w:p>
        </w:tc>
        <w:tc>
          <w:tcPr>
            <w:tcW w:w="9031" w:type="dxa"/>
            <w:gridSpan w:val="2"/>
          </w:tcPr>
          <w:p w14:paraId="5E18FB71" w14:textId="47B4FCAB" w:rsidR="00D6284C" w:rsidRPr="00D6284C" w:rsidRDefault="00D6284C" w:rsidP="00D97B5F">
            <w:pPr>
              <w:pStyle w:val="NoSpacing"/>
              <w:jc w:val="both"/>
              <w:rPr>
                <w:rFonts w:ascii="Verdana" w:hAnsi="Verdana"/>
                <w:bCs/>
                <w:shd w:val="clear" w:color="auto" w:fill="FFFFFF"/>
              </w:rPr>
            </w:pPr>
            <w:r>
              <w:rPr>
                <w:rFonts w:ascii="Verdana" w:hAnsi="Verdana"/>
                <w:bCs/>
                <w:shd w:val="clear" w:color="auto" w:fill="FFFFFF"/>
              </w:rPr>
              <w:t xml:space="preserve">The report was </w:t>
            </w:r>
            <w:r w:rsidRPr="00B11A25">
              <w:rPr>
                <w:rFonts w:ascii="Verdana" w:hAnsi="Verdana"/>
                <w:b/>
                <w:bCs/>
                <w:shd w:val="clear" w:color="auto" w:fill="FFFFFF"/>
              </w:rPr>
              <w:t>NOTED</w:t>
            </w:r>
            <w:r>
              <w:rPr>
                <w:rFonts w:ascii="Verdana" w:hAnsi="Verdana"/>
                <w:bCs/>
                <w:shd w:val="clear" w:color="auto" w:fill="FFFFFF"/>
              </w:rPr>
              <w:t xml:space="preserve"> by the Board </w:t>
            </w:r>
          </w:p>
        </w:tc>
      </w:tr>
      <w:tr w:rsidR="00D97B5F" w:rsidRPr="00D97B5F" w14:paraId="6FA1B3FF" w14:textId="77777777" w:rsidTr="00B11A25">
        <w:tc>
          <w:tcPr>
            <w:tcW w:w="1608" w:type="dxa"/>
            <w:gridSpan w:val="2"/>
          </w:tcPr>
          <w:p w14:paraId="761EF1D1" w14:textId="298334ED" w:rsidR="00D97B5F" w:rsidRPr="00D97B5F" w:rsidRDefault="00D97B5F" w:rsidP="00D97B5F">
            <w:pPr>
              <w:rPr>
                <w:rFonts w:ascii="Verdana" w:hAnsi="Verdana"/>
                <w:b/>
              </w:rPr>
            </w:pPr>
            <w:r w:rsidRPr="00D97B5F">
              <w:rPr>
                <w:rFonts w:ascii="Verdana" w:hAnsi="Verdana"/>
                <w:b/>
              </w:rPr>
              <w:t>9.2.5</w:t>
            </w:r>
          </w:p>
        </w:tc>
        <w:tc>
          <w:tcPr>
            <w:tcW w:w="9031" w:type="dxa"/>
            <w:gridSpan w:val="2"/>
          </w:tcPr>
          <w:p w14:paraId="66359CB1" w14:textId="27BE77BC" w:rsidR="00D97B5F" w:rsidRPr="00D97B5F" w:rsidRDefault="00D97B5F" w:rsidP="00D97B5F">
            <w:pPr>
              <w:pStyle w:val="NoSpacing"/>
              <w:jc w:val="both"/>
              <w:rPr>
                <w:rFonts w:ascii="Verdana" w:hAnsi="Verdana"/>
                <w:bCs/>
                <w:color w:val="C45911" w:themeColor="accent2" w:themeShade="BF"/>
                <w:shd w:val="clear" w:color="auto" w:fill="FFFFFF"/>
              </w:rPr>
            </w:pPr>
            <w:r w:rsidRPr="00D97B5F">
              <w:rPr>
                <w:rFonts w:ascii="Verdana" w:hAnsi="Verdana"/>
                <w:b/>
                <w:bCs/>
                <w:color w:val="333333"/>
                <w:shd w:val="clear" w:color="auto" w:fill="FFFFFF"/>
              </w:rPr>
              <w:t>Nurse Staffing Levels Annual Three Year Report 2021-2024</w:t>
            </w:r>
            <w:r w:rsidRPr="00D97B5F">
              <w:rPr>
                <w:rFonts w:ascii="Verdana" w:hAnsi="Verdana"/>
                <w:bCs/>
                <w:color w:val="C45911" w:themeColor="accent2" w:themeShade="BF"/>
                <w:shd w:val="clear" w:color="auto" w:fill="FFFFFF"/>
              </w:rPr>
              <w:t xml:space="preserve"> </w:t>
            </w:r>
          </w:p>
          <w:p w14:paraId="1C2FC4E8" w14:textId="77777777" w:rsidR="00D97B5F" w:rsidRPr="00D97B5F" w:rsidRDefault="00D97B5F" w:rsidP="00D97B5F">
            <w:pPr>
              <w:pStyle w:val="NoSpacing"/>
              <w:jc w:val="both"/>
              <w:rPr>
                <w:rFonts w:ascii="Verdana" w:hAnsi="Verdana"/>
                <w:b/>
                <w:bCs/>
                <w:shd w:val="clear" w:color="auto" w:fill="FFFFFF"/>
              </w:rPr>
            </w:pPr>
          </w:p>
        </w:tc>
      </w:tr>
      <w:tr w:rsidR="00D6284C" w:rsidRPr="00D97B5F" w14:paraId="23C9DF83" w14:textId="77777777" w:rsidTr="00B11A25">
        <w:tc>
          <w:tcPr>
            <w:tcW w:w="1608" w:type="dxa"/>
            <w:gridSpan w:val="2"/>
          </w:tcPr>
          <w:p w14:paraId="2113C522" w14:textId="6DF501AB" w:rsidR="00D6284C" w:rsidRPr="00D6284C" w:rsidRDefault="00D6284C" w:rsidP="00D97B5F">
            <w:pPr>
              <w:rPr>
                <w:rFonts w:ascii="Verdana" w:hAnsi="Verdana"/>
              </w:rPr>
            </w:pPr>
            <w:r>
              <w:rPr>
                <w:rFonts w:ascii="Verdana" w:hAnsi="Verdana"/>
              </w:rPr>
              <w:t>Resolution</w:t>
            </w:r>
          </w:p>
        </w:tc>
        <w:tc>
          <w:tcPr>
            <w:tcW w:w="9031" w:type="dxa"/>
            <w:gridSpan w:val="2"/>
          </w:tcPr>
          <w:p w14:paraId="0E7E7136" w14:textId="1DBECEB5" w:rsidR="00D6284C" w:rsidRPr="00D6284C" w:rsidRDefault="00D6284C" w:rsidP="00D97B5F">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The Board </w:t>
            </w:r>
            <w:r w:rsidRPr="00B11A25">
              <w:rPr>
                <w:rFonts w:ascii="Verdana" w:hAnsi="Verdana"/>
                <w:b/>
                <w:bCs/>
                <w:color w:val="333333"/>
                <w:shd w:val="clear" w:color="auto" w:fill="FFFFFF"/>
              </w:rPr>
              <w:t>NOTED</w:t>
            </w:r>
            <w:r>
              <w:rPr>
                <w:rFonts w:ascii="Verdana" w:hAnsi="Verdana"/>
                <w:bCs/>
                <w:color w:val="333333"/>
                <w:shd w:val="clear" w:color="auto" w:fill="FFFFFF"/>
              </w:rPr>
              <w:t xml:space="preserve"> the three year report </w:t>
            </w:r>
          </w:p>
        </w:tc>
      </w:tr>
      <w:tr w:rsidR="00D97B5F" w:rsidRPr="00D97B5F" w14:paraId="5B586AC8" w14:textId="77777777" w:rsidTr="00B11A25">
        <w:tc>
          <w:tcPr>
            <w:tcW w:w="1608" w:type="dxa"/>
            <w:gridSpan w:val="2"/>
          </w:tcPr>
          <w:p w14:paraId="67109A99" w14:textId="53D37C27" w:rsidR="00D97B5F" w:rsidRPr="00D97B5F" w:rsidRDefault="00D97B5F" w:rsidP="00D97B5F">
            <w:pPr>
              <w:rPr>
                <w:rFonts w:ascii="Verdana" w:hAnsi="Verdana"/>
                <w:b/>
              </w:rPr>
            </w:pPr>
            <w:r w:rsidRPr="00D97B5F">
              <w:rPr>
                <w:rFonts w:ascii="Verdana" w:hAnsi="Verdana"/>
                <w:b/>
              </w:rPr>
              <w:t>9.2.6</w:t>
            </w:r>
          </w:p>
        </w:tc>
        <w:tc>
          <w:tcPr>
            <w:tcW w:w="9031" w:type="dxa"/>
            <w:gridSpan w:val="2"/>
          </w:tcPr>
          <w:p w14:paraId="32151F48" w14:textId="7CACCEE2" w:rsidR="00D97B5F" w:rsidRPr="00D97B5F" w:rsidRDefault="00D97B5F" w:rsidP="00D97B5F">
            <w:pPr>
              <w:pStyle w:val="NoSpacing"/>
              <w:jc w:val="both"/>
              <w:rPr>
                <w:rFonts w:ascii="Verdana" w:hAnsi="Verdana"/>
                <w:bCs/>
                <w:color w:val="C45911" w:themeColor="accent2" w:themeShade="BF"/>
                <w:shd w:val="clear" w:color="auto" w:fill="FFFFFF"/>
              </w:rPr>
            </w:pPr>
            <w:r w:rsidRPr="00D97B5F">
              <w:rPr>
                <w:rFonts w:ascii="Verdana" w:hAnsi="Verdana"/>
                <w:b/>
                <w:bCs/>
                <w:color w:val="333333"/>
                <w:shd w:val="clear" w:color="auto" w:fill="FFFFFF"/>
              </w:rPr>
              <w:t>Annual Unpaid Carers Report 2023/2024</w:t>
            </w:r>
          </w:p>
          <w:p w14:paraId="0307BFDE" w14:textId="77777777" w:rsidR="00D97B5F" w:rsidRPr="00D97B5F" w:rsidRDefault="00D97B5F" w:rsidP="00D97B5F">
            <w:pPr>
              <w:pStyle w:val="NoSpacing"/>
              <w:jc w:val="both"/>
              <w:rPr>
                <w:rFonts w:ascii="Verdana" w:hAnsi="Verdana"/>
                <w:b/>
                <w:bCs/>
                <w:color w:val="333333"/>
                <w:shd w:val="clear" w:color="auto" w:fill="FFFFFF"/>
              </w:rPr>
            </w:pPr>
          </w:p>
        </w:tc>
      </w:tr>
      <w:tr w:rsidR="00D6284C" w:rsidRPr="00D97B5F" w14:paraId="60E486A8" w14:textId="77777777" w:rsidTr="00B11A25">
        <w:tc>
          <w:tcPr>
            <w:tcW w:w="1608" w:type="dxa"/>
            <w:gridSpan w:val="2"/>
          </w:tcPr>
          <w:p w14:paraId="353CF28E" w14:textId="0192B09B" w:rsidR="00D6284C" w:rsidRPr="00D6284C" w:rsidRDefault="00D6284C" w:rsidP="00D97B5F">
            <w:pPr>
              <w:rPr>
                <w:rFonts w:ascii="Verdana" w:hAnsi="Verdana"/>
              </w:rPr>
            </w:pPr>
            <w:r>
              <w:rPr>
                <w:rFonts w:ascii="Verdana" w:hAnsi="Verdana"/>
              </w:rPr>
              <w:t>Resolution</w:t>
            </w:r>
          </w:p>
        </w:tc>
        <w:tc>
          <w:tcPr>
            <w:tcW w:w="9031" w:type="dxa"/>
            <w:gridSpan w:val="2"/>
          </w:tcPr>
          <w:p w14:paraId="7E320B32" w14:textId="172BE2AD" w:rsidR="00D6284C" w:rsidRPr="00D6284C" w:rsidRDefault="00D6284C" w:rsidP="00D97B5F">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The report was </w:t>
            </w:r>
            <w:r w:rsidRPr="00D6284C">
              <w:rPr>
                <w:rFonts w:ascii="Verdana" w:hAnsi="Verdana"/>
                <w:b/>
                <w:bCs/>
                <w:color w:val="333333"/>
                <w:shd w:val="clear" w:color="auto" w:fill="FFFFFF"/>
              </w:rPr>
              <w:t>NOTED</w:t>
            </w:r>
            <w:r>
              <w:rPr>
                <w:rFonts w:ascii="Verdana" w:hAnsi="Verdana"/>
                <w:bCs/>
                <w:color w:val="333333"/>
                <w:shd w:val="clear" w:color="auto" w:fill="FFFFFF"/>
              </w:rPr>
              <w:t xml:space="preserve">. </w:t>
            </w:r>
          </w:p>
        </w:tc>
      </w:tr>
      <w:tr w:rsidR="00D97B5F" w:rsidRPr="00D97B5F" w14:paraId="440A38C7" w14:textId="77777777" w:rsidTr="00B11A25">
        <w:tc>
          <w:tcPr>
            <w:tcW w:w="1608" w:type="dxa"/>
            <w:gridSpan w:val="2"/>
          </w:tcPr>
          <w:p w14:paraId="11BF2766" w14:textId="6F5DED23" w:rsidR="00D97B5F" w:rsidRPr="00D97B5F" w:rsidRDefault="00D97B5F" w:rsidP="00D97B5F">
            <w:pPr>
              <w:rPr>
                <w:rFonts w:ascii="Verdana" w:hAnsi="Verdana"/>
                <w:b/>
              </w:rPr>
            </w:pPr>
            <w:r w:rsidRPr="00D97B5F">
              <w:rPr>
                <w:rFonts w:ascii="Verdana" w:hAnsi="Verdana"/>
                <w:b/>
              </w:rPr>
              <w:t>9.2.7</w:t>
            </w:r>
          </w:p>
        </w:tc>
        <w:tc>
          <w:tcPr>
            <w:tcW w:w="9031" w:type="dxa"/>
            <w:gridSpan w:val="2"/>
          </w:tcPr>
          <w:p w14:paraId="3FE81920" w14:textId="5E5EF58F" w:rsidR="00D97B5F" w:rsidRPr="00D6284C" w:rsidRDefault="00D97B5F" w:rsidP="00D97B5F">
            <w:pPr>
              <w:pStyle w:val="NoSpacing"/>
              <w:jc w:val="both"/>
              <w:rPr>
                <w:rFonts w:ascii="Verdana" w:hAnsi="Verdana"/>
                <w:b/>
                <w:bCs/>
                <w:color w:val="333333"/>
                <w:shd w:val="clear" w:color="auto" w:fill="FFFFFF"/>
              </w:rPr>
            </w:pPr>
            <w:r w:rsidRPr="00D97B5F">
              <w:rPr>
                <w:rFonts w:ascii="Verdana" w:hAnsi="Verdana"/>
                <w:b/>
                <w:bCs/>
                <w:color w:val="333333"/>
                <w:shd w:val="clear" w:color="auto" w:fill="FFFFFF"/>
              </w:rPr>
              <w:t>Infection, Prevention &amp; Control Annual Report</w:t>
            </w:r>
          </w:p>
          <w:p w14:paraId="6D572A9A" w14:textId="77777777" w:rsidR="00D97B5F" w:rsidRPr="00D97B5F" w:rsidRDefault="00D97B5F" w:rsidP="00D97B5F">
            <w:pPr>
              <w:pStyle w:val="NoSpacing"/>
              <w:jc w:val="both"/>
              <w:rPr>
                <w:rFonts w:ascii="Verdana" w:hAnsi="Verdana"/>
                <w:b/>
                <w:bCs/>
                <w:color w:val="333333"/>
                <w:shd w:val="clear" w:color="auto" w:fill="FFFFFF"/>
              </w:rPr>
            </w:pPr>
          </w:p>
        </w:tc>
      </w:tr>
      <w:tr w:rsidR="00D6284C" w:rsidRPr="00D97B5F" w14:paraId="0C90F4B4" w14:textId="77777777" w:rsidTr="00B11A25">
        <w:tc>
          <w:tcPr>
            <w:tcW w:w="1608" w:type="dxa"/>
            <w:gridSpan w:val="2"/>
          </w:tcPr>
          <w:p w14:paraId="2D8F45A4" w14:textId="102E6E0B" w:rsidR="00D6284C" w:rsidRPr="00D6284C" w:rsidRDefault="00D6284C" w:rsidP="00D97B5F">
            <w:pPr>
              <w:rPr>
                <w:rFonts w:ascii="Verdana" w:hAnsi="Verdana"/>
              </w:rPr>
            </w:pPr>
            <w:r>
              <w:rPr>
                <w:rFonts w:ascii="Verdana" w:hAnsi="Verdana"/>
              </w:rPr>
              <w:t>Resolution</w:t>
            </w:r>
          </w:p>
        </w:tc>
        <w:tc>
          <w:tcPr>
            <w:tcW w:w="9031" w:type="dxa"/>
            <w:gridSpan w:val="2"/>
          </w:tcPr>
          <w:p w14:paraId="6C6F8011" w14:textId="766C2406" w:rsidR="00D6284C" w:rsidRPr="00D6284C" w:rsidRDefault="00D6284C" w:rsidP="00D97B5F">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The Board NOTED the report. </w:t>
            </w:r>
          </w:p>
        </w:tc>
      </w:tr>
      <w:tr w:rsidR="00D97B5F" w:rsidRPr="00D97B5F" w14:paraId="510E240A" w14:textId="77777777" w:rsidTr="00B11A25">
        <w:tc>
          <w:tcPr>
            <w:tcW w:w="1608" w:type="dxa"/>
            <w:gridSpan w:val="2"/>
          </w:tcPr>
          <w:p w14:paraId="5FB94D9E" w14:textId="268985AD" w:rsidR="00D97B5F" w:rsidRPr="00D97B5F" w:rsidRDefault="00D97B5F" w:rsidP="00D97B5F">
            <w:pPr>
              <w:rPr>
                <w:rFonts w:ascii="Verdana" w:hAnsi="Verdana"/>
                <w:b/>
              </w:rPr>
            </w:pPr>
            <w:r w:rsidRPr="00D97B5F">
              <w:rPr>
                <w:rFonts w:ascii="Verdana" w:hAnsi="Verdana"/>
                <w:b/>
              </w:rPr>
              <w:t>9.2.8</w:t>
            </w:r>
          </w:p>
        </w:tc>
        <w:tc>
          <w:tcPr>
            <w:tcW w:w="9031" w:type="dxa"/>
            <w:gridSpan w:val="2"/>
          </w:tcPr>
          <w:p w14:paraId="04DA02DC" w14:textId="77777777" w:rsidR="00D97B5F" w:rsidRPr="00D97B5F" w:rsidRDefault="00D97B5F" w:rsidP="00D97B5F">
            <w:pPr>
              <w:pStyle w:val="NoSpacing"/>
              <w:jc w:val="both"/>
              <w:rPr>
                <w:rFonts w:ascii="Verdana" w:hAnsi="Verdana"/>
                <w:b/>
                <w:bCs/>
                <w:color w:val="333333"/>
                <w:shd w:val="clear" w:color="auto" w:fill="FFFFFF"/>
              </w:rPr>
            </w:pPr>
            <w:r w:rsidRPr="00D97B5F">
              <w:rPr>
                <w:rFonts w:ascii="Verdana" w:hAnsi="Verdana"/>
                <w:b/>
                <w:bCs/>
                <w:color w:val="333333"/>
                <w:shd w:val="clear" w:color="auto" w:fill="FFFFFF"/>
              </w:rPr>
              <w:t>Annual Letter 2023/2024 Public Services Ombudsman for Wales</w:t>
            </w:r>
          </w:p>
          <w:p w14:paraId="62E39D15" w14:textId="6B0ABF34" w:rsidR="00D97B5F" w:rsidRPr="00D6284C" w:rsidRDefault="00D97B5F" w:rsidP="00D97B5F">
            <w:pPr>
              <w:pStyle w:val="NoSpacing"/>
              <w:jc w:val="both"/>
              <w:rPr>
                <w:rFonts w:ascii="Verdana" w:hAnsi="Verdana"/>
                <w:bCs/>
                <w:color w:val="C45911" w:themeColor="accent2" w:themeShade="BF"/>
                <w:shd w:val="clear" w:color="auto" w:fill="FFFFFF"/>
              </w:rPr>
            </w:pPr>
          </w:p>
        </w:tc>
      </w:tr>
      <w:tr w:rsidR="00D6284C" w:rsidRPr="00D97B5F" w14:paraId="163E8D67" w14:textId="77777777" w:rsidTr="00B11A25">
        <w:tc>
          <w:tcPr>
            <w:tcW w:w="1608" w:type="dxa"/>
            <w:gridSpan w:val="2"/>
          </w:tcPr>
          <w:p w14:paraId="4BA2DF90" w14:textId="3F2A5A5F" w:rsidR="00D6284C" w:rsidRPr="00D6284C" w:rsidRDefault="00D6284C" w:rsidP="00D97B5F">
            <w:pPr>
              <w:rPr>
                <w:rFonts w:ascii="Verdana" w:hAnsi="Verdana"/>
              </w:rPr>
            </w:pPr>
            <w:r>
              <w:rPr>
                <w:rFonts w:ascii="Verdana" w:hAnsi="Verdana"/>
              </w:rPr>
              <w:t>Resolution</w:t>
            </w:r>
          </w:p>
        </w:tc>
        <w:tc>
          <w:tcPr>
            <w:tcW w:w="9031" w:type="dxa"/>
            <w:gridSpan w:val="2"/>
          </w:tcPr>
          <w:p w14:paraId="4267769F" w14:textId="5578A4FE" w:rsidR="00D6284C" w:rsidRPr="00D6284C" w:rsidRDefault="00D6284C" w:rsidP="00D97B5F">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The Annual Report was </w:t>
            </w:r>
            <w:r w:rsidRPr="00D6284C">
              <w:rPr>
                <w:rFonts w:ascii="Verdana" w:hAnsi="Verdana"/>
                <w:b/>
                <w:bCs/>
                <w:color w:val="333333"/>
                <w:shd w:val="clear" w:color="auto" w:fill="FFFFFF"/>
              </w:rPr>
              <w:t>NOTED</w:t>
            </w:r>
            <w:r>
              <w:rPr>
                <w:rFonts w:ascii="Verdana" w:hAnsi="Verdana"/>
                <w:bCs/>
                <w:color w:val="333333"/>
                <w:shd w:val="clear" w:color="auto" w:fill="FFFFFF"/>
              </w:rPr>
              <w:t xml:space="preserve">. </w:t>
            </w:r>
          </w:p>
        </w:tc>
      </w:tr>
      <w:tr w:rsidR="00D97B5F" w:rsidRPr="00D97B5F" w14:paraId="3E45C493" w14:textId="77777777" w:rsidTr="00B11A25">
        <w:tc>
          <w:tcPr>
            <w:tcW w:w="1608" w:type="dxa"/>
            <w:gridSpan w:val="2"/>
          </w:tcPr>
          <w:p w14:paraId="713F94CD" w14:textId="1592FE64" w:rsidR="00D97B5F" w:rsidRPr="00D97B5F" w:rsidRDefault="00D97B5F" w:rsidP="00D97B5F">
            <w:pPr>
              <w:rPr>
                <w:rFonts w:ascii="Verdana" w:hAnsi="Verdana"/>
                <w:b/>
              </w:rPr>
            </w:pPr>
            <w:r w:rsidRPr="00D97B5F">
              <w:rPr>
                <w:rFonts w:ascii="Verdana" w:hAnsi="Verdana"/>
                <w:b/>
              </w:rPr>
              <w:t>9.2.9</w:t>
            </w:r>
          </w:p>
        </w:tc>
        <w:tc>
          <w:tcPr>
            <w:tcW w:w="9031" w:type="dxa"/>
            <w:gridSpan w:val="2"/>
          </w:tcPr>
          <w:p w14:paraId="0A5CD7E8" w14:textId="39D17488" w:rsidR="00D97B5F" w:rsidRPr="00D6284C" w:rsidRDefault="00D97B5F" w:rsidP="00D97B5F">
            <w:pPr>
              <w:pStyle w:val="NoSpacing"/>
              <w:jc w:val="both"/>
              <w:rPr>
                <w:rFonts w:ascii="Verdana" w:hAnsi="Verdana"/>
                <w:b/>
                <w:bCs/>
                <w:color w:val="333333"/>
                <w:shd w:val="clear" w:color="auto" w:fill="FFFFFF"/>
              </w:rPr>
            </w:pPr>
            <w:r w:rsidRPr="00D97B5F">
              <w:rPr>
                <w:rFonts w:ascii="Verdana" w:hAnsi="Verdana"/>
                <w:b/>
                <w:bCs/>
                <w:color w:val="333333"/>
                <w:shd w:val="clear" w:color="auto" w:fill="FFFFFF"/>
              </w:rPr>
              <w:t>Decarbonisation Emission Reporting 2023-24</w:t>
            </w:r>
          </w:p>
          <w:p w14:paraId="2F3C7AF5" w14:textId="77777777" w:rsidR="00D97B5F" w:rsidRPr="00D97B5F" w:rsidRDefault="00D97B5F" w:rsidP="00D97B5F">
            <w:pPr>
              <w:pStyle w:val="NoSpacing"/>
              <w:jc w:val="both"/>
              <w:rPr>
                <w:rFonts w:ascii="Verdana" w:hAnsi="Verdana"/>
                <w:b/>
                <w:bCs/>
                <w:color w:val="333333"/>
                <w:shd w:val="clear" w:color="auto" w:fill="FFFFFF"/>
              </w:rPr>
            </w:pPr>
          </w:p>
        </w:tc>
      </w:tr>
      <w:tr w:rsidR="00D6284C" w:rsidRPr="00D97B5F" w14:paraId="59CB58AC" w14:textId="77777777" w:rsidTr="00B11A25">
        <w:tc>
          <w:tcPr>
            <w:tcW w:w="1608" w:type="dxa"/>
            <w:gridSpan w:val="2"/>
          </w:tcPr>
          <w:p w14:paraId="6F85EA85" w14:textId="0E3EAEB8" w:rsidR="00D6284C" w:rsidRPr="00D6284C" w:rsidRDefault="00D6284C" w:rsidP="00D97B5F">
            <w:pPr>
              <w:rPr>
                <w:rFonts w:ascii="Verdana" w:hAnsi="Verdana"/>
              </w:rPr>
            </w:pPr>
            <w:r>
              <w:rPr>
                <w:rFonts w:ascii="Verdana" w:hAnsi="Verdana"/>
              </w:rPr>
              <w:t xml:space="preserve">Resolution </w:t>
            </w:r>
          </w:p>
        </w:tc>
        <w:tc>
          <w:tcPr>
            <w:tcW w:w="9031" w:type="dxa"/>
            <w:gridSpan w:val="2"/>
          </w:tcPr>
          <w:p w14:paraId="7F82D8FD" w14:textId="0217AE35" w:rsidR="00D6284C" w:rsidRPr="00D6284C" w:rsidRDefault="00D6284C" w:rsidP="00D97B5F">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The report was </w:t>
            </w:r>
            <w:r w:rsidRPr="00D6284C">
              <w:rPr>
                <w:rFonts w:ascii="Verdana" w:hAnsi="Verdana"/>
                <w:b/>
                <w:bCs/>
                <w:color w:val="333333"/>
                <w:shd w:val="clear" w:color="auto" w:fill="FFFFFF"/>
              </w:rPr>
              <w:t>NOTED</w:t>
            </w:r>
            <w:r>
              <w:rPr>
                <w:rFonts w:ascii="Verdana" w:hAnsi="Verdana"/>
                <w:bCs/>
                <w:color w:val="333333"/>
                <w:shd w:val="clear" w:color="auto" w:fill="FFFFFF"/>
              </w:rPr>
              <w:t xml:space="preserve">. </w:t>
            </w:r>
          </w:p>
        </w:tc>
      </w:tr>
      <w:tr w:rsidR="00D97B5F" w:rsidRPr="00D97B5F" w14:paraId="6194144C" w14:textId="77777777" w:rsidTr="00B11A25">
        <w:tc>
          <w:tcPr>
            <w:tcW w:w="1608" w:type="dxa"/>
            <w:gridSpan w:val="2"/>
            <w:shd w:val="clear" w:color="auto" w:fill="002060"/>
          </w:tcPr>
          <w:p w14:paraId="78B5A940" w14:textId="4886B0A7" w:rsidR="00D97B5F" w:rsidRPr="00D97B5F" w:rsidRDefault="00D97B5F" w:rsidP="00D6284C">
            <w:pPr>
              <w:pStyle w:val="NoSpacing"/>
              <w:rPr>
                <w:rFonts w:ascii="Verdana" w:hAnsi="Verdana"/>
                <w:b/>
              </w:rPr>
            </w:pPr>
            <w:r w:rsidRPr="00D97B5F">
              <w:rPr>
                <w:rFonts w:ascii="Verdana" w:hAnsi="Verdana"/>
                <w:b/>
              </w:rPr>
              <w:t>10.</w:t>
            </w:r>
          </w:p>
          <w:p w14:paraId="6D562F9B" w14:textId="77777777" w:rsidR="00D97B5F" w:rsidRPr="00D97B5F" w:rsidRDefault="00D97B5F" w:rsidP="00D6284C">
            <w:pPr>
              <w:rPr>
                <w:rFonts w:ascii="Verdana" w:hAnsi="Verdana"/>
                <w:b/>
              </w:rPr>
            </w:pPr>
          </w:p>
        </w:tc>
        <w:tc>
          <w:tcPr>
            <w:tcW w:w="9031" w:type="dxa"/>
            <w:gridSpan w:val="2"/>
            <w:shd w:val="clear" w:color="auto" w:fill="002060"/>
          </w:tcPr>
          <w:p w14:paraId="1E6D48F1" w14:textId="6C2B060A" w:rsidR="00D97B5F" w:rsidRPr="00D97B5F" w:rsidRDefault="00D97B5F" w:rsidP="00D6284C">
            <w:pPr>
              <w:pStyle w:val="NoSpacing"/>
              <w:rPr>
                <w:rFonts w:ascii="Verdana" w:hAnsi="Verdana"/>
                <w:b/>
                <w:bCs/>
                <w:color w:val="333333"/>
                <w:shd w:val="clear" w:color="auto" w:fill="FFFFFF"/>
              </w:rPr>
            </w:pPr>
            <w:r w:rsidRPr="00D97B5F">
              <w:rPr>
                <w:rFonts w:ascii="Verdana" w:hAnsi="Verdana"/>
                <w:b/>
              </w:rPr>
              <w:t>CLOSE OUT BUSINESS</w:t>
            </w:r>
          </w:p>
        </w:tc>
      </w:tr>
      <w:tr w:rsidR="00D97B5F" w:rsidRPr="00D97B5F" w14:paraId="374E0D79" w14:textId="77777777" w:rsidTr="00B11A25">
        <w:tc>
          <w:tcPr>
            <w:tcW w:w="1608" w:type="dxa"/>
            <w:gridSpan w:val="2"/>
          </w:tcPr>
          <w:p w14:paraId="41BA39E7" w14:textId="71BF19D8" w:rsidR="00D97B5F" w:rsidRPr="00D6284C" w:rsidRDefault="00D97B5F" w:rsidP="00D6284C">
            <w:pPr>
              <w:rPr>
                <w:rFonts w:ascii="Verdana" w:eastAsia="Times New Roman" w:hAnsi="Verdana" w:cs="Times New Roman"/>
                <w:b/>
              </w:rPr>
            </w:pPr>
            <w:r w:rsidRPr="00D97B5F">
              <w:rPr>
                <w:rFonts w:ascii="Verdana" w:eastAsia="Times New Roman" w:hAnsi="Verdana" w:cs="Times New Roman"/>
                <w:b/>
              </w:rPr>
              <w:t>10.1</w:t>
            </w:r>
          </w:p>
          <w:p w14:paraId="204C2D95" w14:textId="77777777" w:rsidR="00D97B5F" w:rsidRPr="00D97B5F" w:rsidRDefault="00D97B5F" w:rsidP="00D97B5F">
            <w:pPr>
              <w:pStyle w:val="NoSpacing"/>
              <w:rPr>
                <w:rFonts w:ascii="Verdana" w:hAnsi="Verdana"/>
              </w:rPr>
            </w:pPr>
          </w:p>
          <w:p w14:paraId="1968764F" w14:textId="77777777" w:rsidR="00D97B5F" w:rsidRPr="00D97B5F" w:rsidRDefault="00D97B5F" w:rsidP="00D97B5F">
            <w:pPr>
              <w:rPr>
                <w:rFonts w:ascii="Verdana" w:hAnsi="Verdana"/>
                <w:b/>
              </w:rPr>
            </w:pPr>
          </w:p>
        </w:tc>
        <w:tc>
          <w:tcPr>
            <w:tcW w:w="9031" w:type="dxa"/>
            <w:gridSpan w:val="2"/>
          </w:tcPr>
          <w:p w14:paraId="257D7EBA" w14:textId="19D282EA" w:rsidR="00D97B5F" w:rsidRPr="00D97B5F" w:rsidRDefault="00D97B5F" w:rsidP="00D97B5F">
            <w:pPr>
              <w:rPr>
                <w:rFonts w:ascii="Verdana" w:eastAsia="Times New Roman" w:hAnsi="Verdana" w:cs="Times New Roman"/>
                <w:color w:val="FF0000"/>
              </w:rPr>
            </w:pPr>
            <w:r w:rsidRPr="00D97B5F">
              <w:rPr>
                <w:rFonts w:ascii="Verdana" w:eastAsia="Times New Roman" w:hAnsi="Verdana" w:cs="Times New Roman"/>
                <w:b/>
              </w:rPr>
              <w:t xml:space="preserve">ANY OTHER BUSINESS </w:t>
            </w:r>
          </w:p>
          <w:p w14:paraId="3B9286A6" w14:textId="77777777" w:rsidR="00D6284C" w:rsidRDefault="00D6284C" w:rsidP="00D6284C">
            <w:pPr>
              <w:pStyle w:val="NoSpacing"/>
              <w:jc w:val="both"/>
              <w:rPr>
                <w:rFonts w:ascii="Verdana" w:hAnsi="Verdana"/>
              </w:rPr>
            </w:pPr>
            <w:r w:rsidRPr="007D41A4">
              <w:rPr>
                <w:rFonts w:ascii="Verdana" w:hAnsi="Verdana"/>
              </w:rPr>
              <w:t>The Chair advised that he had not been notified of any other business.</w:t>
            </w:r>
          </w:p>
          <w:p w14:paraId="578F80D3" w14:textId="68C07D44" w:rsidR="00D97B5F" w:rsidRPr="00D97B5F" w:rsidRDefault="00D97B5F" w:rsidP="00D97B5F">
            <w:pPr>
              <w:pStyle w:val="NoSpacing"/>
              <w:jc w:val="both"/>
              <w:rPr>
                <w:rFonts w:ascii="Verdana" w:hAnsi="Verdana"/>
                <w:b/>
                <w:bCs/>
                <w:color w:val="333333"/>
                <w:shd w:val="clear" w:color="auto" w:fill="FFFFFF"/>
              </w:rPr>
            </w:pPr>
          </w:p>
        </w:tc>
      </w:tr>
      <w:tr w:rsidR="00D97B5F" w:rsidRPr="00D97B5F" w14:paraId="2EAC257A" w14:textId="77777777" w:rsidTr="00B11A25">
        <w:tc>
          <w:tcPr>
            <w:tcW w:w="1608" w:type="dxa"/>
            <w:gridSpan w:val="2"/>
          </w:tcPr>
          <w:p w14:paraId="682B28A1" w14:textId="1A70E082" w:rsidR="00D97B5F" w:rsidRPr="00D6284C" w:rsidRDefault="00D97B5F" w:rsidP="00D6284C">
            <w:pPr>
              <w:rPr>
                <w:rFonts w:ascii="Verdana" w:eastAsia="Times New Roman" w:hAnsi="Verdana" w:cs="Times New Roman"/>
                <w:b/>
              </w:rPr>
            </w:pPr>
            <w:r w:rsidRPr="00D97B5F">
              <w:rPr>
                <w:rFonts w:ascii="Verdana" w:eastAsia="Times New Roman" w:hAnsi="Verdana" w:cs="Times New Roman"/>
                <w:b/>
              </w:rPr>
              <w:t>10</w:t>
            </w:r>
            <w:r w:rsidR="00D6284C">
              <w:rPr>
                <w:rFonts w:ascii="Verdana" w:eastAsia="Times New Roman" w:hAnsi="Verdana" w:cs="Times New Roman"/>
                <w:b/>
              </w:rPr>
              <w:t>.2</w:t>
            </w:r>
          </w:p>
          <w:p w14:paraId="5AC29F79" w14:textId="77777777" w:rsidR="00D97B5F" w:rsidRPr="00D97B5F" w:rsidRDefault="00D97B5F" w:rsidP="00D97B5F">
            <w:pPr>
              <w:pStyle w:val="NoSpacing"/>
              <w:rPr>
                <w:rFonts w:ascii="Verdana" w:hAnsi="Verdana"/>
              </w:rPr>
            </w:pPr>
          </w:p>
          <w:p w14:paraId="7F00BC93" w14:textId="77777777" w:rsidR="00D97B5F" w:rsidRPr="00D97B5F" w:rsidRDefault="00D97B5F" w:rsidP="00D97B5F">
            <w:pPr>
              <w:rPr>
                <w:rFonts w:ascii="Verdana" w:eastAsia="Times New Roman" w:hAnsi="Verdana" w:cs="Times New Roman"/>
                <w:b/>
              </w:rPr>
            </w:pPr>
          </w:p>
        </w:tc>
        <w:tc>
          <w:tcPr>
            <w:tcW w:w="9031" w:type="dxa"/>
            <w:gridSpan w:val="2"/>
          </w:tcPr>
          <w:p w14:paraId="72B4DF8E" w14:textId="77777777" w:rsidR="00D97B5F" w:rsidRDefault="00D6284C" w:rsidP="00D6284C">
            <w:pPr>
              <w:rPr>
                <w:rFonts w:ascii="Verdana" w:eastAsia="Times New Roman" w:hAnsi="Verdana" w:cs="Times New Roman"/>
                <w:b/>
              </w:rPr>
            </w:pPr>
            <w:r>
              <w:rPr>
                <w:rFonts w:ascii="Verdana" w:eastAsia="Times New Roman" w:hAnsi="Verdana" w:cs="Times New Roman"/>
                <w:b/>
              </w:rPr>
              <w:t>HOW DID WE DO IN THIS MEETING?</w:t>
            </w:r>
          </w:p>
          <w:p w14:paraId="0319F11F" w14:textId="280E5AA7" w:rsidR="00D6284C" w:rsidRDefault="00D6284C" w:rsidP="00D6284C">
            <w:pPr>
              <w:jc w:val="both"/>
              <w:rPr>
                <w:rFonts w:ascii="Verdana" w:hAnsi="Verdana" w:cs="Arial"/>
              </w:rPr>
            </w:pPr>
            <w:r>
              <w:rPr>
                <w:rFonts w:ascii="Verdana" w:hAnsi="Verdana" w:cs="Arial"/>
              </w:rPr>
              <w:t>Th</w:t>
            </w:r>
            <w:r w:rsidRPr="007D41A4">
              <w:rPr>
                <w:rFonts w:ascii="Verdana" w:hAnsi="Verdana" w:cs="Arial"/>
              </w:rPr>
              <w:t>e Chair sought any comments which attendees may wish to make in respect of improvement at that point or within two weeks of the meeting to provide feedback in respect of the issues that were covered and in the way in which the meeting had been run and how future meetings could be improved.</w:t>
            </w:r>
          </w:p>
          <w:p w14:paraId="5A4F48E3" w14:textId="112CEA01" w:rsidR="00D6284C" w:rsidRPr="00D6284C" w:rsidRDefault="00D6284C" w:rsidP="00D6284C">
            <w:pPr>
              <w:jc w:val="both"/>
              <w:rPr>
                <w:rFonts w:ascii="Verdana" w:hAnsi="Verdana" w:cs="Arial"/>
              </w:rPr>
            </w:pPr>
          </w:p>
        </w:tc>
      </w:tr>
      <w:tr w:rsidR="00D97B5F" w:rsidRPr="00D97B5F" w14:paraId="3817F0D4" w14:textId="77777777" w:rsidTr="00B11A25">
        <w:tc>
          <w:tcPr>
            <w:tcW w:w="1608" w:type="dxa"/>
            <w:gridSpan w:val="2"/>
            <w:shd w:val="clear" w:color="auto" w:fill="002060"/>
          </w:tcPr>
          <w:p w14:paraId="45805EAE" w14:textId="097EBBAD" w:rsidR="00D97B5F" w:rsidRPr="00D97B5F" w:rsidRDefault="00D97B5F" w:rsidP="00D97B5F">
            <w:pPr>
              <w:rPr>
                <w:rFonts w:ascii="Verdana" w:eastAsia="Times New Roman" w:hAnsi="Verdana" w:cs="Times New Roman"/>
                <w:b/>
              </w:rPr>
            </w:pPr>
            <w:r w:rsidRPr="00D97B5F">
              <w:rPr>
                <w:rFonts w:ascii="Verdana" w:eastAsia="Times New Roman" w:hAnsi="Verdana" w:cs="Times New Roman"/>
                <w:b/>
              </w:rPr>
              <w:t>11.</w:t>
            </w:r>
          </w:p>
        </w:tc>
        <w:tc>
          <w:tcPr>
            <w:tcW w:w="9031" w:type="dxa"/>
            <w:gridSpan w:val="2"/>
            <w:shd w:val="clear" w:color="auto" w:fill="002060"/>
          </w:tcPr>
          <w:p w14:paraId="68BD0FE7" w14:textId="5D0DB08D" w:rsidR="00D6284C" w:rsidRPr="00D6284C" w:rsidRDefault="00D97B5F" w:rsidP="00D6284C">
            <w:pPr>
              <w:jc w:val="both"/>
              <w:rPr>
                <w:rFonts w:ascii="Verdana" w:hAnsi="Verdana"/>
                <w:b/>
              </w:rPr>
            </w:pPr>
            <w:r w:rsidRPr="00D97B5F">
              <w:rPr>
                <w:rFonts w:ascii="Verdana" w:hAnsi="Verdana"/>
                <w:b/>
              </w:rPr>
              <w:t>PRIVATE / IN COMMITTEE SESSION</w:t>
            </w:r>
          </w:p>
        </w:tc>
      </w:tr>
      <w:tr w:rsidR="00D6284C" w:rsidRPr="00D97B5F" w14:paraId="18ED1656" w14:textId="77777777" w:rsidTr="00B11A25">
        <w:tc>
          <w:tcPr>
            <w:tcW w:w="1608" w:type="dxa"/>
            <w:gridSpan w:val="2"/>
          </w:tcPr>
          <w:p w14:paraId="3FB24498" w14:textId="03BEF3E7" w:rsidR="00D6284C" w:rsidRPr="00D97B5F" w:rsidRDefault="00D6284C" w:rsidP="00D97B5F">
            <w:pPr>
              <w:rPr>
                <w:rFonts w:ascii="Verdana" w:eastAsia="Times New Roman" w:hAnsi="Verdana" w:cs="Times New Roman"/>
                <w:b/>
              </w:rPr>
            </w:pPr>
            <w:r>
              <w:rPr>
                <w:rFonts w:ascii="Verdana" w:eastAsia="Times New Roman" w:hAnsi="Verdana" w:cs="Times New Roman"/>
                <w:b/>
              </w:rPr>
              <w:t>11.1</w:t>
            </w:r>
          </w:p>
        </w:tc>
        <w:tc>
          <w:tcPr>
            <w:tcW w:w="9031" w:type="dxa"/>
            <w:gridSpan w:val="2"/>
          </w:tcPr>
          <w:p w14:paraId="51A8D99B" w14:textId="77777777" w:rsidR="00D6284C" w:rsidRDefault="00D6284C" w:rsidP="00D6284C">
            <w:pPr>
              <w:pStyle w:val="NoSpacing"/>
              <w:jc w:val="both"/>
              <w:rPr>
                <w:rFonts w:ascii="Verdana" w:hAnsi="Verdana"/>
              </w:rPr>
            </w:pPr>
            <w:r>
              <w:rPr>
                <w:rFonts w:ascii="Verdana" w:hAnsi="Verdana"/>
              </w:rPr>
              <w:t>The Chair advised t</w:t>
            </w:r>
            <w:r w:rsidRPr="007D41A4">
              <w:rPr>
                <w:rFonts w:ascii="Verdana" w:hAnsi="Verdana"/>
              </w:rPr>
              <w:t>here were no items requiring In Committee discussion on this occasion</w:t>
            </w:r>
            <w:r>
              <w:rPr>
                <w:rFonts w:ascii="Verdana" w:hAnsi="Verdana"/>
              </w:rPr>
              <w:t>.</w:t>
            </w:r>
            <w:r w:rsidRPr="007D41A4">
              <w:rPr>
                <w:rFonts w:ascii="Verdana" w:hAnsi="Verdana"/>
              </w:rPr>
              <w:t xml:space="preserve">  </w:t>
            </w:r>
          </w:p>
          <w:p w14:paraId="34FE4014" w14:textId="77777777" w:rsidR="00D6284C" w:rsidRPr="00D97B5F" w:rsidRDefault="00D6284C" w:rsidP="00D97B5F">
            <w:pPr>
              <w:jc w:val="both"/>
              <w:rPr>
                <w:rFonts w:ascii="Verdana" w:eastAsia="Times New Roman" w:hAnsi="Verdana" w:cs="Times New Roman"/>
                <w:b/>
              </w:rPr>
            </w:pPr>
          </w:p>
        </w:tc>
      </w:tr>
      <w:tr w:rsidR="00D97B5F" w:rsidRPr="00D97B5F" w14:paraId="33FFCE0F" w14:textId="77777777" w:rsidTr="00B11A25">
        <w:tc>
          <w:tcPr>
            <w:tcW w:w="1608" w:type="dxa"/>
            <w:gridSpan w:val="2"/>
            <w:shd w:val="clear" w:color="auto" w:fill="002060"/>
          </w:tcPr>
          <w:p w14:paraId="154161B4" w14:textId="649F9C5A" w:rsidR="00D97B5F" w:rsidRPr="00D97B5F" w:rsidRDefault="00D97B5F" w:rsidP="00D97B5F">
            <w:pPr>
              <w:rPr>
                <w:rFonts w:ascii="Verdana" w:eastAsia="Times New Roman" w:hAnsi="Verdana" w:cs="Times New Roman"/>
                <w:b/>
              </w:rPr>
            </w:pPr>
            <w:r w:rsidRPr="00D97B5F">
              <w:rPr>
                <w:rFonts w:ascii="Verdana" w:eastAsia="Times New Roman" w:hAnsi="Verdana" w:cs="Times New Roman"/>
                <w:b/>
              </w:rPr>
              <w:t>12.</w:t>
            </w:r>
          </w:p>
        </w:tc>
        <w:tc>
          <w:tcPr>
            <w:tcW w:w="9031" w:type="dxa"/>
            <w:gridSpan w:val="2"/>
            <w:shd w:val="clear" w:color="auto" w:fill="002060"/>
          </w:tcPr>
          <w:p w14:paraId="13F5B887" w14:textId="77777777" w:rsidR="00D97B5F" w:rsidRPr="00D97B5F" w:rsidRDefault="00D97B5F" w:rsidP="00D97B5F">
            <w:pPr>
              <w:jc w:val="both"/>
              <w:rPr>
                <w:rFonts w:ascii="Verdana" w:eastAsia="Times New Roman" w:hAnsi="Verdana" w:cs="Times New Roman"/>
                <w:b/>
              </w:rPr>
            </w:pPr>
            <w:r w:rsidRPr="00D97B5F">
              <w:rPr>
                <w:rFonts w:ascii="Verdana" w:eastAsia="Times New Roman" w:hAnsi="Verdana" w:cs="Times New Roman"/>
                <w:b/>
              </w:rPr>
              <w:t xml:space="preserve">DATE &amp; TIME OF THE NEXT MEETING </w:t>
            </w:r>
          </w:p>
          <w:p w14:paraId="084E0418" w14:textId="2911131B" w:rsidR="00D97B5F" w:rsidRPr="00D97B5F" w:rsidRDefault="00D97B5F" w:rsidP="00D97B5F">
            <w:pPr>
              <w:jc w:val="both"/>
              <w:rPr>
                <w:rFonts w:ascii="Verdana" w:hAnsi="Verdana"/>
                <w:b/>
              </w:rPr>
            </w:pPr>
          </w:p>
        </w:tc>
      </w:tr>
      <w:tr w:rsidR="00D6284C" w:rsidRPr="00D97B5F" w14:paraId="2E737A86" w14:textId="77777777" w:rsidTr="00B11A25">
        <w:tc>
          <w:tcPr>
            <w:tcW w:w="1608" w:type="dxa"/>
            <w:gridSpan w:val="2"/>
          </w:tcPr>
          <w:p w14:paraId="49BA1860" w14:textId="77777777" w:rsidR="00D6284C" w:rsidRPr="00D97B5F" w:rsidRDefault="00D6284C" w:rsidP="00D97B5F">
            <w:pPr>
              <w:rPr>
                <w:rFonts w:ascii="Verdana" w:eastAsia="Times New Roman" w:hAnsi="Verdana" w:cs="Times New Roman"/>
                <w:b/>
              </w:rPr>
            </w:pPr>
          </w:p>
        </w:tc>
        <w:tc>
          <w:tcPr>
            <w:tcW w:w="9031" w:type="dxa"/>
            <w:gridSpan w:val="2"/>
          </w:tcPr>
          <w:p w14:paraId="2AD3C273" w14:textId="77777777" w:rsidR="00D6284C" w:rsidRDefault="00D6284C" w:rsidP="00D6284C">
            <w:pPr>
              <w:pStyle w:val="NoSpacing"/>
              <w:jc w:val="both"/>
              <w:rPr>
                <w:rFonts w:ascii="Verdana" w:hAnsi="Verdana"/>
              </w:rPr>
            </w:pPr>
            <w:r w:rsidRPr="00D6284C">
              <w:rPr>
                <w:rFonts w:ascii="Verdana" w:hAnsi="Verdana"/>
              </w:rPr>
              <w:t xml:space="preserve">The next scheduled meeting of the Board held in public will take place on Thursday 28 November 2024. </w:t>
            </w:r>
            <w:r w:rsidR="00604F4F">
              <w:rPr>
                <w:rFonts w:ascii="Verdana" w:hAnsi="Verdana"/>
              </w:rPr>
              <w:t xml:space="preserve"> </w:t>
            </w:r>
          </w:p>
          <w:p w14:paraId="540677FC" w14:textId="77777777" w:rsidR="00604F4F" w:rsidRDefault="00604F4F" w:rsidP="00D6284C">
            <w:pPr>
              <w:pStyle w:val="NoSpacing"/>
              <w:jc w:val="both"/>
              <w:rPr>
                <w:rFonts w:ascii="Verdana" w:hAnsi="Verdana"/>
              </w:rPr>
            </w:pPr>
          </w:p>
          <w:p w14:paraId="0345F924" w14:textId="4101791F" w:rsidR="00604F4F" w:rsidRPr="00D6284C" w:rsidRDefault="00604F4F" w:rsidP="00D6284C">
            <w:pPr>
              <w:pStyle w:val="NoSpacing"/>
              <w:jc w:val="both"/>
              <w:rPr>
                <w:rFonts w:ascii="Verdana" w:hAnsi="Verdana"/>
              </w:rPr>
            </w:pPr>
            <w:r>
              <w:rPr>
                <w:rFonts w:ascii="Verdana" w:hAnsi="Verdana"/>
              </w:rPr>
              <w:t xml:space="preserve">The Chair reminded Members that the Annual General Meeting of the Health Board would be held at 2:00pm later today. </w:t>
            </w:r>
          </w:p>
        </w:tc>
      </w:tr>
      <w:tr w:rsidR="00D97B5F" w:rsidRPr="00D97B5F" w14:paraId="663CCF4E" w14:textId="77777777" w:rsidTr="00B11A25">
        <w:trPr>
          <w:trHeight w:val="321"/>
        </w:trPr>
        <w:tc>
          <w:tcPr>
            <w:tcW w:w="1608" w:type="dxa"/>
            <w:gridSpan w:val="2"/>
            <w:shd w:val="clear" w:color="auto" w:fill="002060"/>
          </w:tcPr>
          <w:p w14:paraId="39E90125" w14:textId="7CD9F59D" w:rsidR="00D97B5F" w:rsidRPr="00D97B5F" w:rsidRDefault="00D6284C" w:rsidP="00D97B5F">
            <w:pPr>
              <w:rPr>
                <w:rFonts w:ascii="Verdana" w:eastAsia="Times New Roman" w:hAnsi="Verdana" w:cs="Times New Roman"/>
                <w:b/>
              </w:rPr>
            </w:pPr>
            <w:r>
              <w:rPr>
                <w:rFonts w:ascii="Verdana" w:eastAsia="Times New Roman" w:hAnsi="Verdana" w:cs="Times New Roman"/>
                <w:b/>
              </w:rPr>
              <w:t>13.</w:t>
            </w:r>
          </w:p>
        </w:tc>
        <w:tc>
          <w:tcPr>
            <w:tcW w:w="9031" w:type="dxa"/>
            <w:gridSpan w:val="2"/>
            <w:shd w:val="clear" w:color="auto" w:fill="002060"/>
          </w:tcPr>
          <w:p w14:paraId="3ADDB385" w14:textId="4159A37E" w:rsidR="00D97B5F" w:rsidRPr="00D97B5F" w:rsidRDefault="00D6284C" w:rsidP="00D6284C">
            <w:pPr>
              <w:rPr>
                <w:rFonts w:ascii="Verdana" w:eastAsia="Times New Roman" w:hAnsi="Verdana" w:cs="Times New Roman"/>
                <w:b/>
              </w:rPr>
            </w:pPr>
            <w:r w:rsidRPr="00D97B5F">
              <w:rPr>
                <w:rFonts w:ascii="Verdana" w:eastAsia="Times New Roman" w:hAnsi="Verdana" w:cs="Times New Roman"/>
                <w:b/>
              </w:rPr>
              <w:t>CLOSE OF MEETING</w:t>
            </w:r>
          </w:p>
        </w:tc>
      </w:tr>
    </w:tbl>
    <w:p w14:paraId="32E33649" w14:textId="0F7F9447" w:rsidR="003C214E" w:rsidRDefault="003C214E" w:rsidP="00D97B5F">
      <w:pPr>
        <w:rPr>
          <w:b/>
        </w:rPr>
      </w:pPr>
    </w:p>
    <w:p w14:paraId="68DB0A37" w14:textId="77777777" w:rsidR="00D97B5F" w:rsidRPr="00466828" w:rsidRDefault="00D97B5F" w:rsidP="00D97B5F">
      <w:pPr>
        <w:rPr>
          <w:rFonts w:ascii="Verdana" w:hAnsi="Verdana"/>
        </w:rPr>
      </w:pPr>
      <w:r>
        <w:rPr>
          <w:b/>
        </w:rPr>
        <w:t xml:space="preserve"> </w:t>
      </w:r>
    </w:p>
    <w:p w14:paraId="3623CCC7" w14:textId="77777777" w:rsidR="00D97B5F" w:rsidRPr="00443F68" w:rsidRDefault="00D97B5F" w:rsidP="00D97B5F">
      <w:pPr>
        <w:rPr>
          <w:b/>
        </w:rPr>
      </w:pPr>
    </w:p>
    <w:p w14:paraId="2C682250" w14:textId="77777777" w:rsidR="00D97B5F" w:rsidRPr="00443F68" w:rsidRDefault="00D97B5F" w:rsidP="00D97B5F">
      <w:pPr>
        <w:ind w:hanging="567"/>
        <w:rPr>
          <w:b/>
        </w:rPr>
      </w:pPr>
    </w:p>
    <w:sectPr w:rsidR="00D97B5F" w:rsidRPr="00443F68" w:rsidSect="00D6284C">
      <w:headerReference w:type="default" r:id="rId10"/>
      <w:footerReference w:type="default" r:id="rId11"/>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3BF605" w14:textId="77777777" w:rsidR="004310C9" w:rsidRDefault="004310C9" w:rsidP="009A4B08">
      <w:pPr>
        <w:spacing w:after="0" w:line="240" w:lineRule="auto"/>
      </w:pPr>
      <w:r>
        <w:separator/>
      </w:r>
    </w:p>
  </w:endnote>
  <w:endnote w:type="continuationSeparator" w:id="0">
    <w:p w14:paraId="54CB25B7" w14:textId="77777777" w:rsidR="004310C9" w:rsidRDefault="004310C9"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C735AE" w:rsidRPr="009C662A" w14:paraId="6C7B2E46" w14:textId="77777777" w:rsidTr="00564525">
      <w:trPr>
        <w:cantSplit/>
        <w:trHeight w:val="1134"/>
        <w:jc w:val="center"/>
      </w:trPr>
      <w:tc>
        <w:tcPr>
          <w:tcW w:w="4112" w:type="dxa"/>
          <w:vAlign w:val="center"/>
        </w:tcPr>
        <w:p w14:paraId="59A71003" w14:textId="130E78C9" w:rsidR="00C735AE" w:rsidRPr="009C662A" w:rsidRDefault="008F0587" w:rsidP="009C662A">
          <w:pPr>
            <w:pStyle w:val="Footer"/>
            <w:rPr>
              <w:rFonts w:ascii="Verdana" w:hAnsi="Verdana"/>
              <w:sz w:val="20"/>
            </w:rPr>
          </w:pPr>
          <w:r>
            <w:rPr>
              <w:rFonts w:ascii="Verdana" w:hAnsi="Verdana"/>
              <w:sz w:val="20"/>
            </w:rPr>
            <w:t>C</w:t>
          </w:r>
          <w:r w:rsidR="00C735AE" w:rsidRPr="009C662A">
            <w:rPr>
              <w:rFonts w:ascii="Verdana" w:hAnsi="Verdana"/>
              <w:sz w:val="20"/>
            </w:rPr>
            <w:t xml:space="preserve">onfirmed minutes of the CTMUHB </w:t>
          </w:r>
          <w:r w:rsidR="00C735AE">
            <w:rPr>
              <w:rFonts w:ascii="Verdana" w:hAnsi="Verdana"/>
              <w:sz w:val="20"/>
            </w:rPr>
            <w:t xml:space="preserve">Public Board Meeting held on the 26 September 2024 </w:t>
          </w:r>
        </w:p>
      </w:tc>
      <w:tc>
        <w:tcPr>
          <w:tcW w:w="2829" w:type="dxa"/>
          <w:vAlign w:val="center"/>
        </w:tcPr>
        <w:p w14:paraId="791E2F82" w14:textId="5523BA2A" w:rsidR="00C735AE" w:rsidRPr="009C662A" w:rsidRDefault="00C735AE" w:rsidP="00D6284C">
          <w:pPr>
            <w:pStyle w:val="Footer"/>
            <w:jc w:val="center"/>
            <w:rPr>
              <w:rFonts w:ascii="Verdana" w:hAnsi="Verdana"/>
              <w:sz w:val="20"/>
            </w:rPr>
          </w:pPr>
          <w:r w:rsidRPr="009C662A">
            <w:rPr>
              <w:rFonts w:ascii="Verdana" w:hAnsi="Verdana"/>
              <w:sz w:val="20"/>
            </w:rPr>
            <w:t xml:space="preserve">Page </w:t>
          </w:r>
          <w:r w:rsidRPr="009C662A">
            <w:rPr>
              <w:rFonts w:ascii="Verdana" w:hAnsi="Verdana"/>
              <w:bCs/>
              <w:sz w:val="20"/>
            </w:rPr>
            <w:fldChar w:fldCharType="begin"/>
          </w:r>
          <w:r w:rsidRPr="009C662A">
            <w:rPr>
              <w:rFonts w:ascii="Verdana" w:hAnsi="Verdana"/>
              <w:bCs/>
              <w:sz w:val="20"/>
            </w:rPr>
            <w:instrText xml:space="preserve"> PAGE  \* Arabic  \* MERGEFORMAT </w:instrText>
          </w:r>
          <w:r w:rsidRPr="009C662A">
            <w:rPr>
              <w:rFonts w:ascii="Verdana" w:hAnsi="Verdana"/>
              <w:bCs/>
              <w:sz w:val="20"/>
            </w:rPr>
            <w:fldChar w:fldCharType="separate"/>
          </w:r>
          <w:r w:rsidR="008F0587">
            <w:rPr>
              <w:rFonts w:ascii="Verdana" w:hAnsi="Verdana"/>
              <w:bCs/>
              <w:noProof/>
              <w:sz w:val="20"/>
            </w:rPr>
            <w:t>21</w:t>
          </w:r>
          <w:r w:rsidRPr="009C662A">
            <w:rPr>
              <w:rFonts w:ascii="Verdana" w:hAnsi="Verdana"/>
              <w:sz w:val="20"/>
            </w:rPr>
            <w:fldChar w:fldCharType="end"/>
          </w:r>
          <w:r w:rsidRPr="009C662A">
            <w:rPr>
              <w:rFonts w:ascii="Verdana" w:hAnsi="Verdana"/>
              <w:sz w:val="20"/>
            </w:rPr>
            <w:t xml:space="preserve"> of </w:t>
          </w:r>
          <w:r w:rsidRPr="009C662A">
            <w:rPr>
              <w:rFonts w:ascii="Verdana" w:hAnsi="Verdana"/>
              <w:bCs/>
              <w:sz w:val="20"/>
            </w:rPr>
            <w:fldChar w:fldCharType="begin"/>
          </w:r>
          <w:r w:rsidRPr="009C662A">
            <w:rPr>
              <w:rFonts w:ascii="Verdana" w:hAnsi="Verdana"/>
              <w:bCs/>
              <w:sz w:val="20"/>
            </w:rPr>
            <w:instrText xml:space="preserve"> NUMPAGES  \* Arabic  \* MERGEFORMAT </w:instrText>
          </w:r>
          <w:r w:rsidRPr="009C662A">
            <w:rPr>
              <w:rFonts w:ascii="Verdana" w:hAnsi="Verdana"/>
              <w:bCs/>
              <w:sz w:val="20"/>
            </w:rPr>
            <w:fldChar w:fldCharType="separate"/>
          </w:r>
          <w:r w:rsidR="008F0587">
            <w:rPr>
              <w:rFonts w:ascii="Verdana" w:hAnsi="Verdana"/>
              <w:bCs/>
              <w:noProof/>
              <w:sz w:val="20"/>
            </w:rPr>
            <w:t>21</w:t>
          </w:r>
          <w:r w:rsidRPr="009C662A">
            <w:rPr>
              <w:rFonts w:ascii="Verdana" w:hAnsi="Verdana"/>
              <w:sz w:val="20"/>
            </w:rPr>
            <w:fldChar w:fldCharType="end"/>
          </w:r>
        </w:p>
      </w:tc>
      <w:tc>
        <w:tcPr>
          <w:tcW w:w="3833" w:type="dxa"/>
          <w:vAlign w:val="center"/>
        </w:tcPr>
        <w:p w14:paraId="16118810" w14:textId="77777777" w:rsidR="00C735AE" w:rsidRPr="009C662A" w:rsidRDefault="00C735AE" w:rsidP="00D6284C">
          <w:pPr>
            <w:pStyle w:val="Footer"/>
            <w:jc w:val="right"/>
            <w:rPr>
              <w:rFonts w:ascii="Verdana" w:hAnsi="Verdana"/>
              <w:sz w:val="20"/>
            </w:rPr>
          </w:pPr>
          <w:r>
            <w:rPr>
              <w:rFonts w:ascii="Verdana" w:hAnsi="Verdana"/>
              <w:sz w:val="20"/>
            </w:rPr>
            <w:t>CTMUHB Public Board Meeting</w:t>
          </w:r>
        </w:p>
        <w:p w14:paraId="399D8EC7" w14:textId="247033D8" w:rsidR="00C735AE" w:rsidRPr="009C662A" w:rsidRDefault="00C735AE" w:rsidP="00D6284C">
          <w:pPr>
            <w:pStyle w:val="Footer"/>
            <w:jc w:val="right"/>
            <w:rPr>
              <w:rFonts w:ascii="Verdana" w:hAnsi="Verdana"/>
              <w:sz w:val="20"/>
            </w:rPr>
          </w:pPr>
          <w:r>
            <w:rPr>
              <w:rFonts w:ascii="Verdana" w:hAnsi="Verdana"/>
              <w:sz w:val="20"/>
            </w:rPr>
            <w:t xml:space="preserve">28 November 2024 </w:t>
          </w:r>
        </w:p>
      </w:tc>
    </w:tr>
  </w:tbl>
  <w:p w14:paraId="4CAB264B" w14:textId="77777777" w:rsidR="00C735AE" w:rsidRPr="00443F68" w:rsidRDefault="00C735AE"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64E19C" w14:textId="77777777" w:rsidR="004310C9" w:rsidRDefault="004310C9" w:rsidP="009A4B08">
      <w:pPr>
        <w:spacing w:after="0" w:line="240" w:lineRule="auto"/>
      </w:pPr>
      <w:r>
        <w:separator/>
      </w:r>
    </w:p>
  </w:footnote>
  <w:footnote w:type="continuationSeparator" w:id="0">
    <w:p w14:paraId="1D9CA34A" w14:textId="77777777" w:rsidR="004310C9" w:rsidRDefault="004310C9"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A9F0AC" w14:textId="77777777" w:rsidR="00C735AE" w:rsidRDefault="00C735AE" w:rsidP="009A4B08">
    <w:pPr>
      <w:pStyle w:val="Header"/>
      <w:jc w:val="center"/>
    </w:pPr>
    <w:r>
      <w:rPr>
        <w:noProof/>
        <w:lang w:eastAsia="en-GB"/>
      </w:rPr>
      <w:drawing>
        <wp:inline distT="0" distB="0" distL="0" distR="0" wp14:anchorId="5F987390" wp14:editId="7696348D">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2" w15:restartNumberingAfterBreak="0">
    <w:nsid w:val="152850B1"/>
    <w:multiLevelType w:val="hybridMultilevel"/>
    <w:tmpl w:val="982EAB2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5"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3606443F"/>
    <w:multiLevelType w:val="hybridMultilevel"/>
    <w:tmpl w:val="BFAA4E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7544B01"/>
    <w:multiLevelType w:val="hybridMultilevel"/>
    <w:tmpl w:val="78BC4D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7ED360A"/>
    <w:multiLevelType w:val="hybridMultilevel"/>
    <w:tmpl w:val="C99E4A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92D2609"/>
    <w:multiLevelType w:val="hybridMultilevel"/>
    <w:tmpl w:val="CEF6583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DC6263A"/>
    <w:multiLevelType w:val="hybridMultilevel"/>
    <w:tmpl w:val="543AC130"/>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11" w15:restartNumberingAfterBreak="0">
    <w:nsid w:val="42DC4465"/>
    <w:multiLevelType w:val="hybridMultilevel"/>
    <w:tmpl w:val="94FE3E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47704A2A"/>
    <w:multiLevelType w:val="hybridMultilevel"/>
    <w:tmpl w:val="E96456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4D271206"/>
    <w:multiLevelType w:val="hybridMultilevel"/>
    <w:tmpl w:val="5DB8EE2A"/>
    <w:lvl w:ilvl="0" w:tplc="561AA306">
      <w:start w:val="1"/>
      <w:numFmt w:val="bullet"/>
      <w:lvlText w:val="•"/>
      <w:lvlJc w:val="left"/>
      <w:pPr>
        <w:tabs>
          <w:tab w:val="num" w:pos="720"/>
        </w:tabs>
        <w:ind w:left="720" w:hanging="360"/>
      </w:pPr>
      <w:rPr>
        <w:rFonts w:ascii="Arial" w:hAnsi="Arial" w:hint="default"/>
      </w:rPr>
    </w:lvl>
    <w:lvl w:ilvl="1" w:tplc="A4FAB6FC" w:tentative="1">
      <w:start w:val="1"/>
      <w:numFmt w:val="bullet"/>
      <w:lvlText w:val="•"/>
      <w:lvlJc w:val="left"/>
      <w:pPr>
        <w:tabs>
          <w:tab w:val="num" w:pos="1440"/>
        </w:tabs>
        <w:ind w:left="1440" w:hanging="360"/>
      </w:pPr>
      <w:rPr>
        <w:rFonts w:ascii="Arial" w:hAnsi="Arial" w:hint="default"/>
      </w:rPr>
    </w:lvl>
    <w:lvl w:ilvl="2" w:tplc="924E45C6" w:tentative="1">
      <w:start w:val="1"/>
      <w:numFmt w:val="bullet"/>
      <w:lvlText w:val="•"/>
      <w:lvlJc w:val="left"/>
      <w:pPr>
        <w:tabs>
          <w:tab w:val="num" w:pos="2160"/>
        </w:tabs>
        <w:ind w:left="2160" w:hanging="360"/>
      </w:pPr>
      <w:rPr>
        <w:rFonts w:ascii="Arial" w:hAnsi="Arial" w:hint="default"/>
      </w:rPr>
    </w:lvl>
    <w:lvl w:ilvl="3" w:tplc="2818868E" w:tentative="1">
      <w:start w:val="1"/>
      <w:numFmt w:val="bullet"/>
      <w:lvlText w:val="•"/>
      <w:lvlJc w:val="left"/>
      <w:pPr>
        <w:tabs>
          <w:tab w:val="num" w:pos="2880"/>
        </w:tabs>
        <w:ind w:left="2880" w:hanging="360"/>
      </w:pPr>
      <w:rPr>
        <w:rFonts w:ascii="Arial" w:hAnsi="Arial" w:hint="default"/>
      </w:rPr>
    </w:lvl>
    <w:lvl w:ilvl="4" w:tplc="9B36FE58" w:tentative="1">
      <w:start w:val="1"/>
      <w:numFmt w:val="bullet"/>
      <w:lvlText w:val="•"/>
      <w:lvlJc w:val="left"/>
      <w:pPr>
        <w:tabs>
          <w:tab w:val="num" w:pos="3600"/>
        </w:tabs>
        <w:ind w:left="3600" w:hanging="360"/>
      </w:pPr>
      <w:rPr>
        <w:rFonts w:ascii="Arial" w:hAnsi="Arial" w:hint="default"/>
      </w:rPr>
    </w:lvl>
    <w:lvl w:ilvl="5" w:tplc="1BF6207A" w:tentative="1">
      <w:start w:val="1"/>
      <w:numFmt w:val="bullet"/>
      <w:lvlText w:val="•"/>
      <w:lvlJc w:val="left"/>
      <w:pPr>
        <w:tabs>
          <w:tab w:val="num" w:pos="4320"/>
        </w:tabs>
        <w:ind w:left="4320" w:hanging="360"/>
      </w:pPr>
      <w:rPr>
        <w:rFonts w:ascii="Arial" w:hAnsi="Arial" w:hint="default"/>
      </w:rPr>
    </w:lvl>
    <w:lvl w:ilvl="6" w:tplc="628AE63A" w:tentative="1">
      <w:start w:val="1"/>
      <w:numFmt w:val="bullet"/>
      <w:lvlText w:val="•"/>
      <w:lvlJc w:val="left"/>
      <w:pPr>
        <w:tabs>
          <w:tab w:val="num" w:pos="5040"/>
        </w:tabs>
        <w:ind w:left="5040" w:hanging="360"/>
      </w:pPr>
      <w:rPr>
        <w:rFonts w:ascii="Arial" w:hAnsi="Arial" w:hint="default"/>
      </w:rPr>
    </w:lvl>
    <w:lvl w:ilvl="7" w:tplc="E40A07F2" w:tentative="1">
      <w:start w:val="1"/>
      <w:numFmt w:val="bullet"/>
      <w:lvlText w:val="•"/>
      <w:lvlJc w:val="left"/>
      <w:pPr>
        <w:tabs>
          <w:tab w:val="num" w:pos="5760"/>
        </w:tabs>
        <w:ind w:left="5760" w:hanging="360"/>
      </w:pPr>
      <w:rPr>
        <w:rFonts w:ascii="Arial" w:hAnsi="Arial" w:hint="default"/>
      </w:rPr>
    </w:lvl>
    <w:lvl w:ilvl="8" w:tplc="08CA6926"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4E5150FC"/>
    <w:multiLevelType w:val="hybridMultilevel"/>
    <w:tmpl w:val="370C31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E68395D"/>
    <w:multiLevelType w:val="hybridMultilevel"/>
    <w:tmpl w:val="D520B6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535F1FC2"/>
    <w:multiLevelType w:val="hybridMultilevel"/>
    <w:tmpl w:val="4432B9BC"/>
    <w:lvl w:ilvl="0" w:tplc="D3C2554A">
      <w:start w:val="1"/>
      <w:numFmt w:val="decimal"/>
      <w:lvlText w:val="%1.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545179C4"/>
    <w:multiLevelType w:val="hybridMultilevel"/>
    <w:tmpl w:val="458096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54C3775A"/>
    <w:multiLevelType w:val="hybridMultilevel"/>
    <w:tmpl w:val="0A2CA4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55A86543"/>
    <w:multiLevelType w:val="hybridMultilevel"/>
    <w:tmpl w:val="F6E07320"/>
    <w:lvl w:ilvl="0" w:tplc="0DE2117A">
      <w:start w:val="1"/>
      <w:numFmt w:val="bullet"/>
      <w:lvlText w:val="•"/>
      <w:lvlJc w:val="left"/>
      <w:pPr>
        <w:tabs>
          <w:tab w:val="num" w:pos="720"/>
        </w:tabs>
        <w:ind w:left="720" w:hanging="360"/>
      </w:pPr>
      <w:rPr>
        <w:rFonts w:ascii="Arial" w:hAnsi="Arial" w:hint="default"/>
      </w:rPr>
    </w:lvl>
    <w:lvl w:ilvl="1" w:tplc="D6DEC1DE" w:tentative="1">
      <w:start w:val="1"/>
      <w:numFmt w:val="bullet"/>
      <w:lvlText w:val="•"/>
      <w:lvlJc w:val="left"/>
      <w:pPr>
        <w:tabs>
          <w:tab w:val="num" w:pos="1440"/>
        </w:tabs>
        <w:ind w:left="1440" w:hanging="360"/>
      </w:pPr>
      <w:rPr>
        <w:rFonts w:ascii="Arial" w:hAnsi="Arial" w:hint="default"/>
      </w:rPr>
    </w:lvl>
    <w:lvl w:ilvl="2" w:tplc="E5DE0E76" w:tentative="1">
      <w:start w:val="1"/>
      <w:numFmt w:val="bullet"/>
      <w:lvlText w:val="•"/>
      <w:lvlJc w:val="left"/>
      <w:pPr>
        <w:tabs>
          <w:tab w:val="num" w:pos="2160"/>
        </w:tabs>
        <w:ind w:left="2160" w:hanging="360"/>
      </w:pPr>
      <w:rPr>
        <w:rFonts w:ascii="Arial" w:hAnsi="Arial" w:hint="default"/>
      </w:rPr>
    </w:lvl>
    <w:lvl w:ilvl="3" w:tplc="2DFED074" w:tentative="1">
      <w:start w:val="1"/>
      <w:numFmt w:val="bullet"/>
      <w:lvlText w:val="•"/>
      <w:lvlJc w:val="left"/>
      <w:pPr>
        <w:tabs>
          <w:tab w:val="num" w:pos="2880"/>
        </w:tabs>
        <w:ind w:left="2880" w:hanging="360"/>
      </w:pPr>
      <w:rPr>
        <w:rFonts w:ascii="Arial" w:hAnsi="Arial" w:hint="default"/>
      </w:rPr>
    </w:lvl>
    <w:lvl w:ilvl="4" w:tplc="778472BC" w:tentative="1">
      <w:start w:val="1"/>
      <w:numFmt w:val="bullet"/>
      <w:lvlText w:val="•"/>
      <w:lvlJc w:val="left"/>
      <w:pPr>
        <w:tabs>
          <w:tab w:val="num" w:pos="3600"/>
        </w:tabs>
        <w:ind w:left="3600" w:hanging="360"/>
      </w:pPr>
      <w:rPr>
        <w:rFonts w:ascii="Arial" w:hAnsi="Arial" w:hint="default"/>
      </w:rPr>
    </w:lvl>
    <w:lvl w:ilvl="5" w:tplc="3718F51A" w:tentative="1">
      <w:start w:val="1"/>
      <w:numFmt w:val="bullet"/>
      <w:lvlText w:val="•"/>
      <w:lvlJc w:val="left"/>
      <w:pPr>
        <w:tabs>
          <w:tab w:val="num" w:pos="4320"/>
        </w:tabs>
        <w:ind w:left="4320" w:hanging="360"/>
      </w:pPr>
      <w:rPr>
        <w:rFonts w:ascii="Arial" w:hAnsi="Arial" w:hint="default"/>
      </w:rPr>
    </w:lvl>
    <w:lvl w:ilvl="6" w:tplc="7A3A6874" w:tentative="1">
      <w:start w:val="1"/>
      <w:numFmt w:val="bullet"/>
      <w:lvlText w:val="•"/>
      <w:lvlJc w:val="left"/>
      <w:pPr>
        <w:tabs>
          <w:tab w:val="num" w:pos="5040"/>
        </w:tabs>
        <w:ind w:left="5040" w:hanging="360"/>
      </w:pPr>
      <w:rPr>
        <w:rFonts w:ascii="Arial" w:hAnsi="Arial" w:hint="default"/>
      </w:rPr>
    </w:lvl>
    <w:lvl w:ilvl="7" w:tplc="CAD855C8" w:tentative="1">
      <w:start w:val="1"/>
      <w:numFmt w:val="bullet"/>
      <w:lvlText w:val="•"/>
      <w:lvlJc w:val="left"/>
      <w:pPr>
        <w:tabs>
          <w:tab w:val="num" w:pos="5760"/>
        </w:tabs>
        <w:ind w:left="5760" w:hanging="360"/>
      </w:pPr>
      <w:rPr>
        <w:rFonts w:ascii="Arial" w:hAnsi="Arial" w:hint="default"/>
      </w:rPr>
    </w:lvl>
    <w:lvl w:ilvl="8" w:tplc="40DA3894"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55D6334B"/>
    <w:multiLevelType w:val="hybridMultilevel"/>
    <w:tmpl w:val="145697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56E2695F"/>
    <w:multiLevelType w:val="hybridMultilevel"/>
    <w:tmpl w:val="5DB2E1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3EF26FC"/>
    <w:multiLevelType w:val="hybridMultilevel"/>
    <w:tmpl w:val="B37082B6"/>
    <w:lvl w:ilvl="0" w:tplc="FF88B14C">
      <w:start w:val="1"/>
      <w:numFmt w:val="bullet"/>
      <w:lvlText w:val="•"/>
      <w:lvlJc w:val="left"/>
      <w:pPr>
        <w:tabs>
          <w:tab w:val="num" w:pos="360"/>
        </w:tabs>
        <w:ind w:left="360" w:hanging="360"/>
      </w:pPr>
      <w:rPr>
        <w:rFonts w:ascii="Arial" w:hAnsi="Arial" w:hint="default"/>
      </w:rPr>
    </w:lvl>
    <w:lvl w:ilvl="1" w:tplc="39389C06" w:tentative="1">
      <w:start w:val="1"/>
      <w:numFmt w:val="bullet"/>
      <w:lvlText w:val="•"/>
      <w:lvlJc w:val="left"/>
      <w:pPr>
        <w:tabs>
          <w:tab w:val="num" w:pos="1080"/>
        </w:tabs>
        <w:ind w:left="1080" w:hanging="360"/>
      </w:pPr>
      <w:rPr>
        <w:rFonts w:ascii="Arial" w:hAnsi="Arial" w:hint="default"/>
      </w:rPr>
    </w:lvl>
    <w:lvl w:ilvl="2" w:tplc="20C8F83E" w:tentative="1">
      <w:start w:val="1"/>
      <w:numFmt w:val="bullet"/>
      <w:lvlText w:val="•"/>
      <w:lvlJc w:val="left"/>
      <w:pPr>
        <w:tabs>
          <w:tab w:val="num" w:pos="1800"/>
        </w:tabs>
        <w:ind w:left="1800" w:hanging="360"/>
      </w:pPr>
      <w:rPr>
        <w:rFonts w:ascii="Arial" w:hAnsi="Arial" w:hint="default"/>
      </w:rPr>
    </w:lvl>
    <w:lvl w:ilvl="3" w:tplc="26E8DBB6" w:tentative="1">
      <w:start w:val="1"/>
      <w:numFmt w:val="bullet"/>
      <w:lvlText w:val="•"/>
      <w:lvlJc w:val="left"/>
      <w:pPr>
        <w:tabs>
          <w:tab w:val="num" w:pos="2520"/>
        </w:tabs>
        <w:ind w:left="2520" w:hanging="360"/>
      </w:pPr>
      <w:rPr>
        <w:rFonts w:ascii="Arial" w:hAnsi="Arial" w:hint="default"/>
      </w:rPr>
    </w:lvl>
    <w:lvl w:ilvl="4" w:tplc="72E8979E" w:tentative="1">
      <w:start w:val="1"/>
      <w:numFmt w:val="bullet"/>
      <w:lvlText w:val="•"/>
      <w:lvlJc w:val="left"/>
      <w:pPr>
        <w:tabs>
          <w:tab w:val="num" w:pos="3240"/>
        </w:tabs>
        <w:ind w:left="3240" w:hanging="360"/>
      </w:pPr>
      <w:rPr>
        <w:rFonts w:ascii="Arial" w:hAnsi="Arial" w:hint="default"/>
      </w:rPr>
    </w:lvl>
    <w:lvl w:ilvl="5" w:tplc="18B8A7C2" w:tentative="1">
      <w:start w:val="1"/>
      <w:numFmt w:val="bullet"/>
      <w:lvlText w:val="•"/>
      <w:lvlJc w:val="left"/>
      <w:pPr>
        <w:tabs>
          <w:tab w:val="num" w:pos="3960"/>
        </w:tabs>
        <w:ind w:left="3960" w:hanging="360"/>
      </w:pPr>
      <w:rPr>
        <w:rFonts w:ascii="Arial" w:hAnsi="Arial" w:hint="default"/>
      </w:rPr>
    </w:lvl>
    <w:lvl w:ilvl="6" w:tplc="6C14B6F8" w:tentative="1">
      <w:start w:val="1"/>
      <w:numFmt w:val="bullet"/>
      <w:lvlText w:val="•"/>
      <w:lvlJc w:val="left"/>
      <w:pPr>
        <w:tabs>
          <w:tab w:val="num" w:pos="4680"/>
        </w:tabs>
        <w:ind w:left="4680" w:hanging="360"/>
      </w:pPr>
      <w:rPr>
        <w:rFonts w:ascii="Arial" w:hAnsi="Arial" w:hint="default"/>
      </w:rPr>
    </w:lvl>
    <w:lvl w:ilvl="7" w:tplc="FE547944" w:tentative="1">
      <w:start w:val="1"/>
      <w:numFmt w:val="bullet"/>
      <w:lvlText w:val="•"/>
      <w:lvlJc w:val="left"/>
      <w:pPr>
        <w:tabs>
          <w:tab w:val="num" w:pos="5400"/>
        </w:tabs>
        <w:ind w:left="5400" w:hanging="360"/>
      </w:pPr>
      <w:rPr>
        <w:rFonts w:ascii="Arial" w:hAnsi="Arial" w:hint="default"/>
      </w:rPr>
    </w:lvl>
    <w:lvl w:ilvl="8" w:tplc="C5A03E48" w:tentative="1">
      <w:start w:val="1"/>
      <w:numFmt w:val="bullet"/>
      <w:lvlText w:val="•"/>
      <w:lvlJc w:val="left"/>
      <w:pPr>
        <w:tabs>
          <w:tab w:val="num" w:pos="6120"/>
        </w:tabs>
        <w:ind w:left="6120" w:hanging="360"/>
      </w:pPr>
      <w:rPr>
        <w:rFonts w:ascii="Arial" w:hAnsi="Arial" w:hint="default"/>
      </w:rPr>
    </w:lvl>
  </w:abstractNum>
  <w:abstractNum w:abstractNumId="26" w15:restartNumberingAfterBreak="0">
    <w:nsid w:val="64724754"/>
    <w:multiLevelType w:val="hybridMultilevel"/>
    <w:tmpl w:val="68C0FCA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2F91A93"/>
    <w:multiLevelType w:val="hybridMultilevel"/>
    <w:tmpl w:val="7F56739A"/>
    <w:lvl w:ilvl="0" w:tplc="6BD8AB9A">
      <w:start w:val="1"/>
      <w:numFmt w:val="bullet"/>
      <w:lvlText w:val="•"/>
      <w:lvlJc w:val="left"/>
      <w:pPr>
        <w:tabs>
          <w:tab w:val="num" w:pos="360"/>
        </w:tabs>
        <w:ind w:left="360" w:hanging="360"/>
      </w:pPr>
      <w:rPr>
        <w:rFonts w:ascii="Arial" w:hAnsi="Arial" w:hint="default"/>
      </w:rPr>
    </w:lvl>
    <w:lvl w:ilvl="1" w:tplc="BC44EE70" w:tentative="1">
      <w:start w:val="1"/>
      <w:numFmt w:val="bullet"/>
      <w:lvlText w:val="•"/>
      <w:lvlJc w:val="left"/>
      <w:pPr>
        <w:tabs>
          <w:tab w:val="num" w:pos="1080"/>
        </w:tabs>
        <w:ind w:left="1080" w:hanging="360"/>
      </w:pPr>
      <w:rPr>
        <w:rFonts w:ascii="Arial" w:hAnsi="Arial" w:hint="default"/>
      </w:rPr>
    </w:lvl>
    <w:lvl w:ilvl="2" w:tplc="BF244E30" w:tentative="1">
      <w:start w:val="1"/>
      <w:numFmt w:val="bullet"/>
      <w:lvlText w:val="•"/>
      <w:lvlJc w:val="left"/>
      <w:pPr>
        <w:tabs>
          <w:tab w:val="num" w:pos="1800"/>
        </w:tabs>
        <w:ind w:left="1800" w:hanging="360"/>
      </w:pPr>
      <w:rPr>
        <w:rFonts w:ascii="Arial" w:hAnsi="Arial" w:hint="default"/>
      </w:rPr>
    </w:lvl>
    <w:lvl w:ilvl="3" w:tplc="1EA636BA" w:tentative="1">
      <w:start w:val="1"/>
      <w:numFmt w:val="bullet"/>
      <w:lvlText w:val="•"/>
      <w:lvlJc w:val="left"/>
      <w:pPr>
        <w:tabs>
          <w:tab w:val="num" w:pos="2520"/>
        </w:tabs>
        <w:ind w:left="2520" w:hanging="360"/>
      </w:pPr>
      <w:rPr>
        <w:rFonts w:ascii="Arial" w:hAnsi="Arial" w:hint="default"/>
      </w:rPr>
    </w:lvl>
    <w:lvl w:ilvl="4" w:tplc="048A6A8A" w:tentative="1">
      <w:start w:val="1"/>
      <w:numFmt w:val="bullet"/>
      <w:lvlText w:val="•"/>
      <w:lvlJc w:val="left"/>
      <w:pPr>
        <w:tabs>
          <w:tab w:val="num" w:pos="3240"/>
        </w:tabs>
        <w:ind w:left="3240" w:hanging="360"/>
      </w:pPr>
      <w:rPr>
        <w:rFonts w:ascii="Arial" w:hAnsi="Arial" w:hint="default"/>
      </w:rPr>
    </w:lvl>
    <w:lvl w:ilvl="5" w:tplc="B6AA4480" w:tentative="1">
      <w:start w:val="1"/>
      <w:numFmt w:val="bullet"/>
      <w:lvlText w:val="•"/>
      <w:lvlJc w:val="left"/>
      <w:pPr>
        <w:tabs>
          <w:tab w:val="num" w:pos="3960"/>
        </w:tabs>
        <w:ind w:left="3960" w:hanging="360"/>
      </w:pPr>
      <w:rPr>
        <w:rFonts w:ascii="Arial" w:hAnsi="Arial" w:hint="default"/>
      </w:rPr>
    </w:lvl>
    <w:lvl w:ilvl="6" w:tplc="2EA0FB82" w:tentative="1">
      <w:start w:val="1"/>
      <w:numFmt w:val="bullet"/>
      <w:lvlText w:val="•"/>
      <w:lvlJc w:val="left"/>
      <w:pPr>
        <w:tabs>
          <w:tab w:val="num" w:pos="4680"/>
        </w:tabs>
        <w:ind w:left="4680" w:hanging="360"/>
      </w:pPr>
      <w:rPr>
        <w:rFonts w:ascii="Arial" w:hAnsi="Arial" w:hint="default"/>
      </w:rPr>
    </w:lvl>
    <w:lvl w:ilvl="7" w:tplc="6AAA6C84" w:tentative="1">
      <w:start w:val="1"/>
      <w:numFmt w:val="bullet"/>
      <w:lvlText w:val="•"/>
      <w:lvlJc w:val="left"/>
      <w:pPr>
        <w:tabs>
          <w:tab w:val="num" w:pos="5400"/>
        </w:tabs>
        <w:ind w:left="5400" w:hanging="360"/>
      </w:pPr>
      <w:rPr>
        <w:rFonts w:ascii="Arial" w:hAnsi="Arial" w:hint="default"/>
      </w:rPr>
    </w:lvl>
    <w:lvl w:ilvl="8" w:tplc="8E04D4E2" w:tentative="1">
      <w:start w:val="1"/>
      <w:numFmt w:val="bullet"/>
      <w:lvlText w:val="•"/>
      <w:lvlJc w:val="left"/>
      <w:pPr>
        <w:tabs>
          <w:tab w:val="num" w:pos="6120"/>
        </w:tabs>
        <w:ind w:left="6120" w:hanging="360"/>
      </w:pPr>
      <w:rPr>
        <w:rFonts w:ascii="Arial" w:hAnsi="Arial" w:hint="default"/>
      </w:rPr>
    </w:lvl>
  </w:abstractNum>
  <w:abstractNum w:abstractNumId="28"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9" w15:restartNumberingAfterBreak="0">
    <w:nsid w:val="77A24613"/>
    <w:multiLevelType w:val="hybridMultilevel"/>
    <w:tmpl w:val="829E72D8"/>
    <w:lvl w:ilvl="0" w:tplc="6F023812">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5"/>
  </w:num>
  <w:num w:numId="2">
    <w:abstractNumId w:val="16"/>
  </w:num>
  <w:num w:numId="3">
    <w:abstractNumId w:val="21"/>
  </w:num>
  <w:num w:numId="4">
    <w:abstractNumId w:val="28"/>
  </w:num>
  <w:num w:numId="5">
    <w:abstractNumId w:val="0"/>
  </w:num>
  <w:num w:numId="6">
    <w:abstractNumId w:val="17"/>
  </w:num>
  <w:num w:numId="7">
    <w:abstractNumId w:val="3"/>
  </w:num>
  <w:num w:numId="8">
    <w:abstractNumId w:val="24"/>
  </w:num>
  <w:num w:numId="9">
    <w:abstractNumId w:val="15"/>
  </w:num>
  <w:num w:numId="10">
    <w:abstractNumId w:val="8"/>
  </w:num>
  <w:num w:numId="11">
    <w:abstractNumId w:val="19"/>
  </w:num>
  <w:num w:numId="12">
    <w:abstractNumId w:val="18"/>
  </w:num>
  <w:num w:numId="13">
    <w:abstractNumId w:val="12"/>
  </w:num>
  <w:num w:numId="14">
    <w:abstractNumId w:val="23"/>
  </w:num>
  <w:num w:numId="15">
    <w:abstractNumId w:val="26"/>
  </w:num>
  <w:num w:numId="16">
    <w:abstractNumId w:val="11"/>
  </w:num>
  <w:num w:numId="17">
    <w:abstractNumId w:val="22"/>
  </w:num>
  <w:num w:numId="18">
    <w:abstractNumId w:val="9"/>
  </w:num>
  <w:num w:numId="19">
    <w:abstractNumId w:val="2"/>
  </w:num>
  <w:num w:numId="20">
    <w:abstractNumId w:val="14"/>
  </w:num>
  <w:num w:numId="21">
    <w:abstractNumId w:val="10"/>
  </w:num>
  <w:num w:numId="22">
    <w:abstractNumId w:val="6"/>
  </w:num>
  <w:num w:numId="23">
    <w:abstractNumId w:val="7"/>
  </w:num>
  <w:num w:numId="24">
    <w:abstractNumId w:val="25"/>
  </w:num>
  <w:num w:numId="25">
    <w:abstractNumId w:val="27"/>
  </w:num>
  <w:num w:numId="26">
    <w:abstractNumId w:val="20"/>
  </w:num>
  <w:num w:numId="27">
    <w:abstractNumId w:val="1"/>
  </w:num>
  <w:num w:numId="28">
    <w:abstractNumId w:val="4"/>
  </w:num>
  <w:num w:numId="29">
    <w:abstractNumId w:val="13"/>
  </w:num>
  <w:num w:numId="30">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394B"/>
    <w:rsid w:val="00007CD9"/>
    <w:rsid w:val="00024FA9"/>
    <w:rsid w:val="000348B3"/>
    <w:rsid w:val="00040040"/>
    <w:rsid w:val="000401BA"/>
    <w:rsid w:val="00042479"/>
    <w:rsid w:val="00051D0D"/>
    <w:rsid w:val="00075AD6"/>
    <w:rsid w:val="000B259D"/>
    <w:rsid w:val="000D0F1C"/>
    <w:rsid w:val="000D2173"/>
    <w:rsid w:val="000D7791"/>
    <w:rsid w:val="000D7F03"/>
    <w:rsid w:val="000E24C9"/>
    <w:rsid w:val="0010310F"/>
    <w:rsid w:val="00124A98"/>
    <w:rsid w:val="00131CA5"/>
    <w:rsid w:val="00136795"/>
    <w:rsid w:val="00137AFC"/>
    <w:rsid w:val="001438D6"/>
    <w:rsid w:val="00164AA8"/>
    <w:rsid w:val="001B3307"/>
    <w:rsid w:val="001C4D82"/>
    <w:rsid w:val="00200C6D"/>
    <w:rsid w:val="002127B2"/>
    <w:rsid w:val="002170FF"/>
    <w:rsid w:val="00220323"/>
    <w:rsid w:val="00241BBB"/>
    <w:rsid w:val="00272C86"/>
    <w:rsid w:val="00290226"/>
    <w:rsid w:val="00296E5B"/>
    <w:rsid w:val="002A481D"/>
    <w:rsid w:val="002A4DD6"/>
    <w:rsid w:val="002A5D3E"/>
    <w:rsid w:val="002B3640"/>
    <w:rsid w:val="002B7BFD"/>
    <w:rsid w:val="002C54BF"/>
    <w:rsid w:val="002E3031"/>
    <w:rsid w:val="002F03E7"/>
    <w:rsid w:val="00304B82"/>
    <w:rsid w:val="00310D90"/>
    <w:rsid w:val="00321EBD"/>
    <w:rsid w:val="00324073"/>
    <w:rsid w:val="00356724"/>
    <w:rsid w:val="00363227"/>
    <w:rsid w:val="00387DB7"/>
    <w:rsid w:val="00393302"/>
    <w:rsid w:val="003A6A40"/>
    <w:rsid w:val="003C15DB"/>
    <w:rsid w:val="003C214E"/>
    <w:rsid w:val="003C791F"/>
    <w:rsid w:val="003E45A8"/>
    <w:rsid w:val="003F269C"/>
    <w:rsid w:val="003F3D17"/>
    <w:rsid w:val="003F50E9"/>
    <w:rsid w:val="00406418"/>
    <w:rsid w:val="004114B5"/>
    <w:rsid w:val="00420FF3"/>
    <w:rsid w:val="00421023"/>
    <w:rsid w:val="00425D37"/>
    <w:rsid w:val="00426AAA"/>
    <w:rsid w:val="004310C9"/>
    <w:rsid w:val="00437641"/>
    <w:rsid w:val="00441FEA"/>
    <w:rsid w:val="00443F68"/>
    <w:rsid w:val="00454575"/>
    <w:rsid w:val="00471514"/>
    <w:rsid w:val="00485B5F"/>
    <w:rsid w:val="00494728"/>
    <w:rsid w:val="004B6F72"/>
    <w:rsid w:val="004C076E"/>
    <w:rsid w:val="004C2AA7"/>
    <w:rsid w:val="004C3C6F"/>
    <w:rsid w:val="004D3F59"/>
    <w:rsid w:val="004D7445"/>
    <w:rsid w:val="004E2A41"/>
    <w:rsid w:val="004F4555"/>
    <w:rsid w:val="00512133"/>
    <w:rsid w:val="0051513F"/>
    <w:rsid w:val="00534BE7"/>
    <w:rsid w:val="00544C70"/>
    <w:rsid w:val="0054657C"/>
    <w:rsid w:val="00550701"/>
    <w:rsid w:val="00554033"/>
    <w:rsid w:val="005548BA"/>
    <w:rsid w:val="00555A9D"/>
    <w:rsid w:val="00564525"/>
    <w:rsid w:val="00570E9E"/>
    <w:rsid w:val="005725C9"/>
    <w:rsid w:val="00576992"/>
    <w:rsid w:val="00590C7F"/>
    <w:rsid w:val="005923CB"/>
    <w:rsid w:val="005A0F0F"/>
    <w:rsid w:val="005A22D4"/>
    <w:rsid w:val="005A7642"/>
    <w:rsid w:val="005B5577"/>
    <w:rsid w:val="005C4171"/>
    <w:rsid w:val="005E02A6"/>
    <w:rsid w:val="005E1877"/>
    <w:rsid w:val="00604F4F"/>
    <w:rsid w:val="00612E01"/>
    <w:rsid w:val="00623A97"/>
    <w:rsid w:val="006304DC"/>
    <w:rsid w:val="0063280E"/>
    <w:rsid w:val="00640442"/>
    <w:rsid w:val="00640843"/>
    <w:rsid w:val="00641447"/>
    <w:rsid w:val="00644FCD"/>
    <w:rsid w:val="00646742"/>
    <w:rsid w:val="00694CD3"/>
    <w:rsid w:val="006A0DCC"/>
    <w:rsid w:val="006A2E38"/>
    <w:rsid w:val="006D394B"/>
    <w:rsid w:val="006D3D12"/>
    <w:rsid w:val="006E0422"/>
    <w:rsid w:val="006E74A0"/>
    <w:rsid w:val="006F687B"/>
    <w:rsid w:val="007208F7"/>
    <w:rsid w:val="007262CA"/>
    <w:rsid w:val="00743192"/>
    <w:rsid w:val="00743D25"/>
    <w:rsid w:val="0075068F"/>
    <w:rsid w:val="007734F2"/>
    <w:rsid w:val="00773AED"/>
    <w:rsid w:val="00782933"/>
    <w:rsid w:val="00797F1D"/>
    <w:rsid w:val="007A078B"/>
    <w:rsid w:val="007A0804"/>
    <w:rsid w:val="007A2C46"/>
    <w:rsid w:val="007C47ED"/>
    <w:rsid w:val="007C6FC9"/>
    <w:rsid w:val="007F4741"/>
    <w:rsid w:val="00805AFA"/>
    <w:rsid w:val="008068E0"/>
    <w:rsid w:val="008142DC"/>
    <w:rsid w:val="008176F3"/>
    <w:rsid w:val="00817E40"/>
    <w:rsid w:val="008224CF"/>
    <w:rsid w:val="00830F69"/>
    <w:rsid w:val="0083142E"/>
    <w:rsid w:val="008347D4"/>
    <w:rsid w:val="00843E0A"/>
    <w:rsid w:val="00853884"/>
    <w:rsid w:val="008644C9"/>
    <w:rsid w:val="008731E6"/>
    <w:rsid w:val="008823EB"/>
    <w:rsid w:val="008874E4"/>
    <w:rsid w:val="008A33B1"/>
    <w:rsid w:val="008B073A"/>
    <w:rsid w:val="008B5ADC"/>
    <w:rsid w:val="008B63B5"/>
    <w:rsid w:val="008D07B1"/>
    <w:rsid w:val="008D696C"/>
    <w:rsid w:val="008E1F17"/>
    <w:rsid w:val="008F0587"/>
    <w:rsid w:val="00915298"/>
    <w:rsid w:val="009334A7"/>
    <w:rsid w:val="00937733"/>
    <w:rsid w:val="009644FB"/>
    <w:rsid w:val="009655E5"/>
    <w:rsid w:val="009851CB"/>
    <w:rsid w:val="009852B0"/>
    <w:rsid w:val="00993842"/>
    <w:rsid w:val="009A4B08"/>
    <w:rsid w:val="009B0BBB"/>
    <w:rsid w:val="009C45CC"/>
    <w:rsid w:val="009C662A"/>
    <w:rsid w:val="009D3D0D"/>
    <w:rsid w:val="009D4F41"/>
    <w:rsid w:val="009D52D0"/>
    <w:rsid w:val="009F20AB"/>
    <w:rsid w:val="009F2D40"/>
    <w:rsid w:val="00A0284A"/>
    <w:rsid w:val="00A33BB3"/>
    <w:rsid w:val="00A33F26"/>
    <w:rsid w:val="00A46012"/>
    <w:rsid w:val="00A82225"/>
    <w:rsid w:val="00A96EEC"/>
    <w:rsid w:val="00A96F60"/>
    <w:rsid w:val="00AA71DA"/>
    <w:rsid w:val="00AA7926"/>
    <w:rsid w:val="00AB0390"/>
    <w:rsid w:val="00AB2A77"/>
    <w:rsid w:val="00AB3AB9"/>
    <w:rsid w:val="00AC2BBE"/>
    <w:rsid w:val="00AE1EEF"/>
    <w:rsid w:val="00AE55D4"/>
    <w:rsid w:val="00AE6CF3"/>
    <w:rsid w:val="00B034A5"/>
    <w:rsid w:val="00B04E61"/>
    <w:rsid w:val="00B11A25"/>
    <w:rsid w:val="00B305B7"/>
    <w:rsid w:val="00B33DF9"/>
    <w:rsid w:val="00B57C7A"/>
    <w:rsid w:val="00B661A5"/>
    <w:rsid w:val="00B7415F"/>
    <w:rsid w:val="00B90002"/>
    <w:rsid w:val="00B97A47"/>
    <w:rsid w:val="00BB44C2"/>
    <w:rsid w:val="00BB74A1"/>
    <w:rsid w:val="00BC1597"/>
    <w:rsid w:val="00BC2EDB"/>
    <w:rsid w:val="00BE67DD"/>
    <w:rsid w:val="00C024BB"/>
    <w:rsid w:val="00C16B68"/>
    <w:rsid w:val="00C2293A"/>
    <w:rsid w:val="00C37CC1"/>
    <w:rsid w:val="00C4734B"/>
    <w:rsid w:val="00C517F8"/>
    <w:rsid w:val="00C54CF4"/>
    <w:rsid w:val="00C57713"/>
    <w:rsid w:val="00C61817"/>
    <w:rsid w:val="00C63267"/>
    <w:rsid w:val="00C63E3E"/>
    <w:rsid w:val="00C664A0"/>
    <w:rsid w:val="00C735AE"/>
    <w:rsid w:val="00C74077"/>
    <w:rsid w:val="00C8428A"/>
    <w:rsid w:val="00C860E0"/>
    <w:rsid w:val="00C87314"/>
    <w:rsid w:val="00CA6ED9"/>
    <w:rsid w:val="00CF0E22"/>
    <w:rsid w:val="00D14ABA"/>
    <w:rsid w:val="00D31FDD"/>
    <w:rsid w:val="00D36128"/>
    <w:rsid w:val="00D56AA6"/>
    <w:rsid w:val="00D61893"/>
    <w:rsid w:val="00D6284C"/>
    <w:rsid w:val="00D64CBE"/>
    <w:rsid w:val="00D7026F"/>
    <w:rsid w:val="00D71081"/>
    <w:rsid w:val="00D71488"/>
    <w:rsid w:val="00D9744B"/>
    <w:rsid w:val="00D97B5F"/>
    <w:rsid w:val="00DA11FF"/>
    <w:rsid w:val="00DA5F6C"/>
    <w:rsid w:val="00DC7B66"/>
    <w:rsid w:val="00DE36C7"/>
    <w:rsid w:val="00DE5DB6"/>
    <w:rsid w:val="00E02618"/>
    <w:rsid w:val="00E079BF"/>
    <w:rsid w:val="00E24799"/>
    <w:rsid w:val="00E307F1"/>
    <w:rsid w:val="00E4133D"/>
    <w:rsid w:val="00E56456"/>
    <w:rsid w:val="00E77835"/>
    <w:rsid w:val="00E8357A"/>
    <w:rsid w:val="00E905E7"/>
    <w:rsid w:val="00E909F1"/>
    <w:rsid w:val="00E92597"/>
    <w:rsid w:val="00E93A5B"/>
    <w:rsid w:val="00E93CA0"/>
    <w:rsid w:val="00EA18EE"/>
    <w:rsid w:val="00EA19AB"/>
    <w:rsid w:val="00EB1917"/>
    <w:rsid w:val="00EB40F6"/>
    <w:rsid w:val="00EC0050"/>
    <w:rsid w:val="00EC70FA"/>
    <w:rsid w:val="00ED232E"/>
    <w:rsid w:val="00ED4869"/>
    <w:rsid w:val="00ED7CB3"/>
    <w:rsid w:val="00EE0CD4"/>
    <w:rsid w:val="00EE5886"/>
    <w:rsid w:val="00F006CC"/>
    <w:rsid w:val="00F01362"/>
    <w:rsid w:val="00F01E61"/>
    <w:rsid w:val="00F028C5"/>
    <w:rsid w:val="00F149F1"/>
    <w:rsid w:val="00F30649"/>
    <w:rsid w:val="00F35CFD"/>
    <w:rsid w:val="00F54708"/>
    <w:rsid w:val="00F650AB"/>
    <w:rsid w:val="00F74094"/>
    <w:rsid w:val="00F81952"/>
    <w:rsid w:val="00F86EBC"/>
    <w:rsid w:val="00FC2E60"/>
    <w:rsid w:val="00FC3DB8"/>
    <w:rsid w:val="00FC54DC"/>
    <w:rsid w:val="00FD06E0"/>
    <w:rsid w:val="00FD2D72"/>
    <w:rsid w:val="00FF74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4FE7C485"/>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78293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basedOn w:val="Normal"/>
    <w:uiPriority w:val="34"/>
    <w:qFormat/>
    <w:rsid w:val="009A4B08"/>
    <w:pPr>
      <w:ind w:left="720"/>
      <w:contextualSpacing/>
    </w:pPr>
  </w:style>
  <w:style w:type="paragraph" w:customStyle="1" w:styleId="HeadingReportTemplate">
    <w:name w:val="Heading Report Template"/>
    <w:basedOn w:val="Heading2"/>
    <w:qFormat/>
    <w:rsid w:val="00782933"/>
    <w:pPr>
      <w:numPr>
        <w:numId w:val="27"/>
      </w:numPr>
      <w:spacing w:line="276" w:lineRule="auto"/>
    </w:pPr>
    <w:rPr>
      <w:rFonts w:ascii="Verdana" w:hAnsi="Verdana"/>
      <w:b/>
      <w:color w:val="auto"/>
      <w:sz w:val="24"/>
      <w:szCs w:val="24"/>
    </w:rPr>
  </w:style>
  <w:style w:type="character" w:customStyle="1" w:styleId="Heading2Char">
    <w:name w:val="Heading 2 Char"/>
    <w:basedOn w:val="DefaultParagraphFont"/>
    <w:link w:val="Heading2"/>
    <w:uiPriority w:val="9"/>
    <w:semiHidden/>
    <w:rsid w:val="00782933"/>
    <w:rPr>
      <w:rFonts w:asciiTheme="majorHAnsi" w:eastAsiaTheme="majorEastAsia" w:hAnsiTheme="majorHAnsi" w:cstheme="majorBidi"/>
      <w:color w:val="2E74B5" w:themeColor="accent1" w:themeShade="BF"/>
      <w:sz w:val="26"/>
      <w:szCs w:val="26"/>
    </w:rPr>
  </w:style>
  <w:style w:type="table" w:customStyle="1" w:styleId="Tabelraster1">
    <w:name w:val="Tabelraster1"/>
    <w:basedOn w:val="TableNormal"/>
    <w:next w:val="TableGrid"/>
    <w:uiPriority w:val="39"/>
    <w:rsid w:val="00D71081"/>
    <w:pPr>
      <w:spacing w:after="0" w:line="240" w:lineRule="auto"/>
    </w:pPr>
    <w:rPr>
      <w:sz w:val="20"/>
      <w:szCs w:val="20"/>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E909F1"/>
    <w:rPr>
      <w:sz w:val="16"/>
      <w:szCs w:val="16"/>
    </w:rPr>
  </w:style>
  <w:style w:type="paragraph" w:styleId="CommentText">
    <w:name w:val="annotation text"/>
    <w:basedOn w:val="Normal"/>
    <w:link w:val="CommentTextChar"/>
    <w:uiPriority w:val="99"/>
    <w:semiHidden/>
    <w:unhideWhenUsed/>
    <w:rsid w:val="00E909F1"/>
    <w:pPr>
      <w:spacing w:line="240" w:lineRule="auto"/>
    </w:pPr>
    <w:rPr>
      <w:sz w:val="20"/>
      <w:szCs w:val="20"/>
    </w:rPr>
  </w:style>
  <w:style w:type="character" w:customStyle="1" w:styleId="CommentTextChar">
    <w:name w:val="Comment Text Char"/>
    <w:basedOn w:val="DefaultParagraphFont"/>
    <w:link w:val="CommentText"/>
    <w:uiPriority w:val="99"/>
    <w:semiHidden/>
    <w:rsid w:val="00E909F1"/>
    <w:rPr>
      <w:sz w:val="20"/>
      <w:szCs w:val="20"/>
    </w:rPr>
  </w:style>
  <w:style w:type="paragraph" w:styleId="CommentSubject">
    <w:name w:val="annotation subject"/>
    <w:basedOn w:val="CommentText"/>
    <w:next w:val="CommentText"/>
    <w:link w:val="CommentSubjectChar"/>
    <w:uiPriority w:val="99"/>
    <w:semiHidden/>
    <w:unhideWhenUsed/>
    <w:rsid w:val="00E909F1"/>
    <w:rPr>
      <w:b/>
      <w:bCs/>
    </w:rPr>
  </w:style>
  <w:style w:type="character" w:customStyle="1" w:styleId="CommentSubjectChar">
    <w:name w:val="Comment Subject Char"/>
    <w:basedOn w:val="CommentTextChar"/>
    <w:link w:val="CommentSubject"/>
    <w:uiPriority w:val="99"/>
    <w:semiHidden/>
    <w:rsid w:val="00E909F1"/>
    <w:rPr>
      <w:b/>
      <w:bCs/>
      <w:sz w:val="20"/>
      <w:szCs w:val="20"/>
    </w:rPr>
  </w:style>
  <w:style w:type="paragraph" w:styleId="BalloonText">
    <w:name w:val="Balloon Text"/>
    <w:basedOn w:val="Normal"/>
    <w:link w:val="BalloonTextChar"/>
    <w:uiPriority w:val="99"/>
    <w:semiHidden/>
    <w:unhideWhenUsed/>
    <w:rsid w:val="00E909F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909F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2958681">
      <w:bodyDiv w:val="1"/>
      <w:marLeft w:val="0"/>
      <w:marRight w:val="0"/>
      <w:marTop w:val="0"/>
      <w:marBottom w:val="0"/>
      <w:divBdr>
        <w:top w:val="none" w:sz="0" w:space="0" w:color="auto"/>
        <w:left w:val="none" w:sz="0" w:space="0" w:color="auto"/>
        <w:bottom w:val="none" w:sz="0" w:space="0" w:color="auto"/>
        <w:right w:val="none" w:sz="0" w:space="0" w:color="auto"/>
      </w:divBdr>
      <w:divsChild>
        <w:div w:id="2089187266">
          <w:marLeft w:val="547"/>
          <w:marRight w:val="0"/>
          <w:marTop w:val="0"/>
          <w:marBottom w:val="0"/>
          <w:divBdr>
            <w:top w:val="none" w:sz="0" w:space="0" w:color="auto"/>
            <w:left w:val="none" w:sz="0" w:space="0" w:color="auto"/>
            <w:bottom w:val="none" w:sz="0" w:space="0" w:color="auto"/>
            <w:right w:val="none" w:sz="0" w:space="0" w:color="auto"/>
          </w:divBdr>
        </w:div>
        <w:div w:id="898905395">
          <w:marLeft w:val="547"/>
          <w:marRight w:val="0"/>
          <w:marTop w:val="0"/>
          <w:marBottom w:val="0"/>
          <w:divBdr>
            <w:top w:val="none" w:sz="0" w:space="0" w:color="auto"/>
            <w:left w:val="none" w:sz="0" w:space="0" w:color="auto"/>
            <w:bottom w:val="none" w:sz="0" w:space="0" w:color="auto"/>
            <w:right w:val="none" w:sz="0" w:space="0" w:color="auto"/>
          </w:divBdr>
        </w:div>
        <w:div w:id="1711302953">
          <w:marLeft w:val="547"/>
          <w:marRight w:val="0"/>
          <w:marTop w:val="0"/>
          <w:marBottom w:val="0"/>
          <w:divBdr>
            <w:top w:val="none" w:sz="0" w:space="0" w:color="auto"/>
            <w:left w:val="none" w:sz="0" w:space="0" w:color="auto"/>
            <w:bottom w:val="none" w:sz="0" w:space="0" w:color="auto"/>
            <w:right w:val="none" w:sz="0" w:space="0" w:color="auto"/>
          </w:divBdr>
        </w:div>
        <w:div w:id="1487237966">
          <w:marLeft w:val="547"/>
          <w:marRight w:val="0"/>
          <w:marTop w:val="0"/>
          <w:marBottom w:val="0"/>
          <w:divBdr>
            <w:top w:val="none" w:sz="0" w:space="0" w:color="auto"/>
            <w:left w:val="none" w:sz="0" w:space="0" w:color="auto"/>
            <w:bottom w:val="none" w:sz="0" w:space="0" w:color="auto"/>
            <w:right w:val="none" w:sz="0" w:space="0" w:color="auto"/>
          </w:divBdr>
        </w:div>
      </w:divsChild>
    </w:div>
    <w:div w:id="485979515">
      <w:bodyDiv w:val="1"/>
      <w:marLeft w:val="0"/>
      <w:marRight w:val="0"/>
      <w:marTop w:val="0"/>
      <w:marBottom w:val="0"/>
      <w:divBdr>
        <w:top w:val="none" w:sz="0" w:space="0" w:color="auto"/>
        <w:left w:val="none" w:sz="0" w:space="0" w:color="auto"/>
        <w:bottom w:val="none" w:sz="0" w:space="0" w:color="auto"/>
        <w:right w:val="none" w:sz="0" w:space="0" w:color="auto"/>
      </w:divBdr>
    </w:div>
    <w:div w:id="640770205">
      <w:bodyDiv w:val="1"/>
      <w:marLeft w:val="0"/>
      <w:marRight w:val="0"/>
      <w:marTop w:val="0"/>
      <w:marBottom w:val="0"/>
      <w:divBdr>
        <w:top w:val="none" w:sz="0" w:space="0" w:color="auto"/>
        <w:left w:val="none" w:sz="0" w:space="0" w:color="auto"/>
        <w:bottom w:val="none" w:sz="0" w:space="0" w:color="auto"/>
        <w:right w:val="none" w:sz="0" w:space="0" w:color="auto"/>
      </w:divBdr>
      <w:divsChild>
        <w:div w:id="606084302">
          <w:marLeft w:val="274"/>
          <w:marRight w:val="0"/>
          <w:marTop w:val="0"/>
          <w:marBottom w:val="0"/>
          <w:divBdr>
            <w:top w:val="none" w:sz="0" w:space="0" w:color="auto"/>
            <w:left w:val="none" w:sz="0" w:space="0" w:color="auto"/>
            <w:bottom w:val="none" w:sz="0" w:space="0" w:color="auto"/>
            <w:right w:val="none" w:sz="0" w:space="0" w:color="auto"/>
          </w:divBdr>
        </w:div>
      </w:divsChild>
    </w:div>
    <w:div w:id="799154761">
      <w:bodyDiv w:val="1"/>
      <w:marLeft w:val="0"/>
      <w:marRight w:val="0"/>
      <w:marTop w:val="0"/>
      <w:marBottom w:val="0"/>
      <w:divBdr>
        <w:top w:val="none" w:sz="0" w:space="0" w:color="auto"/>
        <w:left w:val="none" w:sz="0" w:space="0" w:color="auto"/>
        <w:bottom w:val="none" w:sz="0" w:space="0" w:color="auto"/>
        <w:right w:val="none" w:sz="0" w:space="0" w:color="auto"/>
      </w:divBdr>
      <w:divsChild>
        <w:div w:id="929579931">
          <w:marLeft w:val="274"/>
          <w:marRight w:val="0"/>
          <w:marTop w:val="0"/>
          <w:marBottom w:val="0"/>
          <w:divBdr>
            <w:top w:val="none" w:sz="0" w:space="0" w:color="auto"/>
            <w:left w:val="none" w:sz="0" w:space="0" w:color="auto"/>
            <w:bottom w:val="none" w:sz="0" w:space="0" w:color="auto"/>
            <w:right w:val="none" w:sz="0" w:space="0" w:color="auto"/>
          </w:divBdr>
        </w:div>
      </w:divsChild>
    </w:div>
    <w:div w:id="1254583574">
      <w:bodyDiv w:val="1"/>
      <w:marLeft w:val="0"/>
      <w:marRight w:val="0"/>
      <w:marTop w:val="0"/>
      <w:marBottom w:val="0"/>
      <w:divBdr>
        <w:top w:val="none" w:sz="0" w:space="0" w:color="auto"/>
        <w:left w:val="none" w:sz="0" w:space="0" w:color="auto"/>
        <w:bottom w:val="none" w:sz="0" w:space="0" w:color="auto"/>
        <w:right w:val="none" w:sz="0" w:space="0" w:color="auto"/>
      </w:divBdr>
      <w:divsChild>
        <w:div w:id="341052833">
          <w:marLeft w:val="274"/>
          <w:marRight w:val="0"/>
          <w:marTop w:val="0"/>
          <w:marBottom w:val="120"/>
          <w:divBdr>
            <w:top w:val="none" w:sz="0" w:space="0" w:color="auto"/>
            <w:left w:val="none" w:sz="0" w:space="0" w:color="auto"/>
            <w:bottom w:val="none" w:sz="0" w:space="0" w:color="auto"/>
            <w:right w:val="none" w:sz="0" w:space="0" w:color="auto"/>
          </w:divBdr>
        </w:div>
        <w:div w:id="1842967424">
          <w:marLeft w:val="274"/>
          <w:marRight w:val="0"/>
          <w:marTop w:val="0"/>
          <w:marBottom w:val="120"/>
          <w:divBdr>
            <w:top w:val="none" w:sz="0" w:space="0" w:color="auto"/>
            <w:left w:val="none" w:sz="0" w:space="0" w:color="auto"/>
            <w:bottom w:val="none" w:sz="0" w:space="0" w:color="auto"/>
            <w:right w:val="none" w:sz="0" w:space="0" w:color="auto"/>
          </w:divBdr>
        </w:div>
        <w:div w:id="590315128">
          <w:marLeft w:val="274"/>
          <w:marRight w:val="0"/>
          <w:marTop w:val="0"/>
          <w:marBottom w:val="120"/>
          <w:divBdr>
            <w:top w:val="none" w:sz="0" w:space="0" w:color="auto"/>
            <w:left w:val="none" w:sz="0" w:space="0" w:color="auto"/>
            <w:bottom w:val="none" w:sz="0" w:space="0" w:color="auto"/>
            <w:right w:val="none" w:sz="0" w:space="0" w:color="auto"/>
          </w:divBdr>
        </w:div>
        <w:div w:id="2039237773">
          <w:marLeft w:val="274"/>
          <w:marRight w:val="0"/>
          <w:marTop w:val="0"/>
          <w:marBottom w:val="120"/>
          <w:divBdr>
            <w:top w:val="none" w:sz="0" w:space="0" w:color="auto"/>
            <w:left w:val="none" w:sz="0" w:space="0" w:color="auto"/>
            <w:bottom w:val="none" w:sz="0" w:space="0" w:color="auto"/>
            <w:right w:val="none" w:sz="0" w:space="0" w:color="auto"/>
          </w:divBdr>
        </w:div>
        <w:div w:id="302198270">
          <w:marLeft w:val="274"/>
          <w:marRight w:val="0"/>
          <w:marTop w:val="0"/>
          <w:marBottom w:val="120"/>
          <w:divBdr>
            <w:top w:val="none" w:sz="0" w:space="0" w:color="auto"/>
            <w:left w:val="none" w:sz="0" w:space="0" w:color="auto"/>
            <w:bottom w:val="none" w:sz="0" w:space="0" w:color="auto"/>
            <w:right w:val="none" w:sz="0" w:space="0" w:color="auto"/>
          </w:divBdr>
        </w:div>
        <w:div w:id="1863592043">
          <w:marLeft w:val="274"/>
          <w:marRight w:val="0"/>
          <w:marTop w:val="0"/>
          <w:marBottom w:val="120"/>
          <w:divBdr>
            <w:top w:val="none" w:sz="0" w:space="0" w:color="auto"/>
            <w:left w:val="none" w:sz="0" w:space="0" w:color="auto"/>
            <w:bottom w:val="none" w:sz="0" w:space="0" w:color="auto"/>
            <w:right w:val="none" w:sz="0" w:space="0" w:color="auto"/>
          </w:divBdr>
        </w:div>
        <w:div w:id="773130733">
          <w:marLeft w:val="274"/>
          <w:marRight w:val="0"/>
          <w:marTop w:val="0"/>
          <w:marBottom w:val="12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67C170E34341344B0BC45DB1DCAC423" ma:contentTypeVersion="15" ma:contentTypeDescription="Create a new document." ma:contentTypeScope="" ma:versionID="3cbe5859d559348ad85b1d2b60ca4896">
  <xsd:schema xmlns:xsd="http://www.w3.org/2001/XMLSchema" xmlns:xs="http://www.w3.org/2001/XMLSchema" xmlns:p="http://schemas.microsoft.com/office/2006/metadata/properties" xmlns:ns3="27c8d178-2b32-4e3c-b577-92b838d8e422" xmlns:ns4="d9b80f2d-b13b-4531-88c3-c8bb59f195f8" targetNamespace="http://schemas.microsoft.com/office/2006/metadata/properties" ma:root="true" ma:fieldsID="94bf30afb7dd118da7086ff13bd4d299" ns3:_="" ns4:_="">
    <xsd:import namespace="27c8d178-2b32-4e3c-b577-92b838d8e422"/>
    <xsd:import namespace="d9b80f2d-b13b-4531-88c3-c8bb59f195f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ObjectDetectorVersions"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c8d178-2b32-4e3c-b577-92b838d8e4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SystemTags" ma:index="21" nillable="true" ma:displayName="MediaServiceSystemTags" ma:hidden="true" ma:internalName="MediaServiceSystemTag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9b80f2d-b13b-4531-88c3-c8bb59f195f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c8d178-2b32-4e3c-b577-92b838d8e422"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45D93D9-C2B8-4024-BF22-75D31AD6DA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c8d178-2b32-4e3c-b577-92b838d8e422"/>
    <ds:schemaRef ds:uri="d9b80f2d-b13b-4531-88c3-c8bb59f195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7920F25-B7B9-43B5-8CE6-D4DE45ACE6F1}">
  <ds:schemaRefs>
    <ds:schemaRef ds:uri="http://schemas.microsoft.com/office/2006/metadata/properties"/>
    <ds:schemaRef ds:uri="http://schemas.microsoft.com/office/infopath/2007/PartnerControls"/>
    <ds:schemaRef ds:uri="27c8d178-2b32-4e3c-b577-92b838d8e422"/>
  </ds:schemaRefs>
</ds:datastoreItem>
</file>

<file path=customXml/itemProps3.xml><?xml version="1.0" encoding="utf-8"?>
<ds:datastoreItem xmlns:ds="http://schemas.openxmlformats.org/officeDocument/2006/customXml" ds:itemID="{DCBB6A3F-234B-4C3C-8576-247A9279149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21</Pages>
  <Words>8203</Words>
  <Characters>46758</Characters>
  <Application>Microsoft Office Word</Application>
  <DocSecurity>0</DocSecurity>
  <Lines>389</Lines>
  <Paragraphs>109</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54852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9</cp:revision>
  <dcterms:created xsi:type="dcterms:W3CDTF">2024-10-23T10:22:00Z</dcterms:created>
  <dcterms:modified xsi:type="dcterms:W3CDTF">2024-11-29T14:31:00Z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0x010100B67C170E34341344B0BC45DB1DCAC423</vt:lpwstr>
  </property>
</Properties>
</file>