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10532" w:type="dxa"/>
        <w:tblInd w:w="-572" w:type="dxa"/>
        <w:tblLook w:val="04A0" w:firstRow="1" w:lastRow="0" w:firstColumn="1" w:lastColumn="0" w:noHBand="0" w:noVBand="1"/>
      </w:tblPr>
      <w:tblGrid>
        <w:gridCol w:w="5552"/>
        <w:gridCol w:w="2490"/>
        <w:gridCol w:w="2490"/>
      </w:tblGrid>
      <w:tr w:rsidR="009A4B08" w14:paraId="20C8DD17" w14:textId="77777777" w:rsidTr="00443F68">
        <w:trPr>
          <w:trHeight w:val="254"/>
        </w:trPr>
        <w:tc>
          <w:tcPr>
            <w:tcW w:w="5552" w:type="dxa"/>
            <w:tcBorders>
              <w:top w:val="nil"/>
              <w:left w:val="nil"/>
              <w:bottom w:val="nil"/>
            </w:tcBorders>
          </w:tcPr>
          <w:p w14:paraId="1B1E7CFA" w14:textId="77777777" w:rsidR="009A4B08" w:rsidRDefault="009A4B08"/>
        </w:tc>
        <w:tc>
          <w:tcPr>
            <w:tcW w:w="2490" w:type="dxa"/>
            <w:shd w:val="clear" w:color="auto" w:fill="1F3864" w:themeFill="accent5" w:themeFillShade="80"/>
          </w:tcPr>
          <w:p w14:paraId="7BAD4D39" w14:textId="77777777" w:rsidR="009A4B08" w:rsidRPr="003C214E" w:rsidRDefault="009A4B08">
            <w:pPr>
              <w:rPr>
                <w:rFonts w:ascii="Verdana" w:hAnsi="Verdana"/>
                <w:b/>
              </w:rPr>
            </w:pPr>
            <w:r w:rsidRPr="003C214E">
              <w:rPr>
                <w:rFonts w:ascii="Verdana" w:hAnsi="Verdana"/>
                <w:b/>
              </w:rPr>
              <w:t>Agenda Item</w:t>
            </w:r>
          </w:p>
        </w:tc>
        <w:tc>
          <w:tcPr>
            <w:tcW w:w="2490" w:type="dxa"/>
          </w:tcPr>
          <w:p w14:paraId="42786BB5" w14:textId="3D59ECF4" w:rsidR="009A4B08" w:rsidRPr="009A4B08" w:rsidRDefault="00B305B7">
            <w:pPr>
              <w:rPr>
                <w:rFonts w:ascii="Verdana" w:hAnsi="Verdana"/>
              </w:rPr>
            </w:pPr>
            <w:r>
              <w:rPr>
                <w:rFonts w:ascii="Verdana" w:hAnsi="Verdana"/>
              </w:rPr>
              <w:t>9.1.1</w:t>
            </w:r>
          </w:p>
        </w:tc>
      </w:tr>
    </w:tbl>
    <w:p w14:paraId="54D68921" w14:textId="77777777" w:rsidR="009A4B08" w:rsidRDefault="009A4B08" w:rsidP="00C8428A">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4E7B02BC" w14:textId="77777777" w:rsidTr="00443F68">
        <w:tc>
          <w:tcPr>
            <w:tcW w:w="10490" w:type="dxa"/>
            <w:shd w:val="clear" w:color="auto" w:fill="1F3864" w:themeFill="accent5" w:themeFillShade="80"/>
          </w:tcPr>
          <w:p w14:paraId="4557A5A8" w14:textId="062757EF" w:rsidR="009A4B08" w:rsidRPr="003C214E" w:rsidRDefault="00762AA9" w:rsidP="00C74077">
            <w:pPr>
              <w:jc w:val="center"/>
              <w:rPr>
                <w:rFonts w:ascii="Verdana" w:hAnsi="Verdana"/>
                <w:b/>
                <w:sz w:val="24"/>
              </w:rPr>
            </w:pPr>
            <w:r>
              <w:rPr>
                <w:rFonts w:ascii="Verdana" w:hAnsi="Verdana"/>
                <w:b/>
                <w:sz w:val="24"/>
              </w:rPr>
              <w:t>A</w:t>
            </w:r>
            <w:bookmarkStart w:id="0" w:name="_GoBack"/>
            <w:bookmarkEnd w:id="0"/>
            <w:r w:rsidR="00C74077">
              <w:rPr>
                <w:rFonts w:ascii="Verdana" w:hAnsi="Verdana"/>
                <w:b/>
                <w:sz w:val="24"/>
              </w:rPr>
              <w:t xml:space="preserve">pproved Minutes </w:t>
            </w:r>
            <w:r w:rsidR="009A4B08" w:rsidRPr="003C214E">
              <w:rPr>
                <w:rFonts w:ascii="Verdana" w:hAnsi="Verdana"/>
                <w:b/>
                <w:sz w:val="24"/>
              </w:rPr>
              <w:t xml:space="preserve"> of the </w:t>
            </w:r>
            <w:r w:rsidR="00C74077">
              <w:rPr>
                <w:rFonts w:ascii="Verdana" w:hAnsi="Verdana"/>
                <w:b/>
                <w:sz w:val="24"/>
              </w:rPr>
              <w:t>Public Board Meeting</w:t>
            </w:r>
          </w:p>
        </w:tc>
      </w:tr>
    </w:tbl>
    <w:p w14:paraId="6024C4EE"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C74077" w:rsidRPr="009A4B08" w14:paraId="40ED6156" w14:textId="77777777" w:rsidTr="00C74077">
        <w:tc>
          <w:tcPr>
            <w:tcW w:w="2977" w:type="dxa"/>
            <w:shd w:val="clear" w:color="auto" w:fill="BF8F00" w:themeFill="accent4" w:themeFillShade="BF"/>
          </w:tcPr>
          <w:p w14:paraId="7DA3C81B" w14:textId="77777777" w:rsidR="00C74077" w:rsidRPr="003C214E" w:rsidRDefault="00C74077" w:rsidP="00C74077">
            <w:pPr>
              <w:rPr>
                <w:rFonts w:ascii="Verdana" w:hAnsi="Verdana"/>
                <w:b/>
              </w:rPr>
            </w:pPr>
            <w:r w:rsidRPr="003C214E">
              <w:rPr>
                <w:rFonts w:ascii="Verdana" w:hAnsi="Verdana"/>
                <w:b/>
              </w:rPr>
              <w:t>Date and Time of Meeting</w:t>
            </w:r>
          </w:p>
        </w:tc>
        <w:tc>
          <w:tcPr>
            <w:tcW w:w="7513" w:type="dxa"/>
          </w:tcPr>
          <w:p w14:paraId="0F40B85C" w14:textId="77777777" w:rsidR="00C74077" w:rsidRPr="00022D65" w:rsidRDefault="00C74077" w:rsidP="00C74077">
            <w:pPr>
              <w:rPr>
                <w:rFonts w:ascii="Verdana" w:hAnsi="Verdana"/>
              </w:rPr>
            </w:pPr>
            <w:r>
              <w:rPr>
                <w:rFonts w:ascii="Verdana" w:hAnsi="Verdana"/>
              </w:rPr>
              <w:t>25</w:t>
            </w:r>
            <w:r w:rsidRPr="00022D65">
              <w:rPr>
                <w:rFonts w:ascii="Verdana" w:hAnsi="Verdana"/>
                <w:vertAlign w:val="superscript"/>
              </w:rPr>
              <w:t>th</w:t>
            </w:r>
            <w:r>
              <w:rPr>
                <w:rFonts w:ascii="Verdana" w:hAnsi="Verdana"/>
              </w:rPr>
              <w:t xml:space="preserve"> July 2024, commencing at 9am</w:t>
            </w:r>
          </w:p>
        </w:tc>
      </w:tr>
      <w:tr w:rsidR="00C74077" w:rsidRPr="009A4B08" w14:paraId="0B4DAF99" w14:textId="77777777" w:rsidTr="00C74077">
        <w:tc>
          <w:tcPr>
            <w:tcW w:w="2977" w:type="dxa"/>
            <w:shd w:val="clear" w:color="auto" w:fill="BF8F00" w:themeFill="accent4" w:themeFillShade="BF"/>
          </w:tcPr>
          <w:p w14:paraId="6DBBF7C2" w14:textId="77777777" w:rsidR="00C74077" w:rsidRPr="003C214E" w:rsidRDefault="00C74077" w:rsidP="00C74077">
            <w:pPr>
              <w:rPr>
                <w:rFonts w:ascii="Verdana" w:hAnsi="Verdana"/>
                <w:b/>
              </w:rPr>
            </w:pPr>
            <w:r w:rsidRPr="003C214E">
              <w:rPr>
                <w:rFonts w:ascii="Verdana" w:hAnsi="Verdana"/>
                <w:b/>
              </w:rPr>
              <w:t xml:space="preserve">Venue </w:t>
            </w:r>
          </w:p>
        </w:tc>
        <w:tc>
          <w:tcPr>
            <w:tcW w:w="7513" w:type="dxa"/>
          </w:tcPr>
          <w:p w14:paraId="5F1CAD4F" w14:textId="77777777" w:rsidR="00C74077" w:rsidRDefault="00C74077" w:rsidP="00C74077">
            <w:pPr>
              <w:rPr>
                <w:rFonts w:ascii="Verdana" w:hAnsi="Verdana"/>
              </w:rPr>
            </w:pPr>
            <w:r>
              <w:rPr>
                <w:rFonts w:ascii="Verdana" w:hAnsi="Verdana"/>
              </w:rPr>
              <w:t xml:space="preserve">In Person at </w:t>
            </w:r>
            <w:proofErr w:type="spellStart"/>
            <w:r>
              <w:rPr>
                <w:rFonts w:ascii="Verdana" w:hAnsi="Verdana"/>
              </w:rPr>
              <w:t>Coleg</w:t>
            </w:r>
            <w:proofErr w:type="spellEnd"/>
            <w:r>
              <w:rPr>
                <w:rFonts w:ascii="Verdana" w:hAnsi="Verdana"/>
              </w:rPr>
              <w:t xml:space="preserve"> Y </w:t>
            </w:r>
            <w:proofErr w:type="spellStart"/>
            <w:r>
              <w:rPr>
                <w:rFonts w:ascii="Verdana" w:hAnsi="Verdana"/>
              </w:rPr>
              <w:t>Cymoedd</w:t>
            </w:r>
            <w:proofErr w:type="spellEnd"/>
            <w:r>
              <w:rPr>
                <w:rFonts w:ascii="Verdana" w:hAnsi="Verdana"/>
              </w:rPr>
              <w:t xml:space="preserve"> in </w:t>
            </w:r>
            <w:proofErr w:type="spellStart"/>
            <w:r>
              <w:rPr>
                <w:rFonts w:ascii="Verdana" w:hAnsi="Verdana"/>
              </w:rPr>
              <w:t>Nantgarw</w:t>
            </w:r>
            <w:proofErr w:type="spellEnd"/>
          </w:p>
          <w:p w14:paraId="6A3195D3" w14:textId="77777777" w:rsidR="00C74077" w:rsidRPr="009A4B08" w:rsidRDefault="00C74077" w:rsidP="00C74077">
            <w:pPr>
              <w:rPr>
                <w:rFonts w:ascii="Verdana" w:hAnsi="Verdana"/>
                <w:i/>
              </w:rPr>
            </w:pPr>
            <w:r>
              <w:rPr>
                <w:rFonts w:ascii="Verdana" w:hAnsi="Verdana"/>
              </w:rPr>
              <w:t>Virtual Teams option available for Board Members</w:t>
            </w:r>
          </w:p>
        </w:tc>
      </w:tr>
    </w:tbl>
    <w:p w14:paraId="3E56424B"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2552"/>
        <w:gridCol w:w="4961"/>
      </w:tblGrid>
      <w:tr w:rsidR="00C74077" w:rsidRPr="009A4B08" w14:paraId="1066B00E" w14:textId="77777777" w:rsidTr="00C74077">
        <w:tc>
          <w:tcPr>
            <w:tcW w:w="2977" w:type="dxa"/>
            <w:vMerge w:val="restart"/>
            <w:shd w:val="clear" w:color="auto" w:fill="BF8F00" w:themeFill="accent4" w:themeFillShade="BF"/>
          </w:tcPr>
          <w:p w14:paraId="0E3A1C8D" w14:textId="77777777" w:rsidR="00C74077" w:rsidRPr="003C214E" w:rsidRDefault="00C74077" w:rsidP="00564525">
            <w:pPr>
              <w:rPr>
                <w:rFonts w:ascii="Verdana" w:hAnsi="Verdana"/>
                <w:b/>
              </w:rPr>
            </w:pPr>
            <w:r w:rsidRPr="003C214E">
              <w:rPr>
                <w:rFonts w:ascii="Verdana" w:hAnsi="Verdana"/>
                <w:b/>
              </w:rPr>
              <w:t>Members Present</w:t>
            </w:r>
          </w:p>
        </w:tc>
        <w:tc>
          <w:tcPr>
            <w:tcW w:w="2552" w:type="dxa"/>
          </w:tcPr>
          <w:p w14:paraId="666616E0" w14:textId="77777777" w:rsidR="00C74077" w:rsidRPr="00C74077" w:rsidRDefault="00C74077" w:rsidP="00296E5B">
            <w:pPr>
              <w:rPr>
                <w:rFonts w:ascii="Verdana" w:hAnsi="Verdana"/>
              </w:rPr>
            </w:pPr>
            <w:r>
              <w:rPr>
                <w:rFonts w:ascii="Verdana" w:hAnsi="Verdana"/>
              </w:rPr>
              <w:t xml:space="preserve">Jonathan Morgan </w:t>
            </w:r>
          </w:p>
        </w:tc>
        <w:tc>
          <w:tcPr>
            <w:tcW w:w="4961" w:type="dxa"/>
          </w:tcPr>
          <w:p w14:paraId="75887E6A" w14:textId="77777777" w:rsidR="00C74077" w:rsidRPr="00C74077" w:rsidRDefault="00C74077" w:rsidP="00296E5B">
            <w:pPr>
              <w:rPr>
                <w:rFonts w:ascii="Verdana" w:hAnsi="Verdana"/>
              </w:rPr>
            </w:pPr>
            <w:r>
              <w:rPr>
                <w:rFonts w:ascii="Verdana" w:hAnsi="Verdana"/>
              </w:rPr>
              <w:t>Chair</w:t>
            </w:r>
          </w:p>
        </w:tc>
      </w:tr>
      <w:tr w:rsidR="00C74077" w:rsidRPr="009A4B08" w14:paraId="60A407A5" w14:textId="77777777" w:rsidTr="00C74077">
        <w:tc>
          <w:tcPr>
            <w:tcW w:w="2977" w:type="dxa"/>
            <w:vMerge/>
            <w:shd w:val="clear" w:color="auto" w:fill="BF8F00" w:themeFill="accent4" w:themeFillShade="BF"/>
          </w:tcPr>
          <w:p w14:paraId="4E7CD331" w14:textId="77777777" w:rsidR="00C74077" w:rsidRPr="003C214E" w:rsidRDefault="00C74077" w:rsidP="00564525">
            <w:pPr>
              <w:rPr>
                <w:rFonts w:ascii="Verdana" w:hAnsi="Verdana"/>
                <w:b/>
              </w:rPr>
            </w:pPr>
          </w:p>
        </w:tc>
        <w:tc>
          <w:tcPr>
            <w:tcW w:w="2552" w:type="dxa"/>
          </w:tcPr>
          <w:p w14:paraId="25BECAEE" w14:textId="77777777" w:rsidR="00C74077" w:rsidRPr="00C74077" w:rsidRDefault="00C74077" w:rsidP="00296E5B">
            <w:pPr>
              <w:rPr>
                <w:rFonts w:ascii="Verdana" w:hAnsi="Verdana"/>
              </w:rPr>
            </w:pPr>
            <w:r>
              <w:rPr>
                <w:rFonts w:ascii="Verdana" w:hAnsi="Verdana"/>
              </w:rPr>
              <w:t>Kath Palmer</w:t>
            </w:r>
          </w:p>
        </w:tc>
        <w:tc>
          <w:tcPr>
            <w:tcW w:w="4961" w:type="dxa"/>
          </w:tcPr>
          <w:p w14:paraId="237BD4EB" w14:textId="77777777" w:rsidR="00C74077" w:rsidRPr="00C74077" w:rsidRDefault="00C74077" w:rsidP="00296E5B">
            <w:pPr>
              <w:rPr>
                <w:rFonts w:ascii="Verdana" w:hAnsi="Verdana"/>
              </w:rPr>
            </w:pPr>
            <w:r>
              <w:rPr>
                <w:rFonts w:ascii="Verdana" w:hAnsi="Verdana"/>
              </w:rPr>
              <w:t>Vice Chair</w:t>
            </w:r>
          </w:p>
        </w:tc>
      </w:tr>
      <w:tr w:rsidR="00C74077" w:rsidRPr="009A4B08" w14:paraId="2CDA13FF" w14:textId="77777777" w:rsidTr="00C74077">
        <w:tc>
          <w:tcPr>
            <w:tcW w:w="2977" w:type="dxa"/>
            <w:vMerge/>
            <w:shd w:val="clear" w:color="auto" w:fill="BF8F00" w:themeFill="accent4" w:themeFillShade="BF"/>
          </w:tcPr>
          <w:p w14:paraId="0FC641B3" w14:textId="77777777" w:rsidR="00C74077" w:rsidRPr="003C214E" w:rsidRDefault="00C74077" w:rsidP="00564525">
            <w:pPr>
              <w:rPr>
                <w:rFonts w:ascii="Verdana" w:hAnsi="Verdana"/>
                <w:b/>
              </w:rPr>
            </w:pPr>
          </w:p>
        </w:tc>
        <w:tc>
          <w:tcPr>
            <w:tcW w:w="2552" w:type="dxa"/>
          </w:tcPr>
          <w:p w14:paraId="43D33410" w14:textId="77777777" w:rsidR="00C74077" w:rsidRPr="00C74077" w:rsidRDefault="00C74077" w:rsidP="00296E5B">
            <w:pPr>
              <w:rPr>
                <w:rFonts w:ascii="Verdana" w:hAnsi="Verdana"/>
              </w:rPr>
            </w:pPr>
            <w:r>
              <w:rPr>
                <w:rFonts w:ascii="Verdana" w:hAnsi="Verdana"/>
              </w:rPr>
              <w:t xml:space="preserve">Helen Lentle </w:t>
            </w:r>
          </w:p>
        </w:tc>
        <w:tc>
          <w:tcPr>
            <w:tcW w:w="4961" w:type="dxa"/>
          </w:tcPr>
          <w:p w14:paraId="188120F5" w14:textId="77777777" w:rsidR="00C74077" w:rsidRPr="00C74077" w:rsidRDefault="00C74077" w:rsidP="00296E5B">
            <w:pPr>
              <w:rPr>
                <w:rFonts w:ascii="Verdana" w:hAnsi="Verdana"/>
              </w:rPr>
            </w:pPr>
            <w:r>
              <w:rPr>
                <w:rFonts w:ascii="Verdana" w:hAnsi="Verdana"/>
              </w:rPr>
              <w:t>Independent Member – Legal</w:t>
            </w:r>
          </w:p>
        </w:tc>
      </w:tr>
      <w:tr w:rsidR="00C74077" w:rsidRPr="009A4B08" w14:paraId="5739320D" w14:textId="77777777" w:rsidTr="00C74077">
        <w:tc>
          <w:tcPr>
            <w:tcW w:w="2977" w:type="dxa"/>
            <w:vMerge/>
            <w:shd w:val="clear" w:color="auto" w:fill="BF8F00" w:themeFill="accent4" w:themeFillShade="BF"/>
          </w:tcPr>
          <w:p w14:paraId="453DF1EE" w14:textId="77777777" w:rsidR="00C74077" w:rsidRPr="003C214E" w:rsidRDefault="00C74077" w:rsidP="00564525">
            <w:pPr>
              <w:rPr>
                <w:rFonts w:ascii="Verdana" w:hAnsi="Verdana"/>
                <w:b/>
              </w:rPr>
            </w:pPr>
          </w:p>
        </w:tc>
        <w:tc>
          <w:tcPr>
            <w:tcW w:w="2552" w:type="dxa"/>
          </w:tcPr>
          <w:p w14:paraId="74771E8F" w14:textId="77777777" w:rsidR="00C74077" w:rsidRPr="00C74077" w:rsidRDefault="00C74077" w:rsidP="00296E5B">
            <w:pPr>
              <w:rPr>
                <w:rFonts w:ascii="Verdana" w:hAnsi="Verdana"/>
              </w:rPr>
            </w:pPr>
            <w:r>
              <w:rPr>
                <w:rFonts w:ascii="Verdana" w:hAnsi="Verdana"/>
              </w:rPr>
              <w:t>Dilys Jouvenat</w:t>
            </w:r>
          </w:p>
        </w:tc>
        <w:tc>
          <w:tcPr>
            <w:tcW w:w="4961" w:type="dxa"/>
          </w:tcPr>
          <w:p w14:paraId="18DC51C2" w14:textId="77777777" w:rsidR="00C74077" w:rsidRPr="00C74077" w:rsidRDefault="00C74077" w:rsidP="00296E5B">
            <w:pPr>
              <w:rPr>
                <w:rFonts w:ascii="Verdana" w:hAnsi="Verdana"/>
              </w:rPr>
            </w:pPr>
            <w:r>
              <w:rPr>
                <w:rFonts w:ascii="Verdana" w:hAnsi="Verdana"/>
              </w:rPr>
              <w:t>Independent Member – Third Sector</w:t>
            </w:r>
          </w:p>
        </w:tc>
      </w:tr>
      <w:tr w:rsidR="00C74077" w:rsidRPr="009A4B08" w14:paraId="427CFB79" w14:textId="77777777" w:rsidTr="00C74077">
        <w:tc>
          <w:tcPr>
            <w:tcW w:w="2977" w:type="dxa"/>
            <w:vMerge/>
            <w:shd w:val="clear" w:color="auto" w:fill="BF8F00" w:themeFill="accent4" w:themeFillShade="BF"/>
          </w:tcPr>
          <w:p w14:paraId="48420DDD" w14:textId="77777777" w:rsidR="00C74077" w:rsidRPr="003C214E" w:rsidRDefault="00C74077" w:rsidP="00564525">
            <w:pPr>
              <w:rPr>
                <w:rFonts w:ascii="Verdana" w:hAnsi="Verdana"/>
                <w:b/>
              </w:rPr>
            </w:pPr>
          </w:p>
        </w:tc>
        <w:tc>
          <w:tcPr>
            <w:tcW w:w="2552" w:type="dxa"/>
          </w:tcPr>
          <w:p w14:paraId="291ABBC4" w14:textId="77777777" w:rsidR="00C74077" w:rsidRPr="00C74077" w:rsidRDefault="00C74077" w:rsidP="00296E5B">
            <w:pPr>
              <w:rPr>
                <w:rFonts w:ascii="Verdana" w:hAnsi="Verdana"/>
              </w:rPr>
            </w:pPr>
            <w:r>
              <w:rPr>
                <w:rFonts w:ascii="Verdana" w:hAnsi="Verdana"/>
              </w:rPr>
              <w:t>Rachel Rowlands</w:t>
            </w:r>
          </w:p>
        </w:tc>
        <w:tc>
          <w:tcPr>
            <w:tcW w:w="4961" w:type="dxa"/>
          </w:tcPr>
          <w:p w14:paraId="01A217F0" w14:textId="77777777" w:rsidR="00C74077" w:rsidRPr="00C74077" w:rsidRDefault="00C74077" w:rsidP="00296E5B">
            <w:pPr>
              <w:rPr>
                <w:rFonts w:ascii="Verdana" w:hAnsi="Verdana"/>
              </w:rPr>
            </w:pPr>
            <w:r>
              <w:rPr>
                <w:rFonts w:ascii="Verdana" w:hAnsi="Verdana"/>
              </w:rPr>
              <w:t xml:space="preserve">Independent Member – Community </w:t>
            </w:r>
          </w:p>
        </w:tc>
      </w:tr>
      <w:tr w:rsidR="00C74077" w:rsidRPr="009A4B08" w14:paraId="12903394" w14:textId="77777777" w:rsidTr="00C74077">
        <w:tc>
          <w:tcPr>
            <w:tcW w:w="2977" w:type="dxa"/>
            <w:vMerge/>
            <w:shd w:val="clear" w:color="auto" w:fill="BF8F00" w:themeFill="accent4" w:themeFillShade="BF"/>
          </w:tcPr>
          <w:p w14:paraId="4FC82E05" w14:textId="77777777" w:rsidR="00C74077" w:rsidRPr="003C214E" w:rsidRDefault="00C74077" w:rsidP="00564525">
            <w:pPr>
              <w:rPr>
                <w:rFonts w:ascii="Verdana" w:hAnsi="Verdana"/>
                <w:b/>
              </w:rPr>
            </w:pPr>
          </w:p>
        </w:tc>
        <w:tc>
          <w:tcPr>
            <w:tcW w:w="2552" w:type="dxa"/>
          </w:tcPr>
          <w:p w14:paraId="4D9A4BAF" w14:textId="77777777" w:rsidR="00C74077" w:rsidRPr="00C74077" w:rsidRDefault="00C74077" w:rsidP="00296E5B">
            <w:pPr>
              <w:rPr>
                <w:rFonts w:ascii="Verdana" w:hAnsi="Verdana"/>
              </w:rPr>
            </w:pPr>
            <w:r>
              <w:rPr>
                <w:rFonts w:ascii="Verdana" w:hAnsi="Verdana"/>
              </w:rPr>
              <w:t xml:space="preserve">Ian Wells </w:t>
            </w:r>
          </w:p>
        </w:tc>
        <w:tc>
          <w:tcPr>
            <w:tcW w:w="4961" w:type="dxa"/>
          </w:tcPr>
          <w:p w14:paraId="3356588F" w14:textId="77777777" w:rsidR="00C74077" w:rsidRPr="00C74077" w:rsidRDefault="00C74077" w:rsidP="00296E5B">
            <w:pPr>
              <w:rPr>
                <w:rFonts w:ascii="Verdana" w:hAnsi="Verdana"/>
              </w:rPr>
            </w:pPr>
            <w:r>
              <w:rPr>
                <w:rFonts w:ascii="Verdana" w:hAnsi="Verdana"/>
              </w:rPr>
              <w:t>Independent Member – Digital &amp; Data</w:t>
            </w:r>
          </w:p>
        </w:tc>
      </w:tr>
      <w:tr w:rsidR="00C74077" w:rsidRPr="009A4B08" w14:paraId="67998777" w14:textId="77777777" w:rsidTr="00C74077">
        <w:tc>
          <w:tcPr>
            <w:tcW w:w="2977" w:type="dxa"/>
            <w:vMerge/>
            <w:shd w:val="clear" w:color="auto" w:fill="BF8F00" w:themeFill="accent4" w:themeFillShade="BF"/>
          </w:tcPr>
          <w:p w14:paraId="41176F23" w14:textId="77777777" w:rsidR="00C74077" w:rsidRPr="003C214E" w:rsidRDefault="00C74077" w:rsidP="00296E5B">
            <w:pPr>
              <w:rPr>
                <w:rFonts w:ascii="Verdana" w:hAnsi="Verdana"/>
                <w:b/>
              </w:rPr>
            </w:pPr>
          </w:p>
        </w:tc>
        <w:tc>
          <w:tcPr>
            <w:tcW w:w="2552" w:type="dxa"/>
          </w:tcPr>
          <w:p w14:paraId="3B0F584C" w14:textId="77777777" w:rsidR="00C74077" w:rsidRPr="00C74077" w:rsidRDefault="00C74077" w:rsidP="00296E5B">
            <w:pPr>
              <w:rPr>
                <w:rFonts w:ascii="Verdana" w:hAnsi="Verdana"/>
              </w:rPr>
            </w:pPr>
            <w:r>
              <w:rPr>
                <w:rFonts w:ascii="Verdana" w:hAnsi="Verdana"/>
              </w:rPr>
              <w:t>Carolyn Donoghue</w:t>
            </w:r>
          </w:p>
        </w:tc>
        <w:tc>
          <w:tcPr>
            <w:tcW w:w="4961" w:type="dxa"/>
          </w:tcPr>
          <w:p w14:paraId="56BB397E" w14:textId="77777777" w:rsidR="00C74077" w:rsidRPr="00C74077" w:rsidRDefault="00C74077" w:rsidP="00296E5B">
            <w:pPr>
              <w:rPr>
                <w:rFonts w:ascii="Verdana" w:hAnsi="Verdana"/>
              </w:rPr>
            </w:pPr>
            <w:r>
              <w:rPr>
                <w:rFonts w:ascii="Verdana" w:hAnsi="Verdana"/>
              </w:rPr>
              <w:t xml:space="preserve">Independent Member – University </w:t>
            </w:r>
          </w:p>
        </w:tc>
      </w:tr>
      <w:tr w:rsidR="00C74077" w:rsidRPr="009A4B08" w14:paraId="70A9017D" w14:textId="77777777" w:rsidTr="00C74077">
        <w:tc>
          <w:tcPr>
            <w:tcW w:w="2977" w:type="dxa"/>
            <w:vMerge/>
            <w:shd w:val="clear" w:color="auto" w:fill="BF8F00" w:themeFill="accent4" w:themeFillShade="BF"/>
          </w:tcPr>
          <w:p w14:paraId="07EEC144" w14:textId="77777777" w:rsidR="00C74077" w:rsidRPr="003C214E" w:rsidRDefault="00C74077" w:rsidP="00296E5B">
            <w:pPr>
              <w:rPr>
                <w:rFonts w:ascii="Verdana" w:hAnsi="Verdana"/>
                <w:b/>
              </w:rPr>
            </w:pPr>
          </w:p>
        </w:tc>
        <w:tc>
          <w:tcPr>
            <w:tcW w:w="2552" w:type="dxa"/>
          </w:tcPr>
          <w:p w14:paraId="6D7909CB" w14:textId="77777777" w:rsidR="00C74077" w:rsidRPr="00C74077" w:rsidRDefault="00C74077" w:rsidP="00296E5B">
            <w:pPr>
              <w:rPr>
                <w:rFonts w:ascii="Verdana" w:hAnsi="Verdana"/>
              </w:rPr>
            </w:pPr>
            <w:r>
              <w:rPr>
                <w:rFonts w:ascii="Verdana" w:hAnsi="Verdana"/>
              </w:rPr>
              <w:t>Geraint Hopkins</w:t>
            </w:r>
          </w:p>
        </w:tc>
        <w:tc>
          <w:tcPr>
            <w:tcW w:w="4961" w:type="dxa"/>
          </w:tcPr>
          <w:p w14:paraId="5779A482" w14:textId="77777777" w:rsidR="00C74077" w:rsidRPr="00C74077" w:rsidRDefault="00C74077" w:rsidP="00296E5B">
            <w:pPr>
              <w:rPr>
                <w:rFonts w:ascii="Verdana" w:hAnsi="Verdana"/>
              </w:rPr>
            </w:pPr>
            <w:r>
              <w:rPr>
                <w:rFonts w:ascii="Verdana" w:hAnsi="Verdana"/>
              </w:rPr>
              <w:t>Independent Member – Local Authority</w:t>
            </w:r>
          </w:p>
        </w:tc>
      </w:tr>
      <w:tr w:rsidR="00C74077" w:rsidRPr="009A4B08" w14:paraId="4372AEDF" w14:textId="77777777" w:rsidTr="00C74077">
        <w:tc>
          <w:tcPr>
            <w:tcW w:w="2977" w:type="dxa"/>
            <w:vMerge/>
            <w:shd w:val="clear" w:color="auto" w:fill="BF8F00" w:themeFill="accent4" w:themeFillShade="BF"/>
          </w:tcPr>
          <w:p w14:paraId="1EAB18B1" w14:textId="77777777" w:rsidR="00C74077" w:rsidRPr="003C214E" w:rsidRDefault="00C74077" w:rsidP="00296E5B">
            <w:pPr>
              <w:rPr>
                <w:rFonts w:ascii="Verdana" w:hAnsi="Verdana"/>
                <w:b/>
              </w:rPr>
            </w:pPr>
          </w:p>
        </w:tc>
        <w:tc>
          <w:tcPr>
            <w:tcW w:w="2552" w:type="dxa"/>
          </w:tcPr>
          <w:p w14:paraId="24DEF094" w14:textId="77777777" w:rsidR="00C74077" w:rsidRPr="00C74077" w:rsidRDefault="00C74077" w:rsidP="00296E5B">
            <w:pPr>
              <w:rPr>
                <w:rFonts w:ascii="Verdana" w:hAnsi="Verdana"/>
              </w:rPr>
            </w:pPr>
            <w:r>
              <w:rPr>
                <w:rFonts w:ascii="Verdana" w:hAnsi="Verdana"/>
              </w:rPr>
              <w:t xml:space="preserve">Lynda Thomas </w:t>
            </w:r>
          </w:p>
        </w:tc>
        <w:tc>
          <w:tcPr>
            <w:tcW w:w="4961" w:type="dxa"/>
          </w:tcPr>
          <w:p w14:paraId="17C03309" w14:textId="77777777" w:rsidR="00C74077" w:rsidRPr="00C74077" w:rsidRDefault="00C74077" w:rsidP="00296E5B">
            <w:pPr>
              <w:rPr>
                <w:rFonts w:ascii="Verdana" w:hAnsi="Verdana"/>
              </w:rPr>
            </w:pPr>
            <w:r>
              <w:rPr>
                <w:rFonts w:ascii="Verdana" w:hAnsi="Verdana"/>
              </w:rPr>
              <w:t>Independent Member – Corporate Business (Joined via Teams)</w:t>
            </w:r>
          </w:p>
        </w:tc>
      </w:tr>
      <w:tr w:rsidR="00C74077" w:rsidRPr="009A4B08" w14:paraId="69215235" w14:textId="77777777" w:rsidTr="00C74077">
        <w:tc>
          <w:tcPr>
            <w:tcW w:w="2977" w:type="dxa"/>
            <w:vMerge/>
            <w:shd w:val="clear" w:color="auto" w:fill="BF8F00" w:themeFill="accent4" w:themeFillShade="BF"/>
          </w:tcPr>
          <w:p w14:paraId="21AB693F" w14:textId="77777777" w:rsidR="00C74077" w:rsidRPr="003C214E" w:rsidRDefault="00C74077" w:rsidP="00296E5B">
            <w:pPr>
              <w:rPr>
                <w:rFonts w:ascii="Verdana" w:hAnsi="Verdana"/>
                <w:b/>
              </w:rPr>
            </w:pPr>
          </w:p>
        </w:tc>
        <w:tc>
          <w:tcPr>
            <w:tcW w:w="2552" w:type="dxa"/>
          </w:tcPr>
          <w:p w14:paraId="47F14D42" w14:textId="77777777" w:rsidR="00C74077" w:rsidRPr="00C74077" w:rsidRDefault="00C74077" w:rsidP="00296E5B">
            <w:pPr>
              <w:rPr>
                <w:rFonts w:ascii="Verdana" w:hAnsi="Verdana"/>
              </w:rPr>
            </w:pPr>
            <w:r>
              <w:rPr>
                <w:rFonts w:ascii="Verdana" w:hAnsi="Verdana"/>
              </w:rPr>
              <w:t>Paul Mears</w:t>
            </w:r>
          </w:p>
        </w:tc>
        <w:tc>
          <w:tcPr>
            <w:tcW w:w="4961" w:type="dxa"/>
          </w:tcPr>
          <w:p w14:paraId="0F2DBFBC" w14:textId="77777777" w:rsidR="00C74077" w:rsidRPr="00C74077" w:rsidRDefault="00C74077" w:rsidP="00296E5B">
            <w:pPr>
              <w:rPr>
                <w:rFonts w:ascii="Verdana" w:hAnsi="Verdana"/>
              </w:rPr>
            </w:pPr>
            <w:r>
              <w:rPr>
                <w:rFonts w:ascii="Verdana" w:hAnsi="Verdana"/>
              </w:rPr>
              <w:t>Chief Executive Officer</w:t>
            </w:r>
          </w:p>
        </w:tc>
      </w:tr>
      <w:tr w:rsidR="00C74077" w:rsidRPr="009A4B08" w14:paraId="7786CA5B" w14:textId="77777777" w:rsidTr="00C74077">
        <w:tc>
          <w:tcPr>
            <w:tcW w:w="2977" w:type="dxa"/>
            <w:vMerge/>
            <w:shd w:val="clear" w:color="auto" w:fill="BF8F00" w:themeFill="accent4" w:themeFillShade="BF"/>
          </w:tcPr>
          <w:p w14:paraId="3E5B9CF6" w14:textId="77777777" w:rsidR="00C74077" w:rsidRPr="003C214E" w:rsidRDefault="00C74077" w:rsidP="00296E5B">
            <w:pPr>
              <w:rPr>
                <w:rFonts w:ascii="Verdana" w:hAnsi="Verdana"/>
                <w:b/>
              </w:rPr>
            </w:pPr>
          </w:p>
        </w:tc>
        <w:tc>
          <w:tcPr>
            <w:tcW w:w="2552" w:type="dxa"/>
          </w:tcPr>
          <w:p w14:paraId="5BA15DCF" w14:textId="77777777" w:rsidR="00C74077" w:rsidRPr="00C74077" w:rsidRDefault="00C74077" w:rsidP="00296E5B">
            <w:pPr>
              <w:rPr>
                <w:rFonts w:ascii="Verdana" w:hAnsi="Verdana"/>
              </w:rPr>
            </w:pPr>
            <w:r>
              <w:rPr>
                <w:rFonts w:ascii="Verdana" w:hAnsi="Verdana"/>
              </w:rPr>
              <w:t>Greg Dix</w:t>
            </w:r>
          </w:p>
        </w:tc>
        <w:tc>
          <w:tcPr>
            <w:tcW w:w="4961" w:type="dxa"/>
          </w:tcPr>
          <w:p w14:paraId="5898C33C" w14:textId="77777777" w:rsidR="00C74077" w:rsidRPr="00C74077" w:rsidRDefault="00C74077" w:rsidP="00296E5B">
            <w:pPr>
              <w:rPr>
                <w:rFonts w:ascii="Verdana" w:hAnsi="Verdana"/>
              </w:rPr>
            </w:pPr>
            <w:r>
              <w:rPr>
                <w:rFonts w:ascii="Verdana" w:hAnsi="Verdana"/>
              </w:rPr>
              <w:t>Deputy Chief Executive / Executive Director of Nursing</w:t>
            </w:r>
          </w:p>
        </w:tc>
      </w:tr>
      <w:tr w:rsidR="00C74077" w:rsidRPr="009A4B08" w14:paraId="67E3BD73" w14:textId="77777777" w:rsidTr="00C74077">
        <w:tc>
          <w:tcPr>
            <w:tcW w:w="2977" w:type="dxa"/>
            <w:vMerge/>
            <w:shd w:val="clear" w:color="auto" w:fill="BF8F00" w:themeFill="accent4" w:themeFillShade="BF"/>
          </w:tcPr>
          <w:p w14:paraId="090E050A" w14:textId="77777777" w:rsidR="00C74077" w:rsidRPr="003C214E" w:rsidRDefault="00C74077" w:rsidP="00296E5B">
            <w:pPr>
              <w:rPr>
                <w:rFonts w:ascii="Verdana" w:hAnsi="Verdana"/>
                <w:b/>
              </w:rPr>
            </w:pPr>
          </w:p>
        </w:tc>
        <w:tc>
          <w:tcPr>
            <w:tcW w:w="2552" w:type="dxa"/>
          </w:tcPr>
          <w:p w14:paraId="79E40D65" w14:textId="77777777" w:rsidR="00C74077" w:rsidRPr="00C74077" w:rsidRDefault="00C74077" w:rsidP="00296E5B">
            <w:pPr>
              <w:rPr>
                <w:rFonts w:ascii="Verdana" w:hAnsi="Verdana"/>
              </w:rPr>
            </w:pPr>
            <w:r>
              <w:rPr>
                <w:rFonts w:ascii="Verdana" w:hAnsi="Verdana"/>
              </w:rPr>
              <w:t>Gethin Hughes</w:t>
            </w:r>
          </w:p>
        </w:tc>
        <w:tc>
          <w:tcPr>
            <w:tcW w:w="4961" w:type="dxa"/>
          </w:tcPr>
          <w:p w14:paraId="3CE2E7CF" w14:textId="77777777" w:rsidR="00C74077" w:rsidRPr="00C74077" w:rsidRDefault="00C74077" w:rsidP="00296E5B">
            <w:pPr>
              <w:rPr>
                <w:rFonts w:ascii="Verdana" w:hAnsi="Verdana"/>
              </w:rPr>
            </w:pPr>
            <w:r>
              <w:rPr>
                <w:rFonts w:ascii="Verdana" w:hAnsi="Verdana"/>
              </w:rPr>
              <w:t>Chief Operating Officer</w:t>
            </w:r>
          </w:p>
        </w:tc>
      </w:tr>
      <w:tr w:rsidR="00C74077" w:rsidRPr="009A4B08" w14:paraId="7448F0DE" w14:textId="77777777" w:rsidTr="00C74077">
        <w:tc>
          <w:tcPr>
            <w:tcW w:w="2977" w:type="dxa"/>
            <w:vMerge/>
            <w:shd w:val="clear" w:color="auto" w:fill="BF8F00" w:themeFill="accent4" w:themeFillShade="BF"/>
          </w:tcPr>
          <w:p w14:paraId="26E7C909" w14:textId="77777777" w:rsidR="00C74077" w:rsidRPr="003C214E" w:rsidRDefault="00C74077" w:rsidP="00296E5B">
            <w:pPr>
              <w:rPr>
                <w:rFonts w:ascii="Verdana" w:hAnsi="Verdana"/>
                <w:b/>
              </w:rPr>
            </w:pPr>
          </w:p>
        </w:tc>
        <w:tc>
          <w:tcPr>
            <w:tcW w:w="2552" w:type="dxa"/>
          </w:tcPr>
          <w:p w14:paraId="25181319" w14:textId="77777777" w:rsidR="00C74077" w:rsidRPr="00C74077" w:rsidRDefault="00C74077" w:rsidP="00296E5B">
            <w:pPr>
              <w:rPr>
                <w:rFonts w:ascii="Verdana" w:hAnsi="Verdana"/>
              </w:rPr>
            </w:pPr>
            <w:r>
              <w:rPr>
                <w:rFonts w:ascii="Verdana" w:hAnsi="Verdana"/>
              </w:rPr>
              <w:t>Linda Prosser</w:t>
            </w:r>
          </w:p>
        </w:tc>
        <w:tc>
          <w:tcPr>
            <w:tcW w:w="4961" w:type="dxa"/>
          </w:tcPr>
          <w:p w14:paraId="27A15BBC" w14:textId="77777777" w:rsidR="00C74077" w:rsidRPr="00C74077" w:rsidRDefault="00C74077" w:rsidP="00296E5B">
            <w:pPr>
              <w:rPr>
                <w:rFonts w:ascii="Verdana" w:hAnsi="Verdana"/>
              </w:rPr>
            </w:pPr>
            <w:r>
              <w:rPr>
                <w:rFonts w:ascii="Verdana" w:hAnsi="Verdana"/>
              </w:rPr>
              <w:t>Executive Director of Strategy &amp; Transformation</w:t>
            </w:r>
          </w:p>
        </w:tc>
      </w:tr>
      <w:tr w:rsidR="00C74077" w:rsidRPr="009A4B08" w14:paraId="49D54A76" w14:textId="77777777" w:rsidTr="00C74077">
        <w:tc>
          <w:tcPr>
            <w:tcW w:w="2977" w:type="dxa"/>
            <w:vMerge/>
            <w:shd w:val="clear" w:color="auto" w:fill="BF8F00" w:themeFill="accent4" w:themeFillShade="BF"/>
          </w:tcPr>
          <w:p w14:paraId="2D4D6FFB" w14:textId="77777777" w:rsidR="00C74077" w:rsidRPr="003C214E" w:rsidRDefault="00C74077" w:rsidP="00296E5B">
            <w:pPr>
              <w:rPr>
                <w:rFonts w:ascii="Verdana" w:hAnsi="Verdana"/>
                <w:b/>
              </w:rPr>
            </w:pPr>
          </w:p>
        </w:tc>
        <w:tc>
          <w:tcPr>
            <w:tcW w:w="2552" w:type="dxa"/>
          </w:tcPr>
          <w:p w14:paraId="0ECDC96D" w14:textId="77777777" w:rsidR="00C74077" w:rsidRPr="00C74077" w:rsidRDefault="00915298" w:rsidP="00296E5B">
            <w:pPr>
              <w:rPr>
                <w:rFonts w:ascii="Verdana" w:hAnsi="Verdana"/>
              </w:rPr>
            </w:pPr>
            <w:r>
              <w:rPr>
                <w:rFonts w:ascii="Verdana" w:hAnsi="Verdana"/>
              </w:rPr>
              <w:t>Lauren Edwards</w:t>
            </w:r>
          </w:p>
        </w:tc>
        <w:tc>
          <w:tcPr>
            <w:tcW w:w="4961" w:type="dxa"/>
          </w:tcPr>
          <w:p w14:paraId="07B51AE4" w14:textId="77777777" w:rsidR="00C74077" w:rsidRPr="00C74077" w:rsidRDefault="00915298" w:rsidP="00296E5B">
            <w:pPr>
              <w:rPr>
                <w:rFonts w:ascii="Verdana" w:hAnsi="Verdana"/>
              </w:rPr>
            </w:pPr>
            <w:r>
              <w:rPr>
                <w:rFonts w:ascii="Verdana" w:hAnsi="Verdana"/>
              </w:rPr>
              <w:t>Executive Director of Therapies &amp; Health Science</w:t>
            </w:r>
          </w:p>
        </w:tc>
      </w:tr>
      <w:tr w:rsidR="00C74077" w:rsidRPr="009A4B08" w14:paraId="3688A199" w14:textId="77777777" w:rsidTr="00C74077">
        <w:tc>
          <w:tcPr>
            <w:tcW w:w="2977" w:type="dxa"/>
            <w:vMerge/>
            <w:shd w:val="clear" w:color="auto" w:fill="BF8F00" w:themeFill="accent4" w:themeFillShade="BF"/>
          </w:tcPr>
          <w:p w14:paraId="16965C19" w14:textId="77777777" w:rsidR="00C74077" w:rsidRPr="003C214E" w:rsidRDefault="00C74077" w:rsidP="00296E5B">
            <w:pPr>
              <w:rPr>
                <w:rFonts w:ascii="Verdana" w:hAnsi="Verdana"/>
                <w:b/>
              </w:rPr>
            </w:pPr>
          </w:p>
        </w:tc>
        <w:tc>
          <w:tcPr>
            <w:tcW w:w="2552" w:type="dxa"/>
          </w:tcPr>
          <w:p w14:paraId="2157ECA6" w14:textId="77777777" w:rsidR="00C74077" w:rsidRPr="00C74077" w:rsidRDefault="00915298" w:rsidP="00296E5B">
            <w:pPr>
              <w:rPr>
                <w:rFonts w:ascii="Verdana" w:hAnsi="Verdana"/>
              </w:rPr>
            </w:pPr>
            <w:r>
              <w:rPr>
                <w:rFonts w:ascii="Verdana" w:hAnsi="Verdana"/>
              </w:rPr>
              <w:t xml:space="preserve">Philip Daniels </w:t>
            </w:r>
          </w:p>
        </w:tc>
        <w:tc>
          <w:tcPr>
            <w:tcW w:w="4961" w:type="dxa"/>
          </w:tcPr>
          <w:p w14:paraId="451E4D4F" w14:textId="77777777" w:rsidR="00C74077" w:rsidRPr="00C74077" w:rsidRDefault="00915298" w:rsidP="00296E5B">
            <w:pPr>
              <w:rPr>
                <w:rFonts w:ascii="Verdana" w:hAnsi="Verdana"/>
              </w:rPr>
            </w:pPr>
            <w:r>
              <w:rPr>
                <w:rFonts w:ascii="Verdana" w:hAnsi="Verdana"/>
              </w:rPr>
              <w:t>Executive Director of Public Health</w:t>
            </w:r>
          </w:p>
        </w:tc>
      </w:tr>
      <w:tr w:rsidR="00C74077" w:rsidRPr="009A4B08" w14:paraId="49C41140" w14:textId="77777777" w:rsidTr="00C74077">
        <w:tc>
          <w:tcPr>
            <w:tcW w:w="2977" w:type="dxa"/>
            <w:vMerge/>
            <w:shd w:val="clear" w:color="auto" w:fill="BF8F00" w:themeFill="accent4" w:themeFillShade="BF"/>
          </w:tcPr>
          <w:p w14:paraId="32AC3284" w14:textId="77777777" w:rsidR="00C74077" w:rsidRPr="003C214E" w:rsidRDefault="00C74077" w:rsidP="00296E5B">
            <w:pPr>
              <w:rPr>
                <w:rFonts w:ascii="Verdana" w:hAnsi="Verdana"/>
                <w:b/>
              </w:rPr>
            </w:pPr>
          </w:p>
        </w:tc>
        <w:tc>
          <w:tcPr>
            <w:tcW w:w="2552" w:type="dxa"/>
          </w:tcPr>
          <w:p w14:paraId="131AB3D1" w14:textId="77777777" w:rsidR="00C74077" w:rsidRPr="00C74077" w:rsidRDefault="00915298" w:rsidP="00296E5B">
            <w:pPr>
              <w:rPr>
                <w:rFonts w:ascii="Verdana" w:hAnsi="Verdana"/>
              </w:rPr>
            </w:pPr>
            <w:r>
              <w:rPr>
                <w:rFonts w:ascii="Verdana" w:hAnsi="Verdana"/>
              </w:rPr>
              <w:t>Sally May</w:t>
            </w:r>
          </w:p>
        </w:tc>
        <w:tc>
          <w:tcPr>
            <w:tcW w:w="4961" w:type="dxa"/>
          </w:tcPr>
          <w:p w14:paraId="027125CE" w14:textId="77777777" w:rsidR="00C74077" w:rsidRPr="00C74077" w:rsidRDefault="00915298" w:rsidP="00296E5B">
            <w:pPr>
              <w:rPr>
                <w:rFonts w:ascii="Verdana" w:hAnsi="Verdana"/>
              </w:rPr>
            </w:pPr>
            <w:r>
              <w:rPr>
                <w:rFonts w:ascii="Verdana" w:hAnsi="Verdana"/>
              </w:rPr>
              <w:t>Executive Director of Finance (Joined via Teams)</w:t>
            </w:r>
          </w:p>
        </w:tc>
      </w:tr>
      <w:tr w:rsidR="00C74077" w:rsidRPr="009A4B08" w14:paraId="57FDC114" w14:textId="77777777" w:rsidTr="00C74077">
        <w:tc>
          <w:tcPr>
            <w:tcW w:w="2977" w:type="dxa"/>
            <w:vMerge/>
            <w:shd w:val="clear" w:color="auto" w:fill="BF8F00" w:themeFill="accent4" w:themeFillShade="BF"/>
          </w:tcPr>
          <w:p w14:paraId="01D68DB0" w14:textId="77777777" w:rsidR="00C74077" w:rsidRPr="003C214E" w:rsidRDefault="00C74077" w:rsidP="00296E5B">
            <w:pPr>
              <w:rPr>
                <w:rFonts w:ascii="Verdana" w:hAnsi="Verdana"/>
                <w:b/>
              </w:rPr>
            </w:pPr>
          </w:p>
        </w:tc>
        <w:tc>
          <w:tcPr>
            <w:tcW w:w="2552" w:type="dxa"/>
          </w:tcPr>
          <w:p w14:paraId="1F063D5B" w14:textId="77777777" w:rsidR="00C74077" w:rsidRPr="00C74077" w:rsidRDefault="00915298" w:rsidP="00296E5B">
            <w:pPr>
              <w:rPr>
                <w:rFonts w:ascii="Verdana" w:hAnsi="Verdana"/>
              </w:rPr>
            </w:pPr>
            <w:r>
              <w:rPr>
                <w:rFonts w:ascii="Verdana" w:hAnsi="Verdana"/>
              </w:rPr>
              <w:t xml:space="preserve">Anne Morris </w:t>
            </w:r>
          </w:p>
        </w:tc>
        <w:tc>
          <w:tcPr>
            <w:tcW w:w="4961" w:type="dxa"/>
          </w:tcPr>
          <w:p w14:paraId="4D6C8A2D" w14:textId="77777777" w:rsidR="00C74077" w:rsidRPr="00C74077" w:rsidRDefault="00915298" w:rsidP="00296E5B">
            <w:pPr>
              <w:rPr>
                <w:rFonts w:ascii="Verdana" w:hAnsi="Verdana"/>
              </w:rPr>
            </w:pPr>
            <w:r>
              <w:rPr>
                <w:rFonts w:ascii="Verdana" w:hAnsi="Verdana"/>
              </w:rPr>
              <w:t>Associate Board Member – Chair of the Stakeholder Reference Group</w:t>
            </w:r>
          </w:p>
        </w:tc>
      </w:tr>
      <w:tr w:rsidR="00C74077" w:rsidRPr="009A4B08" w14:paraId="4C3005D5" w14:textId="77777777" w:rsidTr="00C74077">
        <w:tc>
          <w:tcPr>
            <w:tcW w:w="2977" w:type="dxa"/>
            <w:vMerge/>
            <w:shd w:val="clear" w:color="auto" w:fill="BF8F00" w:themeFill="accent4" w:themeFillShade="BF"/>
          </w:tcPr>
          <w:p w14:paraId="3CE50936" w14:textId="77777777" w:rsidR="00C74077" w:rsidRPr="003C214E" w:rsidRDefault="00C74077" w:rsidP="00296E5B">
            <w:pPr>
              <w:rPr>
                <w:rFonts w:ascii="Verdana" w:hAnsi="Verdana"/>
                <w:b/>
              </w:rPr>
            </w:pPr>
          </w:p>
        </w:tc>
        <w:tc>
          <w:tcPr>
            <w:tcW w:w="2552" w:type="dxa"/>
          </w:tcPr>
          <w:p w14:paraId="399F3A81" w14:textId="77777777" w:rsidR="00C74077" w:rsidRPr="00C74077" w:rsidRDefault="00915298" w:rsidP="00296E5B">
            <w:pPr>
              <w:rPr>
                <w:rFonts w:ascii="Verdana" w:hAnsi="Verdana"/>
              </w:rPr>
            </w:pPr>
            <w:r>
              <w:rPr>
                <w:rFonts w:ascii="Verdana" w:hAnsi="Verdana"/>
              </w:rPr>
              <w:t>Lisa Curtis-Jones</w:t>
            </w:r>
          </w:p>
        </w:tc>
        <w:tc>
          <w:tcPr>
            <w:tcW w:w="4961" w:type="dxa"/>
          </w:tcPr>
          <w:p w14:paraId="2C943132" w14:textId="77777777" w:rsidR="00C74077" w:rsidRPr="00C74077" w:rsidRDefault="00915298" w:rsidP="00296E5B">
            <w:pPr>
              <w:rPr>
                <w:rFonts w:ascii="Verdana" w:hAnsi="Verdana"/>
              </w:rPr>
            </w:pPr>
            <w:r>
              <w:rPr>
                <w:rFonts w:ascii="Verdana" w:hAnsi="Verdana"/>
              </w:rPr>
              <w:t>Associate Board Member – Director of Social Services (Merthyr Tydfil)</w:t>
            </w:r>
          </w:p>
        </w:tc>
      </w:tr>
      <w:tr w:rsidR="00C74077" w:rsidRPr="009A4B08" w14:paraId="25C7F204" w14:textId="77777777" w:rsidTr="00C74077">
        <w:tc>
          <w:tcPr>
            <w:tcW w:w="2977" w:type="dxa"/>
            <w:vMerge/>
            <w:shd w:val="clear" w:color="auto" w:fill="BF8F00" w:themeFill="accent4" w:themeFillShade="BF"/>
          </w:tcPr>
          <w:p w14:paraId="695C9ED5" w14:textId="77777777" w:rsidR="00C74077" w:rsidRPr="003C214E" w:rsidRDefault="00C74077" w:rsidP="00296E5B">
            <w:pPr>
              <w:rPr>
                <w:rFonts w:ascii="Verdana" w:hAnsi="Verdana"/>
                <w:b/>
              </w:rPr>
            </w:pPr>
          </w:p>
        </w:tc>
        <w:tc>
          <w:tcPr>
            <w:tcW w:w="2552" w:type="dxa"/>
          </w:tcPr>
          <w:p w14:paraId="21464525" w14:textId="77777777" w:rsidR="00C74077" w:rsidRPr="00C74077" w:rsidRDefault="00915298" w:rsidP="00296E5B">
            <w:pPr>
              <w:rPr>
                <w:rFonts w:ascii="Verdana" w:hAnsi="Verdana"/>
              </w:rPr>
            </w:pPr>
            <w:r>
              <w:rPr>
                <w:rFonts w:ascii="Verdana" w:hAnsi="Verdana"/>
              </w:rPr>
              <w:t>Sally Bolt</w:t>
            </w:r>
          </w:p>
        </w:tc>
        <w:tc>
          <w:tcPr>
            <w:tcW w:w="4961" w:type="dxa"/>
          </w:tcPr>
          <w:p w14:paraId="1FD76845" w14:textId="77777777" w:rsidR="00915298" w:rsidRPr="00C74077" w:rsidRDefault="00915298" w:rsidP="00296E5B">
            <w:pPr>
              <w:rPr>
                <w:rFonts w:ascii="Verdana" w:hAnsi="Verdana"/>
              </w:rPr>
            </w:pPr>
            <w:r>
              <w:rPr>
                <w:rFonts w:ascii="Verdana" w:hAnsi="Verdana"/>
              </w:rPr>
              <w:t>Associate Board Member – Chair of the Clinical Advisory Group</w:t>
            </w:r>
          </w:p>
        </w:tc>
      </w:tr>
      <w:tr w:rsidR="00915298" w:rsidRPr="009A4B08" w14:paraId="5CEE8D28" w14:textId="77777777" w:rsidTr="00C74077">
        <w:tc>
          <w:tcPr>
            <w:tcW w:w="2977" w:type="dxa"/>
            <w:vMerge w:val="restart"/>
            <w:shd w:val="clear" w:color="auto" w:fill="BF8F00" w:themeFill="accent4" w:themeFillShade="BF"/>
          </w:tcPr>
          <w:p w14:paraId="029C39DB" w14:textId="77777777" w:rsidR="00915298" w:rsidRPr="003C214E" w:rsidRDefault="00915298" w:rsidP="00296E5B">
            <w:pPr>
              <w:rPr>
                <w:rFonts w:ascii="Verdana" w:hAnsi="Verdana"/>
                <w:b/>
              </w:rPr>
            </w:pPr>
            <w:r w:rsidRPr="003C214E">
              <w:rPr>
                <w:rFonts w:ascii="Verdana" w:hAnsi="Verdana"/>
                <w:b/>
              </w:rPr>
              <w:t>In Attendance</w:t>
            </w:r>
          </w:p>
        </w:tc>
        <w:tc>
          <w:tcPr>
            <w:tcW w:w="2552" w:type="dxa"/>
          </w:tcPr>
          <w:p w14:paraId="3E643517" w14:textId="77777777" w:rsidR="00915298" w:rsidRPr="00C74077" w:rsidRDefault="00915298" w:rsidP="00296E5B">
            <w:pPr>
              <w:rPr>
                <w:rFonts w:ascii="Verdana" w:hAnsi="Verdana"/>
              </w:rPr>
            </w:pPr>
            <w:r>
              <w:rPr>
                <w:rFonts w:ascii="Verdana" w:hAnsi="Verdana"/>
              </w:rPr>
              <w:t>Gareth Watts</w:t>
            </w:r>
          </w:p>
        </w:tc>
        <w:tc>
          <w:tcPr>
            <w:tcW w:w="4961" w:type="dxa"/>
          </w:tcPr>
          <w:p w14:paraId="2555857B" w14:textId="77777777" w:rsidR="00915298" w:rsidRPr="00C74077" w:rsidRDefault="00915298" w:rsidP="00296E5B">
            <w:pPr>
              <w:rPr>
                <w:rFonts w:ascii="Verdana" w:hAnsi="Verdana"/>
              </w:rPr>
            </w:pPr>
            <w:r>
              <w:rPr>
                <w:rFonts w:ascii="Verdana" w:hAnsi="Verdana"/>
              </w:rPr>
              <w:t>Director of Corporate Governance / Board Secretary</w:t>
            </w:r>
          </w:p>
        </w:tc>
      </w:tr>
      <w:tr w:rsidR="00915298" w:rsidRPr="009A4B08" w14:paraId="3CF9BF36" w14:textId="77777777" w:rsidTr="00C74077">
        <w:tc>
          <w:tcPr>
            <w:tcW w:w="2977" w:type="dxa"/>
            <w:vMerge/>
            <w:shd w:val="clear" w:color="auto" w:fill="BF8F00" w:themeFill="accent4" w:themeFillShade="BF"/>
          </w:tcPr>
          <w:p w14:paraId="46AA30B1" w14:textId="77777777" w:rsidR="00915298" w:rsidRPr="003C214E" w:rsidRDefault="00915298" w:rsidP="00296E5B">
            <w:pPr>
              <w:rPr>
                <w:rFonts w:ascii="Verdana" w:hAnsi="Verdana"/>
                <w:b/>
              </w:rPr>
            </w:pPr>
          </w:p>
        </w:tc>
        <w:tc>
          <w:tcPr>
            <w:tcW w:w="2552" w:type="dxa"/>
          </w:tcPr>
          <w:p w14:paraId="0A1AC521" w14:textId="77777777" w:rsidR="00915298" w:rsidRPr="00C74077" w:rsidRDefault="00915298" w:rsidP="00296E5B">
            <w:pPr>
              <w:rPr>
                <w:rFonts w:ascii="Verdana" w:hAnsi="Verdana"/>
              </w:rPr>
            </w:pPr>
            <w:r>
              <w:rPr>
                <w:rFonts w:ascii="Verdana" w:hAnsi="Verdana"/>
              </w:rPr>
              <w:t>Stuart Morris</w:t>
            </w:r>
          </w:p>
        </w:tc>
        <w:tc>
          <w:tcPr>
            <w:tcW w:w="4961" w:type="dxa"/>
          </w:tcPr>
          <w:p w14:paraId="400939C3" w14:textId="77777777" w:rsidR="00915298" w:rsidRPr="00C74077" w:rsidRDefault="00915298" w:rsidP="00296E5B">
            <w:pPr>
              <w:rPr>
                <w:rFonts w:ascii="Verdana" w:hAnsi="Verdana"/>
              </w:rPr>
            </w:pPr>
            <w:r>
              <w:rPr>
                <w:rFonts w:ascii="Verdana" w:hAnsi="Verdana"/>
              </w:rPr>
              <w:t>Director of Digital</w:t>
            </w:r>
          </w:p>
        </w:tc>
      </w:tr>
      <w:tr w:rsidR="00915298" w:rsidRPr="009A4B08" w14:paraId="1758450F" w14:textId="77777777" w:rsidTr="00C74077">
        <w:tc>
          <w:tcPr>
            <w:tcW w:w="2977" w:type="dxa"/>
            <w:vMerge/>
            <w:shd w:val="clear" w:color="auto" w:fill="BF8F00" w:themeFill="accent4" w:themeFillShade="BF"/>
          </w:tcPr>
          <w:p w14:paraId="54295E7F" w14:textId="77777777" w:rsidR="00915298" w:rsidRPr="003C214E" w:rsidRDefault="00915298" w:rsidP="00296E5B">
            <w:pPr>
              <w:rPr>
                <w:rFonts w:ascii="Verdana" w:hAnsi="Verdana"/>
                <w:b/>
              </w:rPr>
            </w:pPr>
          </w:p>
        </w:tc>
        <w:tc>
          <w:tcPr>
            <w:tcW w:w="2552" w:type="dxa"/>
          </w:tcPr>
          <w:p w14:paraId="521B0CD8" w14:textId="77777777" w:rsidR="00915298" w:rsidRPr="00C74077" w:rsidRDefault="00915298" w:rsidP="00296E5B">
            <w:pPr>
              <w:rPr>
                <w:rFonts w:ascii="Verdana" w:hAnsi="Verdana"/>
              </w:rPr>
            </w:pPr>
            <w:r>
              <w:rPr>
                <w:rFonts w:ascii="Verdana" w:hAnsi="Verdana"/>
              </w:rPr>
              <w:t>Simon Blackburn</w:t>
            </w:r>
          </w:p>
        </w:tc>
        <w:tc>
          <w:tcPr>
            <w:tcW w:w="4961" w:type="dxa"/>
          </w:tcPr>
          <w:p w14:paraId="72C8AB15" w14:textId="77777777" w:rsidR="00915298" w:rsidRPr="00C74077" w:rsidRDefault="00915298" w:rsidP="00296E5B">
            <w:pPr>
              <w:rPr>
                <w:rFonts w:ascii="Verdana" w:hAnsi="Verdana"/>
              </w:rPr>
            </w:pPr>
            <w:r>
              <w:rPr>
                <w:rFonts w:ascii="Verdana" w:hAnsi="Verdana"/>
              </w:rPr>
              <w:t>Director of Communications, Engagement &amp; Fundraising</w:t>
            </w:r>
          </w:p>
        </w:tc>
      </w:tr>
      <w:tr w:rsidR="00915298" w:rsidRPr="009A4B08" w14:paraId="4AB15A1B" w14:textId="77777777" w:rsidTr="00C74077">
        <w:tc>
          <w:tcPr>
            <w:tcW w:w="2977" w:type="dxa"/>
            <w:vMerge/>
            <w:shd w:val="clear" w:color="auto" w:fill="BF8F00" w:themeFill="accent4" w:themeFillShade="BF"/>
          </w:tcPr>
          <w:p w14:paraId="305E10D0" w14:textId="77777777" w:rsidR="00915298" w:rsidRPr="003C214E" w:rsidRDefault="00915298" w:rsidP="00296E5B">
            <w:pPr>
              <w:rPr>
                <w:rFonts w:ascii="Verdana" w:hAnsi="Verdana"/>
                <w:b/>
              </w:rPr>
            </w:pPr>
          </w:p>
        </w:tc>
        <w:tc>
          <w:tcPr>
            <w:tcW w:w="2552" w:type="dxa"/>
          </w:tcPr>
          <w:p w14:paraId="23B7D687" w14:textId="77777777" w:rsidR="00915298" w:rsidRPr="00C74077" w:rsidRDefault="00915298" w:rsidP="00296E5B">
            <w:pPr>
              <w:rPr>
                <w:rFonts w:ascii="Verdana" w:hAnsi="Verdana"/>
              </w:rPr>
            </w:pPr>
            <w:r>
              <w:rPr>
                <w:rFonts w:ascii="Verdana" w:hAnsi="Verdana"/>
              </w:rPr>
              <w:t>Sallie Davies</w:t>
            </w:r>
          </w:p>
        </w:tc>
        <w:tc>
          <w:tcPr>
            <w:tcW w:w="4961" w:type="dxa"/>
          </w:tcPr>
          <w:p w14:paraId="5EADC026" w14:textId="77777777" w:rsidR="00915298" w:rsidRPr="00C74077" w:rsidRDefault="00915298" w:rsidP="00296E5B">
            <w:pPr>
              <w:rPr>
                <w:rFonts w:ascii="Verdana" w:hAnsi="Verdana"/>
              </w:rPr>
            </w:pPr>
            <w:r>
              <w:rPr>
                <w:rFonts w:ascii="Verdana" w:hAnsi="Verdana"/>
              </w:rPr>
              <w:t>Deputy Executive Medical Director</w:t>
            </w:r>
          </w:p>
        </w:tc>
      </w:tr>
      <w:tr w:rsidR="00915298" w:rsidRPr="009A4B08" w14:paraId="2EE4D19F" w14:textId="77777777" w:rsidTr="00C74077">
        <w:tc>
          <w:tcPr>
            <w:tcW w:w="2977" w:type="dxa"/>
            <w:vMerge/>
            <w:shd w:val="clear" w:color="auto" w:fill="BF8F00" w:themeFill="accent4" w:themeFillShade="BF"/>
          </w:tcPr>
          <w:p w14:paraId="10DA91A8" w14:textId="77777777" w:rsidR="00915298" w:rsidRPr="003C214E" w:rsidRDefault="00915298" w:rsidP="00296E5B">
            <w:pPr>
              <w:rPr>
                <w:rFonts w:ascii="Verdana" w:hAnsi="Verdana"/>
                <w:b/>
              </w:rPr>
            </w:pPr>
          </w:p>
        </w:tc>
        <w:tc>
          <w:tcPr>
            <w:tcW w:w="2552" w:type="dxa"/>
          </w:tcPr>
          <w:p w14:paraId="2C129753" w14:textId="77777777" w:rsidR="00915298" w:rsidRDefault="00915298" w:rsidP="00296E5B">
            <w:pPr>
              <w:rPr>
                <w:rFonts w:ascii="Verdana" w:hAnsi="Verdana"/>
              </w:rPr>
            </w:pPr>
            <w:r>
              <w:rPr>
                <w:rFonts w:ascii="Verdana" w:hAnsi="Verdana"/>
              </w:rPr>
              <w:t xml:space="preserve">Ceri Bear </w:t>
            </w:r>
          </w:p>
        </w:tc>
        <w:tc>
          <w:tcPr>
            <w:tcW w:w="4961" w:type="dxa"/>
          </w:tcPr>
          <w:p w14:paraId="604414F4" w14:textId="77777777" w:rsidR="00915298" w:rsidRDefault="00915298" w:rsidP="00296E5B">
            <w:pPr>
              <w:rPr>
                <w:rFonts w:ascii="Verdana" w:hAnsi="Verdana"/>
              </w:rPr>
            </w:pPr>
            <w:proofErr w:type="spellStart"/>
            <w:r>
              <w:rPr>
                <w:rFonts w:ascii="Verdana" w:hAnsi="Verdana"/>
              </w:rPr>
              <w:t>Llais</w:t>
            </w:r>
            <w:proofErr w:type="spellEnd"/>
            <w:r>
              <w:rPr>
                <w:rFonts w:ascii="Verdana" w:hAnsi="Verdana"/>
              </w:rPr>
              <w:t xml:space="preserve"> </w:t>
            </w:r>
            <w:proofErr w:type="spellStart"/>
            <w:r>
              <w:rPr>
                <w:rFonts w:ascii="Verdana" w:hAnsi="Verdana"/>
              </w:rPr>
              <w:t>Cymru</w:t>
            </w:r>
            <w:proofErr w:type="spellEnd"/>
            <w:r w:rsidR="00C8428A">
              <w:rPr>
                <w:rFonts w:ascii="Verdana" w:hAnsi="Verdana"/>
              </w:rPr>
              <w:t xml:space="preserve"> Representative</w:t>
            </w:r>
          </w:p>
        </w:tc>
      </w:tr>
      <w:tr w:rsidR="00915298" w:rsidRPr="009A4B08" w14:paraId="24C4CE2D" w14:textId="77777777" w:rsidTr="00C74077">
        <w:tc>
          <w:tcPr>
            <w:tcW w:w="2977" w:type="dxa"/>
            <w:vMerge/>
            <w:shd w:val="clear" w:color="auto" w:fill="BF8F00" w:themeFill="accent4" w:themeFillShade="BF"/>
          </w:tcPr>
          <w:p w14:paraId="1B4A99B4" w14:textId="77777777" w:rsidR="00915298" w:rsidRPr="003C214E" w:rsidRDefault="00915298" w:rsidP="00296E5B">
            <w:pPr>
              <w:rPr>
                <w:rFonts w:ascii="Verdana" w:hAnsi="Verdana"/>
                <w:b/>
              </w:rPr>
            </w:pPr>
          </w:p>
        </w:tc>
        <w:tc>
          <w:tcPr>
            <w:tcW w:w="2552" w:type="dxa"/>
          </w:tcPr>
          <w:p w14:paraId="17F7592C" w14:textId="77777777" w:rsidR="00915298" w:rsidRDefault="00915298" w:rsidP="00296E5B">
            <w:pPr>
              <w:rPr>
                <w:rFonts w:ascii="Verdana" w:hAnsi="Verdana"/>
              </w:rPr>
            </w:pPr>
            <w:r>
              <w:rPr>
                <w:rFonts w:ascii="Verdana" w:hAnsi="Verdana"/>
              </w:rPr>
              <w:t>Elizabeth Stevenson</w:t>
            </w:r>
          </w:p>
        </w:tc>
        <w:tc>
          <w:tcPr>
            <w:tcW w:w="4961" w:type="dxa"/>
          </w:tcPr>
          <w:p w14:paraId="0724AB1B" w14:textId="77777777" w:rsidR="00915298" w:rsidRDefault="00915298" w:rsidP="00296E5B">
            <w:pPr>
              <w:rPr>
                <w:rFonts w:ascii="Verdana" w:hAnsi="Verdana"/>
              </w:rPr>
            </w:pPr>
            <w:proofErr w:type="spellStart"/>
            <w:r>
              <w:rPr>
                <w:rFonts w:ascii="Verdana" w:hAnsi="Verdana"/>
              </w:rPr>
              <w:t>Llais</w:t>
            </w:r>
            <w:proofErr w:type="spellEnd"/>
            <w:r>
              <w:rPr>
                <w:rFonts w:ascii="Verdana" w:hAnsi="Verdana"/>
              </w:rPr>
              <w:t xml:space="preserve"> </w:t>
            </w:r>
            <w:proofErr w:type="spellStart"/>
            <w:r>
              <w:rPr>
                <w:rFonts w:ascii="Verdana" w:hAnsi="Verdana"/>
              </w:rPr>
              <w:t>Cymru</w:t>
            </w:r>
            <w:proofErr w:type="spellEnd"/>
            <w:r w:rsidR="00C8428A">
              <w:rPr>
                <w:rFonts w:ascii="Verdana" w:hAnsi="Verdana"/>
              </w:rPr>
              <w:t xml:space="preserve"> Representative</w:t>
            </w:r>
          </w:p>
        </w:tc>
      </w:tr>
    </w:tbl>
    <w:p w14:paraId="2D2663FF" w14:textId="77777777" w:rsidR="00915298" w:rsidRDefault="0091529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2552"/>
        <w:gridCol w:w="4961"/>
      </w:tblGrid>
      <w:tr w:rsidR="00915298" w:rsidRPr="009A4B08" w14:paraId="4B9729B4" w14:textId="77777777" w:rsidTr="00564525">
        <w:tc>
          <w:tcPr>
            <w:tcW w:w="2977" w:type="dxa"/>
            <w:vMerge w:val="restart"/>
            <w:shd w:val="clear" w:color="auto" w:fill="BF8F00" w:themeFill="accent4" w:themeFillShade="BF"/>
          </w:tcPr>
          <w:p w14:paraId="34D70AB3" w14:textId="77777777" w:rsidR="00915298" w:rsidRPr="00C74077" w:rsidRDefault="00915298" w:rsidP="00296E5B">
            <w:pPr>
              <w:rPr>
                <w:rFonts w:ascii="Verdana" w:hAnsi="Verdana"/>
                <w:b/>
              </w:rPr>
            </w:pPr>
            <w:r w:rsidRPr="00C74077">
              <w:rPr>
                <w:rFonts w:ascii="Verdana" w:hAnsi="Verdana"/>
                <w:b/>
              </w:rPr>
              <w:lastRenderedPageBreak/>
              <w:t>Guest Speakers</w:t>
            </w:r>
          </w:p>
        </w:tc>
        <w:tc>
          <w:tcPr>
            <w:tcW w:w="7513" w:type="dxa"/>
            <w:gridSpan w:val="2"/>
            <w:shd w:val="clear" w:color="auto" w:fill="E7E6E6" w:themeFill="background2"/>
          </w:tcPr>
          <w:p w14:paraId="38C23F6F" w14:textId="77777777" w:rsidR="00915298" w:rsidRDefault="00915298" w:rsidP="00296E5B">
            <w:pPr>
              <w:rPr>
                <w:rFonts w:ascii="Verdana" w:hAnsi="Verdana"/>
              </w:rPr>
            </w:pPr>
            <w:r>
              <w:rPr>
                <w:rFonts w:ascii="Verdana" w:hAnsi="Verdana"/>
              </w:rPr>
              <w:t>For Item 3.1 – Taff Vale Practice – Proposed Branch Closures</w:t>
            </w:r>
          </w:p>
          <w:p w14:paraId="0F0846F7" w14:textId="77777777" w:rsidR="00C8428A" w:rsidRPr="00C74077" w:rsidRDefault="00C8428A" w:rsidP="00296E5B">
            <w:pPr>
              <w:rPr>
                <w:rFonts w:ascii="Verdana" w:hAnsi="Verdana"/>
              </w:rPr>
            </w:pPr>
          </w:p>
        </w:tc>
      </w:tr>
      <w:tr w:rsidR="00915298" w:rsidRPr="009A4B08" w14:paraId="6D848792" w14:textId="77777777" w:rsidTr="00C74077">
        <w:tc>
          <w:tcPr>
            <w:tcW w:w="2977" w:type="dxa"/>
            <w:vMerge/>
            <w:shd w:val="clear" w:color="auto" w:fill="BF8F00" w:themeFill="accent4" w:themeFillShade="BF"/>
          </w:tcPr>
          <w:p w14:paraId="0127AC2C" w14:textId="77777777" w:rsidR="00915298" w:rsidRPr="00C74077" w:rsidRDefault="00915298" w:rsidP="00296E5B">
            <w:pPr>
              <w:rPr>
                <w:rFonts w:ascii="Verdana" w:hAnsi="Verdana"/>
                <w:b/>
              </w:rPr>
            </w:pPr>
          </w:p>
        </w:tc>
        <w:tc>
          <w:tcPr>
            <w:tcW w:w="2552" w:type="dxa"/>
          </w:tcPr>
          <w:p w14:paraId="6A04B5ED" w14:textId="77777777" w:rsidR="00915298" w:rsidRDefault="00915298" w:rsidP="00296E5B">
            <w:pPr>
              <w:rPr>
                <w:rFonts w:ascii="Verdana" w:hAnsi="Verdana"/>
              </w:rPr>
            </w:pPr>
            <w:r>
              <w:rPr>
                <w:rFonts w:ascii="Verdana" w:hAnsi="Verdana"/>
              </w:rPr>
              <w:t>Amanda Ellis</w:t>
            </w:r>
          </w:p>
        </w:tc>
        <w:tc>
          <w:tcPr>
            <w:tcW w:w="4961" w:type="dxa"/>
          </w:tcPr>
          <w:p w14:paraId="51C429CD" w14:textId="77777777" w:rsidR="00915298" w:rsidRDefault="00915298" w:rsidP="00296E5B">
            <w:pPr>
              <w:rPr>
                <w:rFonts w:ascii="Verdana" w:hAnsi="Verdana"/>
              </w:rPr>
            </w:pPr>
            <w:r>
              <w:rPr>
                <w:rFonts w:ascii="Verdana" w:hAnsi="Verdana"/>
              </w:rPr>
              <w:t xml:space="preserve">Borough Councillor for </w:t>
            </w:r>
            <w:proofErr w:type="spellStart"/>
            <w:r>
              <w:rPr>
                <w:rFonts w:ascii="Verdana" w:hAnsi="Verdana"/>
              </w:rPr>
              <w:t>Ynysybwl</w:t>
            </w:r>
            <w:proofErr w:type="spellEnd"/>
          </w:p>
        </w:tc>
      </w:tr>
      <w:tr w:rsidR="00915298" w:rsidRPr="009A4B08" w14:paraId="7417DFF8" w14:textId="77777777" w:rsidTr="00C74077">
        <w:tc>
          <w:tcPr>
            <w:tcW w:w="2977" w:type="dxa"/>
            <w:vMerge/>
            <w:shd w:val="clear" w:color="auto" w:fill="BF8F00" w:themeFill="accent4" w:themeFillShade="BF"/>
          </w:tcPr>
          <w:p w14:paraId="1051CDAD" w14:textId="77777777" w:rsidR="00915298" w:rsidRPr="00C74077" w:rsidRDefault="00915298" w:rsidP="00296E5B">
            <w:pPr>
              <w:rPr>
                <w:rFonts w:ascii="Verdana" w:hAnsi="Verdana"/>
                <w:b/>
              </w:rPr>
            </w:pPr>
          </w:p>
        </w:tc>
        <w:tc>
          <w:tcPr>
            <w:tcW w:w="2552" w:type="dxa"/>
          </w:tcPr>
          <w:p w14:paraId="2D4C0D09" w14:textId="77777777" w:rsidR="00915298" w:rsidRPr="00C74077" w:rsidRDefault="00915298" w:rsidP="00296E5B">
            <w:pPr>
              <w:rPr>
                <w:rFonts w:ascii="Verdana" w:hAnsi="Verdana"/>
              </w:rPr>
            </w:pPr>
            <w:r>
              <w:rPr>
                <w:rFonts w:ascii="Verdana" w:hAnsi="Verdana"/>
              </w:rPr>
              <w:t>David Miller</w:t>
            </w:r>
          </w:p>
        </w:tc>
        <w:tc>
          <w:tcPr>
            <w:tcW w:w="4961" w:type="dxa"/>
          </w:tcPr>
          <w:p w14:paraId="599CEC08" w14:textId="77777777" w:rsidR="00915298" w:rsidRPr="00C74077" w:rsidRDefault="00915298" w:rsidP="00296E5B">
            <w:pPr>
              <w:rPr>
                <w:rFonts w:ascii="Verdana" w:hAnsi="Verdana"/>
              </w:rPr>
            </w:pPr>
            <w:r>
              <w:rPr>
                <w:rFonts w:ascii="Verdana" w:hAnsi="Verdana"/>
              </w:rPr>
              <w:t xml:space="preserve">Medical Director – Primary Care and Community </w:t>
            </w:r>
          </w:p>
        </w:tc>
      </w:tr>
      <w:tr w:rsidR="00915298" w:rsidRPr="009A4B08" w14:paraId="5FA8D805" w14:textId="77777777" w:rsidTr="00C74077">
        <w:tc>
          <w:tcPr>
            <w:tcW w:w="2977" w:type="dxa"/>
            <w:vMerge/>
            <w:shd w:val="clear" w:color="auto" w:fill="BF8F00" w:themeFill="accent4" w:themeFillShade="BF"/>
          </w:tcPr>
          <w:p w14:paraId="52F830F7" w14:textId="77777777" w:rsidR="00915298" w:rsidRPr="00C74077" w:rsidRDefault="00915298" w:rsidP="00296E5B">
            <w:pPr>
              <w:rPr>
                <w:rFonts w:ascii="Verdana" w:hAnsi="Verdana"/>
                <w:b/>
              </w:rPr>
            </w:pPr>
          </w:p>
        </w:tc>
        <w:tc>
          <w:tcPr>
            <w:tcW w:w="2552" w:type="dxa"/>
          </w:tcPr>
          <w:p w14:paraId="167B67F2" w14:textId="77777777" w:rsidR="00915298" w:rsidRPr="00C74077" w:rsidRDefault="00915298" w:rsidP="00296E5B">
            <w:pPr>
              <w:rPr>
                <w:rFonts w:ascii="Verdana" w:hAnsi="Verdana"/>
              </w:rPr>
            </w:pPr>
            <w:r>
              <w:rPr>
                <w:rFonts w:ascii="Verdana" w:hAnsi="Verdana"/>
              </w:rPr>
              <w:t>Dr Steffan Reed</w:t>
            </w:r>
          </w:p>
        </w:tc>
        <w:tc>
          <w:tcPr>
            <w:tcW w:w="4961" w:type="dxa"/>
          </w:tcPr>
          <w:p w14:paraId="174F7E31" w14:textId="77777777" w:rsidR="00915298" w:rsidRPr="00C74077" w:rsidRDefault="00915298" w:rsidP="00296E5B">
            <w:pPr>
              <w:rPr>
                <w:rFonts w:ascii="Verdana" w:hAnsi="Verdana"/>
              </w:rPr>
            </w:pPr>
            <w:r>
              <w:rPr>
                <w:rFonts w:ascii="Verdana" w:hAnsi="Verdana"/>
              </w:rPr>
              <w:t>General Practitioner – Taff Vale Practice</w:t>
            </w:r>
          </w:p>
        </w:tc>
      </w:tr>
      <w:tr w:rsidR="00915298" w:rsidRPr="009A4B08" w14:paraId="6E4951BE" w14:textId="77777777" w:rsidTr="00564525">
        <w:tc>
          <w:tcPr>
            <w:tcW w:w="2977" w:type="dxa"/>
            <w:vMerge/>
            <w:shd w:val="clear" w:color="auto" w:fill="BF8F00" w:themeFill="accent4" w:themeFillShade="BF"/>
          </w:tcPr>
          <w:p w14:paraId="6B7416D3" w14:textId="77777777" w:rsidR="00915298" w:rsidRPr="00C74077" w:rsidRDefault="00915298" w:rsidP="00296E5B">
            <w:pPr>
              <w:rPr>
                <w:rFonts w:ascii="Verdana" w:hAnsi="Verdana"/>
                <w:b/>
              </w:rPr>
            </w:pPr>
          </w:p>
        </w:tc>
        <w:tc>
          <w:tcPr>
            <w:tcW w:w="7513" w:type="dxa"/>
            <w:gridSpan w:val="2"/>
            <w:shd w:val="clear" w:color="auto" w:fill="E7E6E6" w:themeFill="background2"/>
          </w:tcPr>
          <w:p w14:paraId="5F9C82C7" w14:textId="77777777" w:rsidR="00564525" w:rsidRDefault="00564525" w:rsidP="00296E5B">
            <w:pPr>
              <w:rPr>
                <w:rFonts w:ascii="Verdana" w:hAnsi="Verdana"/>
              </w:rPr>
            </w:pPr>
            <w:r>
              <w:rPr>
                <w:rFonts w:ascii="Verdana" w:hAnsi="Verdana"/>
              </w:rPr>
              <w:t>For Item 5.1 – Listening and Learning Story</w:t>
            </w:r>
          </w:p>
          <w:p w14:paraId="1251FC50" w14:textId="77777777" w:rsidR="00C8428A" w:rsidRPr="00C74077" w:rsidRDefault="00C8428A" w:rsidP="00296E5B">
            <w:pPr>
              <w:rPr>
                <w:rFonts w:ascii="Verdana" w:hAnsi="Verdana"/>
              </w:rPr>
            </w:pPr>
          </w:p>
        </w:tc>
      </w:tr>
      <w:tr w:rsidR="00915298" w:rsidRPr="00C74077" w14:paraId="29CEC0AE" w14:textId="77777777" w:rsidTr="00C74077">
        <w:tc>
          <w:tcPr>
            <w:tcW w:w="2977" w:type="dxa"/>
            <w:vMerge/>
            <w:shd w:val="clear" w:color="auto" w:fill="BF8F00" w:themeFill="accent4" w:themeFillShade="BF"/>
          </w:tcPr>
          <w:p w14:paraId="0DD1C735" w14:textId="77777777" w:rsidR="00915298" w:rsidRPr="00C74077" w:rsidRDefault="00915298" w:rsidP="00564525">
            <w:pPr>
              <w:rPr>
                <w:rFonts w:ascii="Verdana" w:hAnsi="Verdana"/>
                <w:b/>
              </w:rPr>
            </w:pPr>
          </w:p>
        </w:tc>
        <w:tc>
          <w:tcPr>
            <w:tcW w:w="2552" w:type="dxa"/>
          </w:tcPr>
          <w:p w14:paraId="43D4065C" w14:textId="77777777" w:rsidR="00915298" w:rsidRPr="00C74077" w:rsidRDefault="00564525" w:rsidP="00564525">
            <w:pPr>
              <w:rPr>
                <w:rFonts w:ascii="Verdana" w:hAnsi="Verdana"/>
              </w:rPr>
            </w:pPr>
            <w:r>
              <w:rPr>
                <w:rFonts w:ascii="Verdana" w:hAnsi="Verdana"/>
              </w:rPr>
              <w:t>Joanne Cotter</w:t>
            </w:r>
          </w:p>
        </w:tc>
        <w:tc>
          <w:tcPr>
            <w:tcW w:w="4961" w:type="dxa"/>
          </w:tcPr>
          <w:p w14:paraId="3804C38D" w14:textId="77777777" w:rsidR="00915298" w:rsidRPr="00C74077" w:rsidRDefault="00564525" w:rsidP="00564525">
            <w:pPr>
              <w:rPr>
                <w:rFonts w:ascii="Verdana" w:hAnsi="Verdana"/>
              </w:rPr>
            </w:pPr>
            <w:r>
              <w:rPr>
                <w:rFonts w:ascii="Verdana" w:hAnsi="Verdana"/>
              </w:rPr>
              <w:t>Patients Mother</w:t>
            </w:r>
          </w:p>
        </w:tc>
      </w:tr>
      <w:tr w:rsidR="00915298" w:rsidRPr="00C74077" w14:paraId="40F1F019" w14:textId="77777777" w:rsidTr="00C74077">
        <w:tc>
          <w:tcPr>
            <w:tcW w:w="2977" w:type="dxa"/>
            <w:vMerge/>
            <w:shd w:val="clear" w:color="auto" w:fill="BF8F00" w:themeFill="accent4" w:themeFillShade="BF"/>
          </w:tcPr>
          <w:p w14:paraId="7BC29F7C" w14:textId="77777777" w:rsidR="00915298" w:rsidRPr="00C74077" w:rsidRDefault="00915298" w:rsidP="00564525">
            <w:pPr>
              <w:rPr>
                <w:rFonts w:ascii="Verdana" w:hAnsi="Verdana"/>
                <w:b/>
              </w:rPr>
            </w:pPr>
          </w:p>
        </w:tc>
        <w:tc>
          <w:tcPr>
            <w:tcW w:w="2552" w:type="dxa"/>
          </w:tcPr>
          <w:p w14:paraId="746D54CD" w14:textId="77777777" w:rsidR="00915298" w:rsidRPr="00C74077" w:rsidRDefault="00564525" w:rsidP="00564525">
            <w:pPr>
              <w:rPr>
                <w:rFonts w:ascii="Verdana" w:hAnsi="Verdana"/>
              </w:rPr>
            </w:pPr>
            <w:r>
              <w:rPr>
                <w:rFonts w:ascii="Verdana" w:hAnsi="Verdana"/>
              </w:rPr>
              <w:t>Dawn Parry</w:t>
            </w:r>
          </w:p>
        </w:tc>
        <w:tc>
          <w:tcPr>
            <w:tcW w:w="4961" w:type="dxa"/>
          </w:tcPr>
          <w:p w14:paraId="215B26F3" w14:textId="77777777" w:rsidR="00915298" w:rsidRPr="00C74077" w:rsidRDefault="00564525" w:rsidP="00564525">
            <w:pPr>
              <w:rPr>
                <w:rFonts w:ascii="Verdana" w:hAnsi="Verdana"/>
              </w:rPr>
            </w:pPr>
            <w:r>
              <w:rPr>
                <w:rFonts w:ascii="Verdana" w:hAnsi="Verdana"/>
              </w:rPr>
              <w:t>Senior Nurse – Acute Paediatrics</w:t>
            </w:r>
          </w:p>
        </w:tc>
      </w:tr>
      <w:tr w:rsidR="00915298" w:rsidRPr="00C74077" w14:paraId="6CC139AA" w14:textId="77777777" w:rsidTr="00C74077">
        <w:tc>
          <w:tcPr>
            <w:tcW w:w="2977" w:type="dxa"/>
            <w:vMerge/>
            <w:shd w:val="clear" w:color="auto" w:fill="BF8F00" w:themeFill="accent4" w:themeFillShade="BF"/>
          </w:tcPr>
          <w:p w14:paraId="1C94D549" w14:textId="77777777" w:rsidR="00915298" w:rsidRPr="00C74077" w:rsidRDefault="00915298" w:rsidP="00564525">
            <w:pPr>
              <w:rPr>
                <w:rFonts w:ascii="Verdana" w:hAnsi="Verdana"/>
                <w:b/>
              </w:rPr>
            </w:pPr>
          </w:p>
        </w:tc>
        <w:tc>
          <w:tcPr>
            <w:tcW w:w="2552" w:type="dxa"/>
          </w:tcPr>
          <w:p w14:paraId="14C72212" w14:textId="77777777" w:rsidR="00915298" w:rsidRPr="00C74077" w:rsidRDefault="00564525" w:rsidP="00564525">
            <w:pPr>
              <w:rPr>
                <w:rFonts w:ascii="Verdana" w:hAnsi="Verdana"/>
              </w:rPr>
            </w:pPr>
            <w:r>
              <w:rPr>
                <w:rFonts w:ascii="Verdana" w:hAnsi="Verdana"/>
              </w:rPr>
              <w:t>Leah Panniers</w:t>
            </w:r>
          </w:p>
        </w:tc>
        <w:tc>
          <w:tcPr>
            <w:tcW w:w="4961" w:type="dxa"/>
          </w:tcPr>
          <w:p w14:paraId="3672CA22" w14:textId="77777777" w:rsidR="00915298" w:rsidRPr="00C74077" w:rsidRDefault="00564525" w:rsidP="00564525">
            <w:pPr>
              <w:rPr>
                <w:rFonts w:ascii="Verdana" w:hAnsi="Verdana"/>
              </w:rPr>
            </w:pPr>
            <w:r>
              <w:rPr>
                <w:rFonts w:ascii="Verdana" w:hAnsi="Verdana"/>
              </w:rPr>
              <w:t>Head of Nursing – Children &amp; Young People</w:t>
            </w:r>
          </w:p>
        </w:tc>
      </w:tr>
      <w:tr w:rsidR="00C8428A" w:rsidRPr="00C74077" w14:paraId="3F3FF114" w14:textId="77777777" w:rsidTr="00C74077">
        <w:tc>
          <w:tcPr>
            <w:tcW w:w="2977" w:type="dxa"/>
            <w:vMerge/>
            <w:shd w:val="clear" w:color="auto" w:fill="BF8F00" w:themeFill="accent4" w:themeFillShade="BF"/>
          </w:tcPr>
          <w:p w14:paraId="4BCE1B41" w14:textId="77777777" w:rsidR="00C8428A" w:rsidRPr="00C74077" w:rsidRDefault="00C8428A" w:rsidP="00564525">
            <w:pPr>
              <w:rPr>
                <w:rFonts w:ascii="Verdana" w:hAnsi="Verdana"/>
                <w:b/>
              </w:rPr>
            </w:pPr>
          </w:p>
        </w:tc>
        <w:tc>
          <w:tcPr>
            <w:tcW w:w="2552" w:type="dxa"/>
          </w:tcPr>
          <w:p w14:paraId="3CF8670D" w14:textId="77777777" w:rsidR="00C8428A" w:rsidRDefault="00C8428A" w:rsidP="00564525">
            <w:pPr>
              <w:rPr>
                <w:rFonts w:ascii="Verdana" w:hAnsi="Verdana"/>
              </w:rPr>
            </w:pPr>
            <w:r>
              <w:rPr>
                <w:rFonts w:ascii="Verdana" w:hAnsi="Verdana"/>
              </w:rPr>
              <w:t>Clare Wright</w:t>
            </w:r>
          </w:p>
        </w:tc>
        <w:tc>
          <w:tcPr>
            <w:tcW w:w="4961" w:type="dxa"/>
          </w:tcPr>
          <w:p w14:paraId="209640C8" w14:textId="77777777" w:rsidR="00C8428A" w:rsidRDefault="00C8428A" w:rsidP="00564525">
            <w:pPr>
              <w:rPr>
                <w:rFonts w:ascii="Verdana" w:hAnsi="Verdana"/>
              </w:rPr>
            </w:pPr>
            <w:r>
              <w:rPr>
                <w:rFonts w:ascii="Verdana" w:hAnsi="Verdana"/>
              </w:rPr>
              <w:t>Consultant Clinical Psychologist &amp; Systemic Psychotherapist</w:t>
            </w:r>
          </w:p>
        </w:tc>
      </w:tr>
      <w:tr w:rsidR="00564525" w:rsidRPr="00C74077" w14:paraId="149A15A6" w14:textId="77777777" w:rsidTr="00564525">
        <w:tc>
          <w:tcPr>
            <w:tcW w:w="2977" w:type="dxa"/>
            <w:vMerge/>
            <w:shd w:val="clear" w:color="auto" w:fill="BF8F00" w:themeFill="accent4" w:themeFillShade="BF"/>
          </w:tcPr>
          <w:p w14:paraId="13105D7E" w14:textId="77777777" w:rsidR="00564525" w:rsidRPr="00C74077" w:rsidRDefault="00564525" w:rsidP="00564525">
            <w:pPr>
              <w:rPr>
                <w:rFonts w:ascii="Verdana" w:hAnsi="Verdana"/>
                <w:b/>
              </w:rPr>
            </w:pPr>
          </w:p>
        </w:tc>
        <w:tc>
          <w:tcPr>
            <w:tcW w:w="7513" w:type="dxa"/>
            <w:gridSpan w:val="2"/>
            <w:shd w:val="clear" w:color="auto" w:fill="E7E6E6" w:themeFill="background2"/>
          </w:tcPr>
          <w:p w14:paraId="75DF5A5A" w14:textId="77777777" w:rsidR="00564525" w:rsidRPr="00C74077" w:rsidRDefault="00564525" w:rsidP="00564525">
            <w:pPr>
              <w:rPr>
                <w:rFonts w:ascii="Verdana" w:hAnsi="Verdana"/>
              </w:rPr>
            </w:pPr>
            <w:r>
              <w:rPr>
                <w:rFonts w:ascii="Verdana" w:hAnsi="Verdana"/>
              </w:rPr>
              <w:t xml:space="preserve">For Item 8.4 – Development of a plan to address Delayed Discharge </w:t>
            </w:r>
          </w:p>
        </w:tc>
      </w:tr>
      <w:tr w:rsidR="00915298" w:rsidRPr="00C74077" w14:paraId="27B5FF45" w14:textId="77777777" w:rsidTr="00C74077">
        <w:tc>
          <w:tcPr>
            <w:tcW w:w="2977" w:type="dxa"/>
            <w:vMerge/>
            <w:shd w:val="clear" w:color="auto" w:fill="BF8F00" w:themeFill="accent4" w:themeFillShade="BF"/>
          </w:tcPr>
          <w:p w14:paraId="763D4AF5" w14:textId="77777777" w:rsidR="00915298" w:rsidRPr="00C74077" w:rsidRDefault="00915298" w:rsidP="00564525">
            <w:pPr>
              <w:rPr>
                <w:rFonts w:ascii="Verdana" w:hAnsi="Verdana"/>
                <w:b/>
              </w:rPr>
            </w:pPr>
          </w:p>
        </w:tc>
        <w:tc>
          <w:tcPr>
            <w:tcW w:w="2552" w:type="dxa"/>
          </w:tcPr>
          <w:p w14:paraId="2871880D" w14:textId="77777777" w:rsidR="00915298" w:rsidRPr="00C74077" w:rsidRDefault="00564525" w:rsidP="00564525">
            <w:pPr>
              <w:rPr>
                <w:rFonts w:ascii="Verdana" w:hAnsi="Verdana"/>
              </w:rPr>
            </w:pPr>
            <w:r>
              <w:rPr>
                <w:rFonts w:ascii="Verdana" w:hAnsi="Verdana"/>
              </w:rPr>
              <w:t>Julia Wilkinson</w:t>
            </w:r>
          </w:p>
        </w:tc>
        <w:tc>
          <w:tcPr>
            <w:tcW w:w="4961" w:type="dxa"/>
          </w:tcPr>
          <w:p w14:paraId="267D15B1" w14:textId="77777777" w:rsidR="00915298" w:rsidRPr="00C74077" w:rsidRDefault="00564525" w:rsidP="00564525">
            <w:pPr>
              <w:rPr>
                <w:rFonts w:ascii="Verdana" w:hAnsi="Verdana"/>
              </w:rPr>
            </w:pPr>
            <w:r>
              <w:rPr>
                <w:rFonts w:ascii="Verdana" w:hAnsi="Verdana"/>
              </w:rPr>
              <w:t>Clinical Service Group Manager – Community Health</w:t>
            </w:r>
          </w:p>
        </w:tc>
      </w:tr>
      <w:tr w:rsidR="00915298" w:rsidRPr="00C74077" w14:paraId="372BB0DD" w14:textId="77777777" w:rsidTr="00C74077">
        <w:tc>
          <w:tcPr>
            <w:tcW w:w="2977" w:type="dxa"/>
            <w:vMerge/>
            <w:shd w:val="clear" w:color="auto" w:fill="BF8F00" w:themeFill="accent4" w:themeFillShade="BF"/>
          </w:tcPr>
          <w:p w14:paraId="0C0EB6FD" w14:textId="77777777" w:rsidR="00915298" w:rsidRPr="00C74077" w:rsidRDefault="00915298" w:rsidP="00564525">
            <w:pPr>
              <w:rPr>
                <w:rFonts w:ascii="Verdana" w:hAnsi="Verdana"/>
                <w:b/>
              </w:rPr>
            </w:pPr>
          </w:p>
        </w:tc>
        <w:tc>
          <w:tcPr>
            <w:tcW w:w="2552" w:type="dxa"/>
          </w:tcPr>
          <w:p w14:paraId="2B8EAEE0" w14:textId="77777777" w:rsidR="00915298" w:rsidRPr="00C74077" w:rsidRDefault="00564525" w:rsidP="00564525">
            <w:pPr>
              <w:rPr>
                <w:rFonts w:ascii="Verdana" w:hAnsi="Verdana"/>
              </w:rPr>
            </w:pPr>
            <w:r>
              <w:rPr>
                <w:rFonts w:ascii="Verdana" w:hAnsi="Verdana"/>
              </w:rPr>
              <w:t xml:space="preserve">Paula Cornelius </w:t>
            </w:r>
          </w:p>
        </w:tc>
        <w:tc>
          <w:tcPr>
            <w:tcW w:w="4961" w:type="dxa"/>
          </w:tcPr>
          <w:p w14:paraId="1BD78C3D" w14:textId="77777777" w:rsidR="00915298" w:rsidRPr="00C74077" w:rsidRDefault="00564525" w:rsidP="00564525">
            <w:pPr>
              <w:rPr>
                <w:rFonts w:ascii="Verdana" w:hAnsi="Verdana"/>
              </w:rPr>
            </w:pPr>
            <w:r>
              <w:rPr>
                <w:rFonts w:ascii="Verdana" w:hAnsi="Verdana"/>
              </w:rPr>
              <w:t>Head of Occupational Therapy</w:t>
            </w:r>
          </w:p>
        </w:tc>
      </w:tr>
      <w:tr w:rsidR="00915298" w:rsidRPr="00C74077" w14:paraId="58E96B1E" w14:textId="77777777" w:rsidTr="00C74077">
        <w:tc>
          <w:tcPr>
            <w:tcW w:w="2977" w:type="dxa"/>
            <w:vMerge/>
            <w:shd w:val="clear" w:color="auto" w:fill="BF8F00" w:themeFill="accent4" w:themeFillShade="BF"/>
          </w:tcPr>
          <w:p w14:paraId="222CEAAD" w14:textId="77777777" w:rsidR="00915298" w:rsidRPr="00C74077" w:rsidRDefault="00915298" w:rsidP="00564525">
            <w:pPr>
              <w:rPr>
                <w:rFonts w:ascii="Verdana" w:hAnsi="Verdana"/>
                <w:b/>
              </w:rPr>
            </w:pPr>
          </w:p>
        </w:tc>
        <w:tc>
          <w:tcPr>
            <w:tcW w:w="2552" w:type="dxa"/>
          </w:tcPr>
          <w:p w14:paraId="3033A0E7" w14:textId="77777777" w:rsidR="00915298" w:rsidRPr="00C74077" w:rsidRDefault="00564525" w:rsidP="00564525">
            <w:pPr>
              <w:rPr>
                <w:rFonts w:ascii="Verdana" w:hAnsi="Verdana"/>
              </w:rPr>
            </w:pPr>
            <w:r>
              <w:rPr>
                <w:rFonts w:ascii="Verdana" w:hAnsi="Verdana"/>
              </w:rPr>
              <w:t>Lucie Williams</w:t>
            </w:r>
          </w:p>
        </w:tc>
        <w:tc>
          <w:tcPr>
            <w:tcW w:w="4961" w:type="dxa"/>
          </w:tcPr>
          <w:p w14:paraId="47B07E48" w14:textId="77777777" w:rsidR="00915298" w:rsidRPr="00C74077" w:rsidRDefault="00564525" w:rsidP="00564525">
            <w:pPr>
              <w:rPr>
                <w:rFonts w:ascii="Verdana" w:hAnsi="Verdana"/>
              </w:rPr>
            </w:pPr>
            <w:r>
              <w:rPr>
                <w:rFonts w:ascii="Verdana" w:hAnsi="Verdana"/>
              </w:rPr>
              <w:t>Director of Nursing – Primary Care and Community</w:t>
            </w:r>
          </w:p>
        </w:tc>
      </w:tr>
      <w:tr w:rsidR="00915298" w:rsidRPr="00C74077" w14:paraId="2B560F7E" w14:textId="77777777" w:rsidTr="00C74077">
        <w:tc>
          <w:tcPr>
            <w:tcW w:w="2977" w:type="dxa"/>
            <w:vMerge/>
            <w:shd w:val="clear" w:color="auto" w:fill="BF8F00" w:themeFill="accent4" w:themeFillShade="BF"/>
          </w:tcPr>
          <w:p w14:paraId="0DBF4B5F" w14:textId="77777777" w:rsidR="00915298" w:rsidRPr="00C74077" w:rsidRDefault="00915298" w:rsidP="00564525">
            <w:pPr>
              <w:rPr>
                <w:rFonts w:ascii="Verdana" w:hAnsi="Verdana"/>
                <w:b/>
              </w:rPr>
            </w:pPr>
          </w:p>
        </w:tc>
        <w:tc>
          <w:tcPr>
            <w:tcW w:w="2552" w:type="dxa"/>
          </w:tcPr>
          <w:p w14:paraId="7EBB3D72" w14:textId="77777777" w:rsidR="00915298" w:rsidRPr="00C74077" w:rsidRDefault="00564525" w:rsidP="00564525">
            <w:pPr>
              <w:rPr>
                <w:rFonts w:ascii="Verdana" w:hAnsi="Verdana"/>
              </w:rPr>
            </w:pPr>
            <w:r>
              <w:rPr>
                <w:rFonts w:ascii="Verdana" w:hAnsi="Verdana"/>
              </w:rPr>
              <w:t>Adam Cook-Young</w:t>
            </w:r>
          </w:p>
        </w:tc>
        <w:tc>
          <w:tcPr>
            <w:tcW w:w="4961" w:type="dxa"/>
          </w:tcPr>
          <w:p w14:paraId="7031389F" w14:textId="77777777" w:rsidR="00915298" w:rsidRPr="00C74077" w:rsidRDefault="00564525" w:rsidP="00564525">
            <w:pPr>
              <w:rPr>
                <w:rFonts w:ascii="Verdana" w:hAnsi="Verdana"/>
              </w:rPr>
            </w:pPr>
            <w:r>
              <w:rPr>
                <w:rFonts w:ascii="Verdana" w:hAnsi="Verdana"/>
              </w:rPr>
              <w:t xml:space="preserve">Clinical Practitioner </w:t>
            </w:r>
          </w:p>
        </w:tc>
      </w:tr>
      <w:tr w:rsidR="00915298" w:rsidRPr="00C74077" w14:paraId="7C4B3455" w14:textId="77777777" w:rsidTr="00C74077">
        <w:tc>
          <w:tcPr>
            <w:tcW w:w="2977" w:type="dxa"/>
            <w:vMerge/>
            <w:shd w:val="clear" w:color="auto" w:fill="BF8F00" w:themeFill="accent4" w:themeFillShade="BF"/>
          </w:tcPr>
          <w:p w14:paraId="1F9D25A0" w14:textId="77777777" w:rsidR="00915298" w:rsidRPr="00C74077" w:rsidRDefault="00915298" w:rsidP="00564525">
            <w:pPr>
              <w:rPr>
                <w:rFonts w:ascii="Verdana" w:hAnsi="Verdana"/>
                <w:b/>
              </w:rPr>
            </w:pPr>
          </w:p>
        </w:tc>
        <w:tc>
          <w:tcPr>
            <w:tcW w:w="2552" w:type="dxa"/>
          </w:tcPr>
          <w:p w14:paraId="6AB91E39" w14:textId="77777777" w:rsidR="00915298" w:rsidRPr="00C74077" w:rsidRDefault="00564525" w:rsidP="00564525">
            <w:pPr>
              <w:rPr>
                <w:rFonts w:ascii="Verdana" w:hAnsi="Verdana"/>
              </w:rPr>
            </w:pPr>
            <w:r>
              <w:rPr>
                <w:rFonts w:ascii="Verdana" w:hAnsi="Verdana"/>
              </w:rPr>
              <w:t>Guy Griffiths</w:t>
            </w:r>
          </w:p>
        </w:tc>
        <w:tc>
          <w:tcPr>
            <w:tcW w:w="4961" w:type="dxa"/>
          </w:tcPr>
          <w:p w14:paraId="5AC96C43" w14:textId="77777777" w:rsidR="00915298" w:rsidRPr="00C74077" w:rsidRDefault="00564525" w:rsidP="00564525">
            <w:pPr>
              <w:rPr>
                <w:rFonts w:ascii="Verdana" w:hAnsi="Verdana"/>
              </w:rPr>
            </w:pPr>
            <w:r>
              <w:rPr>
                <w:rFonts w:ascii="Verdana" w:hAnsi="Verdana"/>
              </w:rPr>
              <w:t>Operational Manager – Community Health and Wellbeing Team</w:t>
            </w:r>
          </w:p>
        </w:tc>
      </w:tr>
      <w:tr w:rsidR="00C74077" w:rsidRPr="00C74077" w14:paraId="25A7AE47" w14:textId="77777777" w:rsidTr="00C74077">
        <w:tc>
          <w:tcPr>
            <w:tcW w:w="2977" w:type="dxa"/>
            <w:shd w:val="clear" w:color="auto" w:fill="BF8F00" w:themeFill="accent4" w:themeFillShade="BF"/>
          </w:tcPr>
          <w:p w14:paraId="6C239397" w14:textId="77777777" w:rsidR="00564525" w:rsidRPr="00C74077" w:rsidRDefault="00C74077" w:rsidP="00564525">
            <w:pPr>
              <w:rPr>
                <w:rFonts w:ascii="Verdana" w:hAnsi="Verdana"/>
                <w:b/>
              </w:rPr>
            </w:pPr>
            <w:r w:rsidRPr="00C74077">
              <w:rPr>
                <w:rFonts w:ascii="Verdana" w:hAnsi="Verdana"/>
                <w:b/>
              </w:rPr>
              <w:t>Public Observers</w:t>
            </w:r>
          </w:p>
        </w:tc>
        <w:tc>
          <w:tcPr>
            <w:tcW w:w="2552" w:type="dxa"/>
          </w:tcPr>
          <w:p w14:paraId="2BE20BA8" w14:textId="77777777" w:rsidR="00C74077" w:rsidRPr="00C74077" w:rsidRDefault="00564525" w:rsidP="00564525">
            <w:pPr>
              <w:rPr>
                <w:rFonts w:ascii="Verdana" w:hAnsi="Verdana"/>
              </w:rPr>
            </w:pPr>
            <w:r>
              <w:rPr>
                <w:rFonts w:ascii="Verdana" w:hAnsi="Verdana"/>
              </w:rPr>
              <w:t>Nil</w:t>
            </w:r>
          </w:p>
        </w:tc>
        <w:tc>
          <w:tcPr>
            <w:tcW w:w="4961" w:type="dxa"/>
          </w:tcPr>
          <w:p w14:paraId="19E5F2FE" w14:textId="77777777" w:rsidR="00C74077" w:rsidRPr="00C74077" w:rsidRDefault="00C74077" w:rsidP="00564525">
            <w:pPr>
              <w:rPr>
                <w:rFonts w:ascii="Verdana" w:hAnsi="Verdana"/>
              </w:rPr>
            </w:pPr>
          </w:p>
        </w:tc>
      </w:tr>
      <w:tr w:rsidR="00564525" w:rsidRPr="00C74077" w14:paraId="1B874C09" w14:textId="77777777" w:rsidTr="00C74077">
        <w:tc>
          <w:tcPr>
            <w:tcW w:w="2977" w:type="dxa"/>
            <w:vMerge w:val="restart"/>
            <w:shd w:val="clear" w:color="auto" w:fill="BF8F00" w:themeFill="accent4" w:themeFillShade="BF"/>
          </w:tcPr>
          <w:p w14:paraId="2CD58F85" w14:textId="77777777" w:rsidR="00564525" w:rsidRPr="00C74077" w:rsidRDefault="00564525" w:rsidP="00564525">
            <w:pPr>
              <w:rPr>
                <w:rFonts w:ascii="Verdana" w:hAnsi="Verdana"/>
                <w:b/>
              </w:rPr>
            </w:pPr>
            <w:r>
              <w:rPr>
                <w:rFonts w:ascii="Verdana" w:hAnsi="Verdana"/>
                <w:b/>
              </w:rPr>
              <w:t>Meeting Support</w:t>
            </w:r>
          </w:p>
        </w:tc>
        <w:tc>
          <w:tcPr>
            <w:tcW w:w="2552" w:type="dxa"/>
          </w:tcPr>
          <w:p w14:paraId="17EF9DDC" w14:textId="77777777" w:rsidR="00564525" w:rsidRDefault="00564525" w:rsidP="00564525">
            <w:pPr>
              <w:rPr>
                <w:rFonts w:ascii="Verdana" w:hAnsi="Verdana"/>
              </w:rPr>
            </w:pPr>
            <w:r>
              <w:rPr>
                <w:rFonts w:ascii="Verdana" w:hAnsi="Verdana"/>
              </w:rPr>
              <w:t>Cally Hamblyn</w:t>
            </w:r>
          </w:p>
        </w:tc>
        <w:tc>
          <w:tcPr>
            <w:tcW w:w="4961" w:type="dxa"/>
          </w:tcPr>
          <w:p w14:paraId="5E87D1C5" w14:textId="77777777" w:rsidR="00C8428A" w:rsidRPr="00C74077" w:rsidRDefault="00564525" w:rsidP="00564525">
            <w:pPr>
              <w:rPr>
                <w:rFonts w:ascii="Verdana" w:hAnsi="Verdana"/>
              </w:rPr>
            </w:pPr>
            <w:r>
              <w:rPr>
                <w:rFonts w:ascii="Verdana" w:hAnsi="Verdana"/>
              </w:rPr>
              <w:t>Assistant Director of Governance &amp; Risk</w:t>
            </w:r>
          </w:p>
        </w:tc>
      </w:tr>
      <w:tr w:rsidR="00564525" w:rsidRPr="00C74077" w14:paraId="696352C2" w14:textId="77777777" w:rsidTr="00C74077">
        <w:tc>
          <w:tcPr>
            <w:tcW w:w="2977" w:type="dxa"/>
            <w:vMerge/>
            <w:shd w:val="clear" w:color="auto" w:fill="BF8F00" w:themeFill="accent4" w:themeFillShade="BF"/>
          </w:tcPr>
          <w:p w14:paraId="307CA41A" w14:textId="77777777" w:rsidR="00564525" w:rsidRDefault="00564525" w:rsidP="00564525">
            <w:pPr>
              <w:rPr>
                <w:rFonts w:ascii="Verdana" w:hAnsi="Verdana"/>
                <w:b/>
              </w:rPr>
            </w:pPr>
          </w:p>
        </w:tc>
        <w:tc>
          <w:tcPr>
            <w:tcW w:w="2552" w:type="dxa"/>
          </w:tcPr>
          <w:p w14:paraId="38B04114" w14:textId="77777777" w:rsidR="00564525" w:rsidRDefault="00564525" w:rsidP="00564525">
            <w:pPr>
              <w:rPr>
                <w:rFonts w:ascii="Verdana" w:hAnsi="Verdana"/>
              </w:rPr>
            </w:pPr>
            <w:r>
              <w:rPr>
                <w:rFonts w:ascii="Verdana" w:hAnsi="Verdana"/>
              </w:rPr>
              <w:t>Emma Walters</w:t>
            </w:r>
          </w:p>
        </w:tc>
        <w:tc>
          <w:tcPr>
            <w:tcW w:w="4961" w:type="dxa"/>
          </w:tcPr>
          <w:p w14:paraId="5CBD689E" w14:textId="77777777" w:rsidR="00564525" w:rsidRDefault="00564525" w:rsidP="00564525">
            <w:pPr>
              <w:rPr>
                <w:rFonts w:ascii="Verdana" w:hAnsi="Verdana"/>
              </w:rPr>
            </w:pPr>
            <w:r>
              <w:rPr>
                <w:rFonts w:ascii="Verdana" w:hAnsi="Verdana"/>
              </w:rPr>
              <w:t>Head of Corporate Governance &amp; Board Business</w:t>
            </w:r>
          </w:p>
        </w:tc>
      </w:tr>
    </w:tbl>
    <w:p w14:paraId="226AC2C1"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14F114EB" w14:textId="77777777" w:rsidTr="00296E5B">
        <w:tc>
          <w:tcPr>
            <w:tcW w:w="1469" w:type="dxa"/>
          </w:tcPr>
          <w:p w14:paraId="74BE3DA0"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414F2952"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53369013" w14:textId="77777777" w:rsidTr="00296E5B">
        <w:trPr>
          <w:trHeight w:val="380"/>
        </w:trPr>
        <w:tc>
          <w:tcPr>
            <w:tcW w:w="1469" w:type="dxa"/>
            <w:shd w:val="clear" w:color="auto" w:fill="1F3864" w:themeFill="accent5" w:themeFillShade="80"/>
          </w:tcPr>
          <w:p w14:paraId="7FBC44F2"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74AE065A"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20E28365" w14:textId="77777777" w:rsidTr="00296E5B">
        <w:tc>
          <w:tcPr>
            <w:tcW w:w="1469" w:type="dxa"/>
          </w:tcPr>
          <w:p w14:paraId="6F41F999" w14:textId="77777777" w:rsidR="003C214E" w:rsidRPr="00443F68" w:rsidRDefault="003C214E" w:rsidP="00443F68">
            <w:pPr>
              <w:pStyle w:val="ListParagraph"/>
              <w:numPr>
                <w:ilvl w:val="0"/>
                <w:numId w:val="6"/>
              </w:numPr>
              <w:rPr>
                <w:rFonts w:ascii="Verdana" w:hAnsi="Verdana"/>
              </w:rPr>
            </w:pPr>
          </w:p>
        </w:tc>
        <w:tc>
          <w:tcPr>
            <w:tcW w:w="9026" w:type="dxa"/>
          </w:tcPr>
          <w:p w14:paraId="51115479"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71E42451" w14:textId="77777777" w:rsidTr="00296E5B">
        <w:tc>
          <w:tcPr>
            <w:tcW w:w="1469" w:type="dxa"/>
          </w:tcPr>
          <w:p w14:paraId="2CD78093" w14:textId="77777777" w:rsidR="003C214E" w:rsidRPr="00443F68" w:rsidRDefault="003C214E" w:rsidP="00443F68">
            <w:pPr>
              <w:rPr>
                <w:rFonts w:ascii="Verdana" w:hAnsi="Verdana"/>
              </w:rPr>
            </w:pPr>
          </w:p>
        </w:tc>
        <w:tc>
          <w:tcPr>
            <w:tcW w:w="9026" w:type="dxa"/>
          </w:tcPr>
          <w:p w14:paraId="626C5ACC" w14:textId="77777777" w:rsidR="003C214E" w:rsidRPr="003C214E" w:rsidRDefault="00C8428A" w:rsidP="00C8428A">
            <w:pPr>
              <w:jc w:val="both"/>
              <w:rPr>
                <w:rFonts w:ascii="Verdana" w:hAnsi="Verdana"/>
              </w:rPr>
            </w:pPr>
            <w:r w:rsidRPr="00C8428A">
              <w:rPr>
                <w:rFonts w:ascii="Verdana" w:hAnsi="Verdana"/>
              </w:rPr>
              <w:t>The Chair welcomed everyone to the meeting, particularly t</w:t>
            </w:r>
            <w:r>
              <w:rPr>
                <w:rFonts w:ascii="Verdana" w:hAnsi="Verdana"/>
              </w:rPr>
              <w:t>hose joining for the first time and</w:t>
            </w:r>
            <w:r w:rsidRPr="00C8428A">
              <w:rPr>
                <w:rFonts w:ascii="Verdana" w:hAnsi="Verdana"/>
              </w:rPr>
              <w:t xml:space="preserve"> </w:t>
            </w:r>
            <w:r>
              <w:rPr>
                <w:rFonts w:ascii="Verdana" w:hAnsi="Verdana"/>
              </w:rPr>
              <w:t>guests and</w:t>
            </w:r>
            <w:r w:rsidRPr="00C8428A">
              <w:rPr>
                <w:rFonts w:ascii="Verdana" w:hAnsi="Verdana"/>
              </w:rPr>
              <w:t xml:space="preserve"> colleagues joining for specific agenda items. The format of the proceedings were also noted by the Chair.</w:t>
            </w:r>
          </w:p>
        </w:tc>
      </w:tr>
      <w:tr w:rsidR="003C214E" w:rsidRPr="003C214E" w14:paraId="72AA2A73" w14:textId="77777777" w:rsidTr="00296E5B">
        <w:tc>
          <w:tcPr>
            <w:tcW w:w="1469" w:type="dxa"/>
          </w:tcPr>
          <w:p w14:paraId="585219F5" w14:textId="77777777" w:rsidR="00443F68" w:rsidRPr="00443F68" w:rsidRDefault="00443F68" w:rsidP="00443F68">
            <w:pPr>
              <w:rPr>
                <w:rFonts w:ascii="Verdana" w:hAnsi="Verdana"/>
              </w:rPr>
            </w:pPr>
            <w:r>
              <w:rPr>
                <w:rFonts w:ascii="Verdana" w:hAnsi="Verdana"/>
              </w:rPr>
              <w:t>1.2</w:t>
            </w:r>
          </w:p>
        </w:tc>
        <w:tc>
          <w:tcPr>
            <w:tcW w:w="9026" w:type="dxa"/>
          </w:tcPr>
          <w:p w14:paraId="60BAA072"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7DB8F2CD" w14:textId="77777777" w:rsidTr="00296E5B">
        <w:tc>
          <w:tcPr>
            <w:tcW w:w="1469" w:type="dxa"/>
          </w:tcPr>
          <w:p w14:paraId="052B7358" w14:textId="77777777" w:rsidR="003C214E" w:rsidRPr="00443F68" w:rsidRDefault="003C214E" w:rsidP="00443F68">
            <w:pPr>
              <w:rPr>
                <w:rFonts w:ascii="Verdana" w:hAnsi="Verdana"/>
              </w:rPr>
            </w:pPr>
          </w:p>
        </w:tc>
        <w:tc>
          <w:tcPr>
            <w:tcW w:w="9026" w:type="dxa"/>
          </w:tcPr>
          <w:p w14:paraId="6EF4AA4B" w14:textId="77777777" w:rsidR="00C8428A" w:rsidRDefault="00C8428A" w:rsidP="00C8428A">
            <w:pPr>
              <w:jc w:val="both"/>
              <w:rPr>
                <w:rFonts w:ascii="Verdana" w:hAnsi="Verdana"/>
              </w:rPr>
            </w:pPr>
            <w:r>
              <w:rPr>
                <w:rFonts w:ascii="Verdana" w:hAnsi="Verdana"/>
              </w:rPr>
              <w:t>Apologies for absence were noted from:</w:t>
            </w:r>
          </w:p>
          <w:p w14:paraId="3B35E958" w14:textId="77777777" w:rsidR="00C8428A" w:rsidRDefault="00C8428A" w:rsidP="00C8428A">
            <w:pPr>
              <w:pStyle w:val="ListParagraph"/>
              <w:numPr>
                <w:ilvl w:val="0"/>
                <w:numId w:val="9"/>
              </w:numPr>
              <w:jc w:val="both"/>
              <w:rPr>
                <w:rFonts w:ascii="Verdana" w:hAnsi="Verdana"/>
              </w:rPr>
            </w:pPr>
            <w:r>
              <w:rPr>
                <w:rFonts w:ascii="Verdana" w:hAnsi="Verdana"/>
              </w:rPr>
              <w:t>Patsy Roseblade, Independent Member – Audit &amp; Finance</w:t>
            </w:r>
          </w:p>
          <w:p w14:paraId="1E45B69A" w14:textId="77777777" w:rsidR="00C8428A" w:rsidRDefault="00C8428A" w:rsidP="00C8428A">
            <w:pPr>
              <w:pStyle w:val="ListParagraph"/>
              <w:numPr>
                <w:ilvl w:val="0"/>
                <w:numId w:val="9"/>
              </w:numPr>
              <w:jc w:val="both"/>
              <w:rPr>
                <w:rFonts w:ascii="Verdana" w:hAnsi="Verdana"/>
              </w:rPr>
            </w:pPr>
            <w:r>
              <w:rPr>
                <w:rFonts w:ascii="Verdana" w:hAnsi="Verdana"/>
              </w:rPr>
              <w:t>Nicola Milligan, Independent Member – Trade Union</w:t>
            </w:r>
          </w:p>
          <w:p w14:paraId="737AFF6B" w14:textId="77777777" w:rsidR="00C8428A" w:rsidRDefault="00C8428A" w:rsidP="00C8428A">
            <w:pPr>
              <w:pStyle w:val="ListParagraph"/>
              <w:numPr>
                <w:ilvl w:val="0"/>
                <w:numId w:val="9"/>
              </w:numPr>
              <w:jc w:val="both"/>
              <w:rPr>
                <w:rFonts w:ascii="Verdana" w:hAnsi="Verdana"/>
              </w:rPr>
            </w:pPr>
            <w:r>
              <w:rPr>
                <w:rFonts w:ascii="Verdana" w:hAnsi="Verdana"/>
              </w:rPr>
              <w:t>Hywel Daniel, Executive Director for People</w:t>
            </w:r>
          </w:p>
          <w:p w14:paraId="50A5A508" w14:textId="77777777" w:rsidR="00296E5B" w:rsidRPr="00272C86" w:rsidRDefault="00C8428A" w:rsidP="00443F68">
            <w:pPr>
              <w:pStyle w:val="ListParagraph"/>
              <w:numPr>
                <w:ilvl w:val="0"/>
                <w:numId w:val="9"/>
              </w:numPr>
              <w:jc w:val="both"/>
              <w:rPr>
                <w:rFonts w:ascii="Verdana" w:hAnsi="Verdana"/>
              </w:rPr>
            </w:pPr>
            <w:r>
              <w:rPr>
                <w:rFonts w:ascii="Verdana" w:hAnsi="Verdana"/>
              </w:rPr>
              <w:t xml:space="preserve">Dom Hurford, Executive Medical Director (Sallie Davies deputising in D </w:t>
            </w:r>
            <w:proofErr w:type="spellStart"/>
            <w:r>
              <w:rPr>
                <w:rFonts w:ascii="Verdana" w:hAnsi="Verdana"/>
              </w:rPr>
              <w:t>Hurford’s</w:t>
            </w:r>
            <w:proofErr w:type="spellEnd"/>
            <w:r>
              <w:rPr>
                <w:rFonts w:ascii="Verdana" w:hAnsi="Verdana"/>
              </w:rPr>
              <w:t xml:space="preserve"> absence)</w:t>
            </w:r>
          </w:p>
        </w:tc>
      </w:tr>
      <w:tr w:rsidR="003C214E" w:rsidRPr="003C214E" w14:paraId="07EEAABB" w14:textId="77777777" w:rsidTr="00296E5B">
        <w:tc>
          <w:tcPr>
            <w:tcW w:w="1469" w:type="dxa"/>
          </w:tcPr>
          <w:p w14:paraId="3B47ACF1" w14:textId="77777777" w:rsidR="003C214E" w:rsidRPr="00443F68" w:rsidRDefault="00443F68" w:rsidP="00443F68">
            <w:pPr>
              <w:rPr>
                <w:rFonts w:ascii="Verdana" w:hAnsi="Verdana"/>
              </w:rPr>
            </w:pPr>
            <w:r>
              <w:rPr>
                <w:rFonts w:ascii="Verdana" w:hAnsi="Verdana"/>
              </w:rPr>
              <w:t>1.3</w:t>
            </w:r>
          </w:p>
        </w:tc>
        <w:tc>
          <w:tcPr>
            <w:tcW w:w="9026" w:type="dxa"/>
          </w:tcPr>
          <w:p w14:paraId="47C266CD"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1774695A" w14:textId="77777777" w:rsidTr="00296E5B">
        <w:tc>
          <w:tcPr>
            <w:tcW w:w="1469" w:type="dxa"/>
          </w:tcPr>
          <w:p w14:paraId="6A187CC1" w14:textId="77777777" w:rsidR="003C214E" w:rsidRPr="003C214E" w:rsidRDefault="003C214E" w:rsidP="00443F68">
            <w:pPr>
              <w:rPr>
                <w:rFonts w:ascii="Verdana" w:hAnsi="Verdana"/>
              </w:rPr>
            </w:pPr>
          </w:p>
        </w:tc>
        <w:tc>
          <w:tcPr>
            <w:tcW w:w="9026" w:type="dxa"/>
          </w:tcPr>
          <w:p w14:paraId="4876FA7D" w14:textId="77777777" w:rsidR="003C214E" w:rsidRPr="003C214E" w:rsidRDefault="00272C86" w:rsidP="00443F68">
            <w:pPr>
              <w:rPr>
                <w:rFonts w:ascii="Verdana" w:hAnsi="Verdana"/>
              </w:rPr>
            </w:pPr>
            <w:r>
              <w:rPr>
                <w:rFonts w:ascii="Verdana" w:hAnsi="Verdana"/>
              </w:rPr>
              <w:t xml:space="preserve">No declarations of interest were noted prior to or during the meeting. </w:t>
            </w:r>
          </w:p>
        </w:tc>
      </w:tr>
    </w:tbl>
    <w:p w14:paraId="67FA504C" w14:textId="77777777" w:rsidR="00272C86" w:rsidRDefault="00272C86"/>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5D7EE847" w14:textId="77777777" w:rsidTr="00296E5B">
        <w:tc>
          <w:tcPr>
            <w:tcW w:w="1469" w:type="dxa"/>
            <w:shd w:val="clear" w:color="auto" w:fill="1F3864" w:themeFill="accent5" w:themeFillShade="80"/>
          </w:tcPr>
          <w:p w14:paraId="08E77311"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32360587" w14:textId="77777777" w:rsidR="003C214E" w:rsidRPr="003C214E" w:rsidRDefault="003C214E" w:rsidP="00443F68">
            <w:pPr>
              <w:rPr>
                <w:rFonts w:ascii="Verdana" w:hAnsi="Verdana"/>
                <w:b/>
              </w:rPr>
            </w:pPr>
            <w:r>
              <w:rPr>
                <w:rFonts w:ascii="Verdana" w:hAnsi="Verdana"/>
                <w:b/>
              </w:rPr>
              <w:t xml:space="preserve">CONSENT AGENDA BUSINESS </w:t>
            </w:r>
          </w:p>
        </w:tc>
      </w:tr>
      <w:tr w:rsidR="00443F68" w:rsidRPr="003C214E" w14:paraId="21FEC117" w14:textId="77777777" w:rsidTr="00296E5B">
        <w:tc>
          <w:tcPr>
            <w:tcW w:w="1469" w:type="dxa"/>
          </w:tcPr>
          <w:p w14:paraId="68A1DCA2" w14:textId="77777777" w:rsidR="00443F68" w:rsidRDefault="00443F68" w:rsidP="00443F68">
            <w:pPr>
              <w:rPr>
                <w:rFonts w:ascii="Verdana" w:hAnsi="Verdana"/>
              </w:rPr>
            </w:pPr>
            <w:r>
              <w:rPr>
                <w:rFonts w:ascii="Verdana" w:hAnsi="Verdana"/>
              </w:rPr>
              <w:t>2.1</w:t>
            </w:r>
          </w:p>
          <w:p w14:paraId="249A21D3" w14:textId="77777777" w:rsidR="00443F68" w:rsidRDefault="00443F68" w:rsidP="00443F68">
            <w:pPr>
              <w:rPr>
                <w:rFonts w:ascii="Verdana" w:hAnsi="Verdana"/>
              </w:rPr>
            </w:pPr>
          </w:p>
        </w:tc>
        <w:tc>
          <w:tcPr>
            <w:tcW w:w="9026" w:type="dxa"/>
          </w:tcPr>
          <w:p w14:paraId="48104F81" w14:textId="77777777" w:rsidR="001C4D82" w:rsidRDefault="001C4D82" w:rsidP="001C4D82">
            <w:pPr>
              <w:jc w:val="both"/>
              <w:rPr>
                <w:rFonts w:ascii="Verdana" w:hAnsi="Verdana"/>
              </w:rPr>
            </w:pPr>
            <w:r>
              <w:rPr>
                <w:rFonts w:ascii="Verdana" w:hAnsi="Verdana"/>
              </w:rPr>
              <w:t xml:space="preserve">The Chair invited L Prosser to clarify the required action by the Board in relation to agenda item 10.2.5, “NHS Emergency Planning Annual Report” which is on the consent agenda. L Prosser advised that whilst the Major Incident Plan is extant and will be submitted to Welsh Government with the Annual Report, hence its inclusion in the papers, it is recognised that the plan requires updating in respect of the new operating model and that review is underway. It is anticipated that the plan will return to the Board in September </w:t>
            </w:r>
            <w:r w:rsidR="008224CF">
              <w:rPr>
                <w:rFonts w:ascii="Verdana" w:hAnsi="Verdana"/>
              </w:rPr>
              <w:t xml:space="preserve">2024 </w:t>
            </w:r>
            <w:r>
              <w:rPr>
                <w:rFonts w:ascii="Verdana" w:hAnsi="Verdana"/>
              </w:rPr>
              <w:t>for approval.</w:t>
            </w:r>
          </w:p>
          <w:p w14:paraId="34C6D604" w14:textId="77777777" w:rsidR="001C4D82" w:rsidRDefault="001C4D82" w:rsidP="001C4D82">
            <w:pPr>
              <w:jc w:val="both"/>
              <w:rPr>
                <w:rFonts w:ascii="Verdana" w:hAnsi="Verdana"/>
              </w:rPr>
            </w:pPr>
          </w:p>
          <w:p w14:paraId="4B0D1C3D" w14:textId="77777777" w:rsidR="001C4D82" w:rsidRDefault="001C4D82" w:rsidP="001C4D82">
            <w:pPr>
              <w:jc w:val="both"/>
              <w:rPr>
                <w:rFonts w:ascii="Verdana" w:hAnsi="Verdana"/>
              </w:rPr>
            </w:pPr>
            <w:r>
              <w:rPr>
                <w:rFonts w:ascii="Verdana" w:hAnsi="Verdana"/>
              </w:rPr>
              <w:t>The Chair then asked members if there were any items from the consent agenda that Board Members wished to bring forward to the main agenda for discussion.</w:t>
            </w:r>
          </w:p>
          <w:p w14:paraId="51012042" w14:textId="77777777" w:rsidR="001C4D82" w:rsidRDefault="001C4D82" w:rsidP="001C4D82">
            <w:pPr>
              <w:jc w:val="both"/>
              <w:rPr>
                <w:rFonts w:ascii="Verdana" w:hAnsi="Verdana"/>
              </w:rPr>
            </w:pPr>
            <w:r>
              <w:rPr>
                <w:rFonts w:ascii="Verdana" w:hAnsi="Verdana"/>
              </w:rPr>
              <w:t xml:space="preserve">There were </w:t>
            </w:r>
            <w:r>
              <w:rPr>
                <w:rFonts w:ascii="Verdana" w:hAnsi="Verdana"/>
                <w:b/>
              </w:rPr>
              <w:t>NONE</w:t>
            </w:r>
            <w:r>
              <w:rPr>
                <w:rFonts w:ascii="Verdana" w:hAnsi="Verdana"/>
              </w:rPr>
              <w:t>.</w:t>
            </w:r>
          </w:p>
          <w:p w14:paraId="333F647C" w14:textId="77777777" w:rsidR="001C4D82" w:rsidRPr="003C214E" w:rsidRDefault="001C4D82" w:rsidP="001C4D82">
            <w:pPr>
              <w:jc w:val="both"/>
              <w:rPr>
                <w:rFonts w:ascii="Verdana" w:hAnsi="Verdana"/>
              </w:rPr>
            </w:pPr>
          </w:p>
        </w:tc>
      </w:tr>
      <w:tr w:rsidR="00443F68" w:rsidRPr="00443F68" w14:paraId="7E59DD2A" w14:textId="77777777" w:rsidTr="00296E5B">
        <w:tc>
          <w:tcPr>
            <w:tcW w:w="1469" w:type="dxa"/>
            <w:shd w:val="clear" w:color="auto" w:fill="1F3864" w:themeFill="accent5" w:themeFillShade="80"/>
          </w:tcPr>
          <w:p w14:paraId="4542533E"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1C803ABB" w14:textId="77777777" w:rsidR="00443F68" w:rsidRPr="003C214E" w:rsidRDefault="004C3C6F" w:rsidP="00443F68">
            <w:pPr>
              <w:rPr>
                <w:rFonts w:ascii="Verdana" w:hAnsi="Verdana"/>
                <w:b/>
              </w:rPr>
            </w:pPr>
            <w:r w:rsidRPr="004C3C6F">
              <w:rPr>
                <w:rFonts w:ascii="Verdana" w:hAnsi="Verdana"/>
                <w:b/>
              </w:rPr>
              <w:t>MAIN AGENDA PART 1</w:t>
            </w:r>
          </w:p>
        </w:tc>
      </w:tr>
      <w:tr w:rsidR="00443F68" w:rsidRPr="003C214E" w14:paraId="73486AC3" w14:textId="77777777" w:rsidTr="00296E5B">
        <w:tc>
          <w:tcPr>
            <w:tcW w:w="1469" w:type="dxa"/>
          </w:tcPr>
          <w:p w14:paraId="58868E2A" w14:textId="77777777" w:rsidR="00443F68" w:rsidRPr="00443F68" w:rsidRDefault="00443F68" w:rsidP="00443F68">
            <w:pPr>
              <w:rPr>
                <w:rFonts w:ascii="Verdana" w:hAnsi="Verdana"/>
              </w:rPr>
            </w:pPr>
            <w:r w:rsidRPr="00443F68">
              <w:rPr>
                <w:rFonts w:ascii="Verdana" w:hAnsi="Verdana"/>
              </w:rPr>
              <w:t>5.1</w:t>
            </w:r>
          </w:p>
        </w:tc>
        <w:tc>
          <w:tcPr>
            <w:tcW w:w="9026" w:type="dxa"/>
          </w:tcPr>
          <w:p w14:paraId="3D08CF7A" w14:textId="77777777" w:rsidR="001C4D82" w:rsidRDefault="001C4D82" w:rsidP="00443F68">
            <w:pPr>
              <w:rPr>
                <w:rFonts w:ascii="Verdana" w:hAnsi="Verdana"/>
                <w:b/>
              </w:rPr>
            </w:pPr>
            <w:r>
              <w:rPr>
                <w:rFonts w:ascii="Verdana" w:hAnsi="Verdana"/>
                <w:b/>
              </w:rPr>
              <w:t xml:space="preserve">Primary Care Update – Taff Vale Practice </w:t>
            </w:r>
            <w:r w:rsidR="008224CF">
              <w:rPr>
                <w:rFonts w:ascii="Verdana" w:hAnsi="Verdana"/>
                <w:b/>
              </w:rPr>
              <w:t xml:space="preserve">- </w:t>
            </w:r>
            <w:r>
              <w:rPr>
                <w:rFonts w:ascii="Verdana" w:hAnsi="Verdana"/>
                <w:b/>
              </w:rPr>
              <w:t>Proposed Branch Closures</w:t>
            </w:r>
          </w:p>
          <w:p w14:paraId="160C5C95" w14:textId="77777777" w:rsidR="008644C9" w:rsidRPr="001C4D82" w:rsidRDefault="008644C9" w:rsidP="00443F68">
            <w:pPr>
              <w:rPr>
                <w:rFonts w:ascii="Verdana" w:hAnsi="Verdana"/>
                <w:b/>
              </w:rPr>
            </w:pPr>
          </w:p>
        </w:tc>
      </w:tr>
      <w:tr w:rsidR="00443F68" w:rsidRPr="003C214E" w14:paraId="1BEDE85B" w14:textId="77777777" w:rsidTr="00296E5B">
        <w:tc>
          <w:tcPr>
            <w:tcW w:w="1469" w:type="dxa"/>
          </w:tcPr>
          <w:p w14:paraId="3C34A23E" w14:textId="77777777" w:rsidR="00443F68" w:rsidRPr="003C214E" w:rsidRDefault="00443F68" w:rsidP="00443F68">
            <w:pPr>
              <w:rPr>
                <w:rFonts w:ascii="Verdana" w:hAnsi="Verdana"/>
                <w:i/>
              </w:rPr>
            </w:pPr>
          </w:p>
        </w:tc>
        <w:tc>
          <w:tcPr>
            <w:tcW w:w="9026" w:type="dxa"/>
          </w:tcPr>
          <w:p w14:paraId="4A40F179" w14:textId="77777777" w:rsidR="00443F68" w:rsidRDefault="008644C9" w:rsidP="00443F68">
            <w:pPr>
              <w:rPr>
                <w:rFonts w:ascii="Verdana" w:hAnsi="Verdana"/>
              </w:rPr>
            </w:pPr>
            <w:r>
              <w:rPr>
                <w:rFonts w:ascii="Verdana" w:hAnsi="Verdana"/>
              </w:rPr>
              <w:t>The Chair invited G Hughes to introduce this item to the Board.</w:t>
            </w:r>
          </w:p>
          <w:p w14:paraId="387C9DB4" w14:textId="77777777" w:rsidR="007262CA" w:rsidRDefault="007262CA" w:rsidP="00443F68">
            <w:pPr>
              <w:rPr>
                <w:rFonts w:ascii="Verdana" w:hAnsi="Verdana"/>
              </w:rPr>
            </w:pPr>
          </w:p>
          <w:p w14:paraId="1FBAC7B4" w14:textId="77777777" w:rsidR="007262CA" w:rsidRPr="007262CA" w:rsidRDefault="007262CA" w:rsidP="00443F68">
            <w:pPr>
              <w:rPr>
                <w:rFonts w:ascii="Verdana" w:hAnsi="Verdana"/>
                <w:b/>
              </w:rPr>
            </w:pPr>
            <w:r>
              <w:rPr>
                <w:rFonts w:ascii="Verdana" w:hAnsi="Verdana"/>
                <w:b/>
              </w:rPr>
              <w:t>Gethin Hughes, Chief Operating Officer, CTMUHB</w:t>
            </w:r>
          </w:p>
          <w:p w14:paraId="5B8BF88A" w14:textId="77777777" w:rsidR="008644C9" w:rsidRDefault="008644C9" w:rsidP="00443F68">
            <w:pPr>
              <w:rPr>
                <w:rFonts w:ascii="Verdana" w:hAnsi="Verdana"/>
              </w:rPr>
            </w:pPr>
          </w:p>
          <w:p w14:paraId="23CAB029" w14:textId="77777777" w:rsidR="008644C9" w:rsidRDefault="00E8357A" w:rsidP="00E8357A">
            <w:pPr>
              <w:jc w:val="both"/>
              <w:rPr>
                <w:rFonts w:ascii="Verdana" w:hAnsi="Verdana"/>
              </w:rPr>
            </w:pPr>
            <w:r>
              <w:rPr>
                <w:rFonts w:ascii="Verdana" w:hAnsi="Verdana"/>
              </w:rPr>
              <w:t xml:space="preserve">G Hughes informed the Board that the purpose of receiving this item today was to consider the recommendation from the Primary Care Contract Variation Group to </w:t>
            </w:r>
            <w:r w:rsidR="00E02618">
              <w:rPr>
                <w:rFonts w:ascii="Verdana" w:hAnsi="Verdana"/>
              </w:rPr>
              <w:t xml:space="preserve">support the proposed </w:t>
            </w:r>
            <w:r>
              <w:rPr>
                <w:rFonts w:ascii="Verdana" w:hAnsi="Verdana"/>
              </w:rPr>
              <w:t>clos</w:t>
            </w:r>
            <w:r w:rsidR="00E02618">
              <w:rPr>
                <w:rFonts w:ascii="Verdana" w:hAnsi="Verdana"/>
              </w:rPr>
              <w:t>ure of</w:t>
            </w:r>
            <w:r>
              <w:rPr>
                <w:rFonts w:ascii="Verdana" w:hAnsi="Verdana"/>
              </w:rPr>
              <w:t xml:space="preserve"> two branch surgeries within the Taff Vale Practice. G Hughes clarified that this </w:t>
            </w:r>
            <w:r w:rsidR="00E02618">
              <w:rPr>
                <w:rFonts w:ascii="Verdana" w:hAnsi="Verdana"/>
              </w:rPr>
              <w:t>was</w:t>
            </w:r>
            <w:r>
              <w:rPr>
                <w:rFonts w:ascii="Verdana" w:hAnsi="Verdana"/>
              </w:rPr>
              <w:t xml:space="preserve"> not a decision</w:t>
            </w:r>
            <w:r w:rsidR="00E02618">
              <w:rPr>
                <w:rFonts w:ascii="Verdana" w:hAnsi="Verdana"/>
              </w:rPr>
              <w:t xml:space="preserve"> being</w:t>
            </w:r>
            <w:r>
              <w:rPr>
                <w:rFonts w:ascii="Verdana" w:hAnsi="Verdana"/>
              </w:rPr>
              <w:t xml:space="preserve"> </w:t>
            </w:r>
            <w:r w:rsidR="00E02618">
              <w:rPr>
                <w:rFonts w:ascii="Verdana" w:hAnsi="Verdana"/>
              </w:rPr>
              <w:t>driven</w:t>
            </w:r>
            <w:r>
              <w:rPr>
                <w:rFonts w:ascii="Verdana" w:hAnsi="Verdana"/>
              </w:rPr>
              <w:t xml:space="preserve"> by the Health Board, </w:t>
            </w:r>
            <w:r w:rsidR="00E02618">
              <w:rPr>
                <w:rFonts w:ascii="Verdana" w:hAnsi="Verdana"/>
              </w:rPr>
              <w:t xml:space="preserve">but </w:t>
            </w:r>
            <w:r>
              <w:rPr>
                <w:rFonts w:ascii="Verdana" w:hAnsi="Verdana"/>
              </w:rPr>
              <w:t>as the commissioner of primary care</w:t>
            </w:r>
            <w:r w:rsidR="00E02618">
              <w:rPr>
                <w:rFonts w:ascii="Verdana" w:hAnsi="Verdana"/>
              </w:rPr>
              <w:t xml:space="preserve"> services</w:t>
            </w:r>
            <w:r w:rsidR="006304DC">
              <w:rPr>
                <w:rFonts w:ascii="Verdana" w:hAnsi="Verdana"/>
              </w:rPr>
              <w:t>,</w:t>
            </w:r>
            <w:r>
              <w:rPr>
                <w:rFonts w:ascii="Verdana" w:hAnsi="Verdana"/>
              </w:rPr>
              <w:t xml:space="preserve"> the Board </w:t>
            </w:r>
            <w:r w:rsidR="00E02618">
              <w:rPr>
                <w:rFonts w:ascii="Verdana" w:hAnsi="Verdana"/>
              </w:rPr>
              <w:t>has the final authority to approve or dismiss the request. This would need to assess</w:t>
            </w:r>
            <w:r>
              <w:rPr>
                <w:rFonts w:ascii="Verdana" w:hAnsi="Verdana"/>
              </w:rPr>
              <w:t xml:space="preserve"> </w:t>
            </w:r>
            <w:r w:rsidR="00E02618">
              <w:rPr>
                <w:rFonts w:ascii="Verdana" w:hAnsi="Verdana"/>
              </w:rPr>
              <w:t>whether</w:t>
            </w:r>
            <w:r>
              <w:rPr>
                <w:rFonts w:ascii="Verdana" w:hAnsi="Verdana"/>
              </w:rPr>
              <w:t xml:space="preserve"> the</w:t>
            </w:r>
            <w:r w:rsidR="00E02618">
              <w:rPr>
                <w:rFonts w:ascii="Verdana" w:hAnsi="Verdana"/>
              </w:rPr>
              <w:t xml:space="preserve"> board</w:t>
            </w:r>
            <w:r>
              <w:rPr>
                <w:rFonts w:ascii="Verdana" w:hAnsi="Verdana"/>
              </w:rPr>
              <w:t xml:space="preserve"> have received sufficient assurance that the journey to this decision has been appropriately scrutinised, th</w:t>
            </w:r>
            <w:r w:rsidR="007F4741">
              <w:rPr>
                <w:rFonts w:ascii="Verdana" w:hAnsi="Verdana"/>
              </w:rPr>
              <w:t>at due process had</w:t>
            </w:r>
            <w:r>
              <w:rPr>
                <w:rFonts w:ascii="Verdana" w:hAnsi="Verdana"/>
              </w:rPr>
              <w:t xml:space="preserve"> been followed, and that there will be ongoing assurance that the patients in the affected branch surgeries </w:t>
            </w:r>
            <w:r w:rsidR="006304DC">
              <w:rPr>
                <w:rFonts w:ascii="Verdana" w:hAnsi="Verdana"/>
              </w:rPr>
              <w:t>(</w:t>
            </w:r>
            <w:proofErr w:type="spellStart"/>
            <w:r w:rsidR="006304DC">
              <w:rPr>
                <w:rFonts w:ascii="Verdana" w:hAnsi="Verdana"/>
              </w:rPr>
              <w:t>Cilfynydd</w:t>
            </w:r>
            <w:proofErr w:type="spellEnd"/>
            <w:r w:rsidR="006304DC">
              <w:rPr>
                <w:rFonts w:ascii="Verdana" w:hAnsi="Verdana"/>
              </w:rPr>
              <w:t xml:space="preserve"> and </w:t>
            </w:r>
            <w:proofErr w:type="spellStart"/>
            <w:r w:rsidR="006304DC">
              <w:rPr>
                <w:rFonts w:ascii="Verdana" w:hAnsi="Verdana"/>
              </w:rPr>
              <w:t>Ynysybwl</w:t>
            </w:r>
            <w:proofErr w:type="spellEnd"/>
            <w:r>
              <w:rPr>
                <w:rFonts w:ascii="Verdana" w:hAnsi="Verdana"/>
              </w:rPr>
              <w:t>) continue to access a timely primary care provision.</w:t>
            </w:r>
          </w:p>
          <w:p w14:paraId="31D4C932" w14:textId="77777777" w:rsidR="00E8357A" w:rsidRDefault="00E8357A" w:rsidP="00E8357A">
            <w:pPr>
              <w:jc w:val="both"/>
              <w:rPr>
                <w:rFonts w:ascii="Verdana" w:hAnsi="Verdana"/>
              </w:rPr>
            </w:pPr>
          </w:p>
          <w:p w14:paraId="4B3754C3" w14:textId="77777777" w:rsidR="00E8357A" w:rsidRDefault="00E8357A" w:rsidP="00E8357A">
            <w:pPr>
              <w:jc w:val="both"/>
              <w:rPr>
                <w:rFonts w:ascii="Verdana" w:hAnsi="Verdana"/>
              </w:rPr>
            </w:pPr>
            <w:r>
              <w:rPr>
                <w:rFonts w:ascii="Verdana" w:hAnsi="Verdana"/>
              </w:rPr>
              <w:t>G Hughes invited Dr Steffan Webb to outline the challenges that the Taff Vale Practice have encountered, which has led to the recommendation being put forward to the Board.</w:t>
            </w:r>
          </w:p>
          <w:p w14:paraId="24BB8F43" w14:textId="77777777" w:rsidR="007262CA" w:rsidRDefault="007262CA" w:rsidP="00E8357A">
            <w:pPr>
              <w:jc w:val="both"/>
              <w:rPr>
                <w:rFonts w:ascii="Verdana" w:hAnsi="Verdana"/>
              </w:rPr>
            </w:pPr>
          </w:p>
          <w:p w14:paraId="4A73CFB0" w14:textId="77777777" w:rsidR="007262CA" w:rsidRPr="007262CA" w:rsidRDefault="007262CA" w:rsidP="00E8357A">
            <w:pPr>
              <w:jc w:val="both"/>
              <w:rPr>
                <w:rFonts w:ascii="Verdana" w:hAnsi="Verdana"/>
                <w:b/>
              </w:rPr>
            </w:pPr>
            <w:r>
              <w:rPr>
                <w:rFonts w:ascii="Verdana" w:hAnsi="Verdana"/>
                <w:b/>
              </w:rPr>
              <w:t>Dr Steffan Webb, GP / Partner – Taff Vale Practice</w:t>
            </w:r>
          </w:p>
          <w:p w14:paraId="57F35E50" w14:textId="77777777" w:rsidR="00E8357A" w:rsidRDefault="00E8357A" w:rsidP="00E8357A">
            <w:pPr>
              <w:jc w:val="both"/>
              <w:rPr>
                <w:rFonts w:ascii="Verdana" w:hAnsi="Verdana"/>
              </w:rPr>
            </w:pPr>
          </w:p>
          <w:p w14:paraId="2E7618ED" w14:textId="77777777" w:rsidR="00E8357A" w:rsidRDefault="00E8357A" w:rsidP="00E8357A">
            <w:pPr>
              <w:jc w:val="both"/>
              <w:rPr>
                <w:rFonts w:ascii="Verdana" w:hAnsi="Verdana"/>
              </w:rPr>
            </w:pPr>
            <w:r>
              <w:rPr>
                <w:rFonts w:ascii="Verdana" w:hAnsi="Verdana"/>
              </w:rPr>
              <w:t xml:space="preserve">S Webb thanked the Board for the opportunity to address the Board in person with what has been a very difficult decision of the Taff Vale Practice. He </w:t>
            </w:r>
            <w:r w:rsidR="00441FEA">
              <w:rPr>
                <w:rFonts w:ascii="Verdana" w:hAnsi="Verdana"/>
              </w:rPr>
              <w:t>highlighted the following points</w:t>
            </w:r>
            <w:r>
              <w:rPr>
                <w:rFonts w:ascii="Verdana" w:hAnsi="Verdana"/>
              </w:rPr>
              <w:t>:</w:t>
            </w:r>
          </w:p>
          <w:p w14:paraId="03A70B3A" w14:textId="77777777" w:rsidR="00E8357A" w:rsidRDefault="00E8357A" w:rsidP="007262CA">
            <w:pPr>
              <w:pStyle w:val="ListParagraph"/>
              <w:numPr>
                <w:ilvl w:val="0"/>
                <w:numId w:val="10"/>
              </w:numPr>
              <w:jc w:val="both"/>
              <w:rPr>
                <w:rFonts w:ascii="Verdana" w:hAnsi="Verdana"/>
              </w:rPr>
            </w:pPr>
            <w:r>
              <w:rPr>
                <w:rFonts w:ascii="Verdana" w:hAnsi="Verdana"/>
              </w:rPr>
              <w:t>Considerable change to</w:t>
            </w:r>
            <w:r w:rsidR="006304DC">
              <w:rPr>
                <w:rFonts w:ascii="Verdana" w:hAnsi="Verdana"/>
              </w:rPr>
              <w:t xml:space="preserve"> the</w:t>
            </w:r>
            <w:r>
              <w:rPr>
                <w:rFonts w:ascii="Verdana" w:hAnsi="Verdana"/>
              </w:rPr>
              <w:t xml:space="preserve"> provision of healthcare access with increased urgent/acute demand.</w:t>
            </w:r>
          </w:p>
          <w:p w14:paraId="3A665C5B" w14:textId="77777777" w:rsidR="00E8357A" w:rsidRDefault="00E8357A" w:rsidP="007262CA">
            <w:pPr>
              <w:pStyle w:val="ListParagraph"/>
              <w:numPr>
                <w:ilvl w:val="0"/>
                <w:numId w:val="10"/>
              </w:numPr>
              <w:jc w:val="both"/>
              <w:rPr>
                <w:rFonts w:ascii="Verdana" w:hAnsi="Verdana"/>
              </w:rPr>
            </w:pPr>
            <w:r>
              <w:rPr>
                <w:rFonts w:ascii="Verdana" w:hAnsi="Verdana"/>
              </w:rPr>
              <w:t xml:space="preserve">Sustainability of the running of the branch surgeries due to challenges in staff retention, particularly in administrative positions. </w:t>
            </w:r>
          </w:p>
          <w:p w14:paraId="03F1CFF3" w14:textId="77777777" w:rsidR="00E8357A" w:rsidRDefault="00E8357A" w:rsidP="007262CA">
            <w:pPr>
              <w:pStyle w:val="ListParagraph"/>
              <w:numPr>
                <w:ilvl w:val="0"/>
                <w:numId w:val="10"/>
              </w:numPr>
              <w:jc w:val="both"/>
              <w:rPr>
                <w:rFonts w:ascii="Verdana" w:hAnsi="Verdana"/>
              </w:rPr>
            </w:pPr>
            <w:r>
              <w:rPr>
                <w:rFonts w:ascii="Verdana" w:hAnsi="Verdana"/>
              </w:rPr>
              <w:t>Working conditions in the branch surgeries in terms of isolation and how this i</w:t>
            </w:r>
            <w:r w:rsidR="00441FEA">
              <w:rPr>
                <w:rFonts w:ascii="Verdana" w:hAnsi="Verdana"/>
              </w:rPr>
              <w:t>mpacts staff morale and recruitment.</w:t>
            </w:r>
          </w:p>
          <w:p w14:paraId="6EC35C4A" w14:textId="77777777" w:rsidR="007262CA" w:rsidRDefault="007262CA" w:rsidP="007262CA">
            <w:pPr>
              <w:pStyle w:val="ListParagraph"/>
              <w:numPr>
                <w:ilvl w:val="0"/>
                <w:numId w:val="10"/>
              </w:numPr>
              <w:jc w:val="both"/>
              <w:rPr>
                <w:rFonts w:ascii="Verdana" w:hAnsi="Verdana"/>
              </w:rPr>
            </w:pPr>
            <w:r>
              <w:rPr>
                <w:rFonts w:ascii="Verdana" w:hAnsi="Verdana"/>
              </w:rPr>
              <w:lastRenderedPageBreak/>
              <w:t xml:space="preserve">Disrepair of the branch surgery buildings in </w:t>
            </w:r>
            <w:proofErr w:type="spellStart"/>
            <w:r>
              <w:rPr>
                <w:rFonts w:ascii="Verdana" w:hAnsi="Verdana"/>
              </w:rPr>
              <w:t>Cilfynydd</w:t>
            </w:r>
            <w:proofErr w:type="spellEnd"/>
            <w:r>
              <w:rPr>
                <w:rFonts w:ascii="Verdana" w:hAnsi="Verdana"/>
              </w:rPr>
              <w:t xml:space="preserve"> and </w:t>
            </w:r>
            <w:proofErr w:type="spellStart"/>
            <w:r>
              <w:rPr>
                <w:rFonts w:ascii="Verdana" w:hAnsi="Verdana"/>
              </w:rPr>
              <w:t>Ynysybwl</w:t>
            </w:r>
            <w:proofErr w:type="spellEnd"/>
            <w:r>
              <w:rPr>
                <w:rFonts w:ascii="Verdana" w:hAnsi="Verdana"/>
              </w:rPr>
              <w:t>.</w:t>
            </w:r>
          </w:p>
          <w:p w14:paraId="57B879DE" w14:textId="77777777" w:rsidR="00441FEA" w:rsidRDefault="00441FEA" w:rsidP="00E8357A">
            <w:pPr>
              <w:pStyle w:val="ListParagraph"/>
              <w:numPr>
                <w:ilvl w:val="0"/>
                <w:numId w:val="10"/>
              </w:numPr>
              <w:jc w:val="both"/>
              <w:rPr>
                <w:rFonts w:ascii="Verdana" w:hAnsi="Verdana"/>
              </w:rPr>
            </w:pPr>
            <w:r>
              <w:rPr>
                <w:rFonts w:ascii="Verdana" w:hAnsi="Verdana"/>
              </w:rPr>
              <w:t>Challenges in providing the appropriate</w:t>
            </w:r>
            <w:r w:rsidR="007262CA">
              <w:rPr>
                <w:rFonts w:ascii="Verdana" w:hAnsi="Verdana"/>
              </w:rPr>
              <w:t xml:space="preserve"> centralised</w:t>
            </w:r>
            <w:r>
              <w:rPr>
                <w:rFonts w:ascii="Verdana" w:hAnsi="Verdana"/>
              </w:rPr>
              <w:t xml:space="preserve"> training</w:t>
            </w:r>
            <w:r w:rsidR="007262CA">
              <w:rPr>
                <w:rFonts w:ascii="Verdana" w:hAnsi="Verdana"/>
              </w:rPr>
              <w:t xml:space="preserve"> environment</w:t>
            </w:r>
            <w:r>
              <w:rPr>
                <w:rFonts w:ascii="Verdana" w:hAnsi="Verdana"/>
              </w:rPr>
              <w:t xml:space="preserve">, supervisory support and multi-disciplinary working arrangements across the five sites impacting the ability to attract staff to </w:t>
            </w:r>
            <w:r w:rsidR="006304DC">
              <w:rPr>
                <w:rFonts w:ascii="Verdana" w:hAnsi="Verdana"/>
              </w:rPr>
              <w:t>join the</w:t>
            </w:r>
            <w:r>
              <w:rPr>
                <w:rFonts w:ascii="Verdana" w:hAnsi="Verdana"/>
              </w:rPr>
              <w:t xml:space="preserve"> practice</w:t>
            </w:r>
            <w:r w:rsidR="008224CF">
              <w:rPr>
                <w:rFonts w:ascii="Verdana" w:hAnsi="Verdana"/>
              </w:rPr>
              <w:t>.</w:t>
            </w:r>
          </w:p>
          <w:p w14:paraId="5B282492" w14:textId="77777777" w:rsidR="001C4D82" w:rsidRDefault="00441FEA" w:rsidP="007A0804">
            <w:pPr>
              <w:pStyle w:val="ListParagraph"/>
              <w:numPr>
                <w:ilvl w:val="0"/>
                <w:numId w:val="10"/>
              </w:numPr>
              <w:jc w:val="both"/>
              <w:rPr>
                <w:rFonts w:ascii="Verdana" w:hAnsi="Verdana"/>
              </w:rPr>
            </w:pPr>
            <w:r w:rsidRPr="00441FEA">
              <w:rPr>
                <w:rFonts w:ascii="Verdana" w:hAnsi="Verdana"/>
              </w:rPr>
              <w:t>Challenge</w:t>
            </w:r>
            <w:r w:rsidR="006304DC">
              <w:rPr>
                <w:rFonts w:ascii="Verdana" w:hAnsi="Verdana"/>
              </w:rPr>
              <w:t xml:space="preserve"> to</w:t>
            </w:r>
            <w:r w:rsidRPr="00441FEA">
              <w:rPr>
                <w:rFonts w:ascii="Verdana" w:hAnsi="Verdana"/>
              </w:rPr>
              <w:t xml:space="preserve"> the Taff Vale Practice’s ability to provide a primary care model fit for the future which requires a multidisciplinary approach at single sites.</w:t>
            </w:r>
          </w:p>
          <w:p w14:paraId="2E0FD699" w14:textId="77777777" w:rsidR="007262CA" w:rsidRDefault="007262CA" w:rsidP="007262CA">
            <w:pPr>
              <w:pStyle w:val="ListParagraph"/>
              <w:ind w:left="360"/>
              <w:jc w:val="both"/>
              <w:rPr>
                <w:rFonts w:ascii="Verdana" w:hAnsi="Verdana"/>
              </w:rPr>
            </w:pPr>
          </w:p>
          <w:p w14:paraId="30A87217" w14:textId="77777777" w:rsidR="00441FEA" w:rsidRDefault="00441FEA" w:rsidP="00441FEA">
            <w:pPr>
              <w:jc w:val="both"/>
              <w:rPr>
                <w:rFonts w:ascii="Verdana" w:hAnsi="Verdana"/>
              </w:rPr>
            </w:pPr>
            <w:r>
              <w:rPr>
                <w:rFonts w:ascii="Verdana" w:hAnsi="Verdana"/>
              </w:rPr>
              <w:t>S Webb assured the Board that these changes would not impact acute/same day appointments which are currently</w:t>
            </w:r>
            <w:r w:rsidR="007262CA">
              <w:rPr>
                <w:rFonts w:ascii="Verdana" w:hAnsi="Verdana"/>
              </w:rPr>
              <w:t xml:space="preserve"> </w:t>
            </w:r>
            <w:r>
              <w:rPr>
                <w:rFonts w:ascii="Verdana" w:hAnsi="Verdana"/>
              </w:rPr>
              <w:t xml:space="preserve">offered at the </w:t>
            </w:r>
            <w:proofErr w:type="spellStart"/>
            <w:r>
              <w:rPr>
                <w:rFonts w:ascii="Verdana" w:hAnsi="Verdana"/>
              </w:rPr>
              <w:t>Rhydyfelin</w:t>
            </w:r>
            <w:proofErr w:type="spellEnd"/>
            <w:r>
              <w:rPr>
                <w:rFonts w:ascii="Verdana" w:hAnsi="Verdana"/>
              </w:rPr>
              <w:t xml:space="preserve"> practice and have be</w:t>
            </w:r>
            <w:r w:rsidR="006304DC">
              <w:rPr>
                <w:rFonts w:ascii="Verdana" w:hAnsi="Verdana"/>
              </w:rPr>
              <w:t>en for the last couple of years (since the impact and response to the Covid-19 Pandemic).</w:t>
            </w:r>
            <w:r>
              <w:rPr>
                <w:rFonts w:ascii="Verdana" w:hAnsi="Verdana"/>
              </w:rPr>
              <w:t xml:space="preserve"> He recognised that routine appointments will be impacted, however,</w:t>
            </w:r>
            <w:r w:rsidR="007262CA">
              <w:rPr>
                <w:rFonts w:ascii="Verdana" w:hAnsi="Verdana"/>
              </w:rPr>
              <w:t xml:space="preserve"> he advised that</w:t>
            </w:r>
            <w:r>
              <w:rPr>
                <w:rFonts w:ascii="Verdana" w:hAnsi="Verdana"/>
              </w:rPr>
              <w:t xml:space="preserve"> new arrangements have been implemented to reduce the wait time for routine appointments from six to two weeks, which has been seen as a positive change. He also stressed that across the remaining three sites the capacity for appointments has been increased and the service provision at </w:t>
            </w:r>
            <w:proofErr w:type="spellStart"/>
            <w:r>
              <w:rPr>
                <w:rFonts w:ascii="Verdana" w:hAnsi="Verdana"/>
              </w:rPr>
              <w:t>Glyncoch</w:t>
            </w:r>
            <w:proofErr w:type="spellEnd"/>
            <w:r>
              <w:rPr>
                <w:rFonts w:ascii="Verdana" w:hAnsi="Verdana"/>
              </w:rPr>
              <w:t xml:space="preserve"> widened. </w:t>
            </w:r>
          </w:p>
          <w:p w14:paraId="492DB346" w14:textId="77777777" w:rsidR="00441FEA" w:rsidRDefault="00441FEA" w:rsidP="00441FEA">
            <w:pPr>
              <w:jc w:val="both"/>
              <w:rPr>
                <w:rFonts w:ascii="Verdana" w:hAnsi="Verdana"/>
              </w:rPr>
            </w:pPr>
          </w:p>
          <w:p w14:paraId="794352E0" w14:textId="77777777" w:rsidR="00441FEA" w:rsidRDefault="00441FEA" w:rsidP="00441FEA">
            <w:pPr>
              <w:jc w:val="both"/>
              <w:rPr>
                <w:rFonts w:ascii="Verdana" w:hAnsi="Verdana"/>
              </w:rPr>
            </w:pPr>
            <w:r>
              <w:rPr>
                <w:rFonts w:ascii="Verdana" w:hAnsi="Verdana"/>
              </w:rPr>
              <w:t>In concluding, S Webb wished to stress to the Board that this was not a decision that the practice had arrived at lightly. He noted that the pra</w:t>
            </w:r>
            <w:r w:rsidR="007262CA">
              <w:rPr>
                <w:rFonts w:ascii="Verdana" w:hAnsi="Verdana"/>
              </w:rPr>
              <w:t xml:space="preserve">ctice recognises the impact </w:t>
            </w:r>
            <w:r>
              <w:rPr>
                <w:rFonts w:ascii="Verdana" w:hAnsi="Verdana"/>
              </w:rPr>
              <w:t xml:space="preserve">on the communities of </w:t>
            </w:r>
            <w:proofErr w:type="spellStart"/>
            <w:r>
              <w:rPr>
                <w:rFonts w:ascii="Verdana" w:hAnsi="Verdana"/>
              </w:rPr>
              <w:t>Cilfynydd</w:t>
            </w:r>
            <w:proofErr w:type="spellEnd"/>
            <w:r>
              <w:rPr>
                <w:rFonts w:ascii="Verdana" w:hAnsi="Verdana"/>
              </w:rPr>
              <w:t xml:space="preserve"> and </w:t>
            </w:r>
            <w:proofErr w:type="spellStart"/>
            <w:r w:rsidR="007262CA">
              <w:rPr>
                <w:rFonts w:ascii="Verdana" w:hAnsi="Verdana"/>
              </w:rPr>
              <w:t>Ynysybwl</w:t>
            </w:r>
            <w:proofErr w:type="spellEnd"/>
            <w:r w:rsidR="007262CA">
              <w:rPr>
                <w:rFonts w:ascii="Verdana" w:hAnsi="Verdana"/>
              </w:rPr>
              <w:t>, particularly</w:t>
            </w:r>
            <w:r>
              <w:rPr>
                <w:rFonts w:ascii="Verdana" w:hAnsi="Verdana"/>
              </w:rPr>
              <w:t xml:space="preserve"> in terms of </w:t>
            </w:r>
            <w:r w:rsidR="007262CA">
              <w:rPr>
                <w:rFonts w:ascii="Verdana" w:hAnsi="Verdana"/>
              </w:rPr>
              <w:t xml:space="preserve">ease of </w:t>
            </w:r>
            <w:r>
              <w:rPr>
                <w:rFonts w:ascii="Verdana" w:hAnsi="Verdana"/>
              </w:rPr>
              <w:t>access</w:t>
            </w:r>
            <w:r w:rsidR="007262CA">
              <w:rPr>
                <w:rFonts w:ascii="Verdana" w:hAnsi="Verdana"/>
              </w:rPr>
              <w:t>,</w:t>
            </w:r>
            <w:r>
              <w:rPr>
                <w:rFonts w:ascii="Verdana" w:hAnsi="Verdana"/>
              </w:rPr>
              <w:t xml:space="preserve"> and that it is with regret that the service has become unsustainable</w:t>
            </w:r>
            <w:r w:rsidR="007262CA">
              <w:rPr>
                <w:rFonts w:ascii="Verdana" w:hAnsi="Verdana"/>
              </w:rPr>
              <w:t xml:space="preserve">. He ended by reiterating that the decision made </w:t>
            </w:r>
            <w:r>
              <w:rPr>
                <w:rFonts w:ascii="Verdana" w:hAnsi="Verdana"/>
              </w:rPr>
              <w:t>is to support the future</w:t>
            </w:r>
            <w:r w:rsidR="007262CA">
              <w:rPr>
                <w:rFonts w:ascii="Verdana" w:hAnsi="Verdana"/>
              </w:rPr>
              <w:t xml:space="preserve"> sustainability</w:t>
            </w:r>
            <w:r>
              <w:rPr>
                <w:rFonts w:ascii="Verdana" w:hAnsi="Verdana"/>
              </w:rPr>
              <w:t xml:space="preserve"> of the Taff Vale P</w:t>
            </w:r>
            <w:r w:rsidR="007262CA">
              <w:rPr>
                <w:rFonts w:ascii="Verdana" w:hAnsi="Verdana"/>
              </w:rPr>
              <w:t>ractice for the 17000 patients it serves acros</w:t>
            </w:r>
            <w:r w:rsidR="006304DC">
              <w:rPr>
                <w:rFonts w:ascii="Verdana" w:hAnsi="Verdana"/>
              </w:rPr>
              <w:t xml:space="preserve">s </w:t>
            </w:r>
            <w:r w:rsidR="008224CF">
              <w:rPr>
                <w:rFonts w:ascii="Verdana" w:hAnsi="Verdana"/>
              </w:rPr>
              <w:t xml:space="preserve">all its sites, spanning </w:t>
            </w:r>
            <w:r w:rsidR="006304DC">
              <w:rPr>
                <w:rFonts w:ascii="Verdana" w:hAnsi="Verdana"/>
              </w:rPr>
              <w:t>an area of 35 square miles</w:t>
            </w:r>
            <w:r w:rsidR="008224CF">
              <w:rPr>
                <w:rFonts w:ascii="Verdana" w:hAnsi="Verdana"/>
              </w:rPr>
              <w:t>,</w:t>
            </w:r>
            <w:r w:rsidR="006304DC">
              <w:rPr>
                <w:rFonts w:ascii="Verdana" w:hAnsi="Verdana"/>
              </w:rPr>
              <w:t xml:space="preserve"> and that they are committed to delivering an action plan to mitigate the impact on the affected communities.</w:t>
            </w:r>
          </w:p>
          <w:p w14:paraId="26CF6266" w14:textId="77777777" w:rsidR="006304DC" w:rsidRDefault="006304DC" w:rsidP="00441FEA">
            <w:pPr>
              <w:jc w:val="both"/>
              <w:rPr>
                <w:rFonts w:ascii="Verdana" w:hAnsi="Verdana"/>
              </w:rPr>
            </w:pPr>
          </w:p>
          <w:p w14:paraId="7CFEA2D1" w14:textId="77777777" w:rsidR="006304DC" w:rsidRDefault="006304DC" w:rsidP="00441FEA">
            <w:pPr>
              <w:jc w:val="both"/>
              <w:rPr>
                <w:rFonts w:ascii="Verdana" w:hAnsi="Verdana"/>
              </w:rPr>
            </w:pPr>
            <w:r>
              <w:rPr>
                <w:rFonts w:ascii="Verdana" w:hAnsi="Verdana"/>
              </w:rPr>
              <w:t xml:space="preserve">The Chair next invited </w:t>
            </w:r>
            <w:r w:rsidR="008224CF">
              <w:rPr>
                <w:rFonts w:ascii="Verdana" w:hAnsi="Verdana"/>
              </w:rPr>
              <w:t xml:space="preserve">Cllr </w:t>
            </w:r>
            <w:r>
              <w:rPr>
                <w:rFonts w:ascii="Verdana" w:hAnsi="Verdana"/>
              </w:rPr>
              <w:t xml:space="preserve">Amanda Ellis, Borough Councillor for </w:t>
            </w:r>
            <w:proofErr w:type="spellStart"/>
            <w:r>
              <w:rPr>
                <w:rFonts w:ascii="Verdana" w:hAnsi="Verdana"/>
              </w:rPr>
              <w:t>Ynysybwl</w:t>
            </w:r>
            <w:proofErr w:type="spellEnd"/>
            <w:r>
              <w:rPr>
                <w:rFonts w:ascii="Verdana" w:hAnsi="Verdana"/>
              </w:rPr>
              <w:t>, to represent the views of her constituents, and in the absence of Hywel Gron</w:t>
            </w:r>
            <w:r w:rsidR="003F3D17">
              <w:rPr>
                <w:rFonts w:ascii="Verdana" w:hAnsi="Verdana"/>
              </w:rPr>
              <w:t xml:space="preserve">ow, Borough Councillor for </w:t>
            </w:r>
            <w:proofErr w:type="spellStart"/>
            <w:r w:rsidR="003F3D17">
              <w:rPr>
                <w:rFonts w:ascii="Verdana" w:hAnsi="Verdana"/>
              </w:rPr>
              <w:t>Cilfynydd</w:t>
            </w:r>
            <w:proofErr w:type="spellEnd"/>
            <w:r w:rsidR="003F3D17">
              <w:rPr>
                <w:rFonts w:ascii="Verdana" w:hAnsi="Verdana"/>
              </w:rPr>
              <w:t xml:space="preserve">, who unfortunately was unable to attend the Board, the views of the </w:t>
            </w:r>
            <w:proofErr w:type="spellStart"/>
            <w:r w:rsidR="003F3D17">
              <w:rPr>
                <w:rFonts w:ascii="Verdana" w:hAnsi="Verdana"/>
              </w:rPr>
              <w:t>Cilfynydd</w:t>
            </w:r>
            <w:proofErr w:type="spellEnd"/>
            <w:r w:rsidR="003F3D17">
              <w:rPr>
                <w:rFonts w:ascii="Verdana" w:hAnsi="Verdana"/>
              </w:rPr>
              <w:t xml:space="preserve"> constituents.</w:t>
            </w:r>
          </w:p>
          <w:p w14:paraId="4FB91BDE" w14:textId="77777777" w:rsidR="003F3D17" w:rsidRDefault="003F3D17" w:rsidP="00441FEA">
            <w:pPr>
              <w:jc w:val="both"/>
              <w:rPr>
                <w:rFonts w:ascii="Verdana" w:hAnsi="Verdana"/>
              </w:rPr>
            </w:pPr>
          </w:p>
          <w:p w14:paraId="0B6EFBE1" w14:textId="77777777" w:rsidR="003F3D17" w:rsidRDefault="003F3D17" w:rsidP="00441FEA">
            <w:pPr>
              <w:jc w:val="both"/>
              <w:rPr>
                <w:rFonts w:ascii="Verdana" w:hAnsi="Verdana"/>
                <w:b/>
              </w:rPr>
            </w:pPr>
            <w:r>
              <w:rPr>
                <w:rFonts w:ascii="Verdana" w:hAnsi="Verdana"/>
                <w:b/>
              </w:rPr>
              <w:t xml:space="preserve">Cllr Amanda Ellis, Borough Councillor for </w:t>
            </w:r>
            <w:proofErr w:type="spellStart"/>
            <w:r>
              <w:rPr>
                <w:rFonts w:ascii="Verdana" w:hAnsi="Verdana"/>
                <w:b/>
              </w:rPr>
              <w:t>Ynysybwl</w:t>
            </w:r>
            <w:proofErr w:type="spellEnd"/>
          </w:p>
          <w:p w14:paraId="3BC18D41" w14:textId="77777777" w:rsidR="003F3D17" w:rsidRDefault="003F3D17" w:rsidP="00441FEA">
            <w:pPr>
              <w:jc w:val="both"/>
              <w:rPr>
                <w:rFonts w:ascii="Verdana" w:hAnsi="Verdana"/>
                <w:b/>
              </w:rPr>
            </w:pPr>
          </w:p>
          <w:p w14:paraId="0B54B807" w14:textId="77777777" w:rsidR="003F3D17" w:rsidRPr="00DA11FF" w:rsidRDefault="007A0804" w:rsidP="00441FEA">
            <w:pPr>
              <w:jc w:val="both"/>
              <w:rPr>
                <w:rFonts w:ascii="Verdana" w:hAnsi="Verdana"/>
              </w:rPr>
            </w:pPr>
            <w:r>
              <w:rPr>
                <w:rFonts w:ascii="Verdana" w:hAnsi="Verdana"/>
              </w:rPr>
              <w:t>Cllr</w:t>
            </w:r>
            <w:r w:rsidR="00DA11FF">
              <w:rPr>
                <w:rFonts w:ascii="Verdana" w:hAnsi="Verdana"/>
              </w:rPr>
              <w:t xml:space="preserve"> Ellis provided a joint statement for </w:t>
            </w:r>
            <w:proofErr w:type="spellStart"/>
            <w:r w:rsidR="00DA11FF">
              <w:rPr>
                <w:rFonts w:ascii="Verdana" w:hAnsi="Verdana"/>
              </w:rPr>
              <w:t>Cilfynydd</w:t>
            </w:r>
            <w:proofErr w:type="spellEnd"/>
            <w:r w:rsidR="00DA11FF">
              <w:rPr>
                <w:rFonts w:ascii="Verdana" w:hAnsi="Verdana"/>
              </w:rPr>
              <w:t xml:space="preserve"> and </w:t>
            </w:r>
            <w:proofErr w:type="spellStart"/>
            <w:r w:rsidR="00DA11FF">
              <w:rPr>
                <w:rFonts w:ascii="Verdana" w:hAnsi="Verdana"/>
              </w:rPr>
              <w:t>Ynysbwl</w:t>
            </w:r>
            <w:proofErr w:type="spellEnd"/>
            <w:r w:rsidR="00DA11FF">
              <w:rPr>
                <w:rFonts w:ascii="Verdana" w:hAnsi="Verdana"/>
              </w:rPr>
              <w:t xml:space="preserve">, and whilst recognising the difficult </w:t>
            </w:r>
            <w:r w:rsidR="00E079BF">
              <w:rPr>
                <w:rFonts w:ascii="Verdana" w:hAnsi="Verdana"/>
              </w:rPr>
              <w:t>decision</w:t>
            </w:r>
            <w:r w:rsidR="00DA11FF">
              <w:rPr>
                <w:rFonts w:ascii="Verdana" w:hAnsi="Verdana"/>
              </w:rPr>
              <w:t xml:space="preserve"> and position of the Taff Vale Practice highlig</w:t>
            </w:r>
            <w:r w:rsidR="00E079BF">
              <w:rPr>
                <w:rFonts w:ascii="Verdana" w:hAnsi="Verdana"/>
              </w:rPr>
              <w:t xml:space="preserve">hted the following key concerns, </w:t>
            </w:r>
            <w:r w:rsidR="00DA11FF">
              <w:rPr>
                <w:rFonts w:ascii="Verdana" w:hAnsi="Verdana"/>
              </w:rPr>
              <w:t>and drew attention to annex 2 contained within the B</w:t>
            </w:r>
            <w:r w:rsidR="00E079BF">
              <w:rPr>
                <w:rFonts w:ascii="Verdana" w:hAnsi="Verdana"/>
              </w:rPr>
              <w:t>oard report</w:t>
            </w:r>
            <w:r w:rsidR="00DA11FF">
              <w:rPr>
                <w:rFonts w:ascii="Verdana" w:hAnsi="Verdana"/>
              </w:rPr>
              <w:t xml:space="preserve">. </w:t>
            </w:r>
          </w:p>
          <w:p w14:paraId="4C24ADF9" w14:textId="77777777" w:rsidR="00E079BF" w:rsidRDefault="00E079BF" w:rsidP="00E079BF">
            <w:pPr>
              <w:pStyle w:val="ListParagraph"/>
              <w:numPr>
                <w:ilvl w:val="0"/>
                <w:numId w:val="11"/>
              </w:numPr>
              <w:jc w:val="both"/>
              <w:rPr>
                <w:rFonts w:ascii="Verdana" w:hAnsi="Verdana"/>
              </w:rPr>
            </w:pPr>
            <w:r>
              <w:rPr>
                <w:rFonts w:ascii="Verdana" w:hAnsi="Verdana"/>
              </w:rPr>
              <w:t>The views of the residents have been sought and it is clear from annex 2 that</w:t>
            </w:r>
            <w:r w:rsidR="008224CF">
              <w:rPr>
                <w:rFonts w:ascii="Verdana" w:hAnsi="Verdana"/>
              </w:rPr>
              <w:t xml:space="preserve"> the</w:t>
            </w:r>
            <w:r>
              <w:rPr>
                <w:rFonts w:ascii="Verdana" w:hAnsi="Verdana"/>
              </w:rPr>
              <w:t xml:space="preserve"> decision is not supported.</w:t>
            </w:r>
          </w:p>
          <w:p w14:paraId="36330399" w14:textId="77777777" w:rsidR="00E079BF" w:rsidRDefault="00E079BF" w:rsidP="00E079BF">
            <w:pPr>
              <w:pStyle w:val="ListParagraph"/>
              <w:numPr>
                <w:ilvl w:val="0"/>
                <w:numId w:val="11"/>
              </w:numPr>
              <w:jc w:val="both"/>
              <w:rPr>
                <w:rFonts w:ascii="Verdana" w:hAnsi="Verdana"/>
              </w:rPr>
            </w:pPr>
            <w:r>
              <w:rPr>
                <w:rFonts w:ascii="Verdana" w:hAnsi="Verdana"/>
              </w:rPr>
              <w:t>Public transport arrangements are not sufficient to provide timely and efficient access to the three remain</w:t>
            </w:r>
            <w:r w:rsidR="007A0804">
              <w:rPr>
                <w:rFonts w:ascii="Verdana" w:hAnsi="Verdana"/>
              </w:rPr>
              <w:t>ing</w:t>
            </w:r>
            <w:r>
              <w:rPr>
                <w:rFonts w:ascii="Verdana" w:hAnsi="Verdana"/>
              </w:rPr>
              <w:t xml:space="preserve"> branch sites</w:t>
            </w:r>
            <w:r w:rsidR="007A0804">
              <w:rPr>
                <w:rFonts w:ascii="Verdana" w:hAnsi="Verdana"/>
              </w:rPr>
              <w:t xml:space="preserve"> (</w:t>
            </w:r>
            <w:proofErr w:type="spellStart"/>
            <w:r w:rsidR="007A0804">
              <w:rPr>
                <w:rFonts w:ascii="Verdana" w:hAnsi="Verdana"/>
              </w:rPr>
              <w:t>Rhydyfelin</w:t>
            </w:r>
            <w:proofErr w:type="spellEnd"/>
            <w:r w:rsidR="007A0804">
              <w:rPr>
                <w:rFonts w:ascii="Verdana" w:hAnsi="Verdana"/>
              </w:rPr>
              <w:t xml:space="preserve">, </w:t>
            </w:r>
            <w:proofErr w:type="spellStart"/>
            <w:r w:rsidR="007A0804">
              <w:rPr>
                <w:rFonts w:ascii="Verdana" w:hAnsi="Verdana"/>
              </w:rPr>
              <w:t>Glyncoch</w:t>
            </w:r>
            <w:proofErr w:type="spellEnd"/>
            <w:r w:rsidR="007A0804">
              <w:rPr>
                <w:rFonts w:ascii="Verdana" w:hAnsi="Verdana"/>
              </w:rPr>
              <w:t xml:space="preserve"> and </w:t>
            </w:r>
            <w:proofErr w:type="spellStart"/>
            <w:r w:rsidR="007A0804">
              <w:rPr>
                <w:rFonts w:ascii="Verdana" w:hAnsi="Verdana"/>
              </w:rPr>
              <w:t>Dewi</w:t>
            </w:r>
            <w:proofErr w:type="spellEnd"/>
            <w:r w:rsidR="007A0804">
              <w:rPr>
                <w:rFonts w:ascii="Verdana" w:hAnsi="Verdana"/>
              </w:rPr>
              <w:t xml:space="preserve"> Sant Health Park)</w:t>
            </w:r>
            <w:r>
              <w:rPr>
                <w:rFonts w:ascii="Verdana" w:hAnsi="Verdana"/>
              </w:rPr>
              <w:t>. Residents are also concerned in terms of increased cost implications for additional travel, unreliability of the service, limited access for those requiring additional support and inadequate provision for wheelchair users and those with pushchairs.</w:t>
            </w:r>
          </w:p>
          <w:p w14:paraId="5E1DCBC3" w14:textId="77777777" w:rsidR="00E079BF" w:rsidRDefault="00E079BF" w:rsidP="009851CB">
            <w:pPr>
              <w:pStyle w:val="ListParagraph"/>
              <w:numPr>
                <w:ilvl w:val="0"/>
                <w:numId w:val="11"/>
              </w:numPr>
              <w:jc w:val="both"/>
              <w:rPr>
                <w:rFonts w:ascii="Verdana" w:hAnsi="Verdana"/>
              </w:rPr>
            </w:pPr>
            <w:r>
              <w:rPr>
                <w:rFonts w:ascii="Verdana" w:hAnsi="Verdana"/>
              </w:rPr>
              <w:lastRenderedPageBreak/>
              <w:t xml:space="preserve">Fear that those requiring care will not attend the GP due to </w:t>
            </w:r>
            <w:r w:rsidR="008224CF">
              <w:rPr>
                <w:rFonts w:ascii="Verdana" w:hAnsi="Verdana"/>
              </w:rPr>
              <w:t>access</w:t>
            </w:r>
            <w:r>
              <w:rPr>
                <w:rFonts w:ascii="Verdana" w:hAnsi="Verdana"/>
              </w:rPr>
              <w:t xml:space="preserve"> difficulties</w:t>
            </w:r>
            <w:r w:rsidR="009851CB">
              <w:rPr>
                <w:rFonts w:ascii="Verdana" w:hAnsi="Verdana"/>
              </w:rPr>
              <w:t xml:space="preserve">, particularly </w:t>
            </w:r>
            <w:r>
              <w:rPr>
                <w:rFonts w:ascii="Verdana" w:hAnsi="Verdana"/>
              </w:rPr>
              <w:t>thos</w:t>
            </w:r>
            <w:r w:rsidR="007A0804">
              <w:rPr>
                <w:rFonts w:ascii="Verdana" w:hAnsi="Verdana"/>
              </w:rPr>
              <w:t xml:space="preserve">e that may have mobility needs, resulting in </w:t>
            </w:r>
            <w:r w:rsidR="008224CF">
              <w:rPr>
                <w:rFonts w:ascii="Verdana" w:hAnsi="Verdana"/>
              </w:rPr>
              <w:t xml:space="preserve">potential </w:t>
            </w:r>
            <w:r w:rsidR="007A0804">
              <w:rPr>
                <w:rFonts w:ascii="Verdana" w:hAnsi="Verdana"/>
              </w:rPr>
              <w:t>undiagnosed conditions.</w:t>
            </w:r>
          </w:p>
          <w:p w14:paraId="381EE71C" w14:textId="77777777" w:rsidR="00E079BF" w:rsidRDefault="009851CB" w:rsidP="009851CB">
            <w:pPr>
              <w:pStyle w:val="ListParagraph"/>
              <w:numPr>
                <w:ilvl w:val="0"/>
                <w:numId w:val="11"/>
              </w:numPr>
              <w:jc w:val="both"/>
              <w:rPr>
                <w:rFonts w:ascii="Verdana" w:hAnsi="Verdana"/>
              </w:rPr>
            </w:pPr>
            <w:r>
              <w:rPr>
                <w:rFonts w:ascii="Verdana" w:hAnsi="Verdana"/>
              </w:rPr>
              <w:t xml:space="preserve">Parking at </w:t>
            </w:r>
            <w:proofErr w:type="spellStart"/>
            <w:r>
              <w:rPr>
                <w:rFonts w:ascii="Verdana" w:hAnsi="Verdana"/>
              </w:rPr>
              <w:t>Dewi</w:t>
            </w:r>
            <w:proofErr w:type="spellEnd"/>
            <w:r>
              <w:rPr>
                <w:rFonts w:ascii="Verdana" w:hAnsi="Verdana"/>
              </w:rPr>
              <w:t xml:space="preserve"> </w:t>
            </w:r>
            <w:proofErr w:type="spellStart"/>
            <w:r>
              <w:rPr>
                <w:rFonts w:ascii="Verdana" w:hAnsi="Verdana"/>
              </w:rPr>
              <w:t>Sant</w:t>
            </w:r>
            <w:proofErr w:type="spellEnd"/>
            <w:r>
              <w:rPr>
                <w:rFonts w:ascii="Verdana" w:hAnsi="Verdana"/>
              </w:rPr>
              <w:t xml:space="preserve"> Health Park and the main practice in </w:t>
            </w:r>
            <w:proofErr w:type="spellStart"/>
            <w:r>
              <w:rPr>
                <w:rFonts w:ascii="Verdana" w:hAnsi="Verdana"/>
              </w:rPr>
              <w:t>Rhydyfelin</w:t>
            </w:r>
            <w:proofErr w:type="spellEnd"/>
            <w:r>
              <w:rPr>
                <w:rFonts w:ascii="Verdana" w:hAnsi="Verdana"/>
              </w:rPr>
              <w:t xml:space="preserve"> is extremely difficult. </w:t>
            </w:r>
          </w:p>
          <w:p w14:paraId="1494ECE6" w14:textId="77777777" w:rsidR="009851CB" w:rsidRDefault="009851CB" w:rsidP="009851CB">
            <w:pPr>
              <w:pStyle w:val="ListParagraph"/>
              <w:numPr>
                <w:ilvl w:val="0"/>
                <w:numId w:val="11"/>
              </w:numPr>
              <w:jc w:val="both"/>
              <w:rPr>
                <w:rFonts w:ascii="Verdana" w:hAnsi="Verdana"/>
              </w:rPr>
            </w:pPr>
            <w:r>
              <w:rPr>
                <w:rFonts w:ascii="Verdana" w:hAnsi="Verdana"/>
              </w:rPr>
              <w:t xml:space="preserve">Whilst residents may recognise that the distance to the surgery in </w:t>
            </w:r>
            <w:proofErr w:type="spellStart"/>
            <w:r>
              <w:rPr>
                <w:rFonts w:ascii="Verdana" w:hAnsi="Verdana"/>
              </w:rPr>
              <w:t>Glyncoch</w:t>
            </w:r>
            <w:proofErr w:type="spellEnd"/>
            <w:r>
              <w:rPr>
                <w:rFonts w:ascii="Verdana" w:hAnsi="Verdana"/>
              </w:rPr>
              <w:t xml:space="preserve"> may be shorter, there are concerns in terms of public transport access as the surgery is based at the top of a steep hill which is not a stop on the bus route.</w:t>
            </w:r>
          </w:p>
          <w:p w14:paraId="3050F139" w14:textId="77777777" w:rsidR="009851CB" w:rsidRDefault="009851CB" w:rsidP="002F03E7">
            <w:pPr>
              <w:jc w:val="both"/>
              <w:rPr>
                <w:rFonts w:ascii="Verdana" w:hAnsi="Verdana"/>
              </w:rPr>
            </w:pPr>
          </w:p>
          <w:p w14:paraId="2C42DDFE" w14:textId="77777777" w:rsidR="009851CB" w:rsidRDefault="009851CB" w:rsidP="002F03E7">
            <w:pPr>
              <w:jc w:val="both"/>
              <w:rPr>
                <w:rFonts w:ascii="Verdana" w:hAnsi="Verdana"/>
              </w:rPr>
            </w:pPr>
            <w:r>
              <w:rPr>
                <w:rFonts w:ascii="Verdana" w:hAnsi="Verdana"/>
              </w:rPr>
              <w:t xml:space="preserve">In concluding the joint statement </w:t>
            </w:r>
            <w:r w:rsidR="007A0804">
              <w:rPr>
                <w:rFonts w:ascii="Verdana" w:hAnsi="Verdana"/>
              </w:rPr>
              <w:t>Cllr</w:t>
            </w:r>
            <w:r>
              <w:rPr>
                <w:rFonts w:ascii="Verdana" w:hAnsi="Verdana"/>
              </w:rPr>
              <w:t xml:space="preserve"> Ellis</w:t>
            </w:r>
            <w:r w:rsidR="00304B82">
              <w:rPr>
                <w:rFonts w:ascii="Verdana" w:hAnsi="Verdana"/>
              </w:rPr>
              <w:t xml:space="preserve"> reiterated that the recommendation is rejected by the communities impacted and</w:t>
            </w:r>
            <w:r>
              <w:rPr>
                <w:rFonts w:ascii="Verdana" w:hAnsi="Verdana"/>
              </w:rPr>
              <w:t xml:space="preserve"> posed the following questions</w:t>
            </w:r>
            <w:r w:rsidR="00304B82">
              <w:rPr>
                <w:rFonts w:ascii="Verdana" w:hAnsi="Verdana"/>
              </w:rPr>
              <w:t xml:space="preserve">. </w:t>
            </w:r>
            <w:r w:rsidR="007A0804">
              <w:rPr>
                <w:rFonts w:ascii="Verdana" w:hAnsi="Verdana"/>
              </w:rPr>
              <w:t>Cllr</w:t>
            </w:r>
            <w:r w:rsidR="00304B82">
              <w:rPr>
                <w:rFonts w:ascii="Verdana" w:hAnsi="Verdana"/>
              </w:rPr>
              <w:t xml:space="preserve"> Ellis also </w:t>
            </w:r>
            <w:r>
              <w:rPr>
                <w:rFonts w:ascii="Verdana" w:hAnsi="Verdana"/>
              </w:rPr>
              <w:t>asked the Board to consider if they have received sufficient assurance to make a decision which aligns to the values of the Health Board.</w:t>
            </w:r>
          </w:p>
          <w:p w14:paraId="1C4B1B4A" w14:textId="77777777" w:rsidR="009851CB" w:rsidRPr="009851CB" w:rsidRDefault="009851CB" w:rsidP="002F03E7">
            <w:pPr>
              <w:jc w:val="both"/>
              <w:rPr>
                <w:rFonts w:ascii="Verdana" w:hAnsi="Verdana"/>
              </w:rPr>
            </w:pPr>
          </w:p>
          <w:p w14:paraId="08629A56" w14:textId="77777777" w:rsidR="001C4D82" w:rsidRDefault="002F03E7" w:rsidP="00F006CC">
            <w:pPr>
              <w:pStyle w:val="ListParagraph"/>
              <w:numPr>
                <w:ilvl w:val="0"/>
                <w:numId w:val="12"/>
              </w:numPr>
              <w:jc w:val="both"/>
              <w:rPr>
                <w:rFonts w:ascii="Verdana" w:hAnsi="Verdana"/>
              </w:rPr>
            </w:pPr>
            <w:r>
              <w:rPr>
                <w:rFonts w:ascii="Verdana" w:hAnsi="Verdana"/>
              </w:rPr>
              <w:t>What does the Community Transport Developments look like?</w:t>
            </w:r>
          </w:p>
          <w:p w14:paraId="49C78E6A" w14:textId="77777777" w:rsidR="002F03E7" w:rsidRDefault="002F03E7" w:rsidP="00F006CC">
            <w:pPr>
              <w:pStyle w:val="ListParagraph"/>
              <w:numPr>
                <w:ilvl w:val="0"/>
                <w:numId w:val="12"/>
              </w:numPr>
              <w:jc w:val="both"/>
              <w:rPr>
                <w:rFonts w:ascii="Verdana" w:hAnsi="Verdana"/>
              </w:rPr>
            </w:pPr>
            <w:r>
              <w:rPr>
                <w:rFonts w:ascii="Verdana" w:hAnsi="Verdana"/>
              </w:rPr>
              <w:t>How will the practice manage patients who arrive late for their appointments as a result of unreliable public transport arrangements?</w:t>
            </w:r>
          </w:p>
          <w:p w14:paraId="07AF42B1" w14:textId="77777777" w:rsidR="002F03E7" w:rsidRDefault="002F03E7" w:rsidP="00304B82">
            <w:pPr>
              <w:pStyle w:val="ListParagraph"/>
              <w:numPr>
                <w:ilvl w:val="0"/>
                <w:numId w:val="12"/>
              </w:numPr>
              <w:jc w:val="both"/>
              <w:rPr>
                <w:rFonts w:ascii="Verdana" w:hAnsi="Verdana"/>
              </w:rPr>
            </w:pPr>
            <w:r>
              <w:rPr>
                <w:rFonts w:ascii="Verdana" w:hAnsi="Verdana"/>
              </w:rPr>
              <w:t xml:space="preserve">Has the Health Board considered </w:t>
            </w:r>
            <w:r w:rsidR="008224CF">
              <w:rPr>
                <w:rFonts w:ascii="Verdana" w:hAnsi="Verdana"/>
              </w:rPr>
              <w:t>increasing the</w:t>
            </w:r>
            <w:r>
              <w:rPr>
                <w:rFonts w:ascii="Verdana" w:hAnsi="Verdana"/>
              </w:rPr>
              <w:t xml:space="preserve"> use of Sardis Road car park for staff</w:t>
            </w:r>
            <w:r w:rsidR="00304B82">
              <w:rPr>
                <w:rFonts w:ascii="Verdana" w:hAnsi="Verdana"/>
              </w:rPr>
              <w:t xml:space="preserve"> in order</w:t>
            </w:r>
            <w:r>
              <w:rPr>
                <w:rFonts w:ascii="Verdana" w:hAnsi="Verdana"/>
              </w:rPr>
              <w:t xml:space="preserve"> to release car parking spaces for patients at </w:t>
            </w:r>
            <w:proofErr w:type="spellStart"/>
            <w:r>
              <w:rPr>
                <w:rFonts w:ascii="Verdana" w:hAnsi="Verdana"/>
              </w:rPr>
              <w:t>Dewi</w:t>
            </w:r>
            <w:proofErr w:type="spellEnd"/>
            <w:r>
              <w:rPr>
                <w:rFonts w:ascii="Verdana" w:hAnsi="Verdana"/>
              </w:rPr>
              <w:t xml:space="preserve"> </w:t>
            </w:r>
            <w:proofErr w:type="spellStart"/>
            <w:r>
              <w:rPr>
                <w:rFonts w:ascii="Verdana" w:hAnsi="Verdana"/>
              </w:rPr>
              <w:t>Sant</w:t>
            </w:r>
            <w:proofErr w:type="spellEnd"/>
            <w:r>
              <w:rPr>
                <w:rFonts w:ascii="Verdana" w:hAnsi="Verdana"/>
              </w:rPr>
              <w:t xml:space="preserve"> Health Park? Noting the continuing impact of this also being a vaccination clinic site.</w:t>
            </w:r>
          </w:p>
          <w:p w14:paraId="699E2D08" w14:textId="77777777" w:rsidR="002F03E7" w:rsidRDefault="00F006CC" w:rsidP="00304B82">
            <w:pPr>
              <w:pStyle w:val="ListParagraph"/>
              <w:numPr>
                <w:ilvl w:val="0"/>
                <w:numId w:val="12"/>
              </w:numPr>
              <w:jc w:val="both"/>
              <w:rPr>
                <w:rFonts w:ascii="Verdana" w:hAnsi="Verdana"/>
              </w:rPr>
            </w:pPr>
            <w:r>
              <w:rPr>
                <w:rFonts w:ascii="Verdana" w:hAnsi="Verdana"/>
              </w:rPr>
              <w:t>What is the criteria and capacity for Home Visits?</w:t>
            </w:r>
          </w:p>
          <w:p w14:paraId="7432769A" w14:textId="77777777" w:rsidR="002F03E7" w:rsidRDefault="00F006CC" w:rsidP="00304B82">
            <w:pPr>
              <w:pStyle w:val="ListParagraph"/>
              <w:numPr>
                <w:ilvl w:val="0"/>
                <w:numId w:val="12"/>
              </w:numPr>
              <w:jc w:val="both"/>
              <w:rPr>
                <w:rFonts w:ascii="Verdana" w:hAnsi="Verdana"/>
              </w:rPr>
            </w:pPr>
            <w:r>
              <w:rPr>
                <w:rFonts w:ascii="Verdana" w:hAnsi="Verdana"/>
              </w:rPr>
              <w:t>What will be done to support recruitment of staff for surgery sites moving forward?</w:t>
            </w:r>
          </w:p>
          <w:p w14:paraId="4EFCE4F6" w14:textId="77777777" w:rsidR="00F006CC" w:rsidRDefault="00F006CC" w:rsidP="00304B82">
            <w:pPr>
              <w:pStyle w:val="ListParagraph"/>
              <w:numPr>
                <w:ilvl w:val="0"/>
                <w:numId w:val="12"/>
              </w:numPr>
              <w:jc w:val="both"/>
              <w:rPr>
                <w:rFonts w:ascii="Verdana" w:hAnsi="Verdana"/>
              </w:rPr>
            </w:pPr>
            <w:r>
              <w:rPr>
                <w:rFonts w:ascii="Verdana" w:hAnsi="Verdana"/>
              </w:rPr>
              <w:t xml:space="preserve">Is the closure of the </w:t>
            </w:r>
            <w:proofErr w:type="spellStart"/>
            <w:r>
              <w:rPr>
                <w:rFonts w:ascii="Verdana" w:hAnsi="Verdana"/>
              </w:rPr>
              <w:t>Ynys</w:t>
            </w:r>
            <w:r w:rsidR="008224CF">
              <w:rPr>
                <w:rFonts w:ascii="Verdana" w:hAnsi="Verdana"/>
              </w:rPr>
              <w:t>y</w:t>
            </w:r>
            <w:r>
              <w:rPr>
                <w:rFonts w:ascii="Verdana" w:hAnsi="Verdana"/>
              </w:rPr>
              <w:t>bwl</w:t>
            </w:r>
            <w:proofErr w:type="spellEnd"/>
            <w:r>
              <w:rPr>
                <w:rFonts w:ascii="Verdana" w:hAnsi="Verdana"/>
              </w:rPr>
              <w:t xml:space="preserve"> site being driven by the retirement of the General Practitioners and the</w:t>
            </w:r>
            <w:r w:rsidR="00304B82">
              <w:rPr>
                <w:rFonts w:ascii="Verdana" w:hAnsi="Verdana"/>
              </w:rPr>
              <w:t>ir</w:t>
            </w:r>
            <w:r>
              <w:rPr>
                <w:rFonts w:ascii="Verdana" w:hAnsi="Verdana"/>
              </w:rPr>
              <w:t xml:space="preserve"> wish to sale the site?</w:t>
            </w:r>
          </w:p>
          <w:p w14:paraId="56E88450" w14:textId="77777777" w:rsidR="00F006CC" w:rsidRDefault="00F006CC" w:rsidP="00304B82">
            <w:pPr>
              <w:pStyle w:val="ListParagraph"/>
              <w:numPr>
                <w:ilvl w:val="0"/>
                <w:numId w:val="12"/>
              </w:numPr>
              <w:jc w:val="both"/>
              <w:rPr>
                <w:rFonts w:ascii="Verdana" w:hAnsi="Verdana"/>
              </w:rPr>
            </w:pPr>
            <w:r>
              <w:rPr>
                <w:rFonts w:ascii="Verdana" w:hAnsi="Verdana"/>
              </w:rPr>
              <w:t>Have all avenues been explored and why is this different to previous promises to open sites over the last few years – why should residents believe the mitigating action will be taken this time?</w:t>
            </w:r>
          </w:p>
          <w:p w14:paraId="3128CDD3" w14:textId="77777777" w:rsidR="00F006CC" w:rsidRPr="002F03E7" w:rsidRDefault="00304B82" w:rsidP="00304B82">
            <w:pPr>
              <w:pStyle w:val="ListParagraph"/>
              <w:numPr>
                <w:ilvl w:val="0"/>
                <w:numId w:val="12"/>
              </w:numPr>
              <w:jc w:val="both"/>
              <w:rPr>
                <w:rFonts w:ascii="Verdana" w:hAnsi="Verdana"/>
              </w:rPr>
            </w:pPr>
            <w:r>
              <w:rPr>
                <w:rFonts w:ascii="Verdana" w:hAnsi="Verdana"/>
              </w:rPr>
              <w:t xml:space="preserve">What reassurance can be provided in terms of the impact on the other surgery sites within the Taff Vale Practice and also those outside of their practice if patients choose to register </w:t>
            </w:r>
            <w:r w:rsidR="008224CF">
              <w:rPr>
                <w:rFonts w:ascii="Verdana" w:hAnsi="Verdana"/>
              </w:rPr>
              <w:t>elsewhere</w:t>
            </w:r>
            <w:r>
              <w:rPr>
                <w:rFonts w:ascii="Verdana" w:hAnsi="Verdana"/>
              </w:rPr>
              <w:t>?</w:t>
            </w:r>
          </w:p>
          <w:p w14:paraId="056CEC8D" w14:textId="77777777" w:rsidR="001C4D82" w:rsidRDefault="001C4D82" w:rsidP="00443F68">
            <w:pPr>
              <w:rPr>
                <w:rFonts w:ascii="Verdana" w:hAnsi="Verdana"/>
              </w:rPr>
            </w:pPr>
          </w:p>
          <w:p w14:paraId="3EBB88FB" w14:textId="77777777" w:rsidR="00843E0A" w:rsidRDefault="00843E0A" w:rsidP="00843E0A">
            <w:pPr>
              <w:jc w:val="both"/>
              <w:rPr>
                <w:rFonts w:ascii="Verdana" w:hAnsi="Verdana"/>
              </w:rPr>
            </w:pPr>
            <w:r>
              <w:rPr>
                <w:rFonts w:ascii="Verdana" w:hAnsi="Verdana"/>
              </w:rPr>
              <w:t xml:space="preserve">The Chair invited David Miller, Medical Director for CTMUHB’s Primary Care and Community Care Group to respond </w:t>
            </w:r>
            <w:r w:rsidR="008224CF">
              <w:rPr>
                <w:rFonts w:ascii="Verdana" w:hAnsi="Verdana"/>
              </w:rPr>
              <w:t>to Cllr Ellis’s questions as well as outlining the Care Groups position.</w:t>
            </w:r>
          </w:p>
          <w:p w14:paraId="3B82E205" w14:textId="77777777" w:rsidR="001C4D82" w:rsidRDefault="001C4D82" w:rsidP="00443F68">
            <w:pPr>
              <w:rPr>
                <w:rFonts w:ascii="Verdana" w:hAnsi="Verdana"/>
              </w:rPr>
            </w:pPr>
          </w:p>
          <w:p w14:paraId="2725B5AE" w14:textId="77777777" w:rsidR="00843E0A" w:rsidRPr="00843E0A" w:rsidRDefault="00843E0A" w:rsidP="00843E0A">
            <w:pPr>
              <w:jc w:val="both"/>
              <w:rPr>
                <w:rFonts w:ascii="Verdana" w:hAnsi="Verdana"/>
                <w:b/>
              </w:rPr>
            </w:pPr>
            <w:r w:rsidRPr="00843E0A">
              <w:rPr>
                <w:rFonts w:ascii="Verdana" w:hAnsi="Verdana"/>
                <w:b/>
              </w:rPr>
              <w:t>David Miller, Medical Director for CTMUHB’s Primary Care and Community Care Group</w:t>
            </w:r>
          </w:p>
          <w:p w14:paraId="6CB7A235" w14:textId="77777777" w:rsidR="001C4D82" w:rsidRDefault="001C4D82" w:rsidP="00443F68">
            <w:pPr>
              <w:rPr>
                <w:rFonts w:ascii="Verdana" w:hAnsi="Verdana"/>
              </w:rPr>
            </w:pPr>
          </w:p>
          <w:p w14:paraId="5BD6CED4" w14:textId="77777777" w:rsidR="001C4D82" w:rsidRDefault="007A0804" w:rsidP="00324073">
            <w:pPr>
              <w:jc w:val="both"/>
              <w:rPr>
                <w:rFonts w:ascii="Verdana" w:hAnsi="Verdana"/>
              </w:rPr>
            </w:pPr>
            <w:r>
              <w:rPr>
                <w:rFonts w:ascii="Verdana" w:hAnsi="Verdana"/>
              </w:rPr>
              <w:t xml:space="preserve">D Miller </w:t>
            </w:r>
            <w:r w:rsidR="00324073">
              <w:rPr>
                <w:rFonts w:ascii="Verdana" w:hAnsi="Verdana"/>
              </w:rPr>
              <w:t>stressed</w:t>
            </w:r>
            <w:r>
              <w:rPr>
                <w:rFonts w:ascii="Verdana" w:hAnsi="Verdana"/>
              </w:rPr>
              <w:t xml:space="preserve"> that this recommendation is based on the future sustainability of the Taff Vale Practice for</w:t>
            </w:r>
            <w:r w:rsidR="00324073">
              <w:rPr>
                <w:rFonts w:ascii="Verdana" w:hAnsi="Verdana"/>
              </w:rPr>
              <w:t xml:space="preserve"> its entire patient population and their commitment to deliver the mitigations outlined in the reports to support th</w:t>
            </w:r>
            <w:r w:rsidR="008224CF">
              <w:rPr>
                <w:rFonts w:ascii="Verdana" w:hAnsi="Verdana"/>
              </w:rPr>
              <w:t>e communities who</w:t>
            </w:r>
            <w:r w:rsidR="00324073">
              <w:rPr>
                <w:rFonts w:ascii="Verdana" w:hAnsi="Verdana"/>
              </w:rPr>
              <w:t xml:space="preserve"> will be impacted by the closure of the </w:t>
            </w:r>
            <w:proofErr w:type="spellStart"/>
            <w:r w:rsidR="00324073">
              <w:rPr>
                <w:rFonts w:ascii="Verdana" w:hAnsi="Verdana"/>
              </w:rPr>
              <w:t>Cilfynydd</w:t>
            </w:r>
            <w:proofErr w:type="spellEnd"/>
            <w:r w:rsidR="00324073">
              <w:rPr>
                <w:rFonts w:ascii="Verdana" w:hAnsi="Verdana"/>
              </w:rPr>
              <w:t xml:space="preserve"> and </w:t>
            </w:r>
            <w:proofErr w:type="spellStart"/>
            <w:r w:rsidR="00324073">
              <w:rPr>
                <w:rFonts w:ascii="Verdana" w:hAnsi="Verdana"/>
              </w:rPr>
              <w:t>Ynysybwl</w:t>
            </w:r>
            <w:proofErr w:type="spellEnd"/>
            <w:r w:rsidR="00324073">
              <w:rPr>
                <w:rFonts w:ascii="Verdana" w:hAnsi="Verdana"/>
              </w:rPr>
              <w:t xml:space="preserve"> surgeries.</w:t>
            </w:r>
          </w:p>
          <w:p w14:paraId="5AC9735B" w14:textId="77777777" w:rsidR="00324073" w:rsidRDefault="00324073" w:rsidP="00324073">
            <w:pPr>
              <w:jc w:val="both"/>
              <w:rPr>
                <w:rFonts w:ascii="Verdana" w:hAnsi="Verdana"/>
              </w:rPr>
            </w:pPr>
          </w:p>
          <w:p w14:paraId="7D5B49D0" w14:textId="77777777" w:rsidR="00324073" w:rsidRDefault="00324073" w:rsidP="00324073">
            <w:pPr>
              <w:jc w:val="both"/>
              <w:rPr>
                <w:rFonts w:ascii="Verdana" w:hAnsi="Verdana"/>
              </w:rPr>
            </w:pPr>
            <w:r>
              <w:rPr>
                <w:rFonts w:ascii="Verdana" w:hAnsi="Verdana"/>
              </w:rPr>
              <w:t xml:space="preserve">D Miller advised that when the Primary Care Contract Variation Group first received the application no decision was made and a public engagement exercise </w:t>
            </w:r>
            <w:r>
              <w:rPr>
                <w:rFonts w:ascii="Verdana" w:hAnsi="Verdana"/>
              </w:rPr>
              <w:lastRenderedPageBreak/>
              <w:t xml:space="preserve">was commenced with the involvement of </w:t>
            </w:r>
            <w:proofErr w:type="spellStart"/>
            <w:r>
              <w:rPr>
                <w:rFonts w:ascii="Verdana" w:hAnsi="Verdana"/>
              </w:rPr>
              <w:t>Llais</w:t>
            </w:r>
            <w:proofErr w:type="spellEnd"/>
            <w:r>
              <w:rPr>
                <w:rFonts w:ascii="Verdana" w:hAnsi="Verdana"/>
              </w:rPr>
              <w:t xml:space="preserve"> </w:t>
            </w:r>
            <w:proofErr w:type="spellStart"/>
            <w:r>
              <w:rPr>
                <w:rFonts w:ascii="Verdana" w:hAnsi="Verdana"/>
              </w:rPr>
              <w:t>Cymru</w:t>
            </w:r>
            <w:proofErr w:type="spellEnd"/>
            <w:r>
              <w:rPr>
                <w:rFonts w:ascii="Verdana" w:hAnsi="Verdana"/>
              </w:rPr>
              <w:t xml:space="preserve">. </w:t>
            </w:r>
            <w:r w:rsidR="006A2E38">
              <w:rPr>
                <w:rFonts w:ascii="Verdana" w:hAnsi="Verdana"/>
              </w:rPr>
              <w:t xml:space="preserve">He drew attention to the correspondence from the Regional Director of </w:t>
            </w:r>
            <w:proofErr w:type="spellStart"/>
            <w:r w:rsidR="006A2E38">
              <w:rPr>
                <w:rFonts w:ascii="Verdana" w:hAnsi="Verdana"/>
              </w:rPr>
              <w:t>Llais</w:t>
            </w:r>
            <w:proofErr w:type="spellEnd"/>
            <w:r w:rsidR="006A2E38">
              <w:rPr>
                <w:rFonts w:ascii="Verdana" w:hAnsi="Verdana"/>
              </w:rPr>
              <w:t xml:space="preserve"> </w:t>
            </w:r>
            <w:proofErr w:type="spellStart"/>
            <w:r w:rsidR="006A2E38">
              <w:rPr>
                <w:rFonts w:ascii="Verdana" w:hAnsi="Verdana"/>
              </w:rPr>
              <w:t>Cymru</w:t>
            </w:r>
            <w:proofErr w:type="spellEnd"/>
            <w:r w:rsidR="006A2E38">
              <w:rPr>
                <w:rFonts w:ascii="Verdana" w:hAnsi="Verdana"/>
              </w:rPr>
              <w:t xml:space="preserve"> (Appendix 4) which noted that they welcomed the open approach the Health Board and </w:t>
            </w:r>
            <w:r w:rsidR="008224CF">
              <w:rPr>
                <w:rFonts w:ascii="Verdana" w:hAnsi="Verdana"/>
              </w:rPr>
              <w:t xml:space="preserve">Taff Vale </w:t>
            </w:r>
            <w:r w:rsidR="006A2E38">
              <w:rPr>
                <w:rFonts w:ascii="Verdana" w:hAnsi="Verdana"/>
              </w:rPr>
              <w:t xml:space="preserve">Practice had taken in regards the engagement around the proposed service change. </w:t>
            </w:r>
          </w:p>
          <w:p w14:paraId="322BB603" w14:textId="77777777" w:rsidR="006A2E38" w:rsidRDefault="006A2E38" w:rsidP="00324073">
            <w:pPr>
              <w:jc w:val="both"/>
              <w:rPr>
                <w:rFonts w:ascii="Verdana" w:hAnsi="Verdana"/>
              </w:rPr>
            </w:pPr>
          </w:p>
          <w:p w14:paraId="51F257E5" w14:textId="77777777" w:rsidR="006A2E38" w:rsidRDefault="006A2E38" w:rsidP="00324073">
            <w:pPr>
              <w:jc w:val="both"/>
              <w:rPr>
                <w:rFonts w:ascii="Verdana" w:hAnsi="Verdana"/>
              </w:rPr>
            </w:pPr>
            <w:r>
              <w:rPr>
                <w:rFonts w:ascii="Verdana" w:hAnsi="Verdana"/>
              </w:rPr>
              <w:t>In response to the questions posed by Cllr Ellis, D Miller highlighted the following points:</w:t>
            </w:r>
          </w:p>
          <w:p w14:paraId="5922DEFB" w14:textId="77777777" w:rsidR="00FC2E60" w:rsidRDefault="00FC2E60" w:rsidP="00FC2E60">
            <w:pPr>
              <w:pStyle w:val="ListParagraph"/>
              <w:numPr>
                <w:ilvl w:val="0"/>
                <w:numId w:val="13"/>
              </w:numPr>
              <w:jc w:val="both"/>
              <w:rPr>
                <w:rFonts w:ascii="Verdana" w:hAnsi="Verdana"/>
              </w:rPr>
            </w:pPr>
            <w:r>
              <w:rPr>
                <w:rFonts w:ascii="Verdana" w:hAnsi="Verdana"/>
              </w:rPr>
              <w:t>The concerns of the communities have been recognised and the impact acknowledged in the proposal.</w:t>
            </w:r>
          </w:p>
          <w:p w14:paraId="29D12784" w14:textId="77777777" w:rsidR="00324073" w:rsidRDefault="00FC2E60" w:rsidP="00324073">
            <w:pPr>
              <w:pStyle w:val="ListParagraph"/>
              <w:numPr>
                <w:ilvl w:val="0"/>
                <w:numId w:val="13"/>
              </w:numPr>
              <w:jc w:val="both"/>
              <w:rPr>
                <w:rFonts w:ascii="Verdana" w:hAnsi="Verdana"/>
              </w:rPr>
            </w:pPr>
            <w:r>
              <w:rPr>
                <w:rFonts w:ascii="Verdana" w:hAnsi="Verdana"/>
              </w:rPr>
              <w:t>The difficult decision to close the two sites was accepted by the Primary Care Contract Variation Group noting the extremely complex challenges being faced.</w:t>
            </w:r>
          </w:p>
          <w:p w14:paraId="57E5AEBF" w14:textId="77777777" w:rsidR="00797F1D" w:rsidRDefault="00797F1D" w:rsidP="00324073">
            <w:pPr>
              <w:pStyle w:val="ListParagraph"/>
              <w:numPr>
                <w:ilvl w:val="0"/>
                <w:numId w:val="13"/>
              </w:numPr>
              <w:jc w:val="both"/>
              <w:rPr>
                <w:rFonts w:ascii="Verdana" w:hAnsi="Verdana"/>
              </w:rPr>
            </w:pPr>
            <w:r>
              <w:rPr>
                <w:rFonts w:ascii="Verdana" w:hAnsi="Verdana"/>
              </w:rPr>
              <w:t>The decision supports the direction of travel for the practice in terms of meeting national polic</w:t>
            </w:r>
            <w:r w:rsidR="00494728">
              <w:rPr>
                <w:rFonts w:ascii="Verdana" w:hAnsi="Verdana"/>
              </w:rPr>
              <w:t>ies</w:t>
            </w:r>
            <w:r>
              <w:rPr>
                <w:rFonts w:ascii="Verdana" w:hAnsi="Verdana"/>
              </w:rPr>
              <w:t xml:space="preserve"> such as Healthier Wales and the Primary Care M</w:t>
            </w:r>
            <w:r w:rsidR="00494728">
              <w:rPr>
                <w:rFonts w:ascii="Verdana" w:hAnsi="Verdana"/>
              </w:rPr>
              <w:t>odel</w:t>
            </w:r>
            <w:r w:rsidR="008224CF">
              <w:rPr>
                <w:rFonts w:ascii="Verdana" w:hAnsi="Verdana"/>
              </w:rPr>
              <w:t xml:space="preserve"> which would not be</w:t>
            </w:r>
            <w:r w:rsidR="00494728">
              <w:rPr>
                <w:rFonts w:ascii="Verdana" w:hAnsi="Verdana"/>
              </w:rPr>
              <w:t xml:space="preserve"> possible across all five sites.</w:t>
            </w:r>
          </w:p>
          <w:p w14:paraId="216DAD48" w14:textId="77777777" w:rsidR="00797F1D" w:rsidRDefault="00494728" w:rsidP="00324073">
            <w:pPr>
              <w:pStyle w:val="ListParagraph"/>
              <w:numPr>
                <w:ilvl w:val="0"/>
                <w:numId w:val="13"/>
              </w:numPr>
              <w:jc w:val="both"/>
              <w:rPr>
                <w:rFonts w:ascii="Verdana" w:hAnsi="Verdana"/>
              </w:rPr>
            </w:pPr>
            <w:r>
              <w:rPr>
                <w:rFonts w:ascii="Verdana" w:hAnsi="Verdana"/>
              </w:rPr>
              <w:t>In terms of access and quality of service provided, it was reiterated that the two branch sites had not been opened since pre-covid-19 pandemic and there had been no significant concerns raised previously.</w:t>
            </w:r>
          </w:p>
          <w:p w14:paraId="079D591C" w14:textId="77777777" w:rsidR="00494728" w:rsidRDefault="00494728" w:rsidP="00324073">
            <w:pPr>
              <w:pStyle w:val="ListParagraph"/>
              <w:numPr>
                <w:ilvl w:val="0"/>
                <w:numId w:val="13"/>
              </w:numPr>
              <w:jc w:val="both"/>
              <w:rPr>
                <w:rFonts w:ascii="Verdana" w:hAnsi="Verdana"/>
              </w:rPr>
            </w:pPr>
            <w:r>
              <w:rPr>
                <w:rFonts w:ascii="Verdana" w:hAnsi="Verdana"/>
              </w:rPr>
              <w:t xml:space="preserve">The Public Transport concerns are recognised and there is a commitment to work with the Local Authority to improve the service, particularly the points raised in relation to the </w:t>
            </w:r>
            <w:proofErr w:type="spellStart"/>
            <w:r>
              <w:rPr>
                <w:rFonts w:ascii="Verdana" w:hAnsi="Verdana"/>
              </w:rPr>
              <w:t>Dewi</w:t>
            </w:r>
            <w:proofErr w:type="spellEnd"/>
            <w:r>
              <w:rPr>
                <w:rFonts w:ascii="Verdana" w:hAnsi="Verdana"/>
              </w:rPr>
              <w:t xml:space="preserve"> </w:t>
            </w:r>
            <w:proofErr w:type="spellStart"/>
            <w:r>
              <w:rPr>
                <w:rFonts w:ascii="Verdana" w:hAnsi="Verdana"/>
              </w:rPr>
              <w:t>Sant</w:t>
            </w:r>
            <w:proofErr w:type="spellEnd"/>
            <w:r>
              <w:rPr>
                <w:rFonts w:ascii="Verdana" w:hAnsi="Verdana"/>
              </w:rPr>
              <w:t xml:space="preserve"> Health Park.</w:t>
            </w:r>
          </w:p>
          <w:p w14:paraId="3A703242" w14:textId="77777777" w:rsidR="00494728" w:rsidRDefault="00494728" w:rsidP="00324073">
            <w:pPr>
              <w:pStyle w:val="ListParagraph"/>
              <w:numPr>
                <w:ilvl w:val="0"/>
                <w:numId w:val="13"/>
              </w:numPr>
              <w:jc w:val="both"/>
              <w:rPr>
                <w:rFonts w:ascii="Verdana" w:hAnsi="Verdana"/>
              </w:rPr>
            </w:pPr>
            <w:r>
              <w:rPr>
                <w:rFonts w:ascii="Verdana" w:hAnsi="Verdana"/>
              </w:rPr>
              <w:t xml:space="preserve">The Primary Care and Community Care Group are committed to work on a robust action plan with Taff Vale Practice to mitigate the concerns and hold the practice </w:t>
            </w:r>
            <w:r w:rsidR="00512133">
              <w:rPr>
                <w:rFonts w:ascii="Verdana" w:hAnsi="Verdana"/>
              </w:rPr>
              <w:t xml:space="preserve">to </w:t>
            </w:r>
            <w:r>
              <w:rPr>
                <w:rFonts w:ascii="Verdana" w:hAnsi="Verdana"/>
              </w:rPr>
              <w:t>account for delivery of the mitigating actions they have set out.</w:t>
            </w:r>
          </w:p>
          <w:p w14:paraId="7D44D275" w14:textId="77777777" w:rsidR="00494728" w:rsidRDefault="00494728" w:rsidP="00324073">
            <w:pPr>
              <w:pStyle w:val="ListParagraph"/>
              <w:numPr>
                <w:ilvl w:val="0"/>
                <w:numId w:val="13"/>
              </w:numPr>
              <w:jc w:val="both"/>
              <w:rPr>
                <w:rFonts w:ascii="Verdana" w:hAnsi="Verdana"/>
              </w:rPr>
            </w:pPr>
            <w:r>
              <w:rPr>
                <w:rFonts w:ascii="Verdana" w:hAnsi="Verdana"/>
              </w:rPr>
              <w:t xml:space="preserve">Home visit demands will be monitored. </w:t>
            </w:r>
          </w:p>
          <w:p w14:paraId="544AD374" w14:textId="77777777" w:rsidR="00494728" w:rsidRDefault="00494728" w:rsidP="00324073">
            <w:pPr>
              <w:pStyle w:val="ListParagraph"/>
              <w:numPr>
                <w:ilvl w:val="0"/>
                <w:numId w:val="13"/>
              </w:numPr>
              <w:jc w:val="both"/>
              <w:rPr>
                <w:rFonts w:ascii="Verdana" w:hAnsi="Verdana"/>
              </w:rPr>
            </w:pPr>
            <w:r>
              <w:rPr>
                <w:rFonts w:ascii="Verdana" w:hAnsi="Verdana"/>
              </w:rPr>
              <w:t>Engagement with Community Pharmacies and Community Centres</w:t>
            </w:r>
            <w:r w:rsidR="00512133">
              <w:rPr>
                <w:rFonts w:ascii="Verdana" w:hAnsi="Verdana"/>
              </w:rPr>
              <w:t xml:space="preserve"> is being explored</w:t>
            </w:r>
            <w:r>
              <w:rPr>
                <w:rFonts w:ascii="Verdana" w:hAnsi="Verdana"/>
              </w:rPr>
              <w:t xml:space="preserve"> to increase the services they can offer closer to home and within the communities impacted.</w:t>
            </w:r>
          </w:p>
          <w:p w14:paraId="559EFA35" w14:textId="77777777" w:rsidR="00494728" w:rsidRDefault="00494728" w:rsidP="00324073">
            <w:pPr>
              <w:pStyle w:val="ListParagraph"/>
              <w:numPr>
                <w:ilvl w:val="0"/>
                <w:numId w:val="13"/>
              </w:numPr>
              <w:jc w:val="both"/>
              <w:rPr>
                <w:rFonts w:ascii="Verdana" w:hAnsi="Verdana"/>
              </w:rPr>
            </w:pPr>
            <w:r>
              <w:rPr>
                <w:rFonts w:ascii="Verdana" w:hAnsi="Verdana"/>
              </w:rPr>
              <w:t>The role of the Health Board as commissioner of the primary care service includes monitoring the impact of this decision across all its primary care providers.</w:t>
            </w:r>
          </w:p>
          <w:p w14:paraId="4EF1A0C4" w14:textId="77777777" w:rsidR="00494728" w:rsidRDefault="00494728" w:rsidP="00494728">
            <w:pPr>
              <w:jc w:val="both"/>
              <w:rPr>
                <w:rFonts w:ascii="Verdana" w:hAnsi="Verdana"/>
              </w:rPr>
            </w:pPr>
          </w:p>
          <w:p w14:paraId="26B14D0E" w14:textId="77777777" w:rsidR="00494728" w:rsidRDefault="00494728" w:rsidP="00494728">
            <w:pPr>
              <w:jc w:val="both"/>
              <w:rPr>
                <w:rFonts w:ascii="Verdana" w:hAnsi="Verdana"/>
              </w:rPr>
            </w:pPr>
            <w:r>
              <w:rPr>
                <w:rFonts w:ascii="Verdana" w:hAnsi="Verdana"/>
              </w:rPr>
              <w:t xml:space="preserve">S Webb added that there had been no previous plans to close the two branch sites. He acknowledged that the Covid-19 Pandemic had triggered the closure due to the availability of staff to manage all sites. He noted that there was an attempt to reopen previously, however, the buildings had since gone in to a state of disrepair and staffing capacity was also a significant factor that prevented the practice in </w:t>
            </w:r>
            <w:r w:rsidR="00512133">
              <w:rPr>
                <w:rFonts w:ascii="Verdana" w:hAnsi="Verdana"/>
              </w:rPr>
              <w:t xml:space="preserve">regrettably not being able to </w:t>
            </w:r>
            <w:r>
              <w:rPr>
                <w:rFonts w:ascii="Verdana" w:hAnsi="Verdana"/>
              </w:rPr>
              <w:t>re-open the two sites.</w:t>
            </w:r>
          </w:p>
          <w:p w14:paraId="7AE5E15B" w14:textId="77777777" w:rsidR="00494728" w:rsidRDefault="00494728" w:rsidP="00494728">
            <w:pPr>
              <w:jc w:val="both"/>
              <w:rPr>
                <w:rFonts w:ascii="Verdana" w:hAnsi="Verdana"/>
              </w:rPr>
            </w:pPr>
          </w:p>
          <w:p w14:paraId="60036701" w14:textId="77777777" w:rsidR="00494728" w:rsidRPr="00494728" w:rsidRDefault="00494728" w:rsidP="00494728">
            <w:pPr>
              <w:jc w:val="both"/>
              <w:rPr>
                <w:rFonts w:ascii="Verdana" w:hAnsi="Verdana"/>
              </w:rPr>
            </w:pPr>
            <w:r>
              <w:rPr>
                <w:rFonts w:ascii="Verdana" w:hAnsi="Verdana"/>
              </w:rPr>
              <w:t xml:space="preserve">S Webb also noted that home visit </w:t>
            </w:r>
            <w:r w:rsidR="00B04E61">
              <w:rPr>
                <w:rFonts w:ascii="Verdana" w:hAnsi="Verdana"/>
              </w:rPr>
              <w:t xml:space="preserve">appointment </w:t>
            </w:r>
            <w:r>
              <w:rPr>
                <w:rFonts w:ascii="Verdana" w:hAnsi="Verdana"/>
              </w:rPr>
              <w:t xml:space="preserve">capacity had been increased and </w:t>
            </w:r>
            <w:r w:rsidR="00512133">
              <w:rPr>
                <w:rFonts w:ascii="Verdana" w:hAnsi="Verdana"/>
              </w:rPr>
              <w:t xml:space="preserve">that </w:t>
            </w:r>
            <w:r>
              <w:rPr>
                <w:rFonts w:ascii="Verdana" w:hAnsi="Verdana"/>
              </w:rPr>
              <w:t xml:space="preserve">access to these appointments is based on clinical need. He also stressed that no patient will be refused an appointment with the GP if they arrive late for their appointment due to public transport challenges. He noted that the length of wait following late arrival will again be based on clinical need. </w:t>
            </w:r>
          </w:p>
          <w:p w14:paraId="7D937072" w14:textId="77777777" w:rsidR="00797F1D" w:rsidRDefault="00797F1D" w:rsidP="00443F68">
            <w:pPr>
              <w:rPr>
                <w:rFonts w:ascii="Verdana" w:hAnsi="Verdana"/>
              </w:rPr>
            </w:pPr>
          </w:p>
          <w:p w14:paraId="1C4DB283" w14:textId="77777777" w:rsidR="00B04E61" w:rsidRDefault="00B04E61" w:rsidP="00B04E61">
            <w:pPr>
              <w:jc w:val="both"/>
              <w:rPr>
                <w:rFonts w:ascii="Verdana" w:hAnsi="Verdana"/>
              </w:rPr>
            </w:pPr>
            <w:r>
              <w:rPr>
                <w:rFonts w:ascii="Verdana" w:hAnsi="Verdana"/>
              </w:rPr>
              <w:lastRenderedPageBreak/>
              <w:t>Prior to opening the discussion for questions from Board Members, G Hughes reiterated that this was a decision reached by balancing the access of communities to branch sites against the ability of Taff Vale Practice to sustain a service to all 17000 patients across their patch against a backdrop of increasing population health needs with greater complexity and changing workforce models in primary care practice.</w:t>
            </w:r>
          </w:p>
          <w:p w14:paraId="6BC6110C" w14:textId="77777777" w:rsidR="00B04E61" w:rsidRDefault="00B04E61" w:rsidP="00443F68">
            <w:pPr>
              <w:rPr>
                <w:rFonts w:ascii="Verdana" w:hAnsi="Verdana"/>
              </w:rPr>
            </w:pPr>
          </w:p>
          <w:p w14:paraId="2888E1D0" w14:textId="77777777" w:rsidR="00310D90" w:rsidRDefault="00310D90" w:rsidP="00443F68">
            <w:pPr>
              <w:rPr>
                <w:rFonts w:ascii="Verdana" w:hAnsi="Verdana"/>
              </w:rPr>
            </w:pPr>
            <w:proofErr w:type="spellStart"/>
            <w:r w:rsidRPr="00512133">
              <w:rPr>
                <w:rFonts w:ascii="Verdana" w:hAnsi="Verdana"/>
                <w:b/>
              </w:rPr>
              <w:t>Llais</w:t>
            </w:r>
            <w:proofErr w:type="spellEnd"/>
            <w:r w:rsidRPr="00512133">
              <w:rPr>
                <w:rFonts w:ascii="Verdana" w:hAnsi="Verdana"/>
                <w:b/>
              </w:rPr>
              <w:t xml:space="preserve"> </w:t>
            </w:r>
            <w:proofErr w:type="spellStart"/>
            <w:r w:rsidRPr="00512133">
              <w:rPr>
                <w:rFonts w:ascii="Verdana" w:hAnsi="Verdana"/>
                <w:b/>
              </w:rPr>
              <w:t>Cymru</w:t>
            </w:r>
            <w:proofErr w:type="spellEnd"/>
            <w:r>
              <w:rPr>
                <w:rFonts w:ascii="Verdana" w:hAnsi="Verdana"/>
              </w:rPr>
              <w:t xml:space="preserve"> did not wish to make a formal representation to the Board as their position is clearly outlined in the Regional Director letter in appendix 4.</w:t>
            </w:r>
          </w:p>
          <w:p w14:paraId="264BA422" w14:textId="77777777" w:rsidR="00310D90" w:rsidRDefault="00310D90" w:rsidP="00443F68">
            <w:pPr>
              <w:rPr>
                <w:rFonts w:ascii="Verdana" w:hAnsi="Verdana"/>
              </w:rPr>
            </w:pPr>
          </w:p>
          <w:p w14:paraId="3EE46F56" w14:textId="77777777" w:rsidR="00B04E61" w:rsidRPr="00512133" w:rsidRDefault="00B04E61" w:rsidP="00443F68">
            <w:pPr>
              <w:rPr>
                <w:rFonts w:ascii="Verdana" w:hAnsi="Verdana"/>
                <w:b/>
              </w:rPr>
            </w:pPr>
            <w:r w:rsidRPr="00512133">
              <w:rPr>
                <w:rFonts w:ascii="Verdana" w:hAnsi="Verdana"/>
                <w:b/>
              </w:rPr>
              <w:t>The Chair invited questions from Board Members.</w:t>
            </w:r>
          </w:p>
          <w:p w14:paraId="5C901EEA" w14:textId="77777777" w:rsidR="00B04E61" w:rsidRDefault="00B04E61" w:rsidP="00443F68">
            <w:pPr>
              <w:rPr>
                <w:rFonts w:ascii="Verdana" w:hAnsi="Verdana"/>
              </w:rPr>
            </w:pPr>
          </w:p>
          <w:p w14:paraId="1FFEEDB2" w14:textId="77777777" w:rsidR="00B04E61" w:rsidRDefault="00B04E61" w:rsidP="005A22D4">
            <w:pPr>
              <w:jc w:val="both"/>
              <w:rPr>
                <w:rFonts w:ascii="Verdana" w:hAnsi="Verdana"/>
              </w:rPr>
            </w:pPr>
            <w:r>
              <w:rPr>
                <w:rFonts w:ascii="Verdana" w:hAnsi="Verdana"/>
              </w:rPr>
              <w:t xml:space="preserve">G Hopkins queried whether there is any data to support how many patients may have encountered transport challenges during the temporary closures?  In response, S Webb advised that this data is not collected, however, his reflections are that there has only been a small number of concerns raised. He provided assurance that when access challenges are raised with the practice they will manage this on a case by case basis by offering home visits, video consultation, phone call </w:t>
            </w:r>
            <w:r w:rsidR="00AE6CF3">
              <w:rPr>
                <w:rFonts w:ascii="Verdana" w:hAnsi="Verdana"/>
              </w:rPr>
              <w:t>etc.</w:t>
            </w:r>
            <w:r>
              <w:rPr>
                <w:rFonts w:ascii="Verdana" w:hAnsi="Verdana"/>
              </w:rPr>
              <w:t xml:space="preserve"> based on clinical need. </w:t>
            </w:r>
          </w:p>
          <w:p w14:paraId="11F194B7" w14:textId="77777777" w:rsidR="00B04E61" w:rsidRDefault="00B04E61" w:rsidP="005A22D4">
            <w:pPr>
              <w:jc w:val="both"/>
              <w:rPr>
                <w:rFonts w:ascii="Verdana" w:hAnsi="Verdana"/>
              </w:rPr>
            </w:pPr>
          </w:p>
          <w:p w14:paraId="7BE2FC28" w14:textId="77777777" w:rsidR="00B04E61" w:rsidRDefault="00AE6CF3" w:rsidP="005A22D4">
            <w:pPr>
              <w:jc w:val="both"/>
              <w:rPr>
                <w:rFonts w:ascii="Verdana" w:hAnsi="Verdana"/>
              </w:rPr>
            </w:pPr>
            <w:r>
              <w:rPr>
                <w:rFonts w:ascii="Verdana" w:hAnsi="Verdana"/>
              </w:rPr>
              <w:t xml:space="preserve">R Rowlands firstly declared that whilst a resident of </w:t>
            </w:r>
            <w:proofErr w:type="spellStart"/>
            <w:r>
              <w:rPr>
                <w:rFonts w:ascii="Verdana" w:hAnsi="Verdana"/>
              </w:rPr>
              <w:t>Ynysybwl</w:t>
            </w:r>
            <w:proofErr w:type="spellEnd"/>
            <w:r>
              <w:rPr>
                <w:rFonts w:ascii="Verdana" w:hAnsi="Verdana"/>
              </w:rPr>
              <w:t xml:space="preserve"> she is not a registered patient of Taff Vale Practice. </w:t>
            </w:r>
            <w:r w:rsidR="005A22D4">
              <w:rPr>
                <w:rFonts w:ascii="Verdana" w:hAnsi="Verdana"/>
              </w:rPr>
              <w:t>R Rowlands posed the following questions:</w:t>
            </w:r>
          </w:p>
          <w:p w14:paraId="4DF075E7" w14:textId="77777777" w:rsidR="00554033" w:rsidRDefault="00554033" w:rsidP="00554033">
            <w:pPr>
              <w:pStyle w:val="ListParagraph"/>
              <w:numPr>
                <w:ilvl w:val="0"/>
                <w:numId w:val="14"/>
              </w:numPr>
              <w:jc w:val="both"/>
              <w:rPr>
                <w:rFonts w:ascii="Verdana" w:hAnsi="Verdana"/>
              </w:rPr>
            </w:pPr>
            <w:r>
              <w:rPr>
                <w:rFonts w:ascii="Verdana" w:hAnsi="Verdana"/>
              </w:rPr>
              <w:t>What efforts had been undertaken before the Covid-19 Pandemic to address the challenges being faced? What other solutions have been considered?</w:t>
            </w:r>
          </w:p>
          <w:p w14:paraId="1CE80400" w14:textId="77777777" w:rsidR="00554033" w:rsidRDefault="00554033" w:rsidP="00554033">
            <w:pPr>
              <w:pStyle w:val="ListParagraph"/>
              <w:numPr>
                <w:ilvl w:val="0"/>
                <w:numId w:val="14"/>
              </w:numPr>
              <w:jc w:val="both"/>
              <w:rPr>
                <w:rFonts w:ascii="Verdana" w:hAnsi="Verdana"/>
              </w:rPr>
            </w:pPr>
            <w:r>
              <w:rPr>
                <w:rFonts w:ascii="Verdana" w:hAnsi="Verdana"/>
              </w:rPr>
              <w:t>How confident are the practice that if patients register with other branch surgeries or surgeries outside the Taff Vale Practice that patients will not be impacted with longer waiting times for appointments?</w:t>
            </w:r>
          </w:p>
          <w:p w14:paraId="0BEE28C1" w14:textId="77777777" w:rsidR="00554033" w:rsidRDefault="00554033" w:rsidP="00554033">
            <w:pPr>
              <w:pStyle w:val="ListParagraph"/>
              <w:numPr>
                <w:ilvl w:val="0"/>
                <w:numId w:val="14"/>
              </w:numPr>
              <w:jc w:val="both"/>
              <w:rPr>
                <w:rFonts w:ascii="Verdana" w:hAnsi="Verdana"/>
              </w:rPr>
            </w:pPr>
            <w:r>
              <w:rPr>
                <w:rFonts w:ascii="Verdana" w:hAnsi="Verdana"/>
              </w:rPr>
              <w:t xml:space="preserve">More detail is required in the action plan to address the impact of winter weather conditions, how many patients on the practice list have access needs. </w:t>
            </w:r>
          </w:p>
          <w:p w14:paraId="4A9E22CB" w14:textId="77777777" w:rsidR="00554033" w:rsidRDefault="00554033" w:rsidP="00554033">
            <w:pPr>
              <w:pStyle w:val="ListParagraph"/>
              <w:numPr>
                <w:ilvl w:val="0"/>
                <w:numId w:val="14"/>
              </w:numPr>
              <w:jc w:val="both"/>
              <w:rPr>
                <w:rFonts w:ascii="Verdana" w:hAnsi="Verdana"/>
              </w:rPr>
            </w:pPr>
            <w:r>
              <w:rPr>
                <w:rFonts w:ascii="Verdana" w:hAnsi="Verdana"/>
              </w:rPr>
              <w:t>The transport links is clearly a significant issue that needs to be prominent in the mitigating actions.</w:t>
            </w:r>
          </w:p>
          <w:p w14:paraId="2FA9A5CE" w14:textId="77777777" w:rsidR="00554033" w:rsidRDefault="00554033" w:rsidP="00554033">
            <w:pPr>
              <w:pStyle w:val="ListParagraph"/>
              <w:numPr>
                <w:ilvl w:val="0"/>
                <w:numId w:val="14"/>
              </w:numPr>
              <w:jc w:val="both"/>
              <w:rPr>
                <w:rFonts w:ascii="Verdana" w:hAnsi="Verdana"/>
              </w:rPr>
            </w:pPr>
            <w:r>
              <w:rPr>
                <w:rFonts w:ascii="Verdana" w:hAnsi="Verdana"/>
              </w:rPr>
              <w:t>How are we learning from this experience as an opportunity to better understand our communities and what is important to them?</w:t>
            </w:r>
          </w:p>
          <w:p w14:paraId="1A4AA46F" w14:textId="77777777" w:rsidR="00554033" w:rsidRDefault="00554033" w:rsidP="00554033">
            <w:pPr>
              <w:jc w:val="both"/>
              <w:rPr>
                <w:rFonts w:ascii="Verdana" w:hAnsi="Verdana"/>
              </w:rPr>
            </w:pPr>
          </w:p>
          <w:p w14:paraId="3C92EC93" w14:textId="77777777" w:rsidR="00554033" w:rsidRDefault="00554033" w:rsidP="00554033">
            <w:pPr>
              <w:jc w:val="both"/>
              <w:rPr>
                <w:rFonts w:ascii="Verdana" w:hAnsi="Verdana"/>
              </w:rPr>
            </w:pPr>
            <w:r>
              <w:rPr>
                <w:rFonts w:ascii="Verdana" w:hAnsi="Verdana"/>
              </w:rPr>
              <w:t>In response, D Miller confirmed the following from the Primary Care and Community Care Group position:</w:t>
            </w:r>
          </w:p>
          <w:p w14:paraId="6B8A8A5B" w14:textId="77777777" w:rsidR="00554033" w:rsidRDefault="00FD06E0" w:rsidP="00554033">
            <w:pPr>
              <w:pStyle w:val="ListParagraph"/>
              <w:numPr>
                <w:ilvl w:val="0"/>
                <w:numId w:val="15"/>
              </w:numPr>
              <w:jc w:val="both"/>
              <w:rPr>
                <w:rFonts w:ascii="Verdana" w:hAnsi="Verdana"/>
              </w:rPr>
            </w:pPr>
            <w:r>
              <w:rPr>
                <w:rFonts w:ascii="Verdana" w:hAnsi="Verdana"/>
              </w:rPr>
              <w:t>Reassurance that the public engagement was undertaken in good faith and whilst it may not have changed the recommendation before the Board it has influenced and shaped the mitigating action that will be taken forward.</w:t>
            </w:r>
          </w:p>
          <w:p w14:paraId="3CEAC5C9" w14:textId="77777777" w:rsidR="00FD06E0" w:rsidRDefault="00FD06E0" w:rsidP="00554033">
            <w:pPr>
              <w:pStyle w:val="ListParagraph"/>
              <w:numPr>
                <w:ilvl w:val="0"/>
                <w:numId w:val="15"/>
              </w:numPr>
              <w:jc w:val="both"/>
              <w:rPr>
                <w:rFonts w:ascii="Verdana" w:hAnsi="Verdana"/>
              </w:rPr>
            </w:pPr>
            <w:r>
              <w:rPr>
                <w:rFonts w:ascii="Verdana" w:hAnsi="Verdana"/>
              </w:rPr>
              <w:t xml:space="preserve">Should the recommendation be approved those communities affected will receive correspondence outlining the decision and mitigating plans. This correspondence will also be shared </w:t>
            </w:r>
            <w:r w:rsidR="007A2C46">
              <w:rPr>
                <w:rFonts w:ascii="Verdana" w:hAnsi="Verdana"/>
              </w:rPr>
              <w:t>w</w:t>
            </w:r>
            <w:r w:rsidR="00512133">
              <w:rPr>
                <w:rFonts w:ascii="Verdana" w:hAnsi="Verdana"/>
              </w:rPr>
              <w:t xml:space="preserve">ith other practices as appropriate. </w:t>
            </w:r>
            <w:r w:rsidR="007A2C46">
              <w:rPr>
                <w:rFonts w:ascii="Verdana" w:hAnsi="Verdana"/>
              </w:rPr>
              <w:t xml:space="preserve"> </w:t>
            </w:r>
          </w:p>
          <w:p w14:paraId="15B28C42" w14:textId="77777777" w:rsidR="007A2C46" w:rsidRDefault="007A2C46" w:rsidP="00554033">
            <w:pPr>
              <w:pStyle w:val="ListParagraph"/>
              <w:numPr>
                <w:ilvl w:val="0"/>
                <w:numId w:val="15"/>
              </w:numPr>
              <w:jc w:val="both"/>
              <w:rPr>
                <w:rFonts w:ascii="Verdana" w:hAnsi="Verdana"/>
              </w:rPr>
            </w:pPr>
            <w:r>
              <w:rPr>
                <w:rFonts w:ascii="Verdana" w:hAnsi="Verdana"/>
              </w:rPr>
              <w:t xml:space="preserve">It is recognised that whilst this is currently a position Taff Vale Practice is facing, it is </w:t>
            </w:r>
            <w:r w:rsidR="00623A97">
              <w:rPr>
                <w:rFonts w:ascii="Verdana" w:hAnsi="Verdana"/>
              </w:rPr>
              <w:t>acknowledged</w:t>
            </w:r>
            <w:r>
              <w:rPr>
                <w:rFonts w:ascii="Verdana" w:hAnsi="Verdana"/>
              </w:rPr>
              <w:t xml:space="preserve"> that other practices have similar challenges and the Primary Care Team at the Health Board will continue to respond, support and monitor the position in all practices.</w:t>
            </w:r>
          </w:p>
          <w:p w14:paraId="7DBB8A74" w14:textId="77777777" w:rsidR="007A2C46" w:rsidRDefault="00623A97" w:rsidP="00554033">
            <w:pPr>
              <w:pStyle w:val="ListParagraph"/>
              <w:numPr>
                <w:ilvl w:val="0"/>
                <w:numId w:val="15"/>
              </w:numPr>
              <w:jc w:val="both"/>
              <w:rPr>
                <w:rFonts w:ascii="Verdana" w:hAnsi="Verdana"/>
              </w:rPr>
            </w:pPr>
            <w:r>
              <w:rPr>
                <w:rFonts w:ascii="Verdana" w:hAnsi="Verdana"/>
              </w:rPr>
              <w:lastRenderedPageBreak/>
              <w:t>Whilst the action plan currently outlines high level headlines it will be buil</w:t>
            </w:r>
            <w:r w:rsidR="00512133">
              <w:rPr>
                <w:rFonts w:ascii="Verdana" w:hAnsi="Verdana"/>
              </w:rPr>
              <w:t xml:space="preserve">t upon and it is the intention of </w:t>
            </w:r>
            <w:r>
              <w:rPr>
                <w:rFonts w:ascii="Verdana" w:hAnsi="Verdana"/>
              </w:rPr>
              <w:t>the Taff Vale Practice to establish a Patient Participation Group to support the development of the mitigating action in a collaborative way.</w:t>
            </w:r>
          </w:p>
          <w:p w14:paraId="1EBB731D" w14:textId="77777777" w:rsidR="00623A97" w:rsidRDefault="00623A97" w:rsidP="00623A97">
            <w:pPr>
              <w:jc w:val="both"/>
              <w:rPr>
                <w:rFonts w:ascii="Verdana" w:hAnsi="Verdana"/>
              </w:rPr>
            </w:pPr>
            <w:r>
              <w:rPr>
                <w:rFonts w:ascii="Verdana" w:hAnsi="Verdana"/>
              </w:rPr>
              <w:t xml:space="preserve">P Mears commented that this is a </w:t>
            </w:r>
            <w:r w:rsidR="007F4741">
              <w:rPr>
                <w:rFonts w:ascii="Verdana" w:hAnsi="Verdana"/>
              </w:rPr>
              <w:t xml:space="preserve">stark </w:t>
            </w:r>
            <w:r>
              <w:rPr>
                <w:rFonts w:ascii="Verdana" w:hAnsi="Verdana"/>
              </w:rPr>
              <w:t>reflection of the reality being faced in primary care services across CTMUHB, Wales and the UK as a result of growing demand, an ageing population and challenges in terms of finance and estate. He stated that the Health Board needs to elevate the primary care</w:t>
            </w:r>
            <w:r w:rsidR="00EE5886">
              <w:rPr>
                <w:rFonts w:ascii="Verdana" w:hAnsi="Verdana"/>
              </w:rPr>
              <w:t xml:space="preserve"> discussions to address</w:t>
            </w:r>
            <w:r>
              <w:rPr>
                <w:rFonts w:ascii="Verdana" w:hAnsi="Verdana"/>
              </w:rPr>
              <w:t xml:space="preserve"> challenges and work </w:t>
            </w:r>
            <w:r w:rsidR="00EE5886">
              <w:rPr>
                <w:rFonts w:ascii="Verdana" w:hAnsi="Verdana"/>
              </w:rPr>
              <w:t>with</w:t>
            </w:r>
            <w:r>
              <w:rPr>
                <w:rFonts w:ascii="Verdana" w:hAnsi="Verdana"/>
              </w:rPr>
              <w:t xml:space="preserve"> its communities, stakeholders and partners to consider how best the primary care model is delivered.  He further stressed the importance of the Health Board working within its partners to influence a community based model of transport for patients. He also noted the opportunity to work with P</w:t>
            </w:r>
            <w:r w:rsidR="00512133">
              <w:rPr>
                <w:rFonts w:ascii="Verdana" w:hAnsi="Verdana"/>
              </w:rPr>
              <w:t>harmacies to provide alternative</w:t>
            </w:r>
            <w:r>
              <w:rPr>
                <w:rFonts w:ascii="Verdana" w:hAnsi="Verdana"/>
              </w:rPr>
              <w:t xml:space="preserve"> models of care to protect GP capacity.</w:t>
            </w:r>
          </w:p>
          <w:p w14:paraId="183BD377" w14:textId="77777777" w:rsidR="00623A97" w:rsidRDefault="00623A97" w:rsidP="00623A97">
            <w:pPr>
              <w:jc w:val="both"/>
              <w:rPr>
                <w:rFonts w:ascii="Verdana" w:hAnsi="Verdana"/>
              </w:rPr>
            </w:pPr>
          </w:p>
          <w:p w14:paraId="4A2C2AFC" w14:textId="77777777" w:rsidR="00623A97" w:rsidRDefault="00042479" w:rsidP="00623A97">
            <w:pPr>
              <w:jc w:val="both"/>
              <w:rPr>
                <w:rFonts w:ascii="Verdana" w:hAnsi="Verdana"/>
              </w:rPr>
            </w:pPr>
            <w:r>
              <w:rPr>
                <w:rFonts w:ascii="Verdana" w:hAnsi="Verdana"/>
              </w:rPr>
              <w:t xml:space="preserve">H Lentle welcomed the discussion on the longer term actions that will be taken, however, sought assurance on the immediate/short term actions which will be implemented to ensure that the service to patients affected is managed whilst the longer term plans are explored i.e. online calls, home visits and </w:t>
            </w:r>
            <w:r w:rsidR="00512133">
              <w:rPr>
                <w:rFonts w:ascii="Verdana" w:hAnsi="Verdana"/>
              </w:rPr>
              <w:t xml:space="preserve">asked </w:t>
            </w:r>
            <w:r>
              <w:rPr>
                <w:rFonts w:ascii="Verdana" w:hAnsi="Verdana"/>
              </w:rPr>
              <w:t>how</w:t>
            </w:r>
            <w:r w:rsidR="00512133">
              <w:rPr>
                <w:rFonts w:ascii="Verdana" w:hAnsi="Verdana"/>
              </w:rPr>
              <w:t xml:space="preserve"> the Board will </w:t>
            </w:r>
            <w:r>
              <w:rPr>
                <w:rFonts w:ascii="Verdana" w:hAnsi="Verdana"/>
              </w:rPr>
              <w:t xml:space="preserve">monitor </w:t>
            </w:r>
            <w:r w:rsidR="00512133">
              <w:rPr>
                <w:rFonts w:ascii="Verdana" w:hAnsi="Verdana"/>
              </w:rPr>
              <w:t>the position</w:t>
            </w:r>
            <w:r>
              <w:rPr>
                <w:rFonts w:ascii="Verdana" w:hAnsi="Verdana"/>
              </w:rPr>
              <w:t xml:space="preserve">. </w:t>
            </w:r>
          </w:p>
          <w:p w14:paraId="1B79EC93" w14:textId="77777777" w:rsidR="00042479" w:rsidRDefault="00042479" w:rsidP="00623A97">
            <w:pPr>
              <w:jc w:val="both"/>
              <w:rPr>
                <w:rFonts w:ascii="Verdana" w:hAnsi="Verdana"/>
              </w:rPr>
            </w:pPr>
          </w:p>
          <w:p w14:paraId="2F7593E0" w14:textId="77777777" w:rsidR="00042479" w:rsidRDefault="00042479" w:rsidP="00623A97">
            <w:pPr>
              <w:jc w:val="both"/>
              <w:rPr>
                <w:rFonts w:ascii="Verdana" w:hAnsi="Verdana"/>
              </w:rPr>
            </w:pPr>
            <w:r>
              <w:rPr>
                <w:rFonts w:ascii="Verdana" w:hAnsi="Verdana"/>
              </w:rPr>
              <w:t xml:space="preserve">J Morgan </w:t>
            </w:r>
            <w:r w:rsidR="005E02A6">
              <w:rPr>
                <w:rFonts w:ascii="Verdana" w:hAnsi="Verdana"/>
              </w:rPr>
              <w:t>stated that should the Board take a decision on this action today it needs to be assured that lessons will be learnt and</w:t>
            </w:r>
            <w:r w:rsidR="00512133">
              <w:rPr>
                <w:rFonts w:ascii="Verdana" w:hAnsi="Verdana"/>
              </w:rPr>
              <w:t xml:space="preserve"> that</w:t>
            </w:r>
            <w:r w:rsidR="005E02A6">
              <w:rPr>
                <w:rFonts w:ascii="Verdana" w:hAnsi="Verdana"/>
              </w:rPr>
              <w:t xml:space="preserve"> it will help shape the future of the primary care provision. He stressed the need to ensure that communities feel connected through effective transport provision and urged G Hopkins and Cllr Ellis to take this forward in their roles in terms of the robustness of commissioning plans for local transport services as this needs to be achieved in partnership.</w:t>
            </w:r>
          </w:p>
          <w:p w14:paraId="4CB6D55C" w14:textId="77777777" w:rsidR="005E02A6" w:rsidRDefault="005E02A6" w:rsidP="00623A97">
            <w:pPr>
              <w:jc w:val="both"/>
              <w:rPr>
                <w:rFonts w:ascii="Verdana" w:hAnsi="Verdana"/>
              </w:rPr>
            </w:pPr>
          </w:p>
          <w:p w14:paraId="1D241439" w14:textId="77777777" w:rsidR="005E02A6" w:rsidRDefault="005E02A6" w:rsidP="00623A97">
            <w:pPr>
              <w:jc w:val="both"/>
              <w:rPr>
                <w:rFonts w:ascii="Verdana" w:hAnsi="Verdana"/>
              </w:rPr>
            </w:pPr>
            <w:r>
              <w:rPr>
                <w:rFonts w:ascii="Verdana" w:hAnsi="Verdana"/>
              </w:rPr>
              <w:t xml:space="preserve">In response, primary care colleagues provided the Board </w:t>
            </w:r>
            <w:r w:rsidR="00512133">
              <w:rPr>
                <w:rFonts w:ascii="Verdana" w:hAnsi="Verdana"/>
              </w:rPr>
              <w:t>with</w:t>
            </w:r>
            <w:r>
              <w:rPr>
                <w:rFonts w:ascii="Verdana" w:hAnsi="Verdana"/>
              </w:rPr>
              <w:t xml:space="preserve"> examples of activity which demonstrate</w:t>
            </w:r>
            <w:r w:rsidR="007F4741">
              <w:rPr>
                <w:rFonts w:ascii="Verdana" w:hAnsi="Verdana"/>
              </w:rPr>
              <w:t>d</w:t>
            </w:r>
            <w:r>
              <w:rPr>
                <w:rFonts w:ascii="Verdana" w:hAnsi="Verdana"/>
              </w:rPr>
              <w:t xml:space="preserve"> the commitment to reshaping </w:t>
            </w:r>
            <w:r w:rsidR="00512133">
              <w:rPr>
                <w:rFonts w:ascii="Verdana" w:hAnsi="Verdana"/>
              </w:rPr>
              <w:t xml:space="preserve">the </w:t>
            </w:r>
            <w:r>
              <w:rPr>
                <w:rFonts w:ascii="Verdana" w:hAnsi="Verdana"/>
              </w:rPr>
              <w:t xml:space="preserve">primary care provision. </w:t>
            </w:r>
          </w:p>
          <w:p w14:paraId="0C289478" w14:textId="77777777" w:rsidR="005E02A6" w:rsidRDefault="005E02A6" w:rsidP="00623A97">
            <w:pPr>
              <w:jc w:val="both"/>
              <w:rPr>
                <w:rFonts w:ascii="Verdana" w:hAnsi="Verdana"/>
              </w:rPr>
            </w:pPr>
          </w:p>
          <w:p w14:paraId="0BD47732" w14:textId="77777777" w:rsidR="005E02A6" w:rsidRDefault="005E02A6" w:rsidP="00623A97">
            <w:pPr>
              <w:jc w:val="both"/>
              <w:rPr>
                <w:rFonts w:ascii="Verdana" w:hAnsi="Verdana"/>
              </w:rPr>
            </w:pPr>
            <w:r>
              <w:rPr>
                <w:rFonts w:ascii="Verdana" w:hAnsi="Verdana"/>
              </w:rPr>
              <w:t>P Mears recognised the need to ensure that the mitigating action</w:t>
            </w:r>
            <w:r w:rsidR="00512133">
              <w:rPr>
                <w:rFonts w:ascii="Verdana" w:hAnsi="Verdana"/>
              </w:rPr>
              <w:t>s</w:t>
            </w:r>
            <w:r>
              <w:rPr>
                <w:rFonts w:ascii="Verdana" w:hAnsi="Verdana"/>
              </w:rPr>
              <w:t xml:space="preserve"> needed to be described clearly in communication to patients. </w:t>
            </w:r>
          </w:p>
          <w:p w14:paraId="70ED6418" w14:textId="77777777" w:rsidR="005E02A6" w:rsidRDefault="005E02A6" w:rsidP="00623A97">
            <w:pPr>
              <w:jc w:val="both"/>
              <w:rPr>
                <w:rFonts w:ascii="Verdana" w:hAnsi="Verdana"/>
              </w:rPr>
            </w:pPr>
          </w:p>
          <w:p w14:paraId="5E25EFFE" w14:textId="77777777" w:rsidR="005E02A6" w:rsidRDefault="005E02A6" w:rsidP="00623A97">
            <w:pPr>
              <w:jc w:val="both"/>
              <w:rPr>
                <w:rFonts w:ascii="Verdana" w:hAnsi="Verdana"/>
              </w:rPr>
            </w:pPr>
            <w:r>
              <w:rPr>
                <w:rFonts w:ascii="Verdana" w:hAnsi="Verdana"/>
              </w:rPr>
              <w:t xml:space="preserve">P Daniels </w:t>
            </w:r>
            <w:r w:rsidR="00220323">
              <w:rPr>
                <w:rFonts w:ascii="Verdana" w:hAnsi="Verdana"/>
              </w:rPr>
              <w:t>reflected</w:t>
            </w:r>
            <w:r>
              <w:rPr>
                <w:rFonts w:ascii="Verdana" w:hAnsi="Verdana"/>
              </w:rPr>
              <w:t xml:space="preserve"> upon the inverse care law </w:t>
            </w:r>
            <w:r w:rsidR="00220323">
              <w:rPr>
                <w:rFonts w:ascii="Verdana" w:hAnsi="Verdana"/>
              </w:rPr>
              <w:t xml:space="preserve">where </w:t>
            </w:r>
            <w:r>
              <w:rPr>
                <w:rFonts w:ascii="Verdana" w:hAnsi="Verdana"/>
              </w:rPr>
              <w:t xml:space="preserve">those that need the care the most often have the least access and </w:t>
            </w:r>
            <w:r w:rsidR="00512133">
              <w:rPr>
                <w:rFonts w:ascii="Verdana" w:hAnsi="Verdana"/>
              </w:rPr>
              <w:t xml:space="preserve">are </w:t>
            </w:r>
            <w:r>
              <w:rPr>
                <w:rFonts w:ascii="Verdana" w:hAnsi="Verdana"/>
              </w:rPr>
              <w:t xml:space="preserve">less likely to have their voices heard. He stressed the importance of proportionate universalism in ensuring that the resourcing and delivery of services is at a scale and intensity proportionate to the degree of need. He commented that advances in technology is providing a supportive shift, </w:t>
            </w:r>
            <w:r w:rsidR="00220323">
              <w:rPr>
                <w:rFonts w:ascii="Verdana" w:hAnsi="Verdana"/>
              </w:rPr>
              <w:t>however</w:t>
            </w:r>
            <w:r>
              <w:rPr>
                <w:rFonts w:ascii="Verdana" w:hAnsi="Verdana"/>
              </w:rPr>
              <w:t xml:space="preserve"> the Health B</w:t>
            </w:r>
            <w:r w:rsidR="00694CD3">
              <w:rPr>
                <w:rFonts w:ascii="Verdana" w:hAnsi="Verdana"/>
              </w:rPr>
              <w:t>oard must continue to focus upon</w:t>
            </w:r>
            <w:r>
              <w:rPr>
                <w:rFonts w:ascii="Verdana" w:hAnsi="Verdana"/>
              </w:rPr>
              <w:t xml:space="preserve"> those in greatest need.</w:t>
            </w:r>
          </w:p>
          <w:p w14:paraId="7074C61A" w14:textId="77777777" w:rsidR="005E02A6" w:rsidRDefault="005E02A6" w:rsidP="00623A97">
            <w:pPr>
              <w:jc w:val="both"/>
              <w:rPr>
                <w:rFonts w:ascii="Verdana" w:hAnsi="Verdana"/>
              </w:rPr>
            </w:pPr>
          </w:p>
          <w:p w14:paraId="4AE0C3B0" w14:textId="77777777" w:rsidR="00694CD3" w:rsidRDefault="00694CD3" w:rsidP="00623A97">
            <w:pPr>
              <w:jc w:val="both"/>
              <w:rPr>
                <w:rFonts w:ascii="Verdana" w:hAnsi="Verdana"/>
              </w:rPr>
            </w:pPr>
            <w:r>
              <w:rPr>
                <w:rFonts w:ascii="Verdana" w:hAnsi="Verdana"/>
              </w:rPr>
              <w:t xml:space="preserve">In bringing this item to a close G Hughes concluded that the Health Board as commissioners will need to hold the practice to account in delivering the actions as it is the </w:t>
            </w:r>
            <w:r w:rsidR="00310D90">
              <w:rPr>
                <w:rFonts w:ascii="Verdana" w:hAnsi="Verdana"/>
              </w:rPr>
              <w:t>responsibility</w:t>
            </w:r>
            <w:r>
              <w:rPr>
                <w:rFonts w:ascii="Verdana" w:hAnsi="Verdana"/>
              </w:rPr>
              <w:t xml:space="preserve"> of the </w:t>
            </w:r>
            <w:r w:rsidR="00310D90">
              <w:rPr>
                <w:rFonts w:ascii="Verdana" w:hAnsi="Verdana"/>
              </w:rPr>
              <w:t>Health B</w:t>
            </w:r>
            <w:r>
              <w:rPr>
                <w:rFonts w:ascii="Verdana" w:hAnsi="Verdana"/>
              </w:rPr>
              <w:t xml:space="preserve">oard to protect its </w:t>
            </w:r>
            <w:r w:rsidR="00310D90">
              <w:rPr>
                <w:rFonts w:ascii="Verdana" w:hAnsi="Verdana"/>
              </w:rPr>
              <w:t xml:space="preserve">population’s needs. He confirmed that all the comments, suggestions and areas of improvement </w:t>
            </w:r>
            <w:r w:rsidR="00310D90">
              <w:rPr>
                <w:rFonts w:ascii="Verdana" w:hAnsi="Verdana"/>
              </w:rPr>
              <w:lastRenderedPageBreak/>
              <w:t>identified will be captured within a robust action plan and proposed that the Primary Care Team share further updates at future Planning, Performance &amp; Finance Committees in terms of securing Board oversight and assurance on delivery of the mitigating actions.</w:t>
            </w:r>
          </w:p>
          <w:p w14:paraId="2BC014AD" w14:textId="77777777" w:rsidR="00310D90" w:rsidRDefault="00310D90" w:rsidP="00623A97">
            <w:pPr>
              <w:jc w:val="both"/>
              <w:rPr>
                <w:rFonts w:ascii="Verdana" w:hAnsi="Verdana"/>
              </w:rPr>
            </w:pPr>
            <w:r>
              <w:rPr>
                <w:rFonts w:ascii="Verdana" w:hAnsi="Verdana"/>
              </w:rPr>
              <w:t xml:space="preserve">The Chair </w:t>
            </w:r>
            <w:r w:rsidR="00512133">
              <w:rPr>
                <w:rFonts w:ascii="Verdana" w:hAnsi="Verdana"/>
              </w:rPr>
              <w:t xml:space="preserve">concluded discussions by seeking </w:t>
            </w:r>
            <w:r>
              <w:rPr>
                <w:rFonts w:ascii="Verdana" w:hAnsi="Verdana"/>
              </w:rPr>
              <w:t>the Board</w:t>
            </w:r>
            <w:r w:rsidR="00512133">
              <w:rPr>
                <w:rFonts w:ascii="Verdana" w:hAnsi="Verdana"/>
              </w:rPr>
              <w:t xml:space="preserve"> Members</w:t>
            </w:r>
            <w:r>
              <w:rPr>
                <w:rFonts w:ascii="Verdana" w:hAnsi="Verdana"/>
              </w:rPr>
              <w:t xml:space="preserve"> decision </w:t>
            </w:r>
            <w:r w:rsidR="00512133">
              <w:rPr>
                <w:rFonts w:ascii="Verdana" w:hAnsi="Verdana"/>
              </w:rPr>
              <w:t>on</w:t>
            </w:r>
            <w:r>
              <w:rPr>
                <w:rFonts w:ascii="Verdana" w:hAnsi="Verdana"/>
              </w:rPr>
              <w:t xml:space="preserve"> the recommendation to close the two branch sites (</w:t>
            </w:r>
            <w:proofErr w:type="spellStart"/>
            <w:r>
              <w:rPr>
                <w:rFonts w:ascii="Verdana" w:hAnsi="Verdana"/>
              </w:rPr>
              <w:t>Cilfynydd</w:t>
            </w:r>
            <w:proofErr w:type="spellEnd"/>
            <w:r>
              <w:rPr>
                <w:rFonts w:ascii="Verdana" w:hAnsi="Verdana"/>
              </w:rPr>
              <w:t xml:space="preserve"> and </w:t>
            </w:r>
            <w:proofErr w:type="spellStart"/>
            <w:r>
              <w:rPr>
                <w:rFonts w:ascii="Verdana" w:hAnsi="Verdana"/>
              </w:rPr>
              <w:t>Ynysybwl</w:t>
            </w:r>
            <w:proofErr w:type="spellEnd"/>
            <w:r>
              <w:rPr>
                <w:rFonts w:ascii="Verdana" w:hAnsi="Verdana"/>
              </w:rPr>
              <w:t>)</w:t>
            </w:r>
            <w:r w:rsidR="00512133">
              <w:rPr>
                <w:rFonts w:ascii="Verdana" w:hAnsi="Verdana"/>
              </w:rPr>
              <w:t>. U</w:t>
            </w:r>
            <w:r>
              <w:rPr>
                <w:rFonts w:ascii="Verdana" w:hAnsi="Verdana"/>
              </w:rPr>
              <w:t xml:space="preserve">nanimous approval was reached in support of the recommendation put forward. </w:t>
            </w:r>
          </w:p>
          <w:p w14:paraId="02E5ED3E" w14:textId="77777777" w:rsidR="00310D90" w:rsidRDefault="00310D90" w:rsidP="00623A97">
            <w:pPr>
              <w:jc w:val="both"/>
              <w:rPr>
                <w:rFonts w:ascii="Verdana" w:hAnsi="Verdana"/>
              </w:rPr>
            </w:pPr>
          </w:p>
          <w:p w14:paraId="49CB266F" w14:textId="77777777" w:rsidR="00797F1D" w:rsidRDefault="00310D90" w:rsidP="00310D90">
            <w:pPr>
              <w:jc w:val="both"/>
              <w:rPr>
                <w:rFonts w:ascii="Verdana" w:hAnsi="Verdana"/>
              </w:rPr>
            </w:pPr>
            <w:r>
              <w:rPr>
                <w:rFonts w:ascii="Verdana" w:hAnsi="Verdana"/>
              </w:rPr>
              <w:t xml:space="preserve">The Chair thanked Cllr Ellis for joining the Board today and hoped that she </w:t>
            </w:r>
            <w:r w:rsidR="00512133">
              <w:rPr>
                <w:rFonts w:ascii="Verdana" w:hAnsi="Verdana"/>
              </w:rPr>
              <w:t>found</w:t>
            </w:r>
            <w:r>
              <w:rPr>
                <w:rFonts w:ascii="Verdana" w:hAnsi="Verdana"/>
              </w:rPr>
              <w:t xml:space="preserve"> that the discussions demonstrated the utmost importance the Board applied to this decision. Cllr Ellis thanked the Board for their time and </w:t>
            </w:r>
            <w:r w:rsidR="00512133">
              <w:rPr>
                <w:rFonts w:ascii="Verdana" w:hAnsi="Verdana"/>
              </w:rPr>
              <w:t>noted that she</w:t>
            </w:r>
            <w:r>
              <w:rPr>
                <w:rFonts w:ascii="Verdana" w:hAnsi="Verdana"/>
              </w:rPr>
              <w:t xml:space="preserve"> looked forward to working with the Board in future. </w:t>
            </w:r>
          </w:p>
          <w:p w14:paraId="118E5209" w14:textId="77777777" w:rsidR="00310D90" w:rsidRPr="001C4D82" w:rsidRDefault="00310D90" w:rsidP="00310D90">
            <w:pPr>
              <w:jc w:val="both"/>
              <w:rPr>
                <w:rFonts w:ascii="Verdana" w:hAnsi="Verdana"/>
              </w:rPr>
            </w:pPr>
          </w:p>
        </w:tc>
      </w:tr>
      <w:tr w:rsidR="00443F68" w:rsidRPr="003C214E" w14:paraId="527DED09" w14:textId="77777777" w:rsidTr="00296E5B">
        <w:tc>
          <w:tcPr>
            <w:tcW w:w="1469" w:type="dxa"/>
          </w:tcPr>
          <w:p w14:paraId="10F7B0AC" w14:textId="77777777" w:rsidR="00443F68" w:rsidRPr="003C214E" w:rsidRDefault="00443F68" w:rsidP="00443F68">
            <w:pPr>
              <w:rPr>
                <w:rFonts w:ascii="Verdana" w:hAnsi="Verdana"/>
                <w:i/>
              </w:rPr>
            </w:pPr>
            <w:r>
              <w:rPr>
                <w:rFonts w:ascii="Verdana" w:hAnsi="Verdana"/>
                <w:i/>
              </w:rPr>
              <w:lastRenderedPageBreak/>
              <w:t>Resolution:</w:t>
            </w:r>
          </w:p>
        </w:tc>
        <w:tc>
          <w:tcPr>
            <w:tcW w:w="9026" w:type="dxa"/>
          </w:tcPr>
          <w:p w14:paraId="09416026" w14:textId="77777777" w:rsidR="005923CB" w:rsidRDefault="005923CB" w:rsidP="00B90002">
            <w:pPr>
              <w:pStyle w:val="NoSpacing"/>
              <w:jc w:val="both"/>
              <w:rPr>
                <w:rFonts w:ascii="Verdana" w:hAnsi="Verdana" w:cs="Arial"/>
                <w:szCs w:val="24"/>
              </w:rPr>
            </w:pPr>
            <w:r>
              <w:rPr>
                <w:rFonts w:ascii="Verdana" w:hAnsi="Verdana" w:cs="Arial"/>
                <w:b/>
                <w:bCs/>
                <w:szCs w:val="24"/>
              </w:rPr>
              <w:t xml:space="preserve">NOTED </w:t>
            </w:r>
            <w:r>
              <w:rPr>
                <w:rFonts w:ascii="Verdana" w:hAnsi="Verdana" w:cs="Arial"/>
                <w:szCs w:val="24"/>
              </w:rPr>
              <w:t xml:space="preserve">the process that has been undertaken including the level of response from the public engagement programme and the submission from </w:t>
            </w:r>
            <w:proofErr w:type="spellStart"/>
            <w:r>
              <w:rPr>
                <w:rFonts w:ascii="Verdana" w:hAnsi="Verdana" w:cs="Arial"/>
                <w:szCs w:val="24"/>
              </w:rPr>
              <w:t>Llais</w:t>
            </w:r>
            <w:proofErr w:type="spellEnd"/>
            <w:r>
              <w:rPr>
                <w:rFonts w:ascii="Verdana" w:hAnsi="Verdana" w:cs="Arial"/>
                <w:szCs w:val="24"/>
              </w:rPr>
              <w:t xml:space="preserve"> </w:t>
            </w:r>
            <w:proofErr w:type="spellStart"/>
            <w:r>
              <w:rPr>
                <w:rFonts w:ascii="Verdana" w:hAnsi="Verdana" w:cs="Arial"/>
                <w:szCs w:val="24"/>
              </w:rPr>
              <w:t>Cymru</w:t>
            </w:r>
            <w:proofErr w:type="spellEnd"/>
            <w:r>
              <w:rPr>
                <w:rFonts w:ascii="Verdana" w:hAnsi="Verdana" w:cs="Arial"/>
                <w:szCs w:val="24"/>
              </w:rPr>
              <w:t>.</w:t>
            </w:r>
          </w:p>
          <w:p w14:paraId="2C1244FB" w14:textId="77777777" w:rsidR="00B90002" w:rsidRDefault="00B90002" w:rsidP="00B90002">
            <w:pPr>
              <w:pStyle w:val="NoSpacing"/>
              <w:jc w:val="both"/>
              <w:rPr>
                <w:rFonts w:ascii="Verdana" w:hAnsi="Verdana" w:cs="Arial"/>
                <w:b/>
                <w:bCs/>
                <w:szCs w:val="24"/>
              </w:rPr>
            </w:pPr>
          </w:p>
          <w:p w14:paraId="53ED2D58" w14:textId="77777777" w:rsidR="005923CB" w:rsidRDefault="005923CB" w:rsidP="00B90002">
            <w:pPr>
              <w:pStyle w:val="NoSpacing"/>
              <w:jc w:val="both"/>
              <w:rPr>
                <w:rFonts w:ascii="Verdana" w:hAnsi="Verdana" w:cs="Arial"/>
                <w:szCs w:val="24"/>
              </w:rPr>
            </w:pPr>
            <w:r>
              <w:rPr>
                <w:rFonts w:ascii="Verdana" w:hAnsi="Verdana" w:cs="Arial"/>
                <w:b/>
                <w:bCs/>
                <w:szCs w:val="24"/>
              </w:rPr>
              <w:t xml:space="preserve">NOTED </w:t>
            </w:r>
            <w:r>
              <w:rPr>
                <w:rFonts w:ascii="Verdana" w:hAnsi="Verdana" w:cs="Arial"/>
                <w:szCs w:val="24"/>
              </w:rPr>
              <w:t xml:space="preserve">the recommendation of the Primary Care Contract Variation Group to support the permanent closure of </w:t>
            </w:r>
            <w:proofErr w:type="spellStart"/>
            <w:r>
              <w:rPr>
                <w:rFonts w:ascii="Verdana" w:hAnsi="Verdana" w:cs="Arial"/>
                <w:szCs w:val="24"/>
              </w:rPr>
              <w:t>Ynysybwl</w:t>
            </w:r>
            <w:proofErr w:type="spellEnd"/>
            <w:r>
              <w:rPr>
                <w:rFonts w:ascii="Verdana" w:hAnsi="Verdana" w:cs="Arial"/>
                <w:szCs w:val="24"/>
              </w:rPr>
              <w:t xml:space="preserve"> Branch Surgery and </w:t>
            </w:r>
            <w:proofErr w:type="spellStart"/>
            <w:r>
              <w:rPr>
                <w:rFonts w:ascii="Verdana" w:hAnsi="Verdana" w:cs="Arial"/>
                <w:szCs w:val="24"/>
              </w:rPr>
              <w:t>Cilfynydd</w:t>
            </w:r>
            <w:proofErr w:type="spellEnd"/>
            <w:r>
              <w:rPr>
                <w:rFonts w:ascii="Verdana" w:hAnsi="Verdana" w:cs="Arial"/>
                <w:szCs w:val="24"/>
              </w:rPr>
              <w:t xml:space="preserve"> Branch Surgery.</w:t>
            </w:r>
          </w:p>
          <w:p w14:paraId="4CF172D8" w14:textId="77777777" w:rsidR="00B90002" w:rsidRDefault="00B90002" w:rsidP="00B90002">
            <w:pPr>
              <w:pStyle w:val="NoSpacing"/>
              <w:jc w:val="both"/>
              <w:rPr>
                <w:rFonts w:ascii="Verdana" w:hAnsi="Verdana" w:cs="Arial"/>
                <w:b/>
                <w:bCs/>
                <w:szCs w:val="24"/>
              </w:rPr>
            </w:pPr>
          </w:p>
          <w:p w14:paraId="65CF9531" w14:textId="77777777" w:rsidR="005923CB" w:rsidRDefault="005923CB" w:rsidP="00B90002">
            <w:pPr>
              <w:pStyle w:val="NoSpacing"/>
              <w:jc w:val="both"/>
              <w:rPr>
                <w:rFonts w:ascii="Verdana" w:hAnsi="Verdana" w:cs="Arial"/>
                <w:szCs w:val="24"/>
              </w:rPr>
            </w:pPr>
            <w:r>
              <w:rPr>
                <w:rFonts w:ascii="Verdana" w:hAnsi="Verdana" w:cs="Arial"/>
                <w:b/>
                <w:bCs/>
                <w:szCs w:val="24"/>
              </w:rPr>
              <w:t xml:space="preserve">APPROVED </w:t>
            </w:r>
            <w:r>
              <w:rPr>
                <w:rFonts w:ascii="Verdana" w:hAnsi="Verdana" w:cs="Arial"/>
                <w:szCs w:val="24"/>
              </w:rPr>
              <w:t xml:space="preserve">the application to permanently close the branch sites located in </w:t>
            </w:r>
            <w:proofErr w:type="spellStart"/>
            <w:r>
              <w:rPr>
                <w:rFonts w:ascii="Verdana" w:hAnsi="Verdana" w:cs="Arial"/>
                <w:szCs w:val="24"/>
              </w:rPr>
              <w:t>Cilfynydd</w:t>
            </w:r>
            <w:proofErr w:type="spellEnd"/>
            <w:r>
              <w:rPr>
                <w:rFonts w:ascii="Verdana" w:hAnsi="Verdana" w:cs="Arial"/>
                <w:szCs w:val="24"/>
              </w:rPr>
              <w:t xml:space="preserve"> and </w:t>
            </w:r>
            <w:proofErr w:type="spellStart"/>
            <w:r>
              <w:rPr>
                <w:rFonts w:ascii="Verdana" w:hAnsi="Verdana" w:cs="Arial"/>
                <w:szCs w:val="24"/>
              </w:rPr>
              <w:t>Ynysybwl</w:t>
            </w:r>
            <w:proofErr w:type="spellEnd"/>
            <w:r>
              <w:rPr>
                <w:rFonts w:ascii="Verdana" w:hAnsi="Verdana" w:cs="Arial"/>
                <w:szCs w:val="24"/>
              </w:rPr>
              <w:t>.</w:t>
            </w:r>
          </w:p>
          <w:p w14:paraId="679B7900" w14:textId="77777777" w:rsidR="00443F68" w:rsidRPr="005923CB" w:rsidRDefault="00443F68" w:rsidP="00443F68">
            <w:pPr>
              <w:rPr>
                <w:rFonts w:ascii="Verdana" w:hAnsi="Verdana"/>
              </w:rPr>
            </w:pPr>
          </w:p>
        </w:tc>
      </w:tr>
      <w:tr w:rsidR="00443F68" w:rsidRPr="003C214E" w14:paraId="7C917F83" w14:textId="77777777" w:rsidTr="00296E5B">
        <w:tc>
          <w:tcPr>
            <w:tcW w:w="1469" w:type="dxa"/>
          </w:tcPr>
          <w:p w14:paraId="43FB4BA9" w14:textId="77777777" w:rsidR="00443F68" w:rsidRDefault="00443F68" w:rsidP="00443F68">
            <w:pPr>
              <w:rPr>
                <w:rFonts w:ascii="Verdana" w:hAnsi="Verdana"/>
                <w:i/>
              </w:rPr>
            </w:pPr>
            <w:r>
              <w:rPr>
                <w:rFonts w:ascii="Verdana" w:hAnsi="Verdana"/>
                <w:i/>
              </w:rPr>
              <w:t>Action:</w:t>
            </w:r>
          </w:p>
        </w:tc>
        <w:tc>
          <w:tcPr>
            <w:tcW w:w="9026" w:type="dxa"/>
          </w:tcPr>
          <w:p w14:paraId="1A92609F" w14:textId="77777777" w:rsidR="004B6F72" w:rsidRPr="005923CB" w:rsidRDefault="005923CB" w:rsidP="00B90002">
            <w:pPr>
              <w:jc w:val="both"/>
              <w:rPr>
                <w:rFonts w:ascii="Verdana" w:hAnsi="Verdana"/>
              </w:rPr>
            </w:pPr>
            <w:r w:rsidRPr="005923CB">
              <w:rPr>
                <w:rFonts w:ascii="Verdana" w:hAnsi="Verdana"/>
                <w:b/>
              </w:rPr>
              <w:t>Primary Care and Community Care Group</w:t>
            </w:r>
            <w:r>
              <w:rPr>
                <w:rFonts w:ascii="Verdana" w:hAnsi="Verdana"/>
              </w:rPr>
              <w:t xml:space="preserve"> to provide future updates to the Planning, Performance &amp; Finance C</w:t>
            </w:r>
            <w:r w:rsidR="00CA6ED9">
              <w:rPr>
                <w:rFonts w:ascii="Verdana" w:hAnsi="Verdana"/>
              </w:rPr>
              <w:t>ommittee for</w:t>
            </w:r>
            <w:r>
              <w:rPr>
                <w:rFonts w:ascii="Verdana" w:hAnsi="Verdana"/>
              </w:rPr>
              <w:t xml:space="preserve"> assurance and oversight of the implement</w:t>
            </w:r>
            <w:r w:rsidR="00B90002">
              <w:rPr>
                <w:rFonts w:ascii="Verdana" w:hAnsi="Verdana"/>
              </w:rPr>
              <w:t xml:space="preserve">ation of the mitigating actions that will be taken in response to the closure of the two branch sites. </w:t>
            </w:r>
          </w:p>
        </w:tc>
      </w:tr>
      <w:tr w:rsidR="00443F68" w:rsidRPr="003C214E" w14:paraId="7D8E294D" w14:textId="77777777" w:rsidTr="00296E5B">
        <w:tc>
          <w:tcPr>
            <w:tcW w:w="1469" w:type="dxa"/>
            <w:shd w:val="clear" w:color="auto" w:fill="1F3864" w:themeFill="accent5" w:themeFillShade="80"/>
          </w:tcPr>
          <w:p w14:paraId="74D5B6ED"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45D7A97E" w14:textId="77777777" w:rsidR="00443F68" w:rsidRPr="003C214E" w:rsidRDefault="004C3C6F" w:rsidP="00443F68">
            <w:pPr>
              <w:rPr>
                <w:rFonts w:ascii="Verdana" w:hAnsi="Verdana"/>
                <w:b/>
              </w:rPr>
            </w:pPr>
            <w:r>
              <w:rPr>
                <w:rFonts w:ascii="Verdana" w:hAnsi="Verdana"/>
                <w:b/>
              </w:rPr>
              <w:t>BREAK</w:t>
            </w:r>
          </w:p>
        </w:tc>
      </w:tr>
      <w:tr w:rsidR="004C3C6F" w:rsidRPr="003C214E" w14:paraId="0F6F9DEF" w14:textId="77777777" w:rsidTr="004C3C6F">
        <w:tc>
          <w:tcPr>
            <w:tcW w:w="1469" w:type="dxa"/>
            <w:shd w:val="clear" w:color="auto" w:fill="FFFFFF" w:themeFill="background1"/>
          </w:tcPr>
          <w:p w14:paraId="51D369B4" w14:textId="77777777" w:rsidR="004C3C6F" w:rsidRDefault="004C3C6F" w:rsidP="00443F68">
            <w:pPr>
              <w:rPr>
                <w:rFonts w:ascii="Verdana" w:hAnsi="Verdana"/>
              </w:rPr>
            </w:pPr>
          </w:p>
        </w:tc>
        <w:tc>
          <w:tcPr>
            <w:tcW w:w="9026" w:type="dxa"/>
            <w:shd w:val="clear" w:color="auto" w:fill="FFFFFF" w:themeFill="background1"/>
          </w:tcPr>
          <w:p w14:paraId="368B0C9C" w14:textId="77777777" w:rsidR="004C3C6F" w:rsidRPr="004C3C6F" w:rsidRDefault="004C3C6F" w:rsidP="00443F68">
            <w:pPr>
              <w:rPr>
                <w:rFonts w:ascii="Verdana" w:hAnsi="Verdana"/>
              </w:rPr>
            </w:pPr>
          </w:p>
        </w:tc>
      </w:tr>
      <w:tr w:rsidR="004C3C6F" w:rsidRPr="003C214E" w14:paraId="496D883B" w14:textId="77777777" w:rsidTr="004C3C6F">
        <w:tc>
          <w:tcPr>
            <w:tcW w:w="1469" w:type="dxa"/>
            <w:shd w:val="clear" w:color="auto" w:fill="1F3864" w:themeFill="accent5" w:themeFillShade="80"/>
          </w:tcPr>
          <w:p w14:paraId="480A8475" w14:textId="77777777" w:rsidR="004C3C6F" w:rsidRDefault="004C3C6F" w:rsidP="00443F68">
            <w:pPr>
              <w:rPr>
                <w:rFonts w:ascii="Verdana" w:hAnsi="Verdana"/>
              </w:rPr>
            </w:pPr>
            <w:r>
              <w:rPr>
                <w:rFonts w:ascii="Verdana" w:hAnsi="Verdana"/>
              </w:rPr>
              <w:t>5.</w:t>
            </w:r>
          </w:p>
        </w:tc>
        <w:tc>
          <w:tcPr>
            <w:tcW w:w="9026" w:type="dxa"/>
            <w:shd w:val="clear" w:color="auto" w:fill="1F3864" w:themeFill="accent5" w:themeFillShade="80"/>
          </w:tcPr>
          <w:p w14:paraId="568863E7" w14:textId="77777777" w:rsidR="004C3C6F" w:rsidRDefault="004C3C6F" w:rsidP="00443F68">
            <w:pPr>
              <w:rPr>
                <w:rFonts w:ascii="Verdana" w:hAnsi="Verdana"/>
                <w:b/>
              </w:rPr>
            </w:pPr>
            <w:r>
              <w:rPr>
                <w:rFonts w:ascii="Verdana" w:hAnsi="Verdana"/>
                <w:b/>
              </w:rPr>
              <w:t>MAIN AGENDA PART 2</w:t>
            </w:r>
          </w:p>
        </w:tc>
      </w:tr>
      <w:tr w:rsidR="00443F68" w:rsidRPr="003C214E" w14:paraId="07187A55" w14:textId="77777777" w:rsidTr="00296E5B">
        <w:tc>
          <w:tcPr>
            <w:tcW w:w="1469" w:type="dxa"/>
          </w:tcPr>
          <w:p w14:paraId="0A102E2E" w14:textId="77777777" w:rsidR="00443F68" w:rsidRPr="00443F68" w:rsidRDefault="004C3C6F" w:rsidP="00443F68">
            <w:pPr>
              <w:rPr>
                <w:rFonts w:ascii="Verdana" w:hAnsi="Verdana"/>
              </w:rPr>
            </w:pPr>
            <w:r>
              <w:rPr>
                <w:rFonts w:ascii="Verdana" w:hAnsi="Verdana"/>
              </w:rPr>
              <w:t>5.1</w:t>
            </w:r>
          </w:p>
        </w:tc>
        <w:tc>
          <w:tcPr>
            <w:tcW w:w="9026" w:type="dxa"/>
          </w:tcPr>
          <w:p w14:paraId="29C86005" w14:textId="77777777" w:rsidR="00443F68" w:rsidRPr="00612E01" w:rsidRDefault="00612E01" w:rsidP="00443F68">
            <w:pPr>
              <w:rPr>
                <w:rFonts w:ascii="Verdana" w:hAnsi="Verdana"/>
                <w:b/>
              </w:rPr>
            </w:pPr>
            <w:r>
              <w:rPr>
                <w:rFonts w:ascii="Verdana" w:hAnsi="Verdana"/>
                <w:b/>
              </w:rPr>
              <w:t xml:space="preserve">Listening and Learning Story </w:t>
            </w:r>
          </w:p>
        </w:tc>
      </w:tr>
      <w:tr w:rsidR="00443F68" w:rsidRPr="003C214E" w14:paraId="678DA6E2" w14:textId="77777777" w:rsidTr="004B6F72">
        <w:trPr>
          <w:trHeight w:val="2248"/>
        </w:trPr>
        <w:tc>
          <w:tcPr>
            <w:tcW w:w="1469" w:type="dxa"/>
          </w:tcPr>
          <w:p w14:paraId="5119D28A" w14:textId="77777777" w:rsidR="00443F68" w:rsidRPr="00443F68" w:rsidRDefault="00443F68" w:rsidP="00443F68">
            <w:pPr>
              <w:rPr>
                <w:rFonts w:ascii="Verdana" w:hAnsi="Verdana"/>
                <w:i/>
              </w:rPr>
            </w:pPr>
          </w:p>
        </w:tc>
        <w:tc>
          <w:tcPr>
            <w:tcW w:w="9026" w:type="dxa"/>
          </w:tcPr>
          <w:p w14:paraId="66AED2CB" w14:textId="77777777" w:rsidR="00443F68" w:rsidRDefault="00A33BB3" w:rsidP="00A33BB3">
            <w:pPr>
              <w:jc w:val="both"/>
              <w:rPr>
                <w:rFonts w:ascii="Verdana" w:hAnsi="Verdana"/>
              </w:rPr>
            </w:pPr>
            <w:r>
              <w:rPr>
                <w:rFonts w:ascii="Verdana" w:hAnsi="Verdana"/>
              </w:rPr>
              <w:t>T</w:t>
            </w:r>
            <w:r w:rsidR="004B6F72">
              <w:rPr>
                <w:rFonts w:ascii="Verdana" w:hAnsi="Verdana"/>
              </w:rPr>
              <w:t xml:space="preserve">he Chair welcomed D Parry and Joanne </w:t>
            </w:r>
            <w:r>
              <w:rPr>
                <w:rFonts w:ascii="Verdana" w:hAnsi="Verdana"/>
              </w:rPr>
              <w:t xml:space="preserve">Cotter to the Board and thanked </w:t>
            </w:r>
            <w:r w:rsidR="004B6F72">
              <w:rPr>
                <w:rFonts w:ascii="Verdana" w:hAnsi="Verdana"/>
              </w:rPr>
              <w:t xml:space="preserve">Joanne </w:t>
            </w:r>
            <w:r>
              <w:rPr>
                <w:rFonts w:ascii="Verdana" w:hAnsi="Verdana"/>
              </w:rPr>
              <w:t>for her bravery in sharing her story.</w:t>
            </w:r>
          </w:p>
          <w:p w14:paraId="5BD9ADB4" w14:textId="77777777" w:rsidR="00A33BB3" w:rsidRDefault="00A33BB3" w:rsidP="00A33BB3">
            <w:pPr>
              <w:jc w:val="both"/>
              <w:rPr>
                <w:rFonts w:ascii="Verdana" w:hAnsi="Verdana"/>
              </w:rPr>
            </w:pPr>
          </w:p>
          <w:p w14:paraId="48E9CB2D" w14:textId="77777777" w:rsidR="00A33BB3" w:rsidRDefault="00A33BB3" w:rsidP="00A33BB3">
            <w:pPr>
              <w:jc w:val="both"/>
              <w:rPr>
                <w:rFonts w:ascii="Verdana" w:hAnsi="Verdana"/>
              </w:rPr>
            </w:pPr>
            <w:r>
              <w:rPr>
                <w:rFonts w:ascii="Verdana" w:hAnsi="Verdana"/>
              </w:rPr>
              <w:t xml:space="preserve">D Parry explained how </w:t>
            </w:r>
            <w:r w:rsidR="004B6F72">
              <w:rPr>
                <w:rFonts w:ascii="Verdana" w:hAnsi="Verdana"/>
              </w:rPr>
              <w:t xml:space="preserve">Joanne’s son, </w:t>
            </w:r>
            <w:r>
              <w:rPr>
                <w:rFonts w:ascii="Verdana" w:hAnsi="Verdana"/>
              </w:rPr>
              <w:t>baby Elijah</w:t>
            </w:r>
            <w:r w:rsidR="004B6F72">
              <w:rPr>
                <w:rFonts w:ascii="Verdana" w:hAnsi="Verdana"/>
              </w:rPr>
              <w:t>,</w:t>
            </w:r>
            <w:r>
              <w:rPr>
                <w:rFonts w:ascii="Verdana" w:hAnsi="Verdana"/>
              </w:rPr>
              <w:t xml:space="preserve"> was admitted to the paediatric</w:t>
            </w:r>
            <w:r w:rsidRPr="00A33BB3">
              <w:rPr>
                <w:rFonts w:ascii="Verdana" w:hAnsi="Verdana"/>
              </w:rPr>
              <w:t xml:space="preserve"> ward, required transfer to a tertiary centre and following that to a specialist cardiac unit where the</w:t>
            </w:r>
            <w:r>
              <w:rPr>
                <w:rFonts w:ascii="Verdana" w:hAnsi="Verdana"/>
              </w:rPr>
              <w:t xml:space="preserve"> he</w:t>
            </w:r>
            <w:r w:rsidRPr="00A33BB3">
              <w:rPr>
                <w:rFonts w:ascii="Verdana" w:hAnsi="Verdana"/>
              </w:rPr>
              <w:t xml:space="preserve"> sadly passed away. </w:t>
            </w:r>
            <w:r>
              <w:rPr>
                <w:rFonts w:ascii="Verdana" w:hAnsi="Verdana"/>
              </w:rPr>
              <w:t xml:space="preserve"> She reflected how the learning from Joanne</w:t>
            </w:r>
            <w:r w:rsidR="004B6F72">
              <w:rPr>
                <w:rFonts w:ascii="Verdana" w:hAnsi="Verdana"/>
              </w:rPr>
              <w:t>’s</w:t>
            </w:r>
            <w:r>
              <w:rPr>
                <w:rFonts w:ascii="Verdana" w:hAnsi="Verdana"/>
              </w:rPr>
              <w:t xml:space="preserve"> story has led to lessons being learned to improve patient experience.</w:t>
            </w:r>
          </w:p>
          <w:p w14:paraId="4C244FB2" w14:textId="77777777" w:rsidR="00A33BB3" w:rsidRDefault="00A33BB3" w:rsidP="00A33BB3">
            <w:pPr>
              <w:jc w:val="both"/>
              <w:rPr>
                <w:rFonts w:ascii="Verdana" w:hAnsi="Verdana"/>
              </w:rPr>
            </w:pPr>
          </w:p>
          <w:p w14:paraId="28122B0B" w14:textId="77777777" w:rsidR="00A33BB3" w:rsidRDefault="00A33BB3" w:rsidP="00A33BB3">
            <w:pPr>
              <w:jc w:val="both"/>
              <w:rPr>
                <w:rFonts w:ascii="Verdana" w:hAnsi="Verdana"/>
              </w:rPr>
            </w:pPr>
            <w:r>
              <w:rPr>
                <w:rFonts w:ascii="Verdana" w:hAnsi="Verdana"/>
              </w:rPr>
              <w:t xml:space="preserve">J Cotter shared her story of her maternal care and Elijah’s subsequent admission to the paediatric unit. She drew attention </w:t>
            </w:r>
            <w:r w:rsidR="00C63267">
              <w:rPr>
                <w:rFonts w:ascii="Verdana" w:hAnsi="Verdana"/>
              </w:rPr>
              <w:t xml:space="preserve">to </w:t>
            </w:r>
            <w:r>
              <w:rPr>
                <w:rFonts w:ascii="Verdana" w:hAnsi="Verdana"/>
              </w:rPr>
              <w:t xml:space="preserve">episodes of poor </w:t>
            </w:r>
            <w:r w:rsidR="00C63267">
              <w:rPr>
                <w:rFonts w:ascii="Verdana" w:hAnsi="Verdana"/>
              </w:rPr>
              <w:t>communication from</w:t>
            </w:r>
            <w:r>
              <w:rPr>
                <w:rFonts w:ascii="Verdana" w:hAnsi="Verdana"/>
              </w:rPr>
              <w:t xml:space="preserve"> health care professionals that she experienced whilst in the care of the Health B</w:t>
            </w:r>
            <w:r w:rsidR="00C63267">
              <w:rPr>
                <w:rFonts w:ascii="Verdana" w:hAnsi="Verdana"/>
              </w:rPr>
              <w:t>oard and how these had significantly impacted her during this deeply distressing and heart breaking time.</w:t>
            </w:r>
            <w:r>
              <w:rPr>
                <w:rFonts w:ascii="Verdana" w:hAnsi="Verdana"/>
              </w:rPr>
              <w:t xml:space="preserve"> </w:t>
            </w:r>
          </w:p>
          <w:p w14:paraId="5C0A147E" w14:textId="77777777" w:rsidR="009B0BBB" w:rsidRDefault="009B0BBB" w:rsidP="009B0BBB">
            <w:pPr>
              <w:jc w:val="both"/>
              <w:rPr>
                <w:rFonts w:ascii="Verdana" w:hAnsi="Verdana"/>
              </w:rPr>
            </w:pPr>
          </w:p>
          <w:p w14:paraId="09C11B44" w14:textId="77777777" w:rsidR="009B0BBB" w:rsidRDefault="004B6F72" w:rsidP="00A33BB3">
            <w:pPr>
              <w:jc w:val="both"/>
              <w:rPr>
                <w:rFonts w:ascii="Verdana" w:hAnsi="Verdana"/>
              </w:rPr>
            </w:pPr>
            <w:r>
              <w:rPr>
                <w:rFonts w:ascii="Verdana" w:hAnsi="Verdana"/>
              </w:rPr>
              <w:lastRenderedPageBreak/>
              <w:t>Board Members</w:t>
            </w:r>
            <w:r w:rsidR="009B0BBB">
              <w:rPr>
                <w:rFonts w:ascii="Verdana" w:hAnsi="Verdana"/>
              </w:rPr>
              <w:t xml:space="preserve"> expressed their sincere condolences for Joanne’s loss and their sincere apologies for the poor experiences she received. </w:t>
            </w:r>
          </w:p>
          <w:p w14:paraId="503FABFC" w14:textId="77777777" w:rsidR="009B0BBB" w:rsidRDefault="009B0BBB" w:rsidP="00A33BB3">
            <w:pPr>
              <w:jc w:val="both"/>
              <w:rPr>
                <w:rFonts w:ascii="Verdana" w:hAnsi="Verdana"/>
              </w:rPr>
            </w:pPr>
          </w:p>
          <w:p w14:paraId="35B5C9CD" w14:textId="77777777" w:rsidR="00C63267" w:rsidRDefault="009B0BBB" w:rsidP="00A33BB3">
            <w:pPr>
              <w:jc w:val="both"/>
              <w:rPr>
                <w:rFonts w:ascii="Verdana" w:hAnsi="Verdana"/>
              </w:rPr>
            </w:pPr>
            <w:r>
              <w:rPr>
                <w:rFonts w:ascii="Verdana" w:hAnsi="Verdana"/>
              </w:rPr>
              <w:t xml:space="preserve">The Board </w:t>
            </w:r>
            <w:r w:rsidR="00C63267">
              <w:rPr>
                <w:rFonts w:ascii="Verdana" w:hAnsi="Verdana"/>
              </w:rPr>
              <w:t xml:space="preserve">were extremely impacted by Joanne’s </w:t>
            </w:r>
            <w:r>
              <w:rPr>
                <w:rFonts w:ascii="Verdana" w:hAnsi="Verdana"/>
              </w:rPr>
              <w:t xml:space="preserve">powerful </w:t>
            </w:r>
            <w:r w:rsidR="00C63267">
              <w:rPr>
                <w:rFonts w:ascii="Verdana" w:hAnsi="Verdana"/>
              </w:rPr>
              <w:t xml:space="preserve">story and once again thanked her for her bravery and strength </w:t>
            </w:r>
            <w:r w:rsidR="00D71488">
              <w:rPr>
                <w:rFonts w:ascii="Verdana" w:hAnsi="Verdana"/>
              </w:rPr>
              <w:t xml:space="preserve">in sharing her experience with the Board and allowing </w:t>
            </w:r>
            <w:r w:rsidR="00C63267">
              <w:rPr>
                <w:rFonts w:ascii="Verdana" w:hAnsi="Verdana"/>
              </w:rPr>
              <w:t>the Board to learn lessons.</w:t>
            </w:r>
          </w:p>
          <w:p w14:paraId="1A0B7C7D" w14:textId="77777777" w:rsidR="00C63267" w:rsidRDefault="00C63267" w:rsidP="00A33BB3">
            <w:pPr>
              <w:jc w:val="both"/>
              <w:rPr>
                <w:rFonts w:ascii="Verdana" w:hAnsi="Verdana"/>
              </w:rPr>
            </w:pPr>
          </w:p>
          <w:p w14:paraId="45B39808" w14:textId="77777777" w:rsidR="00534BE7" w:rsidRDefault="00534BE7" w:rsidP="00534BE7">
            <w:pPr>
              <w:jc w:val="both"/>
              <w:rPr>
                <w:rFonts w:ascii="Verdana" w:hAnsi="Verdana"/>
              </w:rPr>
            </w:pPr>
            <w:r>
              <w:rPr>
                <w:rFonts w:ascii="Verdana" w:hAnsi="Verdana"/>
              </w:rPr>
              <w:t xml:space="preserve">D Parry reflected on the learning which had been identified and shared the improvement actions that have been implemented as a result. She also noted that Joanne had agreed to join the </w:t>
            </w:r>
            <w:r w:rsidR="00D71488">
              <w:rPr>
                <w:rFonts w:ascii="Verdana" w:hAnsi="Verdana"/>
              </w:rPr>
              <w:t xml:space="preserve">relevant </w:t>
            </w:r>
            <w:r>
              <w:rPr>
                <w:rFonts w:ascii="Verdana" w:hAnsi="Verdana"/>
              </w:rPr>
              <w:t>patient experience forums within the Health Board to share her story and identify opportunities to help others.</w:t>
            </w:r>
          </w:p>
          <w:p w14:paraId="15DC55D5" w14:textId="77777777" w:rsidR="00534BE7" w:rsidRDefault="00534BE7" w:rsidP="00A33BB3">
            <w:pPr>
              <w:jc w:val="both"/>
              <w:rPr>
                <w:rFonts w:ascii="Verdana" w:hAnsi="Verdana"/>
              </w:rPr>
            </w:pPr>
          </w:p>
          <w:p w14:paraId="40D58793" w14:textId="77777777" w:rsidR="006E74A0" w:rsidRDefault="00743D25" w:rsidP="00A33BB3">
            <w:pPr>
              <w:jc w:val="both"/>
              <w:rPr>
                <w:rFonts w:ascii="Verdana" w:hAnsi="Verdana"/>
              </w:rPr>
            </w:pPr>
            <w:r>
              <w:rPr>
                <w:rFonts w:ascii="Verdana" w:hAnsi="Verdana"/>
              </w:rPr>
              <w:t>P Mears stressed the importance of colleagues recognising the impact of their words with each interaction they have with patients</w:t>
            </w:r>
            <w:r w:rsidR="00D71488">
              <w:rPr>
                <w:rFonts w:ascii="Verdana" w:hAnsi="Verdana"/>
              </w:rPr>
              <w:t xml:space="preserve"> and/o</w:t>
            </w:r>
            <w:r w:rsidR="006E74A0">
              <w:rPr>
                <w:rFonts w:ascii="Verdana" w:hAnsi="Verdana"/>
              </w:rPr>
              <w:t xml:space="preserve">r their families and directed Clinical Executives </w:t>
            </w:r>
            <w:r w:rsidR="00B034A5">
              <w:rPr>
                <w:rFonts w:ascii="Verdana" w:hAnsi="Verdana"/>
              </w:rPr>
              <w:t>to explore</w:t>
            </w:r>
            <w:r w:rsidR="006E74A0">
              <w:rPr>
                <w:rFonts w:ascii="Verdana" w:hAnsi="Verdana"/>
              </w:rPr>
              <w:t xml:space="preserve"> how </w:t>
            </w:r>
            <w:r w:rsidR="00D71488">
              <w:rPr>
                <w:rFonts w:ascii="Verdana" w:hAnsi="Verdana"/>
              </w:rPr>
              <w:t>the Health Board can</w:t>
            </w:r>
            <w:r w:rsidR="006E74A0">
              <w:rPr>
                <w:rFonts w:ascii="Verdana" w:hAnsi="Verdana"/>
              </w:rPr>
              <w:t xml:space="preserve"> continue to build communication skills training </w:t>
            </w:r>
            <w:r w:rsidR="00D71488">
              <w:rPr>
                <w:rFonts w:ascii="Verdana" w:hAnsi="Verdana"/>
              </w:rPr>
              <w:t xml:space="preserve">into ongoing training </w:t>
            </w:r>
            <w:r w:rsidR="006E74A0">
              <w:rPr>
                <w:rFonts w:ascii="Verdana" w:hAnsi="Verdana"/>
              </w:rPr>
              <w:t>as a regular refresher and embed the learning from real time experiences shared by patients</w:t>
            </w:r>
            <w:r w:rsidR="00D71488">
              <w:rPr>
                <w:rFonts w:ascii="Verdana" w:hAnsi="Verdana"/>
              </w:rPr>
              <w:t xml:space="preserve"> and their families</w:t>
            </w:r>
            <w:r w:rsidR="006E74A0">
              <w:rPr>
                <w:rFonts w:ascii="Verdana" w:hAnsi="Verdana"/>
              </w:rPr>
              <w:t>.</w:t>
            </w:r>
          </w:p>
          <w:p w14:paraId="5ABED8E9" w14:textId="77777777" w:rsidR="00B034A5" w:rsidRDefault="00B034A5" w:rsidP="00A33BB3">
            <w:pPr>
              <w:jc w:val="both"/>
              <w:rPr>
                <w:rFonts w:ascii="Verdana" w:hAnsi="Verdana"/>
              </w:rPr>
            </w:pPr>
          </w:p>
          <w:p w14:paraId="6694398F" w14:textId="77777777" w:rsidR="008874E4" w:rsidRDefault="008874E4" w:rsidP="00A33BB3">
            <w:pPr>
              <w:jc w:val="both"/>
              <w:rPr>
                <w:rFonts w:ascii="Verdana" w:hAnsi="Verdana"/>
              </w:rPr>
            </w:pPr>
            <w:r>
              <w:rPr>
                <w:rFonts w:ascii="Verdana" w:hAnsi="Verdana"/>
              </w:rPr>
              <w:t xml:space="preserve">C Donoghue </w:t>
            </w:r>
            <w:r w:rsidR="004B6F72">
              <w:rPr>
                <w:rFonts w:ascii="Verdana" w:hAnsi="Verdana"/>
              </w:rPr>
              <w:t xml:space="preserve">recognised the power and impact of hearing lived stories and perspectives and how this can influence change. She reflected on her recent </w:t>
            </w:r>
            <w:r w:rsidR="007F4741">
              <w:rPr>
                <w:rFonts w:ascii="Verdana" w:hAnsi="Verdana"/>
              </w:rPr>
              <w:t>“</w:t>
            </w:r>
            <w:r w:rsidR="004B6F72">
              <w:rPr>
                <w:rFonts w:ascii="Verdana" w:hAnsi="Verdana"/>
              </w:rPr>
              <w:t>15 Steps</w:t>
            </w:r>
            <w:r w:rsidR="007F4741">
              <w:rPr>
                <w:rFonts w:ascii="Verdana" w:hAnsi="Verdana"/>
              </w:rPr>
              <w:t>”</w:t>
            </w:r>
            <w:r w:rsidR="004B6F72">
              <w:rPr>
                <w:rFonts w:ascii="Verdana" w:hAnsi="Verdana"/>
              </w:rPr>
              <w:t xml:space="preserve"> visit in </w:t>
            </w:r>
            <w:r w:rsidR="00D71488">
              <w:rPr>
                <w:rFonts w:ascii="Verdana" w:hAnsi="Verdana"/>
              </w:rPr>
              <w:t>m</w:t>
            </w:r>
            <w:r w:rsidR="004B6F72">
              <w:rPr>
                <w:rFonts w:ascii="Verdana" w:hAnsi="Verdana"/>
              </w:rPr>
              <w:t>aternity and how this provided a really broad range of feedback.</w:t>
            </w:r>
          </w:p>
          <w:p w14:paraId="5F7117C3" w14:textId="77777777" w:rsidR="004B6F72" w:rsidRDefault="004B6F72" w:rsidP="00A33BB3">
            <w:pPr>
              <w:jc w:val="both"/>
              <w:rPr>
                <w:rFonts w:ascii="Verdana" w:hAnsi="Verdana"/>
              </w:rPr>
            </w:pPr>
          </w:p>
          <w:p w14:paraId="10A97480" w14:textId="77777777" w:rsidR="004B6F72" w:rsidRDefault="004B6F72" w:rsidP="00A33BB3">
            <w:pPr>
              <w:jc w:val="both"/>
              <w:rPr>
                <w:rFonts w:ascii="Verdana" w:hAnsi="Verdana"/>
              </w:rPr>
            </w:pPr>
            <w:r>
              <w:rPr>
                <w:rFonts w:ascii="Verdana" w:hAnsi="Verdana"/>
              </w:rPr>
              <w:t xml:space="preserve">S Bolt in her role as </w:t>
            </w:r>
            <w:r w:rsidR="00D71488">
              <w:rPr>
                <w:rFonts w:ascii="Verdana" w:hAnsi="Verdana"/>
              </w:rPr>
              <w:t>C</w:t>
            </w:r>
            <w:r>
              <w:rPr>
                <w:rFonts w:ascii="Verdana" w:hAnsi="Verdana"/>
              </w:rPr>
              <w:t xml:space="preserve">hair of the Clinical Advisory Group committed to sharing Joanne’s story with colleagues in that forum </w:t>
            </w:r>
            <w:r w:rsidR="00D71488">
              <w:rPr>
                <w:rFonts w:ascii="Verdana" w:hAnsi="Verdana"/>
              </w:rPr>
              <w:t>to increase awareness and learning.</w:t>
            </w:r>
          </w:p>
          <w:p w14:paraId="4FE7121D" w14:textId="77777777" w:rsidR="004B6F72" w:rsidRDefault="004B6F72" w:rsidP="00A33BB3">
            <w:pPr>
              <w:jc w:val="both"/>
              <w:rPr>
                <w:rFonts w:ascii="Verdana" w:hAnsi="Verdana"/>
              </w:rPr>
            </w:pPr>
          </w:p>
          <w:p w14:paraId="6EAEC48A" w14:textId="77777777" w:rsidR="004B6F72" w:rsidRDefault="004B6F72" w:rsidP="00A33BB3">
            <w:pPr>
              <w:jc w:val="both"/>
              <w:rPr>
                <w:rFonts w:ascii="Verdana" w:hAnsi="Verdana"/>
              </w:rPr>
            </w:pPr>
            <w:r>
              <w:rPr>
                <w:rFonts w:ascii="Verdana" w:hAnsi="Verdana"/>
              </w:rPr>
              <w:t xml:space="preserve">G Dix explained how the Health Board is analysing its complaints in terms of communication themes and </w:t>
            </w:r>
            <w:r w:rsidR="007F4741">
              <w:rPr>
                <w:rFonts w:ascii="Verdana" w:hAnsi="Verdana"/>
              </w:rPr>
              <w:t xml:space="preserve">that </w:t>
            </w:r>
            <w:r>
              <w:rPr>
                <w:rFonts w:ascii="Verdana" w:hAnsi="Verdana"/>
              </w:rPr>
              <w:t>regrettably the data supports the experience Joanne shared</w:t>
            </w:r>
            <w:r w:rsidR="00D71488">
              <w:rPr>
                <w:rFonts w:ascii="Verdana" w:hAnsi="Verdana"/>
              </w:rPr>
              <w:t>, and therefore this</w:t>
            </w:r>
            <w:r>
              <w:rPr>
                <w:rFonts w:ascii="Verdana" w:hAnsi="Verdana"/>
              </w:rPr>
              <w:t xml:space="preserve"> is an area of focus. He also reflected on the role of the Patient Experience Forum and how he will ensure they </w:t>
            </w:r>
            <w:r w:rsidR="00D71488">
              <w:rPr>
                <w:rFonts w:ascii="Verdana" w:hAnsi="Verdana"/>
              </w:rPr>
              <w:t xml:space="preserve">will </w:t>
            </w:r>
            <w:r>
              <w:rPr>
                <w:rFonts w:ascii="Verdana" w:hAnsi="Verdana"/>
              </w:rPr>
              <w:t>hear Joanne’s story.</w:t>
            </w:r>
          </w:p>
          <w:p w14:paraId="41B6D273" w14:textId="77777777" w:rsidR="004B6F72" w:rsidRDefault="004B6F72" w:rsidP="00A33BB3">
            <w:pPr>
              <w:jc w:val="both"/>
              <w:rPr>
                <w:rFonts w:ascii="Verdana" w:hAnsi="Verdana"/>
              </w:rPr>
            </w:pPr>
            <w:r>
              <w:rPr>
                <w:rFonts w:ascii="Verdana" w:hAnsi="Verdana"/>
              </w:rPr>
              <w:br/>
              <w:t xml:space="preserve">G Hughes reflected how having heard Joanne’s story he </w:t>
            </w:r>
            <w:r w:rsidR="00D71488">
              <w:rPr>
                <w:rFonts w:ascii="Verdana" w:hAnsi="Verdana"/>
              </w:rPr>
              <w:t>urges all Board members to share this story so that everyone in the He</w:t>
            </w:r>
            <w:r>
              <w:rPr>
                <w:rFonts w:ascii="Verdana" w:hAnsi="Verdana"/>
              </w:rPr>
              <w:t>alth Board know</w:t>
            </w:r>
            <w:r w:rsidR="00D71488">
              <w:rPr>
                <w:rFonts w:ascii="Verdana" w:hAnsi="Verdana"/>
              </w:rPr>
              <w:t>s</w:t>
            </w:r>
            <w:r>
              <w:rPr>
                <w:rFonts w:ascii="Verdana" w:hAnsi="Verdana"/>
              </w:rPr>
              <w:t xml:space="preserve"> Elijah’s name </w:t>
            </w:r>
            <w:r w:rsidR="00D71488">
              <w:rPr>
                <w:rFonts w:ascii="Verdana" w:hAnsi="Verdana"/>
              </w:rPr>
              <w:t xml:space="preserve">and </w:t>
            </w:r>
            <w:r>
              <w:rPr>
                <w:rFonts w:ascii="Verdana" w:hAnsi="Verdana"/>
              </w:rPr>
              <w:t xml:space="preserve">that </w:t>
            </w:r>
            <w:r w:rsidR="007F4741">
              <w:rPr>
                <w:rFonts w:ascii="Verdana" w:hAnsi="Verdana"/>
              </w:rPr>
              <w:t>in hearing Elijah’s</w:t>
            </w:r>
            <w:r>
              <w:rPr>
                <w:rFonts w:ascii="Verdana" w:hAnsi="Verdana"/>
              </w:rPr>
              <w:t xml:space="preserve"> name </w:t>
            </w:r>
            <w:r w:rsidR="007F4741">
              <w:rPr>
                <w:rFonts w:ascii="Verdana" w:hAnsi="Verdana"/>
              </w:rPr>
              <w:t xml:space="preserve">this </w:t>
            </w:r>
            <w:r>
              <w:rPr>
                <w:rFonts w:ascii="Verdana" w:hAnsi="Verdana"/>
              </w:rPr>
              <w:t xml:space="preserve">will trigger a reflection </w:t>
            </w:r>
            <w:r w:rsidR="00D71488">
              <w:rPr>
                <w:rFonts w:ascii="Verdana" w:hAnsi="Verdana"/>
              </w:rPr>
              <w:t>to prevent Joanne’s</w:t>
            </w:r>
            <w:r>
              <w:rPr>
                <w:rFonts w:ascii="Verdana" w:hAnsi="Verdana"/>
              </w:rPr>
              <w:t xml:space="preserve"> experiences being repeated.</w:t>
            </w:r>
          </w:p>
          <w:p w14:paraId="1DB46A69" w14:textId="77777777" w:rsidR="00743D25" w:rsidRDefault="006E74A0" w:rsidP="00A33BB3">
            <w:pPr>
              <w:jc w:val="both"/>
              <w:rPr>
                <w:rFonts w:ascii="Verdana" w:hAnsi="Verdana"/>
              </w:rPr>
            </w:pPr>
            <w:r>
              <w:rPr>
                <w:rFonts w:ascii="Verdana" w:hAnsi="Verdana"/>
              </w:rPr>
              <w:t xml:space="preserve"> </w:t>
            </w:r>
          </w:p>
          <w:p w14:paraId="2D62EF73" w14:textId="77777777" w:rsidR="004B6F72" w:rsidRDefault="004B6F72" w:rsidP="00A33BB3">
            <w:pPr>
              <w:jc w:val="both"/>
              <w:rPr>
                <w:rFonts w:ascii="Verdana" w:hAnsi="Verdana"/>
              </w:rPr>
            </w:pPr>
            <w:r>
              <w:rPr>
                <w:rFonts w:ascii="Verdana" w:hAnsi="Verdana"/>
              </w:rPr>
              <w:t>In concluding, J Morgan reiterated the commitment of the Board to learn from Joanne’</w:t>
            </w:r>
            <w:r w:rsidR="00D71488">
              <w:rPr>
                <w:rFonts w:ascii="Verdana" w:hAnsi="Verdana"/>
              </w:rPr>
              <w:t>s story.</w:t>
            </w:r>
          </w:p>
          <w:p w14:paraId="4788D62F" w14:textId="77777777" w:rsidR="00A33BB3" w:rsidRPr="00612E01" w:rsidRDefault="00A33BB3" w:rsidP="00612E01">
            <w:pPr>
              <w:rPr>
                <w:rFonts w:ascii="Verdana" w:hAnsi="Verdana"/>
              </w:rPr>
            </w:pPr>
          </w:p>
        </w:tc>
      </w:tr>
      <w:tr w:rsidR="00443F68" w:rsidRPr="003C214E" w14:paraId="490F0C4B" w14:textId="77777777" w:rsidTr="00296E5B">
        <w:tc>
          <w:tcPr>
            <w:tcW w:w="1469" w:type="dxa"/>
          </w:tcPr>
          <w:p w14:paraId="404815D3" w14:textId="77777777" w:rsidR="00443F68" w:rsidRPr="00443F68" w:rsidRDefault="00443F68" w:rsidP="00443F68">
            <w:pPr>
              <w:rPr>
                <w:rFonts w:ascii="Verdana" w:hAnsi="Verdana"/>
                <w:i/>
              </w:rPr>
            </w:pPr>
            <w:r w:rsidRPr="00443F68">
              <w:rPr>
                <w:rFonts w:ascii="Verdana" w:hAnsi="Verdana"/>
                <w:i/>
              </w:rPr>
              <w:lastRenderedPageBreak/>
              <w:t>Resolution:</w:t>
            </w:r>
          </w:p>
        </w:tc>
        <w:tc>
          <w:tcPr>
            <w:tcW w:w="9026" w:type="dxa"/>
          </w:tcPr>
          <w:p w14:paraId="287A24CF" w14:textId="77777777" w:rsidR="004B6F72" w:rsidRDefault="004B6F72" w:rsidP="004B6F72">
            <w:pPr>
              <w:jc w:val="both"/>
              <w:rPr>
                <w:rFonts w:ascii="Verdana" w:hAnsi="Verdana"/>
              </w:rPr>
            </w:pPr>
            <w:r>
              <w:rPr>
                <w:rFonts w:ascii="Verdana" w:hAnsi="Verdana"/>
              </w:rPr>
              <w:t xml:space="preserve">The powerful story was </w:t>
            </w:r>
            <w:r>
              <w:rPr>
                <w:rFonts w:ascii="Verdana" w:hAnsi="Verdana"/>
                <w:b/>
              </w:rPr>
              <w:t>RECEIVED</w:t>
            </w:r>
            <w:r>
              <w:rPr>
                <w:rFonts w:ascii="Verdana" w:hAnsi="Verdana"/>
              </w:rPr>
              <w:t xml:space="preserve"> by the Board and learning recognised.</w:t>
            </w:r>
          </w:p>
          <w:p w14:paraId="70E2D4EA" w14:textId="77777777" w:rsidR="004B6F72" w:rsidRPr="004B6F72" w:rsidRDefault="004B6F72" w:rsidP="004B6F72">
            <w:pPr>
              <w:jc w:val="both"/>
              <w:rPr>
                <w:rFonts w:ascii="Verdana" w:hAnsi="Verdana"/>
              </w:rPr>
            </w:pPr>
          </w:p>
        </w:tc>
      </w:tr>
      <w:tr w:rsidR="00443F68" w:rsidRPr="003C214E" w14:paraId="07138D88" w14:textId="77777777" w:rsidTr="00296E5B">
        <w:tc>
          <w:tcPr>
            <w:tcW w:w="1469" w:type="dxa"/>
          </w:tcPr>
          <w:p w14:paraId="615779AD" w14:textId="77777777" w:rsidR="00443F68" w:rsidRPr="00443F68" w:rsidRDefault="00443F68" w:rsidP="00443F68">
            <w:pPr>
              <w:rPr>
                <w:rFonts w:ascii="Verdana" w:hAnsi="Verdana"/>
                <w:i/>
              </w:rPr>
            </w:pPr>
            <w:r w:rsidRPr="00443F68">
              <w:rPr>
                <w:rFonts w:ascii="Verdana" w:hAnsi="Verdana"/>
                <w:i/>
              </w:rPr>
              <w:t>Action:</w:t>
            </w:r>
          </w:p>
        </w:tc>
        <w:tc>
          <w:tcPr>
            <w:tcW w:w="9026" w:type="dxa"/>
          </w:tcPr>
          <w:p w14:paraId="73E3D948" w14:textId="77777777" w:rsidR="00443F68" w:rsidRDefault="004B6F72" w:rsidP="004B6F72">
            <w:pPr>
              <w:jc w:val="both"/>
              <w:rPr>
                <w:rFonts w:ascii="Verdana" w:hAnsi="Verdana"/>
                <w:i/>
              </w:rPr>
            </w:pPr>
            <w:r>
              <w:rPr>
                <w:rFonts w:ascii="Verdana" w:hAnsi="Verdana"/>
              </w:rPr>
              <w:t xml:space="preserve">To collectively as a Board take forward the learning from Joanne’s shared experience. </w:t>
            </w:r>
          </w:p>
        </w:tc>
      </w:tr>
      <w:tr w:rsidR="001C4D82" w:rsidRPr="003C214E" w14:paraId="54371207" w14:textId="77777777" w:rsidTr="007A0804">
        <w:tc>
          <w:tcPr>
            <w:tcW w:w="1469" w:type="dxa"/>
            <w:shd w:val="clear" w:color="auto" w:fill="1F3864" w:themeFill="accent5" w:themeFillShade="80"/>
          </w:tcPr>
          <w:p w14:paraId="14293CF4" w14:textId="77777777" w:rsidR="001C4D82" w:rsidRPr="004C3C6F" w:rsidRDefault="004C3C6F" w:rsidP="004C3C6F">
            <w:pPr>
              <w:rPr>
                <w:rFonts w:ascii="Verdana" w:hAnsi="Verdana"/>
                <w:b/>
              </w:rPr>
            </w:pPr>
            <w:r>
              <w:rPr>
                <w:rFonts w:ascii="Verdana" w:hAnsi="Verdana"/>
                <w:b/>
              </w:rPr>
              <w:t>6</w:t>
            </w:r>
          </w:p>
        </w:tc>
        <w:tc>
          <w:tcPr>
            <w:tcW w:w="9026" w:type="dxa"/>
            <w:shd w:val="clear" w:color="auto" w:fill="1F3864" w:themeFill="accent5" w:themeFillShade="80"/>
          </w:tcPr>
          <w:p w14:paraId="0D140601" w14:textId="77777777" w:rsidR="001C4D82" w:rsidRPr="003C214E" w:rsidRDefault="004C3C6F" w:rsidP="007A0804">
            <w:pPr>
              <w:rPr>
                <w:rFonts w:ascii="Verdana" w:hAnsi="Verdana"/>
                <w:b/>
              </w:rPr>
            </w:pPr>
            <w:r>
              <w:rPr>
                <w:rFonts w:ascii="Verdana" w:hAnsi="Verdana"/>
                <w:b/>
              </w:rPr>
              <w:t>SETTING THE SCENE</w:t>
            </w:r>
          </w:p>
        </w:tc>
      </w:tr>
      <w:tr w:rsidR="004C3C6F" w:rsidRPr="003C214E" w14:paraId="441FF660" w14:textId="77777777" w:rsidTr="004C3C6F">
        <w:tc>
          <w:tcPr>
            <w:tcW w:w="1469" w:type="dxa"/>
            <w:shd w:val="clear" w:color="auto" w:fill="FFFFFF" w:themeFill="background1"/>
          </w:tcPr>
          <w:p w14:paraId="5FBB8330" w14:textId="77777777" w:rsidR="004C3C6F" w:rsidRPr="004C3C6F" w:rsidRDefault="004C3C6F" w:rsidP="004C3C6F">
            <w:pPr>
              <w:rPr>
                <w:rFonts w:ascii="Verdana" w:hAnsi="Verdana"/>
              </w:rPr>
            </w:pPr>
            <w:r>
              <w:rPr>
                <w:rFonts w:ascii="Verdana" w:hAnsi="Verdana"/>
              </w:rPr>
              <w:t>6.1</w:t>
            </w:r>
          </w:p>
        </w:tc>
        <w:tc>
          <w:tcPr>
            <w:tcW w:w="9026" w:type="dxa"/>
            <w:shd w:val="clear" w:color="auto" w:fill="FFFFFF" w:themeFill="background1"/>
          </w:tcPr>
          <w:p w14:paraId="37A4B0D0" w14:textId="77777777" w:rsidR="004C3C6F" w:rsidRPr="004C3C6F" w:rsidRDefault="004C3C6F" w:rsidP="007A0804">
            <w:pPr>
              <w:rPr>
                <w:rFonts w:ascii="Verdana" w:hAnsi="Verdana"/>
                <w:b/>
              </w:rPr>
            </w:pPr>
            <w:r>
              <w:rPr>
                <w:rFonts w:ascii="Verdana" w:hAnsi="Verdana"/>
                <w:b/>
              </w:rPr>
              <w:t>Chairs Report</w:t>
            </w:r>
          </w:p>
        </w:tc>
      </w:tr>
      <w:tr w:rsidR="004C3C6F" w:rsidRPr="003C214E" w14:paraId="78B30895" w14:textId="77777777" w:rsidTr="004C3C6F">
        <w:tc>
          <w:tcPr>
            <w:tcW w:w="1469" w:type="dxa"/>
            <w:shd w:val="clear" w:color="auto" w:fill="FFFFFF" w:themeFill="background1"/>
          </w:tcPr>
          <w:p w14:paraId="193BA069" w14:textId="77777777" w:rsidR="004C3C6F" w:rsidRDefault="004C3C6F" w:rsidP="004C3C6F">
            <w:pPr>
              <w:rPr>
                <w:rFonts w:ascii="Verdana" w:hAnsi="Verdana"/>
                <w:b/>
              </w:rPr>
            </w:pPr>
          </w:p>
        </w:tc>
        <w:tc>
          <w:tcPr>
            <w:tcW w:w="9026" w:type="dxa"/>
            <w:shd w:val="clear" w:color="auto" w:fill="FFFFFF" w:themeFill="background1"/>
          </w:tcPr>
          <w:p w14:paraId="1F85A653" w14:textId="77777777" w:rsidR="004C3C6F" w:rsidRDefault="004C3C6F" w:rsidP="007F4741">
            <w:pPr>
              <w:jc w:val="both"/>
              <w:rPr>
                <w:rFonts w:ascii="Verdana" w:hAnsi="Verdana"/>
              </w:rPr>
            </w:pPr>
            <w:r>
              <w:rPr>
                <w:rFonts w:ascii="Verdana" w:hAnsi="Verdana"/>
              </w:rPr>
              <w:t>The Chair presented the report and highlighted the key matters for Members’ attention.</w:t>
            </w:r>
          </w:p>
          <w:p w14:paraId="654A913F" w14:textId="77777777" w:rsidR="004C3C6F" w:rsidRDefault="004C3C6F" w:rsidP="007F4741">
            <w:pPr>
              <w:jc w:val="both"/>
              <w:rPr>
                <w:rFonts w:ascii="Verdana" w:hAnsi="Verdana"/>
                <w:b/>
              </w:rPr>
            </w:pPr>
          </w:p>
        </w:tc>
      </w:tr>
      <w:tr w:rsidR="004C3C6F" w:rsidRPr="003C214E" w14:paraId="32001777" w14:textId="77777777" w:rsidTr="00E24799">
        <w:tc>
          <w:tcPr>
            <w:tcW w:w="1469" w:type="dxa"/>
            <w:shd w:val="clear" w:color="auto" w:fill="FFFFFF" w:themeFill="background1"/>
          </w:tcPr>
          <w:p w14:paraId="075D2F26" w14:textId="77777777" w:rsidR="004C3C6F" w:rsidRPr="00443F68" w:rsidRDefault="004C3C6F" w:rsidP="004C3C6F">
            <w:pPr>
              <w:rPr>
                <w:rFonts w:ascii="Verdana" w:hAnsi="Verdana"/>
                <w:i/>
              </w:rPr>
            </w:pPr>
            <w:r w:rsidRPr="00443F68">
              <w:rPr>
                <w:rFonts w:ascii="Verdana" w:hAnsi="Verdana"/>
                <w:i/>
              </w:rPr>
              <w:lastRenderedPageBreak/>
              <w:t>Resolution:</w:t>
            </w:r>
          </w:p>
        </w:tc>
        <w:tc>
          <w:tcPr>
            <w:tcW w:w="9026" w:type="dxa"/>
            <w:shd w:val="clear" w:color="auto" w:fill="FFFFFF" w:themeFill="background1"/>
          </w:tcPr>
          <w:p w14:paraId="1CE67164" w14:textId="77777777" w:rsidR="004C3C6F" w:rsidRDefault="004C3C6F" w:rsidP="007F4741">
            <w:pPr>
              <w:jc w:val="both"/>
              <w:rPr>
                <w:rFonts w:ascii="Verdana" w:hAnsi="Verdana"/>
              </w:rPr>
            </w:pPr>
            <w:r w:rsidRPr="00547F5B">
              <w:rPr>
                <w:rFonts w:ascii="Verdana" w:hAnsi="Verdana"/>
              </w:rPr>
              <w:t xml:space="preserve">The Board </w:t>
            </w:r>
            <w:r>
              <w:rPr>
                <w:rFonts w:ascii="Verdana" w:hAnsi="Verdana"/>
                <w:b/>
              </w:rPr>
              <w:t xml:space="preserve">NOTED </w:t>
            </w:r>
            <w:r>
              <w:rPr>
                <w:rFonts w:ascii="Verdana" w:hAnsi="Verdana"/>
              </w:rPr>
              <w:t>the report</w:t>
            </w:r>
            <w:r w:rsidR="007F4741">
              <w:rPr>
                <w:rFonts w:ascii="Verdana" w:hAnsi="Verdana"/>
              </w:rPr>
              <w:t xml:space="preserve"> and</w:t>
            </w:r>
            <w:r>
              <w:rPr>
                <w:rFonts w:ascii="Verdana" w:hAnsi="Verdana"/>
              </w:rPr>
              <w:t xml:space="preserve"> </w:t>
            </w:r>
            <w:r w:rsidRPr="006C4A8C">
              <w:rPr>
                <w:rFonts w:ascii="Verdana" w:hAnsi="Verdana"/>
                <w:b/>
              </w:rPr>
              <w:t>ENDORSED</w:t>
            </w:r>
            <w:r>
              <w:rPr>
                <w:rFonts w:ascii="Verdana" w:hAnsi="Verdana"/>
              </w:rPr>
              <w:t xml:space="preserve"> the Affixing of the Common Seal</w:t>
            </w:r>
            <w:r w:rsidR="007F4741">
              <w:rPr>
                <w:rFonts w:ascii="Verdana" w:hAnsi="Verdana"/>
              </w:rPr>
              <w:t>.</w:t>
            </w:r>
          </w:p>
          <w:p w14:paraId="4F98BFBA" w14:textId="77777777" w:rsidR="004C3C6F" w:rsidRDefault="004C3C6F" w:rsidP="007F4741">
            <w:pPr>
              <w:jc w:val="both"/>
              <w:rPr>
                <w:rFonts w:ascii="Verdana" w:hAnsi="Verdana"/>
                <w:b/>
              </w:rPr>
            </w:pPr>
          </w:p>
        </w:tc>
      </w:tr>
      <w:tr w:rsidR="004C3C6F" w:rsidRPr="003C214E" w14:paraId="633E2444" w14:textId="77777777" w:rsidTr="007A0804">
        <w:tc>
          <w:tcPr>
            <w:tcW w:w="1469" w:type="dxa"/>
          </w:tcPr>
          <w:p w14:paraId="4891025A" w14:textId="77777777" w:rsidR="004C3C6F" w:rsidRPr="00443F68" w:rsidRDefault="004C3C6F" w:rsidP="004C3C6F">
            <w:pPr>
              <w:rPr>
                <w:rFonts w:ascii="Verdana" w:hAnsi="Verdana"/>
              </w:rPr>
            </w:pPr>
            <w:r>
              <w:rPr>
                <w:rFonts w:ascii="Verdana" w:hAnsi="Verdana"/>
              </w:rPr>
              <w:t>6.1.1</w:t>
            </w:r>
          </w:p>
        </w:tc>
        <w:tc>
          <w:tcPr>
            <w:tcW w:w="9026" w:type="dxa"/>
          </w:tcPr>
          <w:p w14:paraId="7E141387" w14:textId="77777777" w:rsidR="004C3C6F" w:rsidRPr="003C214E" w:rsidRDefault="004C3C6F" w:rsidP="004C3C6F">
            <w:pPr>
              <w:rPr>
                <w:rFonts w:ascii="Verdana" w:hAnsi="Verdana"/>
                <w:b/>
              </w:rPr>
            </w:pPr>
            <w:r w:rsidRPr="003C214E">
              <w:rPr>
                <w:rFonts w:ascii="Verdana" w:hAnsi="Verdana"/>
                <w:b/>
              </w:rPr>
              <w:t>Action Log</w:t>
            </w:r>
          </w:p>
        </w:tc>
      </w:tr>
      <w:tr w:rsidR="004C3C6F" w:rsidRPr="003C214E" w14:paraId="2EC4F480" w14:textId="77777777" w:rsidTr="007A0804">
        <w:tc>
          <w:tcPr>
            <w:tcW w:w="1469" w:type="dxa"/>
          </w:tcPr>
          <w:p w14:paraId="62023937" w14:textId="77777777" w:rsidR="004C3C6F" w:rsidRPr="00443F68" w:rsidRDefault="004C3C6F" w:rsidP="004C3C6F">
            <w:pPr>
              <w:rPr>
                <w:rFonts w:ascii="Verdana" w:hAnsi="Verdana"/>
              </w:rPr>
            </w:pPr>
          </w:p>
        </w:tc>
        <w:tc>
          <w:tcPr>
            <w:tcW w:w="9026" w:type="dxa"/>
          </w:tcPr>
          <w:p w14:paraId="0A59DE22" w14:textId="77777777" w:rsidR="004C3C6F" w:rsidRPr="001C4D82" w:rsidRDefault="004C3C6F" w:rsidP="004C3C6F">
            <w:pPr>
              <w:rPr>
                <w:rFonts w:ascii="Verdana" w:hAnsi="Verdana"/>
              </w:rPr>
            </w:pPr>
            <w:r w:rsidRPr="001C4D82">
              <w:rPr>
                <w:rFonts w:ascii="Verdana" w:hAnsi="Verdana"/>
              </w:rPr>
              <w:t>The Chair presented the action log and drew Members attenti</w:t>
            </w:r>
            <w:r>
              <w:rPr>
                <w:rFonts w:ascii="Verdana" w:hAnsi="Verdana"/>
              </w:rPr>
              <w:t>on to actions that remain open and in progress.</w:t>
            </w:r>
          </w:p>
          <w:p w14:paraId="34AB6816" w14:textId="77777777" w:rsidR="004C3C6F" w:rsidRDefault="004C3C6F" w:rsidP="004C3C6F">
            <w:pPr>
              <w:rPr>
                <w:rFonts w:ascii="Verdana" w:hAnsi="Verdana"/>
              </w:rPr>
            </w:pPr>
          </w:p>
        </w:tc>
      </w:tr>
      <w:tr w:rsidR="004C3C6F" w:rsidRPr="003C214E" w14:paraId="75D60C6E" w14:textId="77777777" w:rsidTr="007A0804">
        <w:tc>
          <w:tcPr>
            <w:tcW w:w="1469" w:type="dxa"/>
          </w:tcPr>
          <w:p w14:paraId="54E4AA8A" w14:textId="77777777" w:rsidR="004C3C6F" w:rsidRPr="00443F68" w:rsidRDefault="004C3C6F" w:rsidP="004C3C6F">
            <w:pPr>
              <w:rPr>
                <w:rFonts w:ascii="Verdana" w:hAnsi="Verdana"/>
                <w:i/>
              </w:rPr>
            </w:pPr>
            <w:r w:rsidRPr="00443F68">
              <w:rPr>
                <w:rFonts w:ascii="Verdana" w:hAnsi="Verdana"/>
                <w:i/>
              </w:rPr>
              <w:t>Resolution:</w:t>
            </w:r>
          </w:p>
        </w:tc>
        <w:tc>
          <w:tcPr>
            <w:tcW w:w="9026" w:type="dxa"/>
          </w:tcPr>
          <w:p w14:paraId="636F5A61" w14:textId="77777777" w:rsidR="004C3C6F" w:rsidRDefault="004C3C6F" w:rsidP="004C3C6F">
            <w:pPr>
              <w:rPr>
                <w:rFonts w:ascii="Verdana" w:hAnsi="Verdana"/>
              </w:rPr>
            </w:pPr>
            <w:r>
              <w:rPr>
                <w:rFonts w:ascii="Verdana" w:hAnsi="Verdana"/>
              </w:rPr>
              <w:t xml:space="preserve">The action log was </w:t>
            </w:r>
            <w:r w:rsidRPr="00C541EE">
              <w:rPr>
                <w:rFonts w:ascii="Verdana" w:hAnsi="Verdana"/>
                <w:b/>
              </w:rPr>
              <w:t>NOTED</w:t>
            </w:r>
            <w:r>
              <w:rPr>
                <w:rFonts w:ascii="Verdana" w:hAnsi="Verdana"/>
              </w:rPr>
              <w:t>.</w:t>
            </w:r>
          </w:p>
          <w:p w14:paraId="41EB2ACF" w14:textId="77777777" w:rsidR="004C3C6F" w:rsidRPr="001C4D82" w:rsidRDefault="004C3C6F" w:rsidP="004C3C6F">
            <w:pPr>
              <w:rPr>
                <w:rFonts w:ascii="Verdana" w:hAnsi="Verdana"/>
              </w:rPr>
            </w:pPr>
          </w:p>
        </w:tc>
      </w:tr>
      <w:tr w:rsidR="004C3C6F" w:rsidRPr="003C214E" w14:paraId="157268E9" w14:textId="77777777" w:rsidTr="007A0804">
        <w:tc>
          <w:tcPr>
            <w:tcW w:w="1469" w:type="dxa"/>
          </w:tcPr>
          <w:p w14:paraId="2FA7D1DF" w14:textId="77777777" w:rsidR="004C3C6F" w:rsidRPr="00443F68" w:rsidRDefault="00AB2A77" w:rsidP="004C3C6F">
            <w:pPr>
              <w:rPr>
                <w:rFonts w:ascii="Verdana" w:hAnsi="Verdana"/>
              </w:rPr>
            </w:pPr>
            <w:r>
              <w:rPr>
                <w:rFonts w:ascii="Verdana" w:hAnsi="Verdana"/>
              </w:rPr>
              <w:t>6.2</w:t>
            </w:r>
          </w:p>
        </w:tc>
        <w:tc>
          <w:tcPr>
            <w:tcW w:w="9026" w:type="dxa"/>
          </w:tcPr>
          <w:p w14:paraId="542B1FDE" w14:textId="77777777" w:rsidR="004C3C6F" w:rsidRPr="003C214E" w:rsidRDefault="00AB2A77" w:rsidP="004C3C6F">
            <w:pPr>
              <w:rPr>
                <w:rFonts w:ascii="Verdana" w:hAnsi="Verdana"/>
                <w:b/>
              </w:rPr>
            </w:pPr>
            <w:r>
              <w:rPr>
                <w:rFonts w:ascii="Verdana" w:hAnsi="Verdana"/>
                <w:b/>
              </w:rPr>
              <w:t xml:space="preserve">Chief Executive’s Report </w:t>
            </w:r>
          </w:p>
        </w:tc>
      </w:tr>
      <w:tr w:rsidR="004C3C6F" w:rsidRPr="003C214E" w14:paraId="673E4164" w14:textId="77777777" w:rsidTr="007A0804">
        <w:tc>
          <w:tcPr>
            <w:tcW w:w="1469" w:type="dxa"/>
          </w:tcPr>
          <w:p w14:paraId="612F5D47" w14:textId="77777777" w:rsidR="004C3C6F" w:rsidRPr="00443F68" w:rsidRDefault="004C3C6F" w:rsidP="004C3C6F">
            <w:pPr>
              <w:rPr>
                <w:rFonts w:ascii="Verdana" w:hAnsi="Verdana"/>
              </w:rPr>
            </w:pPr>
          </w:p>
        </w:tc>
        <w:tc>
          <w:tcPr>
            <w:tcW w:w="9026" w:type="dxa"/>
          </w:tcPr>
          <w:p w14:paraId="711A5431" w14:textId="77777777" w:rsidR="00A0284A" w:rsidRDefault="00AB2A77" w:rsidP="00A0284A">
            <w:pPr>
              <w:jc w:val="both"/>
              <w:rPr>
                <w:rFonts w:ascii="Verdana" w:hAnsi="Verdana" w:cs="Tahoma"/>
              </w:rPr>
            </w:pPr>
            <w:r>
              <w:rPr>
                <w:rFonts w:ascii="Verdana" w:hAnsi="Verdana"/>
              </w:rPr>
              <w:t xml:space="preserve">P. Mears presented the </w:t>
            </w:r>
            <w:r w:rsidRPr="00C97A0F">
              <w:rPr>
                <w:rFonts w:ascii="Verdana" w:hAnsi="Verdana" w:cs="Tahoma"/>
              </w:rPr>
              <w:t xml:space="preserve">overarching report </w:t>
            </w:r>
            <w:r>
              <w:rPr>
                <w:rFonts w:ascii="Verdana" w:hAnsi="Verdana" w:cs="Tahoma"/>
              </w:rPr>
              <w:t xml:space="preserve">that </w:t>
            </w:r>
            <w:r w:rsidRPr="00C97A0F">
              <w:rPr>
                <w:rFonts w:ascii="Verdana" w:hAnsi="Verdana" w:cs="Tahoma"/>
              </w:rPr>
              <w:t>highlights key areas of activity of the Ch</w:t>
            </w:r>
            <w:r>
              <w:rPr>
                <w:rFonts w:ascii="Verdana" w:hAnsi="Verdana" w:cs="Tahoma"/>
              </w:rPr>
              <w:t>ief Executive, drawing particular attention to the Health Board’s escalation status, the Acute Clinical Service Plan and the change in title for the Executive Director of Therapies and Health Science.</w:t>
            </w:r>
            <w:r w:rsidR="00A0284A">
              <w:rPr>
                <w:rFonts w:ascii="Verdana" w:hAnsi="Verdana" w:cs="Tahoma"/>
              </w:rPr>
              <w:t xml:space="preserve"> He also drew attention to the Executive Director priorities that highlighted the key strategic focus of the Executive Team over the next 12 months. It was noted that these priorities will be received by the Board on a quarterly basis and will also align to key dependencies and strategic risks captured in the Board Assurance Framework.</w:t>
            </w:r>
          </w:p>
          <w:p w14:paraId="1A1CCF1E" w14:textId="77777777" w:rsidR="00A0284A" w:rsidRDefault="00A0284A" w:rsidP="00A0284A">
            <w:pPr>
              <w:jc w:val="both"/>
              <w:rPr>
                <w:rFonts w:ascii="Verdana" w:hAnsi="Verdana" w:cs="Tahoma"/>
              </w:rPr>
            </w:pPr>
          </w:p>
          <w:p w14:paraId="5E427A5A" w14:textId="77777777" w:rsidR="00E77835" w:rsidRDefault="00E77835" w:rsidP="00A0284A">
            <w:pPr>
              <w:jc w:val="both"/>
              <w:rPr>
                <w:rFonts w:ascii="Verdana" w:hAnsi="Verdana" w:cs="Tahoma"/>
              </w:rPr>
            </w:pPr>
            <w:r>
              <w:rPr>
                <w:rFonts w:ascii="Verdana" w:hAnsi="Verdana" w:cs="Tahoma"/>
              </w:rPr>
              <w:t>K Palmer expressed concern that the primary care transformation process lacked visibility in the priorities for the Executive T</w:t>
            </w:r>
            <w:r w:rsidR="00830F69">
              <w:rPr>
                <w:rFonts w:ascii="Verdana" w:hAnsi="Verdana" w:cs="Tahoma"/>
              </w:rPr>
              <w:t>eam.</w:t>
            </w:r>
            <w:r>
              <w:rPr>
                <w:rFonts w:ascii="Verdana" w:hAnsi="Verdana" w:cs="Tahoma"/>
              </w:rPr>
              <w:t xml:space="preserve"> </w:t>
            </w:r>
            <w:r w:rsidR="00830F69">
              <w:rPr>
                <w:rFonts w:ascii="Verdana" w:hAnsi="Verdana" w:cs="Tahoma"/>
              </w:rPr>
              <w:t xml:space="preserve">In response, P Mears provided assurance that there is a session planned with Primary Care colleagues to develop a strategy to support the Primary Care Future Model of Care. He also noted that the Acute Clinical Services Plan programme of work also addresses the broader out of hospital services.  </w:t>
            </w:r>
          </w:p>
          <w:p w14:paraId="375CC156" w14:textId="77777777" w:rsidR="00E77835" w:rsidRDefault="00E77835" w:rsidP="00A0284A">
            <w:pPr>
              <w:jc w:val="both"/>
              <w:rPr>
                <w:rFonts w:ascii="Verdana" w:hAnsi="Verdana" w:cs="Tahoma"/>
              </w:rPr>
            </w:pPr>
          </w:p>
          <w:p w14:paraId="7C71D6A2" w14:textId="77777777" w:rsidR="00E77835" w:rsidRDefault="00A0284A" w:rsidP="00A0284A">
            <w:pPr>
              <w:jc w:val="both"/>
              <w:rPr>
                <w:rFonts w:ascii="Verdana" w:hAnsi="Verdana" w:cs="Tahoma"/>
              </w:rPr>
            </w:pPr>
            <w:r>
              <w:rPr>
                <w:rFonts w:ascii="Verdana" w:hAnsi="Verdana" w:cs="Tahoma"/>
              </w:rPr>
              <w:t>Whilst not captured in the report due to timings, P Mears took the opportunity to advise the Board that the Health Board ha</w:t>
            </w:r>
            <w:r w:rsidR="00E77835">
              <w:rPr>
                <w:rFonts w:ascii="Verdana" w:hAnsi="Verdana" w:cs="Tahoma"/>
              </w:rPr>
              <w:t>d</w:t>
            </w:r>
            <w:r>
              <w:rPr>
                <w:rFonts w:ascii="Verdana" w:hAnsi="Verdana" w:cs="Tahoma"/>
              </w:rPr>
              <w:t xml:space="preserve"> received a </w:t>
            </w:r>
            <w:r w:rsidR="00E77835">
              <w:rPr>
                <w:rFonts w:ascii="Verdana" w:hAnsi="Verdana" w:cs="Tahoma"/>
              </w:rPr>
              <w:t>“Letter Before Action” relating to a Judicial Review application relating to the Emergency Medical Retrieval and Transfer Service (EMRTS) Service Review. He confirmed that the legal team has been instructed to support the Health Board in responding to the action.</w:t>
            </w:r>
          </w:p>
          <w:p w14:paraId="3643EF40" w14:textId="77777777" w:rsidR="00A0284A" w:rsidRDefault="00A0284A" w:rsidP="00A0284A">
            <w:pPr>
              <w:jc w:val="both"/>
              <w:rPr>
                <w:rFonts w:ascii="Verdana" w:hAnsi="Verdana"/>
              </w:rPr>
            </w:pPr>
          </w:p>
        </w:tc>
      </w:tr>
      <w:tr w:rsidR="00830F69" w:rsidRPr="003C214E" w14:paraId="3F50DD31" w14:textId="77777777" w:rsidTr="007A0804">
        <w:tc>
          <w:tcPr>
            <w:tcW w:w="1469" w:type="dxa"/>
          </w:tcPr>
          <w:p w14:paraId="5A5F7CAF" w14:textId="77777777" w:rsidR="00830F69" w:rsidRPr="00443F68" w:rsidRDefault="00830F69" w:rsidP="00830F69">
            <w:pPr>
              <w:rPr>
                <w:rFonts w:ascii="Verdana" w:hAnsi="Verdana"/>
                <w:i/>
              </w:rPr>
            </w:pPr>
            <w:r w:rsidRPr="00443F68">
              <w:rPr>
                <w:rFonts w:ascii="Verdana" w:hAnsi="Verdana"/>
                <w:i/>
              </w:rPr>
              <w:t>Resolution:</w:t>
            </w:r>
          </w:p>
        </w:tc>
        <w:tc>
          <w:tcPr>
            <w:tcW w:w="9026" w:type="dxa"/>
          </w:tcPr>
          <w:p w14:paraId="1C3F19DF" w14:textId="77777777" w:rsidR="00830F69" w:rsidRDefault="00830F69" w:rsidP="00830F69">
            <w:pPr>
              <w:rPr>
                <w:rFonts w:ascii="Verdana" w:hAnsi="Verdana"/>
              </w:rPr>
            </w:pPr>
            <w:r w:rsidRPr="00547F5B">
              <w:rPr>
                <w:rFonts w:ascii="Verdana" w:hAnsi="Verdana"/>
              </w:rPr>
              <w:t xml:space="preserve">The Board </w:t>
            </w:r>
            <w:r>
              <w:rPr>
                <w:rFonts w:ascii="Verdana" w:hAnsi="Verdana"/>
                <w:b/>
              </w:rPr>
              <w:t xml:space="preserve">NOTED </w:t>
            </w:r>
            <w:r>
              <w:rPr>
                <w:rFonts w:ascii="Verdana" w:hAnsi="Verdana"/>
              </w:rPr>
              <w:t>the report.</w:t>
            </w:r>
          </w:p>
          <w:p w14:paraId="3BD040C0" w14:textId="77777777" w:rsidR="00830F69" w:rsidRDefault="00830F69" w:rsidP="00830F69">
            <w:pPr>
              <w:rPr>
                <w:rFonts w:ascii="Verdana" w:hAnsi="Verdana"/>
                <w:b/>
              </w:rPr>
            </w:pPr>
          </w:p>
        </w:tc>
      </w:tr>
      <w:tr w:rsidR="00830F69" w:rsidRPr="003C214E" w14:paraId="6D95AE2A" w14:textId="77777777" w:rsidTr="007A0804">
        <w:tc>
          <w:tcPr>
            <w:tcW w:w="1469" w:type="dxa"/>
          </w:tcPr>
          <w:p w14:paraId="1C4279AB" w14:textId="77777777" w:rsidR="00830F69" w:rsidRPr="00443F68" w:rsidRDefault="00830F69" w:rsidP="00830F69">
            <w:pPr>
              <w:rPr>
                <w:rFonts w:ascii="Verdana" w:hAnsi="Verdana"/>
                <w:i/>
              </w:rPr>
            </w:pPr>
            <w:r w:rsidRPr="00443F68">
              <w:rPr>
                <w:rFonts w:ascii="Verdana" w:hAnsi="Verdana"/>
                <w:i/>
              </w:rPr>
              <w:t>Action:</w:t>
            </w:r>
          </w:p>
        </w:tc>
        <w:tc>
          <w:tcPr>
            <w:tcW w:w="9026" w:type="dxa"/>
          </w:tcPr>
          <w:p w14:paraId="3D4258EF" w14:textId="77777777" w:rsidR="00830F69" w:rsidRPr="007F4741" w:rsidRDefault="007F4741" w:rsidP="00830F69">
            <w:pPr>
              <w:rPr>
                <w:rFonts w:ascii="Verdana" w:hAnsi="Verdana"/>
              </w:rPr>
            </w:pPr>
            <w:r>
              <w:rPr>
                <w:rFonts w:ascii="Verdana" w:hAnsi="Verdana"/>
                <w:b/>
              </w:rPr>
              <w:t xml:space="preserve">Corporate Governance Team – </w:t>
            </w:r>
            <w:r>
              <w:rPr>
                <w:rFonts w:ascii="Verdana" w:hAnsi="Verdana"/>
              </w:rPr>
              <w:t>add Executive Priorities to Board Cycle of Business.</w:t>
            </w:r>
          </w:p>
          <w:p w14:paraId="355A8B10" w14:textId="77777777" w:rsidR="00830F69" w:rsidRPr="004C3C6F" w:rsidRDefault="00830F69" w:rsidP="00830F69">
            <w:pPr>
              <w:rPr>
                <w:rFonts w:ascii="Verdana" w:hAnsi="Verdana"/>
              </w:rPr>
            </w:pPr>
          </w:p>
        </w:tc>
      </w:tr>
      <w:tr w:rsidR="00830F69" w:rsidRPr="003C214E" w14:paraId="19223FFF" w14:textId="77777777" w:rsidTr="007A0804">
        <w:tc>
          <w:tcPr>
            <w:tcW w:w="1469" w:type="dxa"/>
            <w:shd w:val="clear" w:color="auto" w:fill="1F3864" w:themeFill="accent5" w:themeFillShade="80"/>
          </w:tcPr>
          <w:p w14:paraId="22477ACB" w14:textId="77777777" w:rsidR="00830F69" w:rsidRPr="00E4133D" w:rsidRDefault="00E4133D" w:rsidP="00E4133D">
            <w:pPr>
              <w:rPr>
                <w:rFonts w:ascii="Verdana" w:hAnsi="Verdana"/>
                <w:b/>
              </w:rPr>
            </w:pPr>
            <w:r>
              <w:rPr>
                <w:rFonts w:ascii="Verdana" w:hAnsi="Verdana"/>
                <w:b/>
              </w:rPr>
              <w:t>7.</w:t>
            </w:r>
          </w:p>
        </w:tc>
        <w:tc>
          <w:tcPr>
            <w:tcW w:w="9026" w:type="dxa"/>
            <w:shd w:val="clear" w:color="auto" w:fill="1F3864" w:themeFill="accent5" w:themeFillShade="80"/>
          </w:tcPr>
          <w:p w14:paraId="2B3E8933" w14:textId="77777777" w:rsidR="00830F69" w:rsidRPr="003C214E" w:rsidRDefault="00E4133D" w:rsidP="00830F69">
            <w:pPr>
              <w:rPr>
                <w:rFonts w:ascii="Verdana" w:hAnsi="Verdana"/>
                <w:b/>
              </w:rPr>
            </w:pPr>
            <w:r>
              <w:rPr>
                <w:rFonts w:ascii="Verdana" w:hAnsi="Verdana"/>
                <w:b/>
              </w:rPr>
              <w:t>GOVERNANCE, RISK AND ASSURANCE</w:t>
            </w:r>
          </w:p>
        </w:tc>
      </w:tr>
      <w:tr w:rsidR="00830F69" w:rsidRPr="003C214E" w14:paraId="2EE244D6" w14:textId="77777777" w:rsidTr="00296E5B">
        <w:tc>
          <w:tcPr>
            <w:tcW w:w="1469" w:type="dxa"/>
          </w:tcPr>
          <w:p w14:paraId="51FDE4A4" w14:textId="77777777" w:rsidR="00830F69" w:rsidRPr="00E307F1" w:rsidRDefault="00E307F1" w:rsidP="00830F69">
            <w:pPr>
              <w:rPr>
                <w:rFonts w:ascii="Verdana" w:hAnsi="Verdana"/>
              </w:rPr>
            </w:pPr>
            <w:r>
              <w:rPr>
                <w:rFonts w:ascii="Verdana" w:hAnsi="Verdana"/>
              </w:rPr>
              <w:t>7.1</w:t>
            </w:r>
          </w:p>
        </w:tc>
        <w:tc>
          <w:tcPr>
            <w:tcW w:w="9026" w:type="dxa"/>
          </w:tcPr>
          <w:p w14:paraId="14393A9A" w14:textId="77777777" w:rsidR="00830F69" w:rsidRDefault="00E307F1" w:rsidP="00830F69">
            <w:pPr>
              <w:rPr>
                <w:rFonts w:ascii="Verdana" w:hAnsi="Verdana"/>
                <w:b/>
              </w:rPr>
            </w:pPr>
            <w:r>
              <w:rPr>
                <w:rFonts w:ascii="Verdana" w:hAnsi="Verdana"/>
                <w:b/>
              </w:rPr>
              <w:t>Board Committee and Advisory Group Highlight Reports</w:t>
            </w:r>
          </w:p>
          <w:p w14:paraId="7289E34F" w14:textId="77777777" w:rsidR="007F4741" w:rsidRPr="00E307F1" w:rsidRDefault="007F4741" w:rsidP="00830F69">
            <w:pPr>
              <w:rPr>
                <w:rFonts w:ascii="Verdana" w:hAnsi="Verdana"/>
                <w:b/>
              </w:rPr>
            </w:pPr>
          </w:p>
        </w:tc>
      </w:tr>
      <w:tr w:rsidR="00E307F1" w:rsidRPr="003C214E" w14:paraId="6455245B" w14:textId="77777777" w:rsidTr="00296E5B">
        <w:tc>
          <w:tcPr>
            <w:tcW w:w="1469" w:type="dxa"/>
          </w:tcPr>
          <w:p w14:paraId="39779864" w14:textId="77777777" w:rsidR="00E307F1" w:rsidRPr="00E307F1" w:rsidRDefault="00E307F1" w:rsidP="00830F69">
            <w:pPr>
              <w:rPr>
                <w:rFonts w:ascii="Verdana" w:hAnsi="Verdana"/>
              </w:rPr>
            </w:pPr>
            <w:r>
              <w:rPr>
                <w:rFonts w:ascii="Verdana" w:hAnsi="Verdana"/>
              </w:rPr>
              <w:t>7.1.1</w:t>
            </w:r>
          </w:p>
        </w:tc>
        <w:tc>
          <w:tcPr>
            <w:tcW w:w="9026" w:type="dxa"/>
          </w:tcPr>
          <w:p w14:paraId="3C1DF537" w14:textId="77777777" w:rsidR="00E307F1" w:rsidRPr="00E307F1" w:rsidRDefault="00E307F1" w:rsidP="00830F69">
            <w:pPr>
              <w:rPr>
                <w:rFonts w:ascii="Verdana" w:hAnsi="Verdana"/>
                <w:b/>
              </w:rPr>
            </w:pPr>
            <w:r>
              <w:rPr>
                <w:rFonts w:ascii="Verdana" w:hAnsi="Verdana"/>
                <w:b/>
              </w:rPr>
              <w:t>Digital &amp; Data Committee 21 May 2024</w:t>
            </w:r>
          </w:p>
        </w:tc>
      </w:tr>
      <w:tr w:rsidR="00E307F1" w:rsidRPr="003C214E" w14:paraId="103906EE" w14:textId="77777777" w:rsidTr="00296E5B">
        <w:tc>
          <w:tcPr>
            <w:tcW w:w="1469" w:type="dxa"/>
          </w:tcPr>
          <w:p w14:paraId="3160AE0C" w14:textId="77777777" w:rsidR="00E307F1" w:rsidRPr="00443F68" w:rsidRDefault="00E307F1" w:rsidP="00830F69">
            <w:pPr>
              <w:rPr>
                <w:rFonts w:ascii="Verdana" w:hAnsi="Verdana"/>
                <w:i/>
              </w:rPr>
            </w:pPr>
          </w:p>
        </w:tc>
        <w:tc>
          <w:tcPr>
            <w:tcW w:w="9026" w:type="dxa"/>
          </w:tcPr>
          <w:p w14:paraId="6501C6EB" w14:textId="77777777" w:rsidR="00E307F1" w:rsidRPr="00E307F1" w:rsidRDefault="00E307F1" w:rsidP="00E307F1">
            <w:pPr>
              <w:jc w:val="both"/>
              <w:rPr>
                <w:rFonts w:ascii="Verdana" w:hAnsi="Verdana"/>
              </w:rPr>
            </w:pPr>
            <w:r>
              <w:rPr>
                <w:rFonts w:ascii="Verdana" w:hAnsi="Verdana"/>
              </w:rPr>
              <w:t xml:space="preserve">I. Wells </w:t>
            </w:r>
            <w:r w:rsidRPr="00A71361">
              <w:rPr>
                <w:rFonts w:ascii="Verdana" w:hAnsi="Verdana"/>
              </w:rPr>
              <w:t xml:space="preserve">presented the report that updated </w:t>
            </w:r>
            <w:r>
              <w:rPr>
                <w:rFonts w:ascii="Verdana" w:hAnsi="Verdana"/>
              </w:rPr>
              <w:t>m</w:t>
            </w:r>
            <w:r w:rsidRPr="00A71361">
              <w:rPr>
                <w:rFonts w:ascii="Verdana" w:hAnsi="Verdana"/>
              </w:rPr>
              <w:t>embers on</w:t>
            </w:r>
            <w:r>
              <w:rPr>
                <w:rFonts w:ascii="Verdana" w:hAnsi="Verdana"/>
              </w:rPr>
              <w:t xml:space="preserve"> the items the Digital and Data </w:t>
            </w:r>
            <w:r w:rsidRPr="00A71361">
              <w:rPr>
                <w:rFonts w:ascii="Verdana" w:hAnsi="Verdana"/>
              </w:rPr>
              <w:t>Committee wished to escalate to the Board following the me</w:t>
            </w:r>
            <w:r>
              <w:rPr>
                <w:rFonts w:ascii="Verdana" w:hAnsi="Verdana"/>
              </w:rPr>
              <w:t>eting held on 21 May 2024. He drew particular attention the concerns raised by the Committee on National IT Programmes and referred to the spotlight presentation (agenda item 8.3) and advised that the digital and data arrangements for the new Joint Commissioning Committee are being finalised.</w:t>
            </w:r>
          </w:p>
        </w:tc>
      </w:tr>
      <w:tr w:rsidR="00E307F1" w:rsidRPr="003C214E" w14:paraId="0A020ADE" w14:textId="77777777" w:rsidTr="00296E5B">
        <w:tc>
          <w:tcPr>
            <w:tcW w:w="1469" w:type="dxa"/>
          </w:tcPr>
          <w:p w14:paraId="76CB9EF7" w14:textId="77777777" w:rsidR="00E307F1" w:rsidRPr="00443F68" w:rsidRDefault="00E307F1" w:rsidP="00E307F1">
            <w:pPr>
              <w:rPr>
                <w:rFonts w:ascii="Verdana" w:hAnsi="Verdana"/>
                <w:i/>
              </w:rPr>
            </w:pPr>
            <w:r w:rsidRPr="00443F68">
              <w:rPr>
                <w:rFonts w:ascii="Verdana" w:hAnsi="Verdana"/>
                <w:i/>
              </w:rPr>
              <w:lastRenderedPageBreak/>
              <w:t>Resolution:</w:t>
            </w:r>
          </w:p>
        </w:tc>
        <w:tc>
          <w:tcPr>
            <w:tcW w:w="9026" w:type="dxa"/>
          </w:tcPr>
          <w:p w14:paraId="7C9E6702" w14:textId="77777777" w:rsidR="00E307F1" w:rsidRDefault="00E307F1" w:rsidP="00E307F1">
            <w:pPr>
              <w:rPr>
                <w:rFonts w:ascii="Verdana" w:hAnsi="Verdana"/>
              </w:rPr>
            </w:pPr>
            <w:r w:rsidRPr="00547F5B">
              <w:rPr>
                <w:rFonts w:ascii="Verdana" w:hAnsi="Verdana"/>
              </w:rPr>
              <w:t xml:space="preserve">The Board </w:t>
            </w:r>
            <w:r>
              <w:rPr>
                <w:rFonts w:ascii="Verdana" w:hAnsi="Verdana"/>
                <w:b/>
              </w:rPr>
              <w:t xml:space="preserve">NOTED </w:t>
            </w:r>
            <w:r>
              <w:rPr>
                <w:rFonts w:ascii="Verdana" w:hAnsi="Verdana"/>
              </w:rPr>
              <w:t>the report.</w:t>
            </w:r>
          </w:p>
          <w:p w14:paraId="63E2AC8A" w14:textId="77777777" w:rsidR="00E307F1" w:rsidRDefault="00E307F1" w:rsidP="00E307F1">
            <w:pPr>
              <w:rPr>
                <w:rFonts w:ascii="Verdana" w:hAnsi="Verdana"/>
                <w:b/>
              </w:rPr>
            </w:pPr>
          </w:p>
        </w:tc>
      </w:tr>
    </w:tbl>
    <w:p w14:paraId="0B67AD3C" w14:textId="77777777" w:rsidR="007F4741" w:rsidRDefault="007F4741"/>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368"/>
        <w:gridCol w:w="101"/>
        <w:gridCol w:w="9026"/>
      </w:tblGrid>
      <w:tr w:rsidR="00E307F1" w:rsidRPr="003C214E" w14:paraId="510021EE" w14:textId="77777777" w:rsidTr="00296E5B">
        <w:tc>
          <w:tcPr>
            <w:tcW w:w="1469" w:type="dxa"/>
            <w:gridSpan w:val="2"/>
          </w:tcPr>
          <w:p w14:paraId="236D8E52" w14:textId="77777777" w:rsidR="00E307F1" w:rsidRPr="00E307F1" w:rsidRDefault="00E307F1" w:rsidP="00E307F1">
            <w:pPr>
              <w:rPr>
                <w:rFonts w:ascii="Verdana" w:hAnsi="Verdana"/>
              </w:rPr>
            </w:pPr>
            <w:r>
              <w:rPr>
                <w:rFonts w:ascii="Verdana" w:hAnsi="Verdana"/>
              </w:rPr>
              <w:t>7.1.2</w:t>
            </w:r>
          </w:p>
        </w:tc>
        <w:tc>
          <w:tcPr>
            <w:tcW w:w="9026" w:type="dxa"/>
          </w:tcPr>
          <w:p w14:paraId="3CF9AA1E" w14:textId="77777777" w:rsidR="00E307F1" w:rsidRPr="00E307F1" w:rsidRDefault="00E307F1" w:rsidP="00E307F1">
            <w:pPr>
              <w:rPr>
                <w:rFonts w:ascii="Verdana" w:hAnsi="Verdana"/>
                <w:b/>
              </w:rPr>
            </w:pPr>
            <w:r>
              <w:rPr>
                <w:rFonts w:ascii="Verdana" w:hAnsi="Verdana"/>
                <w:b/>
              </w:rPr>
              <w:t>Quality &amp; Safety Committee 16 May 2024</w:t>
            </w:r>
          </w:p>
        </w:tc>
      </w:tr>
      <w:tr w:rsidR="00E307F1" w:rsidRPr="003C214E" w14:paraId="729A5029" w14:textId="77777777" w:rsidTr="00296E5B">
        <w:tc>
          <w:tcPr>
            <w:tcW w:w="1469" w:type="dxa"/>
            <w:gridSpan w:val="2"/>
          </w:tcPr>
          <w:p w14:paraId="0D2289EC" w14:textId="77777777" w:rsidR="00E307F1" w:rsidRPr="00443F68" w:rsidRDefault="00E307F1" w:rsidP="00E307F1">
            <w:pPr>
              <w:rPr>
                <w:rFonts w:ascii="Verdana" w:hAnsi="Verdana"/>
                <w:i/>
              </w:rPr>
            </w:pPr>
          </w:p>
        </w:tc>
        <w:tc>
          <w:tcPr>
            <w:tcW w:w="9026" w:type="dxa"/>
          </w:tcPr>
          <w:p w14:paraId="0111C9C7" w14:textId="77777777" w:rsidR="009C45CC" w:rsidRDefault="00E307F1" w:rsidP="00E307F1">
            <w:pPr>
              <w:jc w:val="both"/>
              <w:rPr>
                <w:rFonts w:ascii="Verdana" w:hAnsi="Verdana"/>
              </w:rPr>
            </w:pPr>
            <w:r>
              <w:rPr>
                <w:rFonts w:ascii="Verdana" w:hAnsi="Verdana"/>
              </w:rPr>
              <w:t xml:space="preserve">C Donoghue presented the report </w:t>
            </w:r>
            <w:r w:rsidR="009C45CC">
              <w:rPr>
                <w:rFonts w:ascii="Verdana" w:hAnsi="Verdana"/>
              </w:rPr>
              <w:t xml:space="preserve">that updated members on the items the Committee wished to </w:t>
            </w:r>
            <w:r>
              <w:rPr>
                <w:rFonts w:ascii="Verdana" w:hAnsi="Verdana"/>
              </w:rPr>
              <w:t xml:space="preserve">escalate </w:t>
            </w:r>
            <w:r w:rsidR="009C45CC">
              <w:rPr>
                <w:rFonts w:ascii="Verdana" w:hAnsi="Verdana"/>
              </w:rPr>
              <w:t xml:space="preserve">to the Board following the meeting </w:t>
            </w:r>
            <w:r>
              <w:rPr>
                <w:rFonts w:ascii="Verdana" w:hAnsi="Verdana"/>
              </w:rPr>
              <w:t xml:space="preserve">held on </w:t>
            </w:r>
            <w:r w:rsidR="008142DC">
              <w:rPr>
                <w:rFonts w:ascii="Verdana" w:hAnsi="Verdana"/>
              </w:rPr>
              <w:t>16</w:t>
            </w:r>
            <w:r>
              <w:rPr>
                <w:rFonts w:ascii="Verdana" w:hAnsi="Verdana"/>
              </w:rPr>
              <w:t xml:space="preserve"> May 2024. She </w:t>
            </w:r>
            <w:r w:rsidR="009C45CC">
              <w:rPr>
                <w:rFonts w:ascii="Verdana" w:hAnsi="Verdana"/>
              </w:rPr>
              <w:t xml:space="preserve">also </w:t>
            </w:r>
            <w:r>
              <w:rPr>
                <w:rFonts w:ascii="Verdana" w:hAnsi="Verdana"/>
              </w:rPr>
              <w:t>took the opportunity to update the Board on the following escalation matters considered by the Committee on the 23</w:t>
            </w:r>
            <w:r w:rsidRPr="00E307F1">
              <w:rPr>
                <w:rFonts w:ascii="Verdana" w:hAnsi="Verdana"/>
                <w:vertAlign w:val="superscript"/>
              </w:rPr>
              <w:t>rd</w:t>
            </w:r>
            <w:r>
              <w:rPr>
                <w:rFonts w:ascii="Verdana" w:hAnsi="Verdana"/>
              </w:rPr>
              <w:t xml:space="preserve"> J</w:t>
            </w:r>
            <w:r w:rsidR="009C45CC">
              <w:rPr>
                <w:rFonts w:ascii="Verdana" w:hAnsi="Verdana"/>
              </w:rPr>
              <w:t>uly 2024:</w:t>
            </w:r>
          </w:p>
          <w:p w14:paraId="22767CC2" w14:textId="77777777" w:rsidR="009C45CC" w:rsidRDefault="005C4171" w:rsidP="005C4171">
            <w:pPr>
              <w:pStyle w:val="ListParagraph"/>
              <w:numPr>
                <w:ilvl w:val="0"/>
                <w:numId w:val="17"/>
              </w:numPr>
              <w:jc w:val="both"/>
              <w:rPr>
                <w:rFonts w:ascii="Verdana" w:hAnsi="Verdana"/>
              </w:rPr>
            </w:pPr>
            <w:r>
              <w:rPr>
                <w:rFonts w:ascii="Verdana" w:hAnsi="Verdana"/>
              </w:rPr>
              <w:t xml:space="preserve">Powerful Listening and Learning story received on the onboarding of patients with experiences of a patient and staff members shared. She expressed the concerns raised by the Committee relating to the challenges this brings in providing safe, effective and dignified care. </w:t>
            </w:r>
          </w:p>
          <w:p w14:paraId="369CF16D" w14:textId="77777777" w:rsidR="005C4171" w:rsidRDefault="005C4171" w:rsidP="005C4171">
            <w:pPr>
              <w:pStyle w:val="ListParagraph"/>
              <w:numPr>
                <w:ilvl w:val="0"/>
                <w:numId w:val="17"/>
              </w:numPr>
              <w:jc w:val="both"/>
              <w:rPr>
                <w:rFonts w:ascii="Verdana" w:hAnsi="Verdana"/>
              </w:rPr>
            </w:pPr>
            <w:r>
              <w:rPr>
                <w:rFonts w:ascii="Verdana" w:hAnsi="Verdana"/>
              </w:rPr>
              <w:t>The fragility of stroke services was an area of significant focus in terms of the activity underway to mitigate the risks and challenges in this area.</w:t>
            </w:r>
          </w:p>
          <w:p w14:paraId="3DE6A47F" w14:textId="77777777" w:rsidR="005C4171" w:rsidRPr="005C4171" w:rsidRDefault="005C4171" w:rsidP="005C4171">
            <w:pPr>
              <w:pStyle w:val="ListParagraph"/>
              <w:numPr>
                <w:ilvl w:val="0"/>
                <w:numId w:val="17"/>
              </w:numPr>
              <w:jc w:val="both"/>
              <w:rPr>
                <w:rFonts w:ascii="Verdana" w:hAnsi="Verdana"/>
              </w:rPr>
            </w:pPr>
            <w:r>
              <w:rPr>
                <w:rFonts w:ascii="Verdana" w:hAnsi="Verdana"/>
              </w:rPr>
              <w:t xml:space="preserve">Positive escalation was noted in terms of the Mental Health and Learning Disabilities commitment to quality improvement priorities, Health Inspectorate Wales acceptance of the Ty </w:t>
            </w:r>
            <w:proofErr w:type="spellStart"/>
            <w:r>
              <w:rPr>
                <w:rFonts w:ascii="Verdana" w:hAnsi="Verdana"/>
              </w:rPr>
              <w:t>Llidiard</w:t>
            </w:r>
            <w:proofErr w:type="spellEnd"/>
            <w:r>
              <w:rPr>
                <w:rFonts w:ascii="Verdana" w:hAnsi="Verdana"/>
              </w:rPr>
              <w:t xml:space="preserve"> action planning </w:t>
            </w:r>
            <w:r w:rsidR="002170FF">
              <w:rPr>
                <w:rFonts w:ascii="Verdana" w:hAnsi="Verdana"/>
              </w:rPr>
              <w:t xml:space="preserve">meaning all actions now closed, and </w:t>
            </w:r>
            <w:r>
              <w:rPr>
                <w:rFonts w:ascii="Verdana" w:hAnsi="Verdana"/>
              </w:rPr>
              <w:t xml:space="preserve">the collaborative work of the Unscheduled Care Group and the Welsh Ambulance Service to review learning around emergent care. </w:t>
            </w:r>
          </w:p>
          <w:p w14:paraId="54417FA4" w14:textId="77777777" w:rsidR="005C4171" w:rsidRDefault="005C4171" w:rsidP="00E307F1">
            <w:pPr>
              <w:jc w:val="both"/>
              <w:rPr>
                <w:rFonts w:ascii="Verdana" w:hAnsi="Verdana"/>
              </w:rPr>
            </w:pPr>
          </w:p>
          <w:p w14:paraId="6FCA98CE" w14:textId="77777777" w:rsidR="005C4171" w:rsidRDefault="005C4171" w:rsidP="00E307F1">
            <w:pPr>
              <w:jc w:val="both"/>
              <w:rPr>
                <w:rFonts w:ascii="Verdana" w:hAnsi="Verdana"/>
              </w:rPr>
            </w:pPr>
            <w:r>
              <w:rPr>
                <w:rFonts w:ascii="Verdana" w:hAnsi="Verdana"/>
              </w:rPr>
              <w:t>It was noted that the highlight report noting the other matters considered will be received at the Board meeting in September 2024.</w:t>
            </w:r>
          </w:p>
          <w:p w14:paraId="4A551C0F" w14:textId="77777777" w:rsidR="006F687B" w:rsidRDefault="006F687B" w:rsidP="00E307F1">
            <w:pPr>
              <w:jc w:val="both"/>
              <w:rPr>
                <w:rFonts w:ascii="Verdana" w:hAnsi="Verdana"/>
              </w:rPr>
            </w:pPr>
          </w:p>
          <w:p w14:paraId="3E2243CA" w14:textId="77777777" w:rsidR="006F687B" w:rsidRDefault="006F687B" w:rsidP="00E307F1">
            <w:pPr>
              <w:jc w:val="both"/>
              <w:rPr>
                <w:rFonts w:ascii="Verdana" w:hAnsi="Verdana"/>
              </w:rPr>
            </w:pPr>
            <w:r>
              <w:rPr>
                <w:rFonts w:ascii="Verdana" w:hAnsi="Verdana"/>
              </w:rPr>
              <w:t>L Thomas asked that the onboarding listening and learning story be shared with the entire Board.</w:t>
            </w:r>
          </w:p>
          <w:p w14:paraId="438F7C24" w14:textId="77777777" w:rsidR="00E307F1" w:rsidRPr="00E307F1" w:rsidRDefault="00E307F1" w:rsidP="00E307F1">
            <w:pPr>
              <w:rPr>
                <w:rFonts w:ascii="Verdana" w:hAnsi="Verdana"/>
              </w:rPr>
            </w:pPr>
          </w:p>
        </w:tc>
      </w:tr>
      <w:tr w:rsidR="006F687B" w:rsidRPr="003C214E" w14:paraId="6F4AE961" w14:textId="77777777" w:rsidTr="00E24799">
        <w:tc>
          <w:tcPr>
            <w:tcW w:w="1469" w:type="dxa"/>
            <w:gridSpan w:val="2"/>
          </w:tcPr>
          <w:p w14:paraId="250221FE" w14:textId="77777777" w:rsidR="006F687B" w:rsidRPr="00443F68" w:rsidRDefault="006F687B" w:rsidP="00E24799">
            <w:pPr>
              <w:rPr>
                <w:rFonts w:ascii="Verdana" w:hAnsi="Verdana"/>
                <w:i/>
              </w:rPr>
            </w:pPr>
            <w:r w:rsidRPr="00443F68">
              <w:rPr>
                <w:rFonts w:ascii="Verdana" w:hAnsi="Verdana"/>
                <w:i/>
              </w:rPr>
              <w:t>Resolution:</w:t>
            </w:r>
          </w:p>
        </w:tc>
        <w:tc>
          <w:tcPr>
            <w:tcW w:w="9026" w:type="dxa"/>
          </w:tcPr>
          <w:p w14:paraId="5DDED2BB" w14:textId="77777777" w:rsidR="006F687B" w:rsidRDefault="006F687B" w:rsidP="00E24799">
            <w:pPr>
              <w:rPr>
                <w:rFonts w:ascii="Verdana" w:hAnsi="Verdana"/>
              </w:rPr>
            </w:pPr>
            <w:r w:rsidRPr="00547F5B">
              <w:rPr>
                <w:rFonts w:ascii="Verdana" w:hAnsi="Verdana"/>
              </w:rPr>
              <w:t xml:space="preserve">The Board </w:t>
            </w:r>
            <w:r>
              <w:rPr>
                <w:rFonts w:ascii="Verdana" w:hAnsi="Verdana"/>
                <w:b/>
              </w:rPr>
              <w:t xml:space="preserve">NOTED </w:t>
            </w:r>
            <w:r>
              <w:rPr>
                <w:rFonts w:ascii="Verdana" w:hAnsi="Verdana"/>
              </w:rPr>
              <w:t>the report.</w:t>
            </w:r>
          </w:p>
          <w:p w14:paraId="48473862" w14:textId="77777777" w:rsidR="006F687B" w:rsidRDefault="006F687B" w:rsidP="00E24799">
            <w:pPr>
              <w:rPr>
                <w:rFonts w:ascii="Verdana" w:hAnsi="Verdana"/>
                <w:b/>
              </w:rPr>
            </w:pPr>
          </w:p>
        </w:tc>
      </w:tr>
      <w:tr w:rsidR="006F687B" w:rsidRPr="003C214E" w14:paraId="5A640010" w14:textId="77777777" w:rsidTr="00E24799">
        <w:tc>
          <w:tcPr>
            <w:tcW w:w="1469" w:type="dxa"/>
            <w:gridSpan w:val="2"/>
          </w:tcPr>
          <w:p w14:paraId="27E83004" w14:textId="77777777" w:rsidR="006F687B" w:rsidRPr="00443F68" w:rsidRDefault="006F687B" w:rsidP="00E24799">
            <w:pPr>
              <w:rPr>
                <w:rFonts w:ascii="Verdana" w:hAnsi="Verdana"/>
                <w:i/>
              </w:rPr>
            </w:pPr>
            <w:r w:rsidRPr="00443F68">
              <w:rPr>
                <w:rFonts w:ascii="Verdana" w:hAnsi="Verdana"/>
                <w:i/>
              </w:rPr>
              <w:t>Action:</w:t>
            </w:r>
          </w:p>
        </w:tc>
        <w:tc>
          <w:tcPr>
            <w:tcW w:w="9026" w:type="dxa"/>
          </w:tcPr>
          <w:p w14:paraId="1186D403" w14:textId="77777777" w:rsidR="006F687B" w:rsidRDefault="006F687B" w:rsidP="00E24799">
            <w:pPr>
              <w:rPr>
                <w:rFonts w:ascii="Verdana" w:hAnsi="Verdana"/>
              </w:rPr>
            </w:pPr>
            <w:r w:rsidRPr="006F687B">
              <w:rPr>
                <w:rFonts w:ascii="Verdana" w:hAnsi="Verdana"/>
                <w:b/>
              </w:rPr>
              <w:t>Corporate Governance Team</w:t>
            </w:r>
            <w:r>
              <w:rPr>
                <w:rFonts w:ascii="Verdana" w:hAnsi="Verdana"/>
              </w:rPr>
              <w:t xml:space="preserve"> to share listening and learning story relating to onboarding with all Board members.</w:t>
            </w:r>
          </w:p>
          <w:p w14:paraId="7C80204C" w14:textId="77777777" w:rsidR="006F687B" w:rsidRPr="004C3C6F" w:rsidRDefault="006F687B" w:rsidP="00E24799">
            <w:pPr>
              <w:rPr>
                <w:rFonts w:ascii="Verdana" w:hAnsi="Verdana"/>
              </w:rPr>
            </w:pPr>
          </w:p>
        </w:tc>
      </w:tr>
      <w:tr w:rsidR="008142DC" w:rsidRPr="003C214E" w14:paraId="6AEA8E6A" w14:textId="77777777" w:rsidTr="00E24799">
        <w:tc>
          <w:tcPr>
            <w:tcW w:w="1469" w:type="dxa"/>
            <w:gridSpan w:val="2"/>
          </w:tcPr>
          <w:p w14:paraId="49635AC6" w14:textId="77777777" w:rsidR="008142DC" w:rsidRPr="00E307F1" w:rsidRDefault="008142DC" w:rsidP="00E24799">
            <w:pPr>
              <w:rPr>
                <w:rFonts w:ascii="Verdana" w:hAnsi="Verdana"/>
              </w:rPr>
            </w:pPr>
            <w:r>
              <w:rPr>
                <w:rFonts w:ascii="Verdana" w:hAnsi="Verdana"/>
              </w:rPr>
              <w:t>7.1.3</w:t>
            </w:r>
          </w:p>
        </w:tc>
        <w:tc>
          <w:tcPr>
            <w:tcW w:w="9026" w:type="dxa"/>
          </w:tcPr>
          <w:p w14:paraId="039E4C87" w14:textId="77777777" w:rsidR="008142DC" w:rsidRPr="00E307F1" w:rsidRDefault="008142DC" w:rsidP="00E24799">
            <w:pPr>
              <w:rPr>
                <w:rFonts w:ascii="Verdana" w:hAnsi="Verdana"/>
                <w:b/>
              </w:rPr>
            </w:pPr>
            <w:r>
              <w:rPr>
                <w:rFonts w:ascii="Verdana" w:hAnsi="Verdana"/>
                <w:b/>
              </w:rPr>
              <w:t>Population Health &amp; Partnerships Committee 20 May 2024</w:t>
            </w:r>
          </w:p>
        </w:tc>
      </w:tr>
      <w:tr w:rsidR="002170FF" w:rsidRPr="003C214E" w14:paraId="3C1EE27C" w14:textId="77777777" w:rsidTr="00296E5B">
        <w:tc>
          <w:tcPr>
            <w:tcW w:w="1469" w:type="dxa"/>
            <w:gridSpan w:val="2"/>
          </w:tcPr>
          <w:p w14:paraId="43665B43" w14:textId="77777777" w:rsidR="002170FF" w:rsidRPr="00443F68" w:rsidRDefault="002170FF" w:rsidP="00E307F1">
            <w:pPr>
              <w:rPr>
                <w:rFonts w:ascii="Verdana" w:hAnsi="Verdana"/>
                <w:i/>
              </w:rPr>
            </w:pPr>
          </w:p>
        </w:tc>
        <w:tc>
          <w:tcPr>
            <w:tcW w:w="9026" w:type="dxa"/>
          </w:tcPr>
          <w:p w14:paraId="48C802C4" w14:textId="77777777" w:rsidR="002170FF" w:rsidRDefault="008142DC" w:rsidP="00E307F1">
            <w:pPr>
              <w:jc w:val="both"/>
              <w:rPr>
                <w:rFonts w:ascii="Verdana" w:hAnsi="Verdana"/>
              </w:rPr>
            </w:pPr>
            <w:r>
              <w:rPr>
                <w:rFonts w:ascii="Verdana" w:hAnsi="Verdana"/>
              </w:rPr>
              <w:t xml:space="preserve">C Donoghue presented the report that updated members on the items the Committee wished to escalate to the Board following the meeting held on 20 May 2024, drawing particular attention to the </w:t>
            </w:r>
            <w:r w:rsidR="00420FF3">
              <w:rPr>
                <w:rFonts w:ascii="Verdana" w:hAnsi="Verdana"/>
              </w:rPr>
              <w:t>concerns relating to the risk of rising childhood obesity rates.</w:t>
            </w:r>
          </w:p>
        </w:tc>
      </w:tr>
      <w:tr w:rsidR="00420FF3" w:rsidRPr="003C214E" w14:paraId="5F683B21" w14:textId="77777777" w:rsidTr="00296E5B">
        <w:tc>
          <w:tcPr>
            <w:tcW w:w="1469" w:type="dxa"/>
            <w:gridSpan w:val="2"/>
          </w:tcPr>
          <w:p w14:paraId="07E37B41" w14:textId="77777777" w:rsidR="00420FF3" w:rsidRPr="00443F68" w:rsidRDefault="00420FF3" w:rsidP="00420FF3">
            <w:pPr>
              <w:rPr>
                <w:rFonts w:ascii="Verdana" w:hAnsi="Verdana"/>
                <w:i/>
              </w:rPr>
            </w:pPr>
            <w:r w:rsidRPr="00443F68">
              <w:rPr>
                <w:rFonts w:ascii="Verdana" w:hAnsi="Verdana"/>
                <w:i/>
              </w:rPr>
              <w:t>Resolution:</w:t>
            </w:r>
          </w:p>
        </w:tc>
        <w:tc>
          <w:tcPr>
            <w:tcW w:w="9026" w:type="dxa"/>
          </w:tcPr>
          <w:p w14:paraId="3CFC15AD" w14:textId="77777777" w:rsidR="00420FF3" w:rsidRDefault="00420FF3" w:rsidP="00420FF3">
            <w:pPr>
              <w:rPr>
                <w:rFonts w:ascii="Verdana" w:hAnsi="Verdana"/>
              </w:rPr>
            </w:pPr>
            <w:r w:rsidRPr="00547F5B">
              <w:rPr>
                <w:rFonts w:ascii="Verdana" w:hAnsi="Verdana"/>
              </w:rPr>
              <w:t xml:space="preserve">The Board </w:t>
            </w:r>
            <w:r>
              <w:rPr>
                <w:rFonts w:ascii="Verdana" w:hAnsi="Verdana"/>
                <w:b/>
              </w:rPr>
              <w:t xml:space="preserve">NOTED </w:t>
            </w:r>
            <w:r>
              <w:rPr>
                <w:rFonts w:ascii="Verdana" w:hAnsi="Verdana"/>
              </w:rPr>
              <w:t>the report.</w:t>
            </w:r>
          </w:p>
          <w:p w14:paraId="2DD85601" w14:textId="77777777" w:rsidR="00420FF3" w:rsidRDefault="00420FF3" w:rsidP="00420FF3">
            <w:pPr>
              <w:rPr>
                <w:rFonts w:ascii="Verdana" w:hAnsi="Verdana"/>
                <w:b/>
              </w:rPr>
            </w:pPr>
          </w:p>
        </w:tc>
      </w:tr>
      <w:tr w:rsidR="00420FF3" w:rsidRPr="003C214E" w14:paraId="51723A4D" w14:textId="77777777" w:rsidTr="00296E5B">
        <w:tc>
          <w:tcPr>
            <w:tcW w:w="1469" w:type="dxa"/>
            <w:gridSpan w:val="2"/>
          </w:tcPr>
          <w:p w14:paraId="3CB147DE" w14:textId="77777777" w:rsidR="00420FF3" w:rsidRPr="00420FF3" w:rsidRDefault="00420FF3" w:rsidP="00420FF3">
            <w:pPr>
              <w:rPr>
                <w:rFonts w:ascii="Verdana" w:hAnsi="Verdana"/>
              </w:rPr>
            </w:pPr>
            <w:r>
              <w:rPr>
                <w:rFonts w:ascii="Verdana" w:hAnsi="Verdana"/>
              </w:rPr>
              <w:t>7.1.4</w:t>
            </w:r>
          </w:p>
        </w:tc>
        <w:tc>
          <w:tcPr>
            <w:tcW w:w="9026" w:type="dxa"/>
          </w:tcPr>
          <w:p w14:paraId="781ED22F" w14:textId="77777777" w:rsidR="00420FF3" w:rsidRPr="00420FF3" w:rsidRDefault="00420FF3" w:rsidP="00420FF3">
            <w:pPr>
              <w:jc w:val="both"/>
              <w:rPr>
                <w:rFonts w:ascii="Verdana" w:hAnsi="Verdana"/>
                <w:b/>
              </w:rPr>
            </w:pPr>
            <w:r>
              <w:rPr>
                <w:rFonts w:ascii="Verdana" w:hAnsi="Verdana"/>
                <w:b/>
              </w:rPr>
              <w:t>Stakeholder Reference Group Highlight Report 11 July 2024</w:t>
            </w:r>
          </w:p>
        </w:tc>
      </w:tr>
      <w:tr w:rsidR="00420FF3" w:rsidRPr="003C214E" w14:paraId="2882FEE2" w14:textId="77777777" w:rsidTr="00296E5B">
        <w:tc>
          <w:tcPr>
            <w:tcW w:w="1469" w:type="dxa"/>
            <w:gridSpan w:val="2"/>
          </w:tcPr>
          <w:p w14:paraId="26338519" w14:textId="77777777" w:rsidR="00420FF3" w:rsidRPr="00443F68" w:rsidRDefault="00420FF3" w:rsidP="00420FF3">
            <w:pPr>
              <w:rPr>
                <w:rFonts w:ascii="Verdana" w:hAnsi="Verdana"/>
                <w:i/>
              </w:rPr>
            </w:pPr>
          </w:p>
        </w:tc>
        <w:tc>
          <w:tcPr>
            <w:tcW w:w="9026" w:type="dxa"/>
          </w:tcPr>
          <w:p w14:paraId="2185E3DB" w14:textId="77777777" w:rsidR="00420FF3" w:rsidRPr="00C37CC1" w:rsidRDefault="00C37CC1" w:rsidP="00420FF3">
            <w:pPr>
              <w:jc w:val="both"/>
              <w:rPr>
                <w:rFonts w:ascii="Verdana" w:hAnsi="Verdana"/>
                <w:b/>
              </w:rPr>
            </w:pPr>
            <w:r>
              <w:rPr>
                <w:rFonts w:ascii="Verdana" w:hAnsi="Verdana" w:cs="Arial-BoldMT"/>
                <w:bCs/>
              </w:rPr>
              <w:t xml:space="preserve">A. Morris presented the report that updated Members on the items the </w:t>
            </w:r>
            <w:r w:rsidRPr="0066694B">
              <w:rPr>
                <w:rFonts w:ascii="Verdana" w:hAnsi="Verdana" w:cs="Arial-BoldMT"/>
                <w:bCs/>
              </w:rPr>
              <w:t>Stakeholder Reference Group wished to escalate to the Board following the meeting on 11</w:t>
            </w:r>
            <w:r w:rsidRPr="0066694B">
              <w:rPr>
                <w:rFonts w:ascii="Verdana" w:hAnsi="Verdana" w:cs="Arial-BoldMT"/>
                <w:bCs/>
                <w:vertAlign w:val="superscript"/>
              </w:rPr>
              <w:t xml:space="preserve"> </w:t>
            </w:r>
            <w:r>
              <w:rPr>
                <w:rFonts w:ascii="Verdana" w:hAnsi="Verdana"/>
              </w:rPr>
              <w:t>July 2024, and sought approval from the Board to support the group’s recommendation to extend membership to a member of the CTMUHB Racial Equality Network.</w:t>
            </w:r>
          </w:p>
        </w:tc>
      </w:tr>
      <w:tr w:rsidR="00C37CC1" w:rsidRPr="003C214E" w14:paraId="402BA938" w14:textId="77777777" w:rsidTr="00296E5B">
        <w:tc>
          <w:tcPr>
            <w:tcW w:w="1469" w:type="dxa"/>
            <w:gridSpan w:val="2"/>
          </w:tcPr>
          <w:p w14:paraId="4478F207" w14:textId="77777777" w:rsidR="00C37CC1" w:rsidRPr="00443F68" w:rsidRDefault="00C37CC1" w:rsidP="00C37CC1">
            <w:pPr>
              <w:rPr>
                <w:rFonts w:ascii="Verdana" w:hAnsi="Verdana"/>
                <w:i/>
              </w:rPr>
            </w:pPr>
            <w:r w:rsidRPr="00443F68">
              <w:rPr>
                <w:rFonts w:ascii="Verdana" w:hAnsi="Verdana"/>
                <w:i/>
              </w:rPr>
              <w:t>Resolution:</w:t>
            </w:r>
          </w:p>
        </w:tc>
        <w:tc>
          <w:tcPr>
            <w:tcW w:w="9026" w:type="dxa"/>
          </w:tcPr>
          <w:p w14:paraId="6EE9CCC8" w14:textId="77777777" w:rsidR="00C37CC1" w:rsidRDefault="00C37CC1" w:rsidP="00C37CC1">
            <w:pPr>
              <w:jc w:val="both"/>
              <w:rPr>
                <w:rFonts w:ascii="Verdana" w:hAnsi="Verdana"/>
              </w:rPr>
            </w:pPr>
            <w:r>
              <w:rPr>
                <w:rFonts w:ascii="Verdana" w:hAnsi="Verdana"/>
              </w:rPr>
              <w:t xml:space="preserve">The Board </w:t>
            </w:r>
            <w:r>
              <w:rPr>
                <w:rFonts w:ascii="Verdana" w:hAnsi="Verdana"/>
                <w:b/>
              </w:rPr>
              <w:t xml:space="preserve">NOTED </w:t>
            </w:r>
            <w:r>
              <w:rPr>
                <w:rFonts w:ascii="Verdana" w:hAnsi="Verdana"/>
              </w:rPr>
              <w:t xml:space="preserve">the report and </w:t>
            </w:r>
            <w:r>
              <w:rPr>
                <w:rFonts w:ascii="Verdana" w:hAnsi="Verdana"/>
                <w:b/>
              </w:rPr>
              <w:t xml:space="preserve">APPROVED </w:t>
            </w:r>
            <w:r w:rsidRPr="00C37CC1">
              <w:rPr>
                <w:rFonts w:ascii="Verdana" w:hAnsi="Verdana"/>
                <w:b/>
              </w:rPr>
              <w:t xml:space="preserve">RATIFICATION </w:t>
            </w:r>
            <w:r w:rsidRPr="00C37CC1">
              <w:rPr>
                <w:rFonts w:ascii="Verdana" w:hAnsi="Verdana"/>
              </w:rPr>
              <w:t xml:space="preserve">the </w:t>
            </w:r>
            <w:r>
              <w:rPr>
                <w:rFonts w:ascii="Verdana" w:hAnsi="Verdana"/>
              </w:rPr>
              <w:t xml:space="preserve">change to SRG membership </w:t>
            </w:r>
            <w:r w:rsidRPr="00C37CC1">
              <w:rPr>
                <w:rFonts w:ascii="Verdana" w:hAnsi="Verdana"/>
              </w:rPr>
              <w:t xml:space="preserve">to include representation from </w:t>
            </w:r>
            <w:r>
              <w:rPr>
                <w:rFonts w:ascii="Verdana" w:hAnsi="Verdana"/>
              </w:rPr>
              <w:t>the Racial Equality Network.</w:t>
            </w:r>
          </w:p>
          <w:p w14:paraId="1A62177C" w14:textId="77777777" w:rsidR="00C37CC1" w:rsidRPr="00C37CC1" w:rsidRDefault="00C37CC1" w:rsidP="00C37CC1">
            <w:pPr>
              <w:jc w:val="both"/>
              <w:rPr>
                <w:rFonts w:ascii="Verdana" w:hAnsi="Verdana"/>
                <w:b/>
              </w:rPr>
            </w:pPr>
          </w:p>
        </w:tc>
      </w:tr>
      <w:tr w:rsidR="00C37CC1" w:rsidRPr="003C214E" w14:paraId="38E1ECA1" w14:textId="77777777" w:rsidTr="00296E5B">
        <w:tc>
          <w:tcPr>
            <w:tcW w:w="1469" w:type="dxa"/>
            <w:gridSpan w:val="2"/>
          </w:tcPr>
          <w:p w14:paraId="66079385" w14:textId="77777777" w:rsidR="00C37CC1" w:rsidRPr="00A96EEC" w:rsidRDefault="00A96EEC" w:rsidP="00C37CC1">
            <w:pPr>
              <w:rPr>
                <w:rFonts w:ascii="Verdana" w:hAnsi="Verdana"/>
              </w:rPr>
            </w:pPr>
            <w:r>
              <w:rPr>
                <w:rFonts w:ascii="Verdana" w:hAnsi="Verdana"/>
              </w:rPr>
              <w:lastRenderedPageBreak/>
              <w:t>7.1.5</w:t>
            </w:r>
          </w:p>
        </w:tc>
        <w:tc>
          <w:tcPr>
            <w:tcW w:w="9026" w:type="dxa"/>
          </w:tcPr>
          <w:p w14:paraId="4BB34EC6" w14:textId="77777777" w:rsidR="00C37CC1" w:rsidRPr="00A96EEC" w:rsidRDefault="00A96EEC" w:rsidP="00C37CC1">
            <w:pPr>
              <w:rPr>
                <w:rFonts w:ascii="Verdana" w:hAnsi="Verdana"/>
                <w:b/>
              </w:rPr>
            </w:pPr>
            <w:r>
              <w:rPr>
                <w:rFonts w:ascii="Verdana" w:hAnsi="Verdana"/>
                <w:b/>
              </w:rPr>
              <w:t>Hosted Bodies Audit &amp; Risk Committee Highlight Report 20 June 2024</w:t>
            </w:r>
          </w:p>
        </w:tc>
      </w:tr>
      <w:tr w:rsidR="00C37CC1" w:rsidRPr="003C214E" w14:paraId="2BB9EC12" w14:textId="77777777" w:rsidTr="00296E5B">
        <w:tc>
          <w:tcPr>
            <w:tcW w:w="1469" w:type="dxa"/>
            <w:gridSpan w:val="2"/>
          </w:tcPr>
          <w:p w14:paraId="4E3FA924" w14:textId="77777777" w:rsidR="00C37CC1" w:rsidRPr="00443F68" w:rsidRDefault="00C37CC1" w:rsidP="00A96EEC">
            <w:pPr>
              <w:jc w:val="both"/>
              <w:rPr>
                <w:rFonts w:ascii="Verdana" w:hAnsi="Verdana"/>
                <w:i/>
              </w:rPr>
            </w:pPr>
          </w:p>
        </w:tc>
        <w:tc>
          <w:tcPr>
            <w:tcW w:w="9026" w:type="dxa"/>
          </w:tcPr>
          <w:p w14:paraId="7B489CF2" w14:textId="77777777" w:rsidR="00C37CC1" w:rsidRPr="007F4741" w:rsidRDefault="00A96EEC" w:rsidP="00A96EEC">
            <w:pPr>
              <w:jc w:val="both"/>
              <w:rPr>
                <w:rFonts w:ascii="Verdana" w:hAnsi="Verdana"/>
                <w:bCs/>
                <w:shd w:val="clear" w:color="auto" w:fill="FFFFFF"/>
              </w:rPr>
            </w:pPr>
            <w:r w:rsidRPr="00A96EEC">
              <w:rPr>
                <w:rFonts w:ascii="Verdana" w:hAnsi="Verdana"/>
              </w:rPr>
              <w:t xml:space="preserve">G Watts </w:t>
            </w:r>
            <w:r w:rsidRPr="00A96EEC">
              <w:rPr>
                <w:rFonts w:ascii="Verdana" w:hAnsi="Verdana"/>
                <w:bCs/>
                <w:shd w:val="clear" w:color="auto" w:fill="FFFFFF"/>
              </w:rPr>
              <w:t>provided Members</w:t>
            </w:r>
            <w:r w:rsidR="0083142E">
              <w:rPr>
                <w:rFonts w:ascii="Verdana" w:hAnsi="Verdana"/>
                <w:bCs/>
                <w:shd w:val="clear" w:color="auto" w:fill="FFFFFF"/>
              </w:rPr>
              <w:t xml:space="preserve"> with</w:t>
            </w:r>
            <w:r w:rsidRPr="00A96EEC">
              <w:rPr>
                <w:rFonts w:ascii="Verdana" w:hAnsi="Verdana"/>
                <w:bCs/>
                <w:shd w:val="clear" w:color="auto" w:fill="FFFFFF"/>
              </w:rPr>
              <w:t xml:space="preserve"> an update on the items the Hosted Bodies Audit &amp; Risk Committee wished to escalate to the Board following the meeting held on the 20 Jun</w:t>
            </w:r>
            <w:r w:rsidR="0083142E">
              <w:rPr>
                <w:rFonts w:ascii="Verdana" w:hAnsi="Verdana"/>
                <w:bCs/>
                <w:shd w:val="clear" w:color="auto" w:fill="FFFFFF"/>
              </w:rPr>
              <w:t>e 2024. He drew</w:t>
            </w:r>
            <w:r>
              <w:rPr>
                <w:rFonts w:ascii="Verdana" w:hAnsi="Verdana"/>
                <w:bCs/>
                <w:shd w:val="clear" w:color="auto" w:fill="FFFFFF"/>
              </w:rPr>
              <w:t xml:space="preserve"> attention to the key matters being taken forward following the establishment of the Joint Commissioning Committee (JCC) on the 1</w:t>
            </w:r>
            <w:r w:rsidRPr="00A96EEC">
              <w:rPr>
                <w:rFonts w:ascii="Verdana" w:hAnsi="Verdana"/>
                <w:bCs/>
                <w:shd w:val="clear" w:color="auto" w:fill="FFFFFF"/>
                <w:vertAlign w:val="superscript"/>
              </w:rPr>
              <w:t>st</w:t>
            </w:r>
            <w:r>
              <w:rPr>
                <w:rFonts w:ascii="Verdana" w:hAnsi="Verdana"/>
                <w:bCs/>
                <w:shd w:val="clear" w:color="auto" w:fill="FFFFFF"/>
              </w:rPr>
              <w:t xml:space="preserve"> April 2024. He also noted the appointment of Georgina Galletly as the Transformation Director at the JCC</w:t>
            </w:r>
            <w:r w:rsidR="0083142E">
              <w:rPr>
                <w:rFonts w:ascii="Verdana" w:hAnsi="Verdana"/>
                <w:bCs/>
                <w:shd w:val="clear" w:color="auto" w:fill="FFFFFF"/>
              </w:rPr>
              <w:t>, and advised he is working closely with G Galletly to ensure that there are appropriate governance and accountability arrangements established.</w:t>
            </w:r>
          </w:p>
        </w:tc>
      </w:tr>
      <w:tr w:rsidR="0083142E" w:rsidRPr="003C214E" w14:paraId="22DC4B78" w14:textId="77777777" w:rsidTr="00296E5B">
        <w:tc>
          <w:tcPr>
            <w:tcW w:w="1469" w:type="dxa"/>
            <w:gridSpan w:val="2"/>
          </w:tcPr>
          <w:p w14:paraId="16A247A2" w14:textId="77777777" w:rsidR="0083142E" w:rsidRPr="00443F68" w:rsidRDefault="0083142E" w:rsidP="0083142E">
            <w:pPr>
              <w:rPr>
                <w:rFonts w:ascii="Verdana" w:hAnsi="Verdana"/>
                <w:i/>
              </w:rPr>
            </w:pPr>
            <w:r w:rsidRPr="00443F68">
              <w:rPr>
                <w:rFonts w:ascii="Verdana" w:hAnsi="Verdana"/>
                <w:i/>
              </w:rPr>
              <w:t>Resolution:</w:t>
            </w:r>
          </w:p>
        </w:tc>
        <w:tc>
          <w:tcPr>
            <w:tcW w:w="9026" w:type="dxa"/>
          </w:tcPr>
          <w:p w14:paraId="6AA2C433" w14:textId="77777777" w:rsidR="0083142E" w:rsidRDefault="0083142E" w:rsidP="0083142E">
            <w:pPr>
              <w:rPr>
                <w:rFonts w:ascii="Verdana" w:hAnsi="Verdana"/>
              </w:rPr>
            </w:pPr>
            <w:r w:rsidRPr="00547F5B">
              <w:rPr>
                <w:rFonts w:ascii="Verdana" w:hAnsi="Verdana"/>
              </w:rPr>
              <w:t xml:space="preserve">The Board </w:t>
            </w:r>
            <w:r>
              <w:rPr>
                <w:rFonts w:ascii="Verdana" w:hAnsi="Verdana"/>
                <w:b/>
              </w:rPr>
              <w:t xml:space="preserve">NOTED </w:t>
            </w:r>
            <w:r>
              <w:rPr>
                <w:rFonts w:ascii="Verdana" w:hAnsi="Verdana"/>
              </w:rPr>
              <w:t>the report.</w:t>
            </w:r>
          </w:p>
          <w:p w14:paraId="014DDB22" w14:textId="77777777" w:rsidR="0083142E" w:rsidRDefault="0083142E" w:rsidP="0083142E">
            <w:pPr>
              <w:rPr>
                <w:rFonts w:ascii="Verdana" w:hAnsi="Verdana"/>
                <w:b/>
              </w:rPr>
            </w:pPr>
          </w:p>
        </w:tc>
      </w:tr>
      <w:tr w:rsidR="009C662A" w:rsidRPr="003C214E" w14:paraId="55C9A45C" w14:textId="77777777" w:rsidTr="00296E5B">
        <w:tc>
          <w:tcPr>
            <w:tcW w:w="1469" w:type="dxa"/>
            <w:gridSpan w:val="2"/>
          </w:tcPr>
          <w:p w14:paraId="78480333" w14:textId="77777777" w:rsidR="009C662A" w:rsidRPr="009C662A" w:rsidRDefault="009C662A" w:rsidP="0083142E">
            <w:pPr>
              <w:rPr>
                <w:rFonts w:ascii="Verdana" w:hAnsi="Verdana"/>
              </w:rPr>
            </w:pPr>
            <w:r>
              <w:rPr>
                <w:rFonts w:ascii="Verdana" w:hAnsi="Verdana"/>
              </w:rPr>
              <w:t>7.2</w:t>
            </w:r>
          </w:p>
        </w:tc>
        <w:tc>
          <w:tcPr>
            <w:tcW w:w="9026" w:type="dxa"/>
          </w:tcPr>
          <w:p w14:paraId="7DAFA13D" w14:textId="77777777" w:rsidR="009C662A" w:rsidRPr="009C662A" w:rsidRDefault="009C662A" w:rsidP="0083142E">
            <w:pPr>
              <w:rPr>
                <w:rFonts w:ascii="Verdana" w:hAnsi="Verdana"/>
                <w:b/>
              </w:rPr>
            </w:pPr>
            <w:r>
              <w:rPr>
                <w:rFonts w:ascii="Verdana" w:hAnsi="Verdana"/>
                <w:b/>
              </w:rPr>
              <w:t>Escalation Status</w:t>
            </w:r>
          </w:p>
        </w:tc>
      </w:tr>
      <w:tr w:rsidR="009C662A" w:rsidRPr="003C214E" w14:paraId="5707FC6B" w14:textId="77777777" w:rsidTr="00296E5B">
        <w:tc>
          <w:tcPr>
            <w:tcW w:w="1469" w:type="dxa"/>
            <w:gridSpan w:val="2"/>
          </w:tcPr>
          <w:p w14:paraId="33B3395C" w14:textId="77777777" w:rsidR="009C662A" w:rsidRPr="00443F68" w:rsidRDefault="009C662A" w:rsidP="0083142E">
            <w:pPr>
              <w:rPr>
                <w:rFonts w:ascii="Verdana" w:hAnsi="Verdana"/>
                <w:i/>
              </w:rPr>
            </w:pPr>
          </w:p>
        </w:tc>
        <w:tc>
          <w:tcPr>
            <w:tcW w:w="9026" w:type="dxa"/>
          </w:tcPr>
          <w:p w14:paraId="7DAC5363" w14:textId="77777777" w:rsidR="009C662A" w:rsidRDefault="009C662A" w:rsidP="009C662A">
            <w:pPr>
              <w:jc w:val="both"/>
              <w:rPr>
                <w:rFonts w:ascii="Verdana" w:hAnsi="Verdana"/>
              </w:rPr>
            </w:pPr>
            <w:r w:rsidRPr="0066694B">
              <w:rPr>
                <w:rFonts w:ascii="Verdana" w:hAnsi="Verdana"/>
              </w:rPr>
              <w:t>The Chair, advised Board Members that an update on Escalation status was included in the Chief Executives report at agenda item 6.2.</w:t>
            </w:r>
          </w:p>
        </w:tc>
      </w:tr>
      <w:tr w:rsidR="009C662A" w:rsidRPr="003C214E" w14:paraId="689A3264" w14:textId="77777777" w:rsidTr="00296E5B">
        <w:tc>
          <w:tcPr>
            <w:tcW w:w="1469" w:type="dxa"/>
            <w:gridSpan w:val="2"/>
          </w:tcPr>
          <w:p w14:paraId="686B6DA9" w14:textId="77777777" w:rsidR="009C662A" w:rsidRPr="00443F68" w:rsidRDefault="009C662A" w:rsidP="009C662A">
            <w:pPr>
              <w:rPr>
                <w:rFonts w:ascii="Verdana" w:hAnsi="Verdana"/>
                <w:i/>
              </w:rPr>
            </w:pPr>
            <w:r w:rsidRPr="00443F68">
              <w:rPr>
                <w:rFonts w:ascii="Verdana" w:hAnsi="Verdana"/>
                <w:i/>
              </w:rPr>
              <w:t>Resolution:</w:t>
            </w:r>
          </w:p>
        </w:tc>
        <w:tc>
          <w:tcPr>
            <w:tcW w:w="9026" w:type="dxa"/>
          </w:tcPr>
          <w:p w14:paraId="7C5ACF99" w14:textId="77777777" w:rsidR="009C662A" w:rsidRDefault="009C662A" w:rsidP="009C662A">
            <w:pPr>
              <w:rPr>
                <w:rFonts w:ascii="Verdana" w:hAnsi="Verdana"/>
              </w:rPr>
            </w:pPr>
            <w:r>
              <w:rPr>
                <w:rFonts w:ascii="Verdana" w:hAnsi="Verdana"/>
              </w:rPr>
              <w:t>Not applicable.</w:t>
            </w:r>
          </w:p>
          <w:p w14:paraId="42DB0D4E" w14:textId="77777777" w:rsidR="009C662A" w:rsidRDefault="009C662A" w:rsidP="009C662A">
            <w:pPr>
              <w:rPr>
                <w:rFonts w:ascii="Verdana" w:hAnsi="Verdana"/>
              </w:rPr>
            </w:pPr>
          </w:p>
        </w:tc>
      </w:tr>
      <w:tr w:rsidR="009C662A" w:rsidRPr="003C214E" w14:paraId="7CFC8622" w14:textId="77777777" w:rsidTr="00296E5B">
        <w:tc>
          <w:tcPr>
            <w:tcW w:w="1469" w:type="dxa"/>
            <w:gridSpan w:val="2"/>
          </w:tcPr>
          <w:p w14:paraId="7E8C03FC" w14:textId="77777777" w:rsidR="009C662A" w:rsidRPr="009C662A" w:rsidRDefault="009C662A" w:rsidP="009C662A">
            <w:pPr>
              <w:rPr>
                <w:rFonts w:ascii="Verdana" w:hAnsi="Verdana"/>
              </w:rPr>
            </w:pPr>
            <w:r>
              <w:rPr>
                <w:rFonts w:ascii="Verdana" w:hAnsi="Verdana"/>
              </w:rPr>
              <w:t>7.3</w:t>
            </w:r>
          </w:p>
        </w:tc>
        <w:tc>
          <w:tcPr>
            <w:tcW w:w="9026" w:type="dxa"/>
          </w:tcPr>
          <w:p w14:paraId="5C81DCB2" w14:textId="77777777" w:rsidR="009C662A" w:rsidRPr="009C662A" w:rsidRDefault="009C662A" w:rsidP="009C662A">
            <w:pPr>
              <w:rPr>
                <w:rFonts w:ascii="Verdana" w:hAnsi="Verdana"/>
                <w:b/>
              </w:rPr>
            </w:pPr>
            <w:r>
              <w:rPr>
                <w:rFonts w:ascii="Verdana" w:hAnsi="Verdana"/>
                <w:b/>
              </w:rPr>
              <w:t>Board Assurance Framework</w:t>
            </w:r>
          </w:p>
        </w:tc>
      </w:tr>
      <w:tr w:rsidR="009C662A" w:rsidRPr="003C214E" w14:paraId="00EA89C5" w14:textId="77777777" w:rsidTr="00296E5B">
        <w:tc>
          <w:tcPr>
            <w:tcW w:w="1469" w:type="dxa"/>
            <w:gridSpan w:val="2"/>
          </w:tcPr>
          <w:p w14:paraId="7EB2AEA6" w14:textId="77777777" w:rsidR="009C662A" w:rsidRPr="00443F68" w:rsidRDefault="009C662A" w:rsidP="009C662A">
            <w:pPr>
              <w:rPr>
                <w:rFonts w:ascii="Verdana" w:hAnsi="Verdana"/>
                <w:i/>
              </w:rPr>
            </w:pPr>
          </w:p>
        </w:tc>
        <w:tc>
          <w:tcPr>
            <w:tcW w:w="9026" w:type="dxa"/>
          </w:tcPr>
          <w:p w14:paraId="27E31084" w14:textId="77777777" w:rsidR="002A481D" w:rsidRDefault="009C662A" w:rsidP="002A481D">
            <w:pPr>
              <w:pStyle w:val="NoSpacing"/>
              <w:jc w:val="both"/>
              <w:rPr>
                <w:rFonts w:ascii="Verdana" w:hAnsi="Verdana"/>
              </w:rPr>
            </w:pPr>
            <w:r w:rsidRPr="0066694B">
              <w:rPr>
                <w:rFonts w:ascii="Verdana" w:hAnsi="Verdana"/>
              </w:rPr>
              <w:t>G. Watts presented the Board Assurance Framework update report which was received by the Executive L</w:t>
            </w:r>
            <w:r>
              <w:rPr>
                <w:rFonts w:ascii="Verdana" w:hAnsi="Verdana"/>
              </w:rPr>
              <w:t>eadership Group on 15 July 2024 and highlighted the following points:</w:t>
            </w:r>
          </w:p>
          <w:p w14:paraId="4CFD5552" w14:textId="77777777" w:rsidR="002A481D" w:rsidRPr="002A481D" w:rsidRDefault="002A481D" w:rsidP="002A481D">
            <w:pPr>
              <w:pStyle w:val="NoSpacing"/>
              <w:numPr>
                <w:ilvl w:val="0"/>
                <w:numId w:val="18"/>
              </w:numPr>
              <w:jc w:val="both"/>
              <w:rPr>
                <w:rFonts w:ascii="Verdana" w:hAnsi="Verdana"/>
              </w:rPr>
            </w:pPr>
            <w:r w:rsidRPr="002A481D">
              <w:rPr>
                <w:rFonts w:ascii="Verdana" w:hAnsi="Verdana" w:cs="Arial"/>
              </w:rPr>
              <w:t xml:space="preserve">Strategic Risk 1 – </w:t>
            </w:r>
            <w:r w:rsidRPr="002A481D">
              <w:rPr>
                <w:rFonts w:ascii="Verdana" w:hAnsi="Verdana" w:cs="Arial"/>
                <w:b/>
                <w:i/>
              </w:rPr>
              <w:t>Sufficient Capacity to meet elective and emergency demand</w:t>
            </w:r>
            <w:r w:rsidRPr="002A481D">
              <w:rPr>
                <w:rFonts w:ascii="Verdana" w:hAnsi="Verdana" w:cs="Arial"/>
                <w:i/>
              </w:rPr>
              <w:t xml:space="preserve">. </w:t>
            </w:r>
            <w:r w:rsidRPr="002A481D">
              <w:rPr>
                <w:rFonts w:ascii="Verdana" w:hAnsi="Verdana" w:cs="Arial"/>
              </w:rPr>
              <w:t>This risk has now been split to represent elective and emergency care separately due their differing trajectories. These are now represented as Strategic Risk 1a and 1b in Appendix 1.</w:t>
            </w:r>
            <w:r w:rsidRPr="002A481D">
              <w:rPr>
                <w:rFonts w:ascii="Verdana" w:hAnsi="Verdana" w:cs="Arial"/>
                <w:b/>
              </w:rPr>
              <w:t xml:space="preserve"> </w:t>
            </w:r>
          </w:p>
          <w:p w14:paraId="2DBEFB90" w14:textId="77777777" w:rsidR="002A481D" w:rsidRPr="002A481D" w:rsidRDefault="002A481D" w:rsidP="002A481D">
            <w:pPr>
              <w:pStyle w:val="NoSpacing"/>
              <w:numPr>
                <w:ilvl w:val="0"/>
                <w:numId w:val="18"/>
              </w:numPr>
              <w:jc w:val="both"/>
              <w:rPr>
                <w:rFonts w:ascii="Verdana" w:hAnsi="Verdana" w:cs="Arial"/>
              </w:rPr>
            </w:pPr>
            <w:r w:rsidRPr="002A481D">
              <w:rPr>
                <w:rFonts w:ascii="Verdana" w:hAnsi="Verdana" w:cs="Arial"/>
              </w:rPr>
              <w:t xml:space="preserve">The Executive Director of Finance is developing a new Strategic Risk for the BAF in relation to </w:t>
            </w:r>
            <w:r w:rsidRPr="002A481D">
              <w:rPr>
                <w:rFonts w:ascii="Verdana" w:hAnsi="Verdana" w:cs="Arial"/>
                <w:b/>
              </w:rPr>
              <w:t xml:space="preserve">Capital and Estates </w:t>
            </w:r>
            <w:r w:rsidRPr="002A481D">
              <w:rPr>
                <w:rFonts w:ascii="Verdana" w:hAnsi="Verdana" w:cs="Arial"/>
              </w:rPr>
              <w:t>which is being developed and risk assessed by the Assistant Director of Planning (Capital and Estates), with the support of the Assistant Director of Governance &amp; Risk as required.</w:t>
            </w:r>
          </w:p>
          <w:p w14:paraId="12C595D0" w14:textId="77777777" w:rsidR="002A481D" w:rsidRPr="002A481D" w:rsidRDefault="002A481D" w:rsidP="002A481D">
            <w:pPr>
              <w:pStyle w:val="NoSpacing"/>
              <w:numPr>
                <w:ilvl w:val="0"/>
                <w:numId w:val="18"/>
              </w:numPr>
              <w:jc w:val="both"/>
              <w:rPr>
                <w:rFonts w:ascii="Verdana" w:hAnsi="Verdana" w:cs="Arial"/>
              </w:rPr>
            </w:pPr>
            <w:r w:rsidRPr="002A481D">
              <w:rPr>
                <w:rFonts w:ascii="Verdana" w:hAnsi="Verdana" w:cs="Arial"/>
              </w:rPr>
              <w:t>The People Team are undertaking a thorough review of the following risks to ensure they remain reflective of the current risks. This has been delayed due to staffing capacity within the team.</w:t>
            </w:r>
          </w:p>
          <w:p w14:paraId="4110FF84" w14:textId="77777777" w:rsidR="002A481D" w:rsidRPr="002A481D" w:rsidRDefault="002A481D" w:rsidP="002A481D">
            <w:pPr>
              <w:pStyle w:val="NoSpacing"/>
              <w:numPr>
                <w:ilvl w:val="1"/>
                <w:numId w:val="18"/>
              </w:numPr>
              <w:jc w:val="both"/>
              <w:rPr>
                <w:rFonts w:ascii="Verdana" w:hAnsi="Verdana" w:cs="Arial"/>
                <w:b/>
              </w:rPr>
            </w:pPr>
            <w:r w:rsidRPr="002A481D">
              <w:rPr>
                <w:rFonts w:ascii="Verdana" w:hAnsi="Verdana" w:cs="Arial"/>
                <w:b/>
              </w:rPr>
              <w:t>Strategic Risk 6 - Leadership and Management</w:t>
            </w:r>
          </w:p>
          <w:p w14:paraId="44273236" w14:textId="77777777" w:rsidR="002A481D" w:rsidRPr="002A481D" w:rsidRDefault="002A481D" w:rsidP="002A481D">
            <w:pPr>
              <w:pStyle w:val="NoSpacing"/>
              <w:numPr>
                <w:ilvl w:val="1"/>
                <w:numId w:val="18"/>
              </w:numPr>
              <w:jc w:val="both"/>
              <w:rPr>
                <w:rFonts w:ascii="Verdana" w:hAnsi="Verdana" w:cs="Arial"/>
                <w:b/>
              </w:rPr>
            </w:pPr>
            <w:r w:rsidRPr="002A481D">
              <w:rPr>
                <w:rFonts w:ascii="Verdana" w:hAnsi="Verdana" w:cs="Arial"/>
                <w:b/>
              </w:rPr>
              <w:t>Strategic Risk 7 – Culture, Values and Behaviours</w:t>
            </w:r>
          </w:p>
          <w:p w14:paraId="2EBE117E" w14:textId="77777777" w:rsidR="009C662A" w:rsidRDefault="009C662A" w:rsidP="002A481D">
            <w:pPr>
              <w:pStyle w:val="NoSpacing"/>
              <w:ind w:left="360"/>
              <w:jc w:val="both"/>
              <w:rPr>
                <w:rFonts w:ascii="Verdana" w:hAnsi="Verdana"/>
              </w:rPr>
            </w:pPr>
          </w:p>
          <w:p w14:paraId="4CB1DA60" w14:textId="77777777" w:rsidR="00E24799" w:rsidRDefault="00E24799" w:rsidP="002A481D">
            <w:pPr>
              <w:pStyle w:val="NoSpacing"/>
              <w:jc w:val="both"/>
              <w:rPr>
                <w:rFonts w:ascii="Verdana" w:hAnsi="Verdana"/>
              </w:rPr>
            </w:pPr>
            <w:r>
              <w:rPr>
                <w:rFonts w:ascii="Verdana" w:hAnsi="Verdana"/>
              </w:rPr>
              <w:t>I Wells sought clarity on why the report retained strikethrough narrative identified in red colour font. In response, C Hamblyn advised that to ensure transparency prior to any previous updates being removed the Board will have visibility ahead of it be</w:t>
            </w:r>
            <w:r w:rsidR="000D2173">
              <w:rPr>
                <w:rFonts w:ascii="Verdana" w:hAnsi="Verdana"/>
              </w:rPr>
              <w:t>i</w:t>
            </w:r>
            <w:r>
              <w:rPr>
                <w:rFonts w:ascii="Verdana" w:hAnsi="Verdana"/>
              </w:rPr>
              <w:t>n</w:t>
            </w:r>
            <w:r w:rsidR="000D2173">
              <w:rPr>
                <w:rFonts w:ascii="Verdana" w:hAnsi="Verdana"/>
              </w:rPr>
              <w:t>g</w:t>
            </w:r>
            <w:r>
              <w:rPr>
                <w:rFonts w:ascii="Verdana" w:hAnsi="Verdana"/>
              </w:rPr>
              <w:t xml:space="preserve"> removed in the next iteration of the report.</w:t>
            </w:r>
          </w:p>
          <w:p w14:paraId="5E137947" w14:textId="77777777" w:rsidR="000D2173" w:rsidRDefault="000D2173" w:rsidP="002A481D">
            <w:pPr>
              <w:pStyle w:val="NoSpacing"/>
              <w:jc w:val="both"/>
              <w:rPr>
                <w:rFonts w:ascii="Verdana" w:hAnsi="Verdana"/>
              </w:rPr>
            </w:pPr>
          </w:p>
          <w:p w14:paraId="2C2081EB" w14:textId="77777777" w:rsidR="000D2173" w:rsidRDefault="000D2173" w:rsidP="002A481D">
            <w:pPr>
              <w:pStyle w:val="NoSpacing"/>
              <w:jc w:val="both"/>
              <w:rPr>
                <w:rFonts w:ascii="Verdana" w:hAnsi="Verdana"/>
              </w:rPr>
            </w:pPr>
            <w:r>
              <w:rPr>
                <w:rFonts w:ascii="Verdana" w:hAnsi="Verdana"/>
              </w:rPr>
              <w:t>K Palmer challenged the assessment of the risk score for the strategic risk relating to digital and data and queried if this should be increased in light of ongoing challenges around national programmes and the electronic patient record. F</w:t>
            </w:r>
            <w:r w:rsidR="00ED4869">
              <w:rPr>
                <w:rFonts w:ascii="Verdana" w:hAnsi="Verdana"/>
              </w:rPr>
              <w:t>ollowing discussion and points also raised by L Curtis Jones, S</w:t>
            </w:r>
            <w:r>
              <w:rPr>
                <w:rFonts w:ascii="Verdana" w:hAnsi="Verdana"/>
              </w:rPr>
              <w:t xml:space="preserve"> M</w:t>
            </w:r>
            <w:r w:rsidR="00ED4869">
              <w:rPr>
                <w:rFonts w:ascii="Verdana" w:hAnsi="Verdana"/>
              </w:rPr>
              <w:t>orris agreed this</w:t>
            </w:r>
            <w:r>
              <w:rPr>
                <w:rFonts w:ascii="Verdana" w:hAnsi="Verdana"/>
              </w:rPr>
              <w:t xml:space="preserve"> was a fair challenge and he will review the score outside of the meeting.</w:t>
            </w:r>
          </w:p>
          <w:p w14:paraId="7624E823" w14:textId="77777777" w:rsidR="00E24799" w:rsidRPr="002A481D" w:rsidRDefault="00E24799" w:rsidP="00ED4869">
            <w:pPr>
              <w:pStyle w:val="NoSpacing"/>
              <w:jc w:val="both"/>
              <w:rPr>
                <w:rFonts w:ascii="Verdana" w:hAnsi="Verdana"/>
              </w:rPr>
            </w:pPr>
          </w:p>
        </w:tc>
      </w:tr>
      <w:tr w:rsidR="00C16B68" w:rsidRPr="003C214E" w14:paraId="17D915FE" w14:textId="77777777" w:rsidTr="00296E5B">
        <w:tc>
          <w:tcPr>
            <w:tcW w:w="1469" w:type="dxa"/>
            <w:gridSpan w:val="2"/>
          </w:tcPr>
          <w:p w14:paraId="40B3F234" w14:textId="77777777" w:rsidR="00C16B68" w:rsidRPr="00443F68" w:rsidRDefault="00C16B68" w:rsidP="00C16B68">
            <w:pPr>
              <w:rPr>
                <w:rFonts w:ascii="Verdana" w:hAnsi="Verdana"/>
                <w:i/>
              </w:rPr>
            </w:pPr>
            <w:r w:rsidRPr="00443F68">
              <w:rPr>
                <w:rFonts w:ascii="Verdana" w:hAnsi="Verdana"/>
                <w:i/>
              </w:rPr>
              <w:lastRenderedPageBreak/>
              <w:t>Resolution:</w:t>
            </w:r>
          </w:p>
        </w:tc>
        <w:tc>
          <w:tcPr>
            <w:tcW w:w="9026" w:type="dxa"/>
          </w:tcPr>
          <w:p w14:paraId="525F921A" w14:textId="77777777" w:rsidR="00C16B68" w:rsidRDefault="00C16B68" w:rsidP="00C16B68">
            <w:pPr>
              <w:jc w:val="both"/>
              <w:rPr>
                <w:rFonts w:ascii="Verdana" w:hAnsi="Verdana"/>
              </w:rPr>
            </w:pPr>
            <w:r w:rsidRPr="0066694B">
              <w:rPr>
                <w:rFonts w:ascii="Verdana" w:hAnsi="Verdana"/>
              </w:rPr>
              <w:t xml:space="preserve">The Board </w:t>
            </w:r>
            <w:r w:rsidRPr="009D2B38">
              <w:rPr>
                <w:rFonts w:ascii="Verdana" w:hAnsi="Verdana"/>
                <w:b/>
              </w:rPr>
              <w:t>APPROVED</w:t>
            </w:r>
            <w:r w:rsidRPr="0066694B">
              <w:rPr>
                <w:rFonts w:ascii="Verdana" w:hAnsi="Verdana"/>
              </w:rPr>
              <w:t xml:space="preserve"> the </w:t>
            </w:r>
            <w:r>
              <w:rPr>
                <w:rFonts w:ascii="Verdana" w:hAnsi="Verdana"/>
              </w:rPr>
              <w:t xml:space="preserve">updates reflected in the </w:t>
            </w:r>
            <w:r w:rsidRPr="0066694B">
              <w:rPr>
                <w:rFonts w:ascii="Verdana" w:hAnsi="Verdana"/>
              </w:rPr>
              <w:t>Board Assurance Framework.</w:t>
            </w:r>
          </w:p>
          <w:p w14:paraId="3774D340" w14:textId="77777777" w:rsidR="00C16B68" w:rsidRDefault="00C16B68" w:rsidP="00C16B68">
            <w:pPr>
              <w:rPr>
                <w:rFonts w:ascii="Verdana" w:hAnsi="Verdana"/>
                <w:b/>
              </w:rPr>
            </w:pPr>
          </w:p>
        </w:tc>
      </w:tr>
      <w:tr w:rsidR="00C16B68" w:rsidRPr="003C214E" w14:paraId="7AD8E672" w14:textId="77777777" w:rsidTr="00296E5B">
        <w:tc>
          <w:tcPr>
            <w:tcW w:w="1469" w:type="dxa"/>
            <w:gridSpan w:val="2"/>
          </w:tcPr>
          <w:p w14:paraId="7E2D7FA5" w14:textId="77777777" w:rsidR="00C16B68" w:rsidRPr="00443F68" w:rsidRDefault="00C16B68" w:rsidP="00C16B68">
            <w:pPr>
              <w:rPr>
                <w:rFonts w:ascii="Verdana" w:hAnsi="Verdana"/>
                <w:i/>
              </w:rPr>
            </w:pPr>
            <w:r w:rsidRPr="00443F68">
              <w:rPr>
                <w:rFonts w:ascii="Verdana" w:hAnsi="Verdana"/>
                <w:i/>
              </w:rPr>
              <w:t>Action:</w:t>
            </w:r>
          </w:p>
        </w:tc>
        <w:tc>
          <w:tcPr>
            <w:tcW w:w="9026" w:type="dxa"/>
          </w:tcPr>
          <w:p w14:paraId="3286DCFF" w14:textId="77777777" w:rsidR="00C16B68" w:rsidRPr="00C16B68" w:rsidRDefault="00C16B68" w:rsidP="007F4741">
            <w:pPr>
              <w:rPr>
                <w:rFonts w:ascii="Verdana" w:hAnsi="Verdana"/>
                <w:b/>
              </w:rPr>
            </w:pPr>
            <w:r>
              <w:rPr>
                <w:rFonts w:ascii="Verdana" w:hAnsi="Verdana"/>
                <w:b/>
              </w:rPr>
              <w:t xml:space="preserve">S Morris </w:t>
            </w:r>
            <w:r>
              <w:rPr>
                <w:rFonts w:ascii="Verdana" w:hAnsi="Verdana"/>
              </w:rPr>
              <w:t>to review the risk score of Strategic Risk 5 - Delivery</w:t>
            </w:r>
            <w:r w:rsidRPr="00C16B68">
              <w:rPr>
                <w:rFonts w:ascii="Verdana" w:hAnsi="Verdana"/>
                <w:bCs/>
              </w:rPr>
              <w:t xml:space="preserve"> of a digital and information infrastructure to support organisational transformation</w:t>
            </w:r>
            <w:r>
              <w:rPr>
                <w:rFonts w:ascii="Verdana" w:hAnsi="Verdana"/>
                <w:bCs/>
              </w:rPr>
              <w:t>.</w:t>
            </w:r>
          </w:p>
        </w:tc>
      </w:tr>
      <w:tr w:rsidR="00C16B68" w:rsidRPr="003C214E" w14:paraId="48935E72" w14:textId="77777777" w:rsidTr="00296E5B">
        <w:tc>
          <w:tcPr>
            <w:tcW w:w="1469" w:type="dxa"/>
            <w:gridSpan w:val="2"/>
            <w:shd w:val="clear" w:color="auto" w:fill="1F3864" w:themeFill="accent5" w:themeFillShade="80"/>
          </w:tcPr>
          <w:p w14:paraId="6E0D8C03" w14:textId="77777777" w:rsidR="00C16B68" w:rsidRPr="00C16B68" w:rsidRDefault="00C16B68" w:rsidP="00C16B68">
            <w:pPr>
              <w:rPr>
                <w:rFonts w:ascii="Verdana" w:hAnsi="Verdana"/>
                <w:b/>
              </w:rPr>
            </w:pPr>
            <w:r>
              <w:rPr>
                <w:rFonts w:ascii="Verdana" w:hAnsi="Verdana"/>
                <w:b/>
              </w:rPr>
              <w:t>8.</w:t>
            </w:r>
          </w:p>
        </w:tc>
        <w:tc>
          <w:tcPr>
            <w:tcW w:w="9026" w:type="dxa"/>
            <w:shd w:val="clear" w:color="auto" w:fill="1F3864" w:themeFill="accent5" w:themeFillShade="80"/>
          </w:tcPr>
          <w:p w14:paraId="18C13ED0" w14:textId="77777777" w:rsidR="00C16B68" w:rsidRPr="003C214E" w:rsidRDefault="00C16B68" w:rsidP="00C16B68">
            <w:pPr>
              <w:rPr>
                <w:rFonts w:ascii="Verdana" w:hAnsi="Verdana"/>
                <w:b/>
              </w:rPr>
            </w:pPr>
            <w:r>
              <w:rPr>
                <w:rFonts w:ascii="Verdana" w:hAnsi="Verdana"/>
                <w:b/>
              </w:rPr>
              <w:t>DELIVERING OUR PLAN</w:t>
            </w:r>
          </w:p>
        </w:tc>
      </w:tr>
      <w:tr w:rsidR="00C16B68" w:rsidRPr="003C214E" w14:paraId="7D46C963" w14:textId="77777777" w:rsidTr="00296E5B">
        <w:tc>
          <w:tcPr>
            <w:tcW w:w="1469" w:type="dxa"/>
            <w:gridSpan w:val="2"/>
          </w:tcPr>
          <w:p w14:paraId="589B0DAF" w14:textId="77777777" w:rsidR="00C16B68" w:rsidRPr="00443F68" w:rsidRDefault="00ED4869" w:rsidP="00C16B68">
            <w:pPr>
              <w:rPr>
                <w:rFonts w:ascii="Verdana" w:hAnsi="Verdana"/>
              </w:rPr>
            </w:pPr>
            <w:r>
              <w:rPr>
                <w:rFonts w:ascii="Verdana" w:hAnsi="Verdana"/>
              </w:rPr>
              <w:t>8.1</w:t>
            </w:r>
          </w:p>
        </w:tc>
        <w:tc>
          <w:tcPr>
            <w:tcW w:w="9026" w:type="dxa"/>
          </w:tcPr>
          <w:p w14:paraId="4F68DD59" w14:textId="77777777" w:rsidR="00A46012" w:rsidRDefault="00A46012" w:rsidP="00C16B68">
            <w:pPr>
              <w:rPr>
                <w:rFonts w:ascii="Verdana" w:hAnsi="Verdana"/>
                <w:b/>
              </w:rPr>
            </w:pPr>
            <w:r>
              <w:rPr>
                <w:rFonts w:ascii="Verdana" w:hAnsi="Verdana"/>
                <w:b/>
              </w:rPr>
              <w:t>Integrated Performance Dashboard Point 1</w:t>
            </w:r>
          </w:p>
          <w:p w14:paraId="050072F5" w14:textId="77777777" w:rsidR="007F4741" w:rsidRPr="00A46012" w:rsidRDefault="007F4741" w:rsidP="00C16B68">
            <w:pPr>
              <w:rPr>
                <w:rFonts w:ascii="Verdana" w:hAnsi="Verdana"/>
                <w:b/>
              </w:rPr>
            </w:pPr>
          </w:p>
        </w:tc>
      </w:tr>
      <w:tr w:rsidR="00C16B68" w:rsidRPr="003C214E" w14:paraId="1C3CE873" w14:textId="77777777" w:rsidTr="00296E5B">
        <w:tc>
          <w:tcPr>
            <w:tcW w:w="1469" w:type="dxa"/>
            <w:gridSpan w:val="2"/>
          </w:tcPr>
          <w:p w14:paraId="1FA8D77F" w14:textId="77777777" w:rsidR="00C16B68" w:rsidRPr="00443F68" w:rsidRDefault="00C16B68" w:rsidP="00C16B68">
            <w:pPr>
              <w:rPr>
                <w:rFonts w:ascii="Verdana" w:hAnsi="Verdana"/>
                <w:i/>
              </w:rPr>
            </w:pPr>
          </w:p>
        </w:tc>
        <w:tc>
          <w:tcPr>
            <w:tcW w:w="9026" w:type="dxa"/>
          </w:tcPr>
          <w:p w14:paraId="2B5FF8C8" w14:textId="77777777" w:rsidR="00C16B68" w:rsidRDefault="00C61817" w:rsidP="007F4741">
            <w:pPr>
              <w:jc w:val="both"/>
              <w:rPr>
                <w:rFonts w:ascii="Verdana" w:hAnsi="Verdana"/>
              </w:rPr>
            </w:pPr>
            <w:r>
              <w:rPr>
                <w:rFonts w:ascii="Verdana" w:hAnsi="Verdana"/>
              </w:rPr>
              <w:t>The Chair invited G Hughes to present on the operational performance section of the report.</w:t>
            </w:r>
          </w:p>
          <w:p w14:paraId="1BD7DBBD" w14:textId="77777777" w:rsidR="00C61817" w:rsidRDefault="00C61817" w:rsidP="00C16B68">
            <w:pPr>
              <w:rPr>
                <w:rFonts w:ascii="Verdana" w:hAnsi="Verdana"/>
              </w:rPr>
            </w:pPr>
          </w:p>
          <w:p w14:paraId="43159549" w14:textId="77777777" w:rsidR="00C61817" w:rsidRDefault="00C61817" w:rsidP="00C16B68">
            <w:pPr>
              <w:rPr>
                <w:rFonts w:ascii="Verdana" w:hAnsi="Verdana"/>
              </w:rPr>
            </w:pPr>
            <w:r>
              <w:rPr>
                <w:rFonts w:ascii="Verdana" w:hAnsi="Verdana"/>
              </w:rPr>
              <w:t>G Hughes drew particular attention to the following key areas:</w:t>
            </w:r>
          </w:p>
          <w:p w14:paraId="2E0CF121" w14:textId="77777777" w:rsidR="00C61817" w:rsidRDefault="00C61817" w:rsidP="00C61817">
            <w:pPr>
              <w:pStyle w:val="ListParagraph"/>
              <w:numPr>
                <w:ilvl w:val="0"/>
                <w:numId w:val="22"/>
              </w:numPr>
              <w:jc w:val="both"/>
              <w:rPr>
                <w:rFonts w:ascii="Verdana" w:hAnsi="Verdana"/>
              </w:rPr>
            </w:pPr>
            <w:r>
              <w:rPr>
                <w:rFonts w:ascii="Verdana" w:hAnsi="Verdana"/>
              </w:rPr>
              <w:t>Cancer performance remains a high priority with a focus on improving the target of patients starting their cancer treatment within 62 days. Although an improvement was noted in May the position remains volatile and the picture will change as a result of the significant activity underway.</w:t>
            </w:r>
          </w:p>
          <w:p w14:paraId="418B5023" w14:textId="77777777" w:rsidR="008731E6" w:rsidRDefault="00C61817" w:rsidP="008731E6">
            <w:pPr>
              <w:pStyle w:val="ListParagraph"/>
              <w:numPr>
                <w:ilvl w:val="0"/>
                <w:numId w:val="22"/>
              </w:numPr>
              <w:jc w:val="both"/>
              <w:rPr>
                <w:rFonts w:ascii="Verdana" w:hAnsi="Verdana"/>
              </w:rPr>
            </w:pPr>
            <w:r w:rsidRPr="008731E6">
              <w:rPr>
                <w:rFonts w:ascii="Verdana" w:hAnsi="Verdana"/>
              </w:rPr>
              <w:t>Compliance for the proportion of therapeutic interventions starting within 28 days following an assessment by Local Primary Mental Health Support Service greatly improved during May to 76.3%, falling just short of the target. Whilst still in Targeted Intervention for Children and Adolescent Mental Health Services (CAMHS) this has been reduced to monitoring through the Integrated Quality Performance and Delivery (IQPD) meetings.</w:t>
            </w:r>
          </w:p>
          <w:p w14:paraId="188E1DB1" w14:textId="77777777" w:rsidR="008731E6" w:rsidRPr="008731E6" w:rsidRDefault="008731E6" w:rsidP="008731E6">
            <w:pPr>
              <w:pStyle w:val="ListParagraph"/>
              <w:numPr>
                <w:ilvl w:val="0"/>
                <w:numId w:val="22"/>
              </w:numPr>
              <w:jc w:val="both"/>
              <w:rPr>
                <w:rFonts w:ascii="Verdana" w:hAnsi="Verdana"/>
              </w:rPr>
            </w:pPr>
            <w:r w:rsidRPr="008731E6">
              <w:rPr>
                <w:rFonts w:ascii="Verdana" w:hAnsi="Verdana"/>
              </w:rPr>
              <w:t>Diagnostics: Over the past 12 months the number of patients waiting less than 8 weeks prior to receiving their test has more than halved.</w:t>
            </w:r>
            <w:r>
              <w:rPr>
                <w:rFonts w:ascii="Verdana" w:hAnsi="Verdana"/>
              </w:rPr>
              <w:t xml:space="preserve"> The mobile scanner at the Llantrisant Health Park has supported this position. Additional work is planned this weekend to improve the position on cardiac investigations. In summary, the Health Board is on track with its diagnostic plans.</w:t>
            </w:r>
          </w:p>
          <w:p w14:paraId="1F15D403" w14:textId="77777777" w:rsidR="008731E6" w:rsidRDefault="008731E6" w:rsidP="00C61817">
            <w:pPr>
              <w:pStyle w:val="ListParagraph"/>
              <w:numPr>
                <w:ilvl w:val="0"/>
                <w:numId w:val="22"/>
              </w:numPr>
              <w:jc w:val="both"/>
              <w:rPr>
                <w:rFonts w:ascii="Verdana" w:hAnsi="Verdana"/>
              </w:rPr>
            </w:pPr>
            <w:r>
              <w:rPr>
                <w:rFonts w:ascii="Verdana" w:hAnsi="Verdana"/>
              </w:rPr>
              <w:t>Referral to Treatment (RTT) performance is on track with CTMUHB having the lowest cohort in Wales. Number of interventions across specialities and it is hoped that the position will be zero by the end of August.</w:t>
            </w:r>
          </w:p>
          <w:p w14:paraId="23734039" w14:textId="77777777" w:rsidR="008731E6" w:rsidRDefault="008731E6" w:rsidP="00C61817">
            <w:pPr>
              <w:pStyle w:val="ListParagraph"/>
              <w:numPr>
                <w:ilvl w:val="0"/>
                <w:numId w:val="22"/>
              </w:numPr>
              <w:jc w:val="both"/>
              <w:rPr>
                <w:rFonts w:ascii="Verdana" w:hAnsi="Verdana"/>
              </w:rPr>
            </w:pPr>
            <w:r>
              <w:rPr>
                <w:rFonts w:ascii="Verdana" w:hAnsi="Verdana"/>
              </w:rPr>
              <w:t>Unscheduled Care still seeing significant demand upon services similar to volumes that would be expected in January. This can be attributed to volume, acuity of patients, current infection control challenges and operational pressures.</w:t>
            </w:r>
          </w:p>
          <w:p w14:paraId="177388FA" w14:textId="77777777" w:rsidR="008731E6" w:rsidRDefault="008731E6" w:rsidP="00C61817">
            <w:pPr>
              <w:pStyle w:val="ListParagraph"/>
              <w:numPr>
                <w:ilvl w:val="0"/>
                <w:numId w:val="22"/>
              </w:numPr>
              <w:jc w:val="both"/>
              <w:rPr>
                <w:rFonts w:ascii="Verdana" w:hAnsi="Verdana"/>
              </w:rPr>
            </w:pPr>
            <w:r>
              <w:rPr>
                <w:rFonts w:ascii="Verdana" w:hAnsi="Verdana"/>
              </w:rPr>
              <w:t xml:space="preserve">15 Minute Handover continues to be an area of significant concern and links were made back to the Quality &amp; Safety Committee’s escalation to the Board around onboarding. Target set to achieve a 10% reduction in handover delays by Christmas. </w:t>
            </w:r>
          </w:p>
          <w:p w14:paraId="465A9020" w14:textId="77777777" w:rsidR="008731E6" w:rsidRDefault="008731E6" w:rsidP="00C61817">
            <w:pPr>
              <w:pStyle w:val="ListParagraph"/>
              <w:numPr>
                <w:ilvl w:val="0"/>
                <w:numId w:val="22"/>
              </w:numPr>
              <w:jc w:val="both"/>
              <w:rPr>
                <w:rFonts w:ascii="Verdana" w:hAnsi="Verdana"/>
              </w:rPr>
            </w:pPr>
            <w:r>
              <w:rPr>
                <w:rFonts w:ascii="Verdana" w:hAnsi="Verdana"/>
              </w:rPr>
              <w:t>Index rate for Bowel Screening improved, however, continued volatility should be recognised. The Health Board is working closely with Public Health Teams to increase the number of approved endoscopists.</w:t>
            </w:r>
          </w:p>
          <w:p w14:paraId="1B57E309" w14:textId="77777777" w:rsidR="008731E6" w:rsidRDefault="008731E6" w:rsidP="008731E6">
            <w:pPr>
              <w:jc w:val="both"/>
              <w:rPr>
                <w:rFonts w:ascii="Verdana" w:hAnsi="Verdana"/>
              </w:rPr>
            </w:pPr>
          </w:p>
          <w:p w14:paraId="15AD87B8" w14:textId="77777777" w:rsidR="008731E6" w:rsidRDefault="008731E6" w:rsidP="008731E6">
            <w:pPr>
              <w:jc w:val="both"/>
              <w:rPr>
                <w:rFonts w:ascii="Verdana" w:hAnsi="Verdana"/>
              </w:rPr>
            </w:pPr>
            <w:r>
              <w:rPr>
                <w:rFonts w:ascii="Verdana" w:hAnsi="Verdana"/>
              </w:rPr>
              <w:t>The Chair invited G Dix to present the key quality performance highlights.</w:t>
            </w:r>
          </w:p>
          <w:p w14:paraId="3D3C6134" w14:textId="77777777" w:rsidR="008731E6" w:rsidRDefault="008731E6" w:rsidP="008731E6">
            <w:pPr>
              <w:jc w:val="both"/>
              <w:rPr>
                <w:rFonts w:ascii="Verdana" w:hAnsi="Verdana"/>
              </w:rPr>
            </w:pPr>
          </w:p>
          <w:p w14:paraId="5069ED0B" w14:textId="77777777" w:rsidR="008731E6" w:rsidRDefault="008731E6" w:rsidP="008731E6">
            <w:pPr>
              <w:jc w:val="both"/>
              <w:rPr>
                <w:rFonts w:ascii="Verdana" w:hAnsi="Verdana"/>
              </w:rPr>
            </w:pPr>
            <w:r>
              <w:rPr>
                <w:rFonts w:ascii="Verdana" w:hAnsi="Verdana"/>
              </w:rPr>
              <w:t>G Dix drew particular attention to the following:</w:t>
            </w:r>
          </w:p>
          <w:p w14:paraId="0AB7A115" w14:textId="77777777" w:rsidR="008731E6" w:rsidRDefault="005548BA" w:rsidP="008731E6">
            <w:pPr>
              <w:pStyle w:val="ListParagraph"/>
              <w:numPr>
                <w:ilvl w:val="0"/>
                <w:numId w:val="23"/>
              </w:numPr>
              <w:jc w:val="both"/>
              <w:rPr>
                <w:rFonts w:ascii="Verdana" w:hAnsi="Verdana"/>
              </w:rPr>
            </w:pPr>
            <w:r>
              <w:rPr>
                <w:rFonts w:ascii="Verdana" w:hAnsi="Verdana"/>
              </w:rPr>
              <w:t xml:space="preserve">C Difficile infections </w:t>
            </w:r>
            <w:r w:rsidR="007F4741">
              <w:rPr>
                <w:rFonts w:ascii="Verdana" w:hAnsi="Verdana"/>
              </w:rPr>
              <w:t>are</w:t>
            </w:r>
            <w:r>
              <w:rPr>
                <w:rFonts w:ascii="Verdana" w:hAnsi="Verdana"/>
              </w:rPr>
              <w:t xml:space="preserve"> increasin</w:t>
            </w:r>
            <w:r w:rsidR="003A6A40">
              <w:rPr>
                <w:rFonts w:ascii="Verdana" w:hAnsi="Verdana"/>
              </w:rPr>
              <w:t xml:space="preserve">g with data suggesting that 30% are hospital onset infections. Whilst patients are developing the infection whilst </w:t>
            </w:r>
            <w:r w:rsidR="003A6A40">
              <w:rPr>
                <w:rFonts w:ascii="Verdana" w:hAnsi="Verdana"/>
              </w:rPr>
              <w:lastRenderedPageBreak/>
              <w:t>in hospital there are minimal numbers of cross contamination. The challenges of antibiotic resistance was noted.</w:t>
            </w:r>
          </w:p>
          <w:p w14:paraId="41AB4D30" w14:textId="77777777" w:rsidR="003A6A40" w:rsidRDefault="003F50E9" w:rsidP="008731E6">
            <w:pPr>
              <w:pStyle w:val="ListParagraph"/>
              <w:numPr>
                <w:ilvl w:val="0"/>
                <w:numId w:val="23"/>
              </w:numPr>
              <w:jc w:val="both"/>
              <w:rPr>
                <w:rFonts w:ascii="Verdana" w:hAnsi="Verdana"/>
              </w:rPr>
            </w:pPr>
            <w:r>
              <w:rPr>
                <w:rFonts w:ascii="Verdana" w:hAnsi="Verdana"/>
              </w:rPr>
              <w:t xml:space="preserve">The Health Board is seeing a continued reduction in </w:t>
            </w:r>
            <w:r w:rsidR="007F4741">
              <w:rPr>
                <w:rFonts w:ascii="Verdana" w:hAnsi="Verdana"/>
              </w:rPr>
              <w:t>E.coli</w:t>
            </w:r>
            <w:r>
              <w:rPr>
                <w:rFonts w:ascii="Verdana" w:hAnsi="Verdana"/>
              </w:rPr>
              <w:t xml:space="preserve"> infections with a significant focus on catheter care in terms of maintenance and insertion.</w:t>
            </w:r>
          </w:p>
          <w:p w14:paraId="63BD0ADE" w14:textId="77777777" w:rsidR="003F50E9" w:rsidRDefault="003F50E9" w:rsidP="003F50E9">
            <w:pPr>
              <w:pStyle w:val="ListParagraph"/>
              <w:numPr>
                <w:ilvl w:val="0"/>
                <w:numId w:val="23"/>
              </w:numPr>
              <w:jc w:val="both"/>
              <w:rPr>
                <w:rFonts w:ascii="Verdana" w:hAnsi="Verdana"/>
              </w:rPr>
            </w:pPr>
            <w:r>
              <w:rPr>
                <w:rFonts w:ascii="Verdana" w:hAnsi="Verdana"/>
              </w:rPr>
              <w:t>Lapses in infection control precautions such as handwashing, bare below the elbow and personal protective equipment have been identified and this is an area of focus for the newly appointed Head of Nursing for Infection Prevention Control (IPC) in reviewing audit activity and reiterating the importance of challenging in the moment. S Blackburn advised that the Communication and Engagement Team will be using its communication channels for an IPC awareness campaign over the next 6 months.</w:t>
            </w:r>
          </w:p>
          <w:p w14:paraId="6656DE15" w14:textId="77777777" w:rsidR="003F50E9" w:rsidRDefault="003F50E9" w:rsidP="003F50E9">
            <w:pPr>
              <w:pStyle w:val="ListParagraph"/>
              <w:numPr>
                <w:ilvl w:val="0"/>
                <w:numId w:val="23"/>
              </w:numPr>
              <w:jc w:val="both"/>
              <w:rPr>
                <w:rFonts w:ascii="Verdana" w:hAnsi="Verdana"/>
              </w:rPr>
            </w:pPr>
            <w:r>
              <w:rPr>
                <w:rFonts w:ascii="Verdana" w:hAnsi="Verdana"/>
              </w:rPr>
              <w:t>Continued drop in formal complaints. Noted an improvement in the management of on the spot complaints and the increased Patient Advice and Liaison Service (PALS) is positively impacting this position.</w:t>
            </w:r>
          </w:p>
          <w:p w14:paraId="2D92BA00" w14:textId="77777777" w:rsidR="003F50E9" w:rsidRDefault="003F50E9" w:rsidP="003F50E9">
            <w:pPr>
              <w:pStyle w:val="ListParagraph"/>
              <w:numPr>
                <w:ilvl w:val="0"/>
                <w:numId w:val="23"/>
              </w:numPr>
              <w:jc w:val="both"/>
              <w:rPr>
                <w:rFonts w:ascii="Verdana" w:hAnsi="Verdana"/>
              </w:rPr>
            </w:pPr>
            <w:r>
              <w:rPr>
                <w:rFonts w:ascii="Verdana" w:hAnsi="Verdana"/>
              </w:rPr>
              <w:t xml:space="preserve">Analysis of complaint themes underway with communication being the key theme identified. </w:t>
            </w:r>
          </w:p>
          <w:p w14:paraId="70F65AD4" w14:textId="77777777" w:rsidR="003F50E9" w:rsidRDefault="003F50E9" w:rsidP="003F50E9">
            <w:pPr>
              <w:jc w:val="both"/>
              <w:rPr>
                <w:rFonts w:ascii="Verdana" w:hAnsi="Verdana"/>
              </w:rPr>
            </w:pPr>
          </w:p>
          <w:p w14:paraId="36076623" w14:textId="77777777" w:rsidR="003F50E9" w:rsidRDefault="003F50E9" w:rsidP="003F50E9">
            <w:pPr>
              <w:jc w:val="both"/>
              <w:rPr>
                <w:rFonts w:ascii="Verdana" w:hAnsi="Verdana"/>
              </w:rPr>
            </w:pPr>
            <w:r>
              <w:rPr>
                <w:rFonts w:ascii="Verdana" w:hAnsi="Verdana"/>
              </w:rPr>
              <w:t xml:space="preserve">The People Performance section was noted. </w:t>
            </w:r>
          </w:p>
          <w:p w14:paraId="54E60E93" w14:textId="77777777" w:rsidR="003F50E9" w:rsidRDefault="003F50E9" w:rsidP="003F50E9">
            <w:pPr>
              <w:jc w:val="both"/>
              <w:rPr>
                <w:rFonts w:ascii="Verdana" w:hAnsi="Verdana"/>
              </w:rPr>
            </w:pPr>
          </w:p>
          <w:p w14:paraId="18CA10A5" w14:textId="77777777" w:rsidR="003F50E9" w:rsidRDefault="003F50E9" w:rsidP="003F50E9">
            <w:pPr>
              <w:jc w:val="both"/>
              <w:rPr>
                <w:rFonts w:ascii="Verdana" w:hAnsi="Verdana"/>
              </w:rPr>
            </w:pPr>
            <w:r>
              <w:rPr>
                <w:rFonts w:ascii="Verdana" w:hAnsi="Verdana"/>
              </w:rPr>
              <w:t>I Wells queried the reference to Spa Medica in relation to the regional ophthalmology activity. In response, G Hughes explained that Spa Medica were providing additional capacity for cataracts surgery and are now part of the regional capacity plan.</w:t>
            </w:r>
          </w:p>
          <w:p w14:paraId="1AED4B5B" w14:textId="77777777" w:rsidR="003F50E9" w:rsidRDefault="003F50E9" w:rsidP="003F50E9">
            <w:pPr>
              <w:jc w:val="both"/>
              <w:rPr>
                <w:rFonts w:ascii="Verdana" w:hAnsi="Verdana"/>
              </w:rPr>
            </w:pPr>
          </w:p>
          <w:p w14:paraId="1C70AB7E" w14:textId="77777777" w:rsidR="003F50E9" w:rsidRDefault="003F50E9" w:rsidP="003F50E9">
            <w:pPr>
              <w:jc w:val="both"/>
              <w:rPr>
                <w:rFonts w:ascii="Verdana" w:hAnsi="Verdana"/>
              </w:rPr>
            </w:pPr>
            <w:r>
              <w:rPr>
                <w:rFonts w:ascii="Verdana" w:hAnsi="Verdana"/>
              </w:rPr>
              <w:t xml:space="preserve">K Palmer sought clarity on the visibility at Board of the learning disability service and Board </w:t>
            </w:r>
            <w:r w:rsidR="00CF0E22">
              <w:rPr>
                <w:rFonts w:ascii="Verdana" w:hAnsi="Verdana"/>
              </w:rPr>
              <w:t xml:space="preserve">level </w:t>
            </w:r>
            <w:r>
              <w:rPr>
                <w:rFonts w:ascii="Verdana" w:hAnsi="Verdana"/>
              </w:rPr>
              <w:t xml:space="preserve">oversight of commissioning </w:t>
            </w:r>
            <w:r w:rsidR="00CF0E22">
              <w:rPr>
                <w:rFonts w:ascii="Verdana" w:hAnsi="Verdana"/>
              </w:rPr>
              <w:t>services. G Hughes agreed to address this issue with K Palmer outside the meeting.</w:t>
            </w:r>
          </w:p>
          <w:p w14:paraId="296FB48D" w14:textId="77777777" w:rsidR="00CF0E22" w:rsidRDefault="00CF0E22" w:rsidP="003F50E9">
            <w:pPr>
              <w:jc w:val="both"/>
              <w:rPr>
                <w:rFonts w:ascii="Verdana" w:hAnsi="Verdana"/>
              </w:rPr>
            </w:pPr>
          </w:p>
          <w:p w14:paraId="3D6E4C68" w14:textId="77777777" w:rsidR="00CF0E22" w:rsidRDefault="00CF0E22" w:rsidP="003F50E9">
            <w:pPr>
              <w:jc w:val="both"/>
              <w:rPr>
                <w:rFonts w:ascii="Verdana" w:hAnsi="Verdana"/>
              </w:rPr>
            </w:pPr>
            <w:r>
              <w:rPr>
                <w:rFonts w:ascii="Verdana" w:hAnsi="Verdana"/>
              </w:rPr>
              <w:t>L Curtis-Jones sought assurance that the Board were learning from other</w:t>
            </w:r>
            <w:r w:rsidR="00F149F1">
              <w:rPr>
                <w:rFonts w:ascii="Verdana" w:hAnsi="Verdana"/>
              </w:rPr>
              <w:t>s</w:t>
            </w:r>
            <w:r>
              <w:rPr>
                <w:rFonts w:ascii="Verdana" w:hAnsi="Verdana"/>
              </w:rPr>
              <w:t xml:space="preserve"> in relation to the adult mental health targets. In response, G Hughes assured the Board that benchmarking and sharing of good practice is undertaken. He noted that workforce reconfiguration in a tiered approach is underway, however, noted the capacity challenges. He further noted that as a result of waiting list initiatives and outsourcing the position is improving but recognised that this is not at the pace the Health Board would like.</w:t>
            </w:r>
          </w:p>
          <w:p w14:paraId="4B75FAB0" w14:textId="77777777" w:rsidR="00C61817" w:rsidRDefault="00C61817" w:rsidP="00C16B68">
            <w:pPr>
              <w:rPr>
                <w:rFonts w:ascii="Verdana" w:hAnsi="Verdana"/>
              </w:rPr>
            </w:pPr>
          </w:p>
          <w:p w14:paraId="081F01AA" w14:textId="77777777" w:rsidR="00F149F1" w:rsidRDefault="00F149F1" w:rsidP="00007CD9">
            <w:pPr>
              <w:jc w:val="both"/>
              <w:rPr>
                <w:rFonts w:ascii="Verdana" w:hAnsi="Verdana"/>
              </w:rPr>
            </w:pPr>
            <w:r>
              <w:rPr>
                <w:rFonts w:ascii="Verdana" w:hAnsi="Verdana"/>
              </w:rPr>
              <w:t>L Curtis-Jones also drew attention to poor compliance with the target for ADHD / ASD Neurodevelopment Assessment</w:t>
            </w:r>
            <w:r w:rsidR="00007CD9">
              <w:rPr>
                <w:rFonts w:ascii="Verdana" w:hAnsi="Verdana"/>
              </w:rPr>
              <w:t xml:space="preserve"> (ND)</w:t>
            </w:r>
            <w:r>
              <w:rPr>
                <w:rFonts w:ascii="Verdana" w:hAnsi="Verdana"/>
              </w:rPr>
              <w:t xml:space="preserve">. </w:t>
            </w:r>
            <w:r w:rsidR="00007CD9">
              <w:rPr>
                <w:rFonts w:ascii="Verdana" w:hAnsi="Verdana"/>
              </w:rPr>
              <w:t>Following discussion which recognised the increasing demand and the need to work collaboratively with education partners to target the right patients, L Prosser agreed to bring a report back to Board on ND Services activity.</w:t>
            </w:r>
          </w:p>
          <w:p w14:paraId="288F946D" w14:textId="77777777" w:rsidR="00007CD9" w:rsidRDefault="00007CD9" w:rsidP="00007CD9">
            <w:pPr>
              <w:jc w:val="both"/>
              <w:rPr>
                <w:rFonts w:ascii="Verdana" w:hAnsi="Verdana"/>
              </w:rPr>
            </w:pPr>
          </w:p>
          <w:p w14:paraId="273DDFE2" w14:textId="77777777" w:rsidR="00007CD9" w:rsidRDefault="00D31FDD" w:rsidP="00007CD9">
            <w:pPr>
              <w:jc w:val="both"/>
              <w:rPr>
                <w:rFonts w:ascii="Verdana" w:hAnsi="Verdana"/>
              </w:rPr>
            </w:pPr>
            <w:r>
              <w:rPr>
                <w:rFonts w:ascii="Verdana" w:hAnsi="Verdana"/>
              </w:rPr>
              <w:t>The Covid-19 hospital infection rates were queried by the Chair and the Board were assured that the service teams are risk assessing daily with support from IPC colleagues to take responsive risk based action where needed</w:t>
            </w:r>
            <w:r w:rsidR="00641447">
              <w:rPr>
                <w:rFonts w:ascii="Verdana" w:hAnsi="Verdana"/>
              </w:rPr>
              <w:t>, decisions are also taken with a view</w:t>
            </w:r>
            <w:r>
              <w:rPr>
                <w:rFonts w:ascii="Verdana" w:hAnsi="Verdana"/>
              </w:rPr>
              <w:t xml:space="preserve"> to balance the challenges ward closures would bring in terms of the onboarding / ambulance handover activity.</w:t>
            </w:r>
          </w:p>
          <w:p w14:paraId="0BC2A31E" w14:textId="77777777" w:rsidR="00646742" w:rsidRDefault="00646742" w:rsidP="00007CD9">
            <w:pPr>
              <w:jc w:val="both"/>
              <w:rPr>
                <w:rFonts w:ascii="Verdana" w:hAnsi="Verdana"/>
              </w:rPr>
            </w:pPr>
          </w:p>
          <w:p w14:paraId="44F86A59" w14:textId="77777777" w:rsidR="00646742" w:rsidRDefault="00646742" w:rsidP="00007CD9">
            <w:pPr>
              <w:jc w:val="both"/>
              <w:rPr>
                <w:rFonts w:ascii="Verdana" w:hAnsi="Verdana"/>
              </w:rPr>
            </w:pPr>
            <w:r>
              <w:rPr>
                <w:rFonts w:ascii="Verdana" w:hAnsi="Verdana"/>
              </w:rPr>
              <w:lastRenderedPageBreak/>
              <w:t>The Chair commended G Hughes and the operational teams for the concerted efforts being taken to improve performance which is a key area o</w:t>
            </w:r>
            <w:r w:rsidR="007F4741">
              <w:rPr>
                <w:rFonts w:ascii="Verdana" w:hAnsi="Verdana"/>
              </w:rPr>
              <w:t>f focus of the Health Minister as well as the Health Board.</w:t>
            </w:r>
          </w:p>
          <w:p w14:paraId="0914B7DF" w14:textId="77777777" w:rsidR="00646742" w:rsidRDefault="00646742" w:rsidP="00007CD9">
            <w:pPr>
              <w:jc w:val="both"/>
              <w:rPr>
                <w:rFonts w:ascii="Verdana" w:hAnsi="Verdana"/>
              </w:rPr>
            </w:pPr>
          </w:p>
          <w:p w14:paraId="7ADE89D3" w14:textId="77777777" w:rsidR="00646742" w:rsidRDefault="00646742" w:rsidP="00007CD9">
            <w:pPr>
              <w:jc w:val="both"/>
              <w:rPr>
                <w:rFonts w:ascii="Verdana" w:hAnsi="Verdana"/>
              </w:rPr>
            </w:pPr>
            <w:r>
              <w:rPr>
                <w:rFonts w:ascii="Verdana" w:hAnsi="Verdana"/>
              </w:rPr>
              <w:t>P Mears echoed the thanks and also noted that the Health Board needs to work with primary care to ensure the optimal design of health pathways from primary care to secondary care which will help the performance trajectories. It was agreed that a future Board Development S</w:t>
            </w:r>
            <w:r w:rsidR="001B3307">
              <w:rPr>
                <w:rFonts w:ascii="Verdana" w:hAnsi="Verdana"/>
              </w:rPr>
              <w:t>ession would be used to explore this</w:t>
            </w:r>
            <w:r>
              <w:rPr>
                <w:rFonts w:ascii="Verdana" w:hAnsi="Verdana"/>
              </w:rPr>
              <w:t xml:space="preserve"> activity and invites would be extended to the Service Director and Medical Director of the Primary Care and Community Care Group as well as Community Pharmacists.</w:t>
            </w:r>
          </w:p>
          <w:p w14:paraId="465A5D1C" w14:textId="77777777" w:rsidR="00646742" w:rsidRDefault="00646742" w:rsidP="00007CD9">
            <w:pPr>
              <w:jc w:val="both"/>
              <w:rPr>
                <w:rFonts w:ascii="Verdana" w:hAnsi="Verdana"/>
              </w:rPr>
            </w:pPr>
          </w:p>
          <w:p w14:paraId="13B2E5F3" w14:textId="77777777" w:rsidR="00646742" w:rsidRDefault="00646742" w:rsidP="00007CD9">
            <w:pPr>
              <w:jc w:val="both"/>
              <w:rPr>
                <w:rFonts w:ascii="Verdana" w:hAnsi="Verdana"/>
                <w:bCs/>
              </w:rPr>
            </w:pPr>
            <w:r>
              <w:rPr>
                <w:rFonts w:ascii="Verdana" w:hAnsi="Verdana"/>
              </w:rPr>
              <w:t xml:space="preserve">R Rowlands </w:t>
            </w:r>
            <w:r w:rsidR="0051513F">
              <w:rPr>
                <w:rFonts w:ascii="Verdana" w:hAnsi="Verdana"/>
              </w:rPr>
              <w:t xml:space="preserve">referenced the recent report published by the Older People’s Commissioner for Wales, </w:t>
            </w:r>
            <w:r w:rsidR="0051513F" w:rsidRPr="0051513F">
              <w:rPr>
                <w:rFonts w:ascii="Verdana" w:hAnsi="Verdana"/>
              </w:rPr>
              <w:t>“</w:t>
            </w:r>
            <w:r w:rsidR="0051513F" w:rsidRPr="0051513F">
              <w:rPr>
                <w:rFonts w:ascii="Verdana" w:hAnsi="Verdana"/>
                <w:bCs/>
              </w:rPr>
              <w:t>Access to GP Practices in Wales: Older people’s experiences – Progress update”</w:t>
            </w:r>
            <w:r w:rsidR="0051513F">
              <w:rPr>
                <w:rFonts w:ascii="Verdana" w:hAnsi="Verdana"/>
                <w:bCs/>
              </w:rPr>
              <w:t xml:space="preserve"> and was assured that this had been shared with key colleagues within the Health Board.</w:t>
            </w:r>
          </w:p>
          <w:p w14:paraId="512C4889" w14:textId="77777777" w:rsidR="0051513F" w:rsidRDefault="0051513F" w:rsidP="00007CD9">
            <w:pPr>
              <w:jc w:val="both"/>
              <w:rPr>
                <w:rFonts w:ascii="Verdana" w:hAnsi="Verdana"/>
                <w:bCs/>
              </w:rPr>
            </w:pPr>
          </w:p>
          <w:p w14:paraId="2AE77E85" w14:textId="77777777" w:rsidR="0051513F" w:rsidRDefault="0051513F" w:rsidP="00007CD9">
            <w:pPr>
              <w:jc w:val="both"/>
              <w:rPr>
                <w:rFonts w:ascii="Verdana" w:hAnsi="Verdana"/>
              </w:rPr>
            </w:pPr>
            <w:r>
              <w:rPr>
                <w:rFonts w:ascii="Verdana" w:hAnsi="Verdana"/>
              </w:rPr>
              <w:t xml:space="preserve">P Daniels noted that he is part of a programme of work that is designing as system wide health protection strategy with key partners. He noted that the newly appointed Head of Nursing for IPC is part of those discussions. </w:t>
            </w:r>
          </w:p>
          <w:p w14:paraId="0DED8A7D" w14:textId="77777777" w:rsidR="00646742" w:rsidRDefault="00646742" w:rsidP="00007CD9">
            <w:pPr>
              <w:jc w:val="both"/>
              <w:rPr>
                <w:rFonts w:ascii="Verdana" w:hAnsi="Verdana"/>
              </w:rPr>
            </w:pPr>
          </w:p>
          <w:p w14:paraId="6CE68C8A" w14:textId="77777777" w:rsidR="0051513F" w:rsidRDefault="0051513F" w:rsidP="00007CD9">
            <w:pPr>
              <w:jc w:val="both"/>
              <w:rPr>
                <w:rFonts w:ascii="Verdana" w:hAnsi="Verdana"/>
              </w:rPr>
            </w:pPr>
            <w:r>
              <w:rPr>
                <w:rFonts w:ascii="Verdana" w:hAnsi="Verdana"/>
              </w:rPr>
              <w:t>The Chair thanked the Board for the robust scrutiny of the report.</w:t>
            </w:r>
          </w:p>
          <w:p w14:paraId="63AA6DA3" w14:textId="77777777" w:rsidR="00F149F1" w:rsidRPr="00C61817" w:rsidRDefault="00F149F1" w:rsidP="00C16B68">
            <w:pPr>
              <w:rPr>
                <w:rFonts w:ascii="Verdana" w:hAnsi="Verdana"/>
              </w:rPr>
            </w:pPr>
          </w:p>
        </w:tc>
      </w:tr>
      <w:tr w:rsidR="00C16B68" w:rsidRPr="003C214E" w14:paraId="3755A296" w14:textId="77777777" w:rsidTr="00296E5B">
        <w:tc>
          <w:tcPr>
            <w:tcW w:w="1469" w:type="dxa"/>
            <w:gridSpan w:val="2"/>
          </w:tcPr>
          <w:p w14:paraId="67AE3C45" w14:textId="77777777" w:rsidR="00C16B68" w:rsidRPr="00443F68" w:rsidRDefault="00C16B68" w:rsidP="00C16B68">
            <w:pPr>
              <w:rPr>
                <w:rFonts w:ascii="Verdana" w:hAnsi="Verdana"/>
                <w:i/>
              </w:rPr>
            </w:pPr>
            <w:r w:rsidRPr="00443F68">
              <w:rPr>
                <w:rFonts w:ascii="Verdana" w:hAnsi="Verdana"/>
                <w:i/>
              </w:rPr>
              <w:lastRenderedPageBreak/>
              <w:t>Resolution:</w:t>
            </w:r>
          </w:p>
        </w:tc>
        <w:tc>
          <w:tcPr>
            <w:tcW w:w="9026" w:type="dxa"/>
          </w:tcPr>
          <w:p w14:paraId="224B219F" w14:textId="77777777" w:rsidR="00C16B68" w:rsidRPr="0051513F" w:rsidRDefault="0051513F" w:rsidP="00C16B68">
            <w:pPr>
              <w:rPr>
                <w:rFonts w:ascii="Verdana" w:hAnsi="Verdana"/>
              </w:rPr>
            </w:pPr>
            <w:r>
              <w:rPr>
                <w:rFonts w:ascii="Verdana" w:hAnsi="Verdana"/>
              </w:rPr>
              <w:t xml:space="preserve">The report was </w:t>
            </w:r>
            <w:r>
              <w:rPr>
                <w:rFonts w:ascii="Verdana" w:hAnsi="Verdana"/>
                <w:b/>
              </w:rPr>
              <w:t>NOTED</w:t>
            </w:r>
          </w:p>
        </w:tc>
      </w:tr>
      <w:tr w:rsidR="00C16B68" w:rsidRPr="003C214E" w14:paraId="5A5F78B8" w14:textId="77777777" w:rsidTr="00296E5B">
        <w:tc>
          <w:tcPr>
            <w:tcW w:w="1469" w:type="dxa"/>
            <w:gridSpan w:val="2"/>
          </w:tcPr>
          <w:p w14:paraId="6B4B1574" w14:textId="77777777" w:rsidR="00C16B68" w:rsidRPr="00443F68" w:rsidRDefault="00C16B68" w:rsidP="00C16B68">
            <w:pPr>
              <w:rPr>
                <w:rFonts w:ascii="Verdana" w:hAnsi="Verdana"/>
                <w:i/>
              </w:rPr>
            </w:pPr>
            <w:r w:rsidRPr="00443F68">
              <w:rPr>
                <w:rFonts w:ascii="Verdana" w:hAnsi="Verdana"/>
                <w:i/>
              </w:rPr>
              <w:t>Action:</w:t>
            </w:r>
          </w:p>
        </w:tc>
        <w:tc>
          <w:tcPr>
            <w:tcW w:w="9026" w:type="dxa"/>
          </w:tcPr>
          <w:p w14:paraId="3A82EF7D" w14:textId="77777777" w:rsidR="00F01362" w:rsidRDefault="00F01362" w:rsidP="00F01362">
            <w:pPr>
              <w:jc w:val="both"/>
              <w:rPr>
                <w:rFonts w:ascii="Verdana" w:hAnsi="Verdana"/>
              </w:rPr>
            </w:pPr>
            <w:r w:rsidRPr="00F01362">
              <w:rPr>
                <w:rFonts w:ascii="Verdana" w:hAnsi="Verdana"/>
                <w:b/>
              </w:rPr>
              <w:t>G Hughes</w:t>
            </w:r>
            <w:r>
              <w:rPr>
                <w:rFonts w:ascii="Verdana" w:hAnsi="Verdana"/>
              </w:rPr>
              <w:t xml:space="preserve"> to contact K Palmer outside the meeting to discuss the visibility at Board of the learning disability service.</w:t>
            </w:r>
          </w:p>
          <w:p w14:paraId="4C2A5B10" w14:textId="77777777" w:rsidR="00F01362" w:rsidRDefault="00F01362" w:rsidP="00F01362">
            <w:pPr>
              <w:jc w:val="both"/>
              <w:rPr>
                <w:rFonts w:ascii="Verdana" w:hAnsi="Verdana"/>
              </w:rPr>
            </w:pPr>
          </w:p>
          <w:p w14:paraId="0FF447B0" w14:textId="77777777" w:rsidR="00F01362" w:rsidRDefault="00F01362" w:rsidP="00F01362">
            <w:pPr>
              <w:jc w:val="both"/>
              <w:rPr>
                <w:rFonts w:ascii="Verdana" w:hAnsi="Verdana"/>
              </w:rPr>
            </w:pPr>
            <w:r w:rsidRPr="00F01362">
              <w:rPr>
                <w:rFonts w:ascii="Verdana" w:hAnsi="Verdana"/>
                <w:b/>
              </w:rPr>
              <w:t>L Prosser</w:t>
            </w:r>
            <w:r>
              <w:rPr>
                <w:rFonts w:ascii="Verdana" w:hAnsi="Verdana"/>
              </w:rPr>
              <w:t xml:space="preserve"> to bring a report back to a future Board meeting on Neurodevelopment Services activity.</w:t>
            </w:r>
          </w:p>
          <w:p w14:paraId="296EDA5E" w14:textId="77777777" w:rsidR="00F01362" w:rsidRDefault="00F01362" w:rsidP="00F01362">
            <w:pPr>
              <w:jc w:val="both"/>
              <w:rPr>
                <w:rFonts w:ascii="Verdana" w:hAnsi="Verdana"/>
              </w:rPr>
            </w:pPr>
          </w:p>
          <w:p w14:paraId="1CBC212A" w14:textId="77777777" w:rsidR="00F01362" w:rsidRDefault="00F01362" w:rsidP="00F01362">
            <w:pPr>
              <w:jc w:val="both"/>
              <w:rPr>
                <w:rFonts w:ascii="Verdana" w:hAnsi="Verdana"/>
              </w:rPr>
            </w:pPr>
            <w:r w:rsidRPr="00F01362">
              <w:rPr>
                <w:rFonts w:ascii="Verdana" w:hAnsi="Verdana"/>
                <w:b/>
              </w:rPr>
              <w:t>G Hughes and G Watts</w:t>
            </w:r>
            <w:r>
              <w:rPr>
                <w:rFonts w:ascii="Verdana" w:hAnsi="Verdana"/>
              </w:rPr>
              <w:t xml:space="preserve"> – to identify a session in the Board </w:t>
            </w:r>
            <w:r w:rsidR="009D4F41">
              <w:rPr>
                <w:rFonts w:ascii="Verdana" w:hAnsi="Verdana"/>
              </w:rPr>
              <w:t>Development programme</w:t>
            </w:r>
            <w:r>
              <w:rPr>
                <w:rFonts w:ascii="Verdana" w:hAnsi="Verdana"/>
              </w:rPr>
              <w:t xml:space="preserve"> for further exploration on the optimal design of health pathways from primary care to secondary care, with invites extended to the Service Director and Medical Director of the Primary Care and Community Care Group as well as Community Pharmacists.</w:t>
            </w:r>
          </w:p>
          <w:p w14:paraId="78511A00" w14:textId="77777777" w:rsidR="00C16B68" w:rsidRPr="0051513F" w:rsidRDefault="00C16B68" w:rsidP="00C16B68">
            <w:pPr>
              <w:rPr>
                <w:rFonts w:ascii="Verdana" w:hAnsi="Verdana"/>
              </w:rPr>
            </w:pPr>
          </w:p>
        </w:tc>
      </w:tr>
      <w:tr w:rsidR="00E93A5B" w:rsidRPr="003C214E" w14:paraId="379B2C0A" w14:textId="77777777" w:rsidTr="00296E5B">
        <w:tc>
          <w:tcPr>
            <w:tcW w:w="1469" w:type="dxa"/>
            <w:gridSpan w:val="2"/>
          </w:tcPr>
          <w:p w14:paraId="1BA71B77" w14:textId="77777777" w:rsidR="00E93A5B" w:rsidRPr="00443F68" w:rsidRDefault="00782933" w:rsidP="00E93A5B">
            <w:pPr>
              <w:rPr>
                <w:rFonts w:ascii="Verdana" w:hAnsi="Verdana"/>
              </w:rPr>
            </w:pPr>
            <w:r>
              <w:rPr>
                <w:rFonts w:ascii="Verdana" w:hAnsi="Verdana"/>
              </w:rPr>
              <w:t>8.2</w:t>
            </w:r>
          </w:p>
        </w:tc>
        <w:tc>
          <w:tcPr>
            <w:tcW w:w="9026" w:type="dxa"/>
          </w:tcPr>
          <w:p w14:paraId="74D557EE" w14:textId="77777777" w:rsidR="00E93A5B" w:rsidRPr="00A46012" w:rsidRDefault="00E93A5B" w:rsidP="00E93A5B">
            <w:pPr>
              <w:rPr>
                <w:rFonts w:ascii="Verdana" w:hAnsi="Verdana"/>
                <w:b/>
              </w:rPr>
            </w:pPr>
            <w:r>
              <w:rPr>
                <w:rFonts w:ascii="Verdana" w:hAnsi="Verdana"/>
                <w:b/>
              </w:rPr>
              <w:t>Month 3 Finance Update</w:t>
            </w:r>
          </w:p>
        </w:tc>
      </w:tr>
      <w:tr w:rsidR="00E93A5B" w:rsidRPr="003C214E" w14:paraId="2112727D" w14:textId="77777777" w:rsidTr="00296E5B">
        <w:tc>
          <w:tcPr>
            <w:tcW w:w="1469" w:type="dxa"/>
            <w:gridSpan w:val="2"/>
          </w:tcPr>
          <w:p w14:paraId="56F548BC" w14:textId="77777777" w:rsidR="00E93A5B" w:rsidRPr="00443F68" w:rsidRDefault="00E93A5B" w:rsidP="00E93A5B">
            <w:pPr>
              <w:rPr>
                <w:rFonts w:ascii="Verdana" w:hAnsi="Verdana"/>
                <w:i/>
              </w:rPr>
            </w:pPr>
          </w:p>
        </w:tc>
        <w:tc>
          <w:tcPr>
            <w:tcW w:w="9026" w:type="dxa"/>
          </w:tcPr>
          <w:p w14:paraId="1AF42A9E" w14:textId="77777777" w:rsidR="00E93A5B" w:rsidRDefault="00E93A5B" w:rsidP="00E93A5B">
            <w:pPr>
              <w:rPr>
                <w:rFonts w:ascii="Verdana" w:hAnsi="Verdana"/>
              </w:rPr>
            </w:pPr>
            <w:r>
              <w:rPr>
                <w:rFonts w:ascii="Verdana" w:hAnsi="Verdana"/>
              </w:rPr>
              <w:t>S May presented the Month 3 Finance update report highlighting the following key areas of assessment:</w:t>
            </w:r>
          </w:p>
          <w:p w14:paraId="2413AC78" w14:textId="77777777" w:rsidR="00E93A5B" w:rsidRDefault="00E93A5B" w:rsidP="00E93A5B">
            <w:pPr>
              <w:rPr>
                <w:rFonts w:ascii="Verdana" w:hAnsi="Verdana"/>
              </w:rPr>
            </w:pPr>
          </w:p>
          <w:p w14:paraId="21CC2C7F" w14:textId="77777777" w:rsidR="00E93A5B" w:rsidRPr="00E93A5B" w:rsidRDefault="00E93A5B" w:rsidP="00E93A5B">
            <w:pPr>
              <w:jc w:val="both"/>
              <w:rPr>
                <w:rFonts w:ascii="Verdana" w:hAnsi="Verdana"/>
              </w:rPr>
            </w:pPr>
            <w:r w:rsidRPr="00E93A5B">
              <w:rPr>
                <w:rFonts w:ascii="Verdana" w:hAnsi="Verdana"/>
                <w:bCs/>
              </w:rPr>
              <w:t>Overall Revenue position - 2024/25:</w:t>
            </w:r>
          </w:p>
          <w:p w14:paraId="30D3C0C1" w14:textId="77777777" w:rsidR="00782933" w:rsidRPr="00E93A5B" w:rsidRDefault="00782933" w:rsidP="00E93A5B">
            <w:pPr>
              <w:numPr>
                <w:ilvl w:val="0"/>
                <w:numId w:val="24"/>
              </w:numPr>
              <w:tabs>
                <w:tab w:val="num" w:pos="720"/>
              </w:tabs>
              <w:jc w:val="both"/>
              <w:rPr>
                <w:rFonts w:ascii="Verdana" w:hAnsi="Verdana"/>
              </w:rPr>
            </w:pPr>
            <w:r w:rsidRPr="00E93A5B">
              <w:rPr>
                <w:rFonts w:ascii="Verdana" w:hAnsi="Verdana"/>
              </w:rPr>
              <w:t>The M3 position was a £0.4m deficit in month.</w:t>
            </w:r>
          </w:p>
          <w:p w14:paraId="469683EE" w14:textId="77777777" w:rsidR="00782933" w:rsidRPr="00E93A5B" w:rsidRDefault="00782933" w:rsidP="00E93A5B">
            <w:pPr>
              <w:numPr>
                <w:ilvl w:val="0"/>
                <w:numId w:val="24"/>
              </w:numPr>
              <w:tabs>
                <w:tab w:val="num" w:pos="720"/>
              </w:tabs>
              <w:jc w:val="both"/>
              <w:rPr>
                <w:rFonts w:ascii="Verdana" w:hAnsi="Verdana"/>
              </w:rPr>
            </w:pPr>
            <w:r w:rsidRPr="00E93A5B">
              <w:rPr>
                <w:rFonts w:ascii="Verdana" w:hAnsi="Verdana"/>
              </w:rPr>
              <w:t>The M3 YTD position is now a £2.7m deficit.</w:t>
            </w:r>
          </w:p>
          <w:p w14:paraId="175016CF" w14:textId="77777777" w:rsidR="00782933" w:rsidRPr="00E93A5B" w:rsidRDefault="00782933" w:rsidP="00E93A5B">
            <w:pPr>
              <w:numPr>
                <w:ilvl w:val="0"/>
                <w:numId w:val="24"/>
              </w:numPr>
              <w:tabs>
                <w:tab w:val="num" w:pos="720"/>
              </w:tabs>
              <w:jc w:val="both"/>
              <w:rPr>
                <w:rFonts w:ascii="Verdana" w:hAnsi="Verdana"/>
              </w:rPr>
            </w:pPr>
            <w:r w:rsidRPr="00E93A5B">
              <w:rPr>
                <w:rFonts w:ascii="Verdana" w:hAnsi="Verdana"/>
              </w:rPr>
              <w:t>The main driver for the £2.7m YTD deficit is a £4.8m shortfall in savings delivery compared to the straight-line YTD savings target of £6.6m (£2.2m per month), plus adverse operating variance of £1.0m. These cost pressures have been offset by £3.1m of other improvements.</w:t>
            </w:r>
          </w:p>
          <w:p w14:paraId="7687B267" w14:textId="77777777" w:rsidR="00782933" w:rsidRPr="00E93A5B" w:rsidRDefault="00E93A5B" w:rsidP="00E93A5B">
            <w:pPr>
              <w:numPr>
                <w:ilvl w:val="0"/>
                <w:numId w:val="24"/>
              </w:numPr>
              <w:tabs>
                <w:tab w:val="num" w:pos="720"/>
              </w:tabs>
              <w:jc w:val="both"/>
              <w:rPr>
                <w:rFonts w:ascii="Verdana" w:hAnsi="Verdana"/>
              </w:rPr>
            </w:pPr>
            <w:r>
              <w:rPr>
                <w:rFonts w:ascii="Verdana" w:hAnsi="Verdana"/>
              </w:rPr>
              <w:lastRenderedPageBreak/>
              <w:t>As at M3 the Health Board is</w:t>
            </w:r>
            <w:r w:rsidR="00782933" w:rsidRPr="00E93A5B">
              <w:rPr>
                <w:rFonts w:ascii="Verdana" w:hAnsi="Verdana"/>
              </w:rPr>
              <w:t xml:space="preserve"> continuing to forecast a break even position for 24/25. </w:t>
            </w:r>
            <w:r w:rsidRPr="00E93A5B">
              <w:rPr>
                <w:rFonts w:ascii="Verdana" w:hAnsi="Verdana"/>
              </w:rPr>
              <w:t>This is</w:t>
            </w:r>
            <w:r w:rsidR="00782933" w:rsidRPr="00E93A5B">
              <w:rPr>
                <w:rFonts w:ascii="Verdana" w:hAnsi="Verdana"/>
              </w:rPr>
              <w:t xml:space="preserve"> consistent with the</w:t>
            </w:r>
            <w:r>
              <w:rPr>
                <w:rFonts w:ascii="Verdana" w:hAnsi="Verdana"/>
              </w:rPr>
              <w:t xml:space="preserve"> break-even plan submitted to Welsh Government</w:t>
            </w:r>
            <w:r w:rsidR="00782933" w:rsidRPr="00E93A5B">
              <w:rPr>
                <w:rFonts w:ascii="Verdana" w:hAnsi="Verdana"/>
              </w:rPr>
              <w:t xml:space="preserve">. </w:t>
            </w:r>
          </w:p>
          <w:p w14:paraId="4ED403E4" w14:textId="77777777" w:rsidR="00782933" w:rsidRDefault="00782933" w:rsidP="00E93A5B">
            <w:pPr>
              <w:numPr>
                <w:ilvl w:val="0"/>
                <w:numId w:val="24"/>
              </w:numPr>
              <w:tabs>
                <w:tab w:val="num" w:pos="720"/>
              </w:tabs>
              <w:jc w:val="both"/>
              <w:rPr>
                <w:rFonts w:ascii="Verdana" w:hAnsi="Verdana"/>
              </w:rPr>
            </w:pPr>
            <w:r w:rsidRPr="00E93A5B">
              <w:rPr>
                <w:rFonts w:ascii="Verdana" w:hAnsi="Verdana"/>
              </w:rPr>
              <w:t>The key risks to the forecast break even position at M3 are estimated at £9.2m and these are summarised on Page 18</w:t>
            </w:r>
            <w:r w:rsidR="00E93A5B">
              <w:rPr>
                <w:rFonts w:ascii="Verdana" w:hAnsi="Verdana"/>
              </w:rPr>
              <w:t xml:space="preserve"> of the report</w:t>
            </w:r>
            <w:r w:rsidRPr="00E93A5B">
              <w:rPr>
                <w:rFonts w:ascii="Verdana" w:hAnsi="Verdana"/>
              </w:rPr>
              <w:t>.  The main risk is the delivery of the £26.3m savings target.</w:t>
            </w:r>
          </w:p>
          <w:p w14:paraId="36A62004" w14:textId="77777777" w:rsidR="00E93A5B" w:rsidRPr="00E93A5B" w:rsidRDefault="00E93A5B" w:rsidP="00E93A5B">
            <w:pPr>
              <w:ind w:left="360"/>
              <w:jc w:val="both"/>
              <w:rPr>
                <w:rFonts w:ascii="Verdana" w:hAnsi="Verdana"/>
              </w:rPr>
            </w:pPr>
          </w:p>
          <w:p w14:paraId="1E26F94B" w14:textId="77777777" w:rsidR="00E93A5B" w:rsidRPr="00782933" w:rsidRDefault="00E93A5B" w:rsidP="00E93A5B">
            <w:pPr>
              <w:jc w:val="both"/>
              <w:rPr>
                <w:rFonts w:ascii="Verdana" w:hAnsi="Verdana"/>
              </w:rPr>
            </w:pPr>
            <w:r w:rsidRPr="00782933">
              <w:rPr>
                <w:rFonts w:ascii="Verdana" w:hAnsi="Verdana"/>
                <w:bCs/>
              </w:rPr>
              <w:t>Recurrent Revenue position:</w:t>
            </w:r>
          </w:p>
          <w:p w14:paraId="583682CB" w14:textId="77777777" w:rsidR="00782933" w:rsidRPr="00E93A5B" w:rsidRDefault="00782933" w:rsidP="00E93A5B">
            <w:pPr>
              <w:numPr>
                <w:ilvl w:val="0"/>
                <w:numId w:val="25"/>
              </w:numPr>
              <w:tabs>
                <w:tab w:val="num" w:pos="720"/>
              </w:tabs>
              <w:rPr>
                <w:rFonts w:ascii="Verdana" w:hAnsi="Verdana"/>
              </w:rPr>
            </w:pPr>
            <w:r w:rsidRPr="00E93A5B">
              <w:rPr>
                <w:rFonts w:ascii="Verdana" w:hAnsi="Verdana"/>
              </w:rPr>
              <w:t>The b</w:t>
            </w:r>
            <w:r w:rsidR="00E93A5B">
              <w:rPr>
                <w:rFonts w:ascii="Verdana" w:hAnsi="Verdana"/>
              </w:rPr>
              <w:t xml:space="preserve">rought </w:t>
            </w:r>
            <w:r w:rsidRPr="00E93A5B">
              <w:rPr>
                <w:rFonts w:ascii="Verdana" w:hAnsi="Verdana"/>
              </w:rPr>
              <w:t>f</w:t>
            </w:r>
            <w:r w:rsidR="00E93A5B">
              <w:rPr>
                <w:rFonts w:ascii="Verdana" w:hAnsi="Verdana"/>
              </w:rPr>
              <w:t>orwar</w:t>
            </w:r>
            <w:r w:rsidRPr="00E93A5B">
              <w:rPr>
                <w:rFonts w:ascii="Verdana" w:hAnsi="Verdana"/>
              </w:rPr>
              <w:t>d recurrent deficit at the end of 2023/24 was £19.4m.</w:t>
            </w:r>
          </w:p>
          <w:p w14:paraId="3E4489B3" w14:textId="77777777" w:rsidR="00782933" w:rsidRDefault="00782933" w:rsidP="00E93A5B">
            <w:pPr>
              <w:numPr>
                <w:ilvl w:val="0"/>
                <w:numId w:val="25"/>
              </w:numPr>
              <w:tabs>
                <w:tab w:val="num" w:pos="720"/>
              </w:tabs>
              <w:rPr>
                <w:rFonts w:ascii="Verdana" w:hAnsi="Verdana"/>
              </w:rPr>
            </w:pPr>
            <w:r w:rsidRPr="00E93A5B">
              <w:rPr>
                <w:rFonts w:ascii="Verdana" w:hAnsi="Verdana"/>
              </w:rPr>
              <w:t xml:space="preserve">The planned recurrent surplus at the end of 2024/25 is £2.1m. However, </w:t>
            </w:r>
            <w:r w:rsidR="00E93A5B">
              <w:rPr>
                <w:rFonts w:ascii="Verdana" w:hAnsi="Verdana"/>
              </w:rPr>
              <w:t xml:space="preserve">the Health Board is </w:t>
            </w:r>
            <w:r w:rsidRPr="00E93A5B">
              <w:rPr>
                <w:rFonts w:ascii="Verdana" w:hAnsi="Verdana"/>
              </w:rPr>
              <w:t xml:space="preserve">currently off plan at M3 and this presents a risk to the both the </w:t>
            </w:r>
            <w:r w:rsidR="00E93A5B">
              <w:rPr>
                <w:rFonts w:ascii="Verdana" w:hAnsi="Verdana"/>
              </w:rPr>
              <w:t>‘</w:t>
            </w:r>
            <w:r w:rsidRPr="00E93A5B">
              <w:rPr>
                <w:rFonts w:ascii="Verdana" w:hAnsi="Verdana"/>
              </w:rPr>
              <w:t>In year</w:t>
            </w:r>
            <w:r w:rsidR="00E93A5B">
              <w:rPr>
                <w:rFonts w:ascii="Verdana" w:hAnsi="Verdana"/>
              </w:rPr>
              <w:t>’</w:t>
            </w:r>
            <w:r w:rsidRPr="00E93A5B">
              <w:rPr>
                <w:rFonts w:ascii="Verdana" w:hAnsi="Verdana"/>
              </w:rPr>
              <w:t xml:space="preserve"> forecast and the </w:t>
            </w:r>
            <w:r w:rsidR="00E93A5B">
              <w:rPr>
                <w:rFonts w:ascii="Verdana" w:hAnsi="Verdana"/>
              </w:rPr>
              <w:t>‘</w:t>
            </w:r>
            <w:r w:rsidRPr="00E93A5B">
              <w:rPr>
                <w:rFonts w:ascii="Verdana" w:hAnsi="Verdana"/>
              </w:rPr>
              <w:t>recurrent forecast</w:t>
            </w:r>
            <w:r w:rsidR="00E93A5B">
              <w:rPr>
                <w:rFonts w:ascii="Verdana" w:hAnsi="Verdana"/>
              </w:rPr>
              <w:t>’</w:t>
            </w:r>
            <w:r w:rsidRPr="00E93A5B">
              <w:rPr>
                <w:rFonts w:ascii="Verdana" w:hAnsi="Verdana"/>
              </w:rPr>
              <w:t xml:space="preserve">. A detailed review of the forecast recurrent position will be undertaken at M6. </w:t>
            </w:r>
          </w:p>
          <w:p w14:paraId="66637DB4" w14:textId="77777777" w:rsidR="00E93A5B" w:rsidRDefault="00E93A5B" w:rsidP="00E93A5B">
            <w:pPr>
              <w:rPr>
                <w:rFonts w:ascii="Verdana" w:hAnsi="Verdana"/>
              </w:rPr>
            </w:pPr>
          </w:p>
          <w:p w14:paraId="11DA4EE4" w14:textId="77777777" w:rsidR="00E93A5B" w:rsidRDefault="00E93A5B" w:rsidP="00E93A5B">
            <w:pPr>
              <w:rPr>
                <w:rFonts w:ascii="Verdana" w:hAnsi="Verdana"/>
              </w:rPr>
            </w:pPr>
            <w:r>
              <w:rPr>
                <w:rFonts w:ascii="Verdana" w:hAnsi="Verdana"/>
              </w:rPr>
              <w:t>S May concluded by stating that the key focus is on expenditure and delivery of saving plans.</w:t>
            </w:r>
          </w:p>
          <w:p w14:paraId="7F1134E6" w14:textId="77777777" w:rsidR="00E93A5B" w:rsidRDefault="00E93A5B" w:rsidP="00E93A5B">
            <w:pPr>
              <w:rPr>
                <w:rFonts w:ascii="Verdana" w:hAnsi="Verdana"/>
              </w:rPr>
            </w:pPr>
          </w:p>
          <w:p w14:paraId="522764F9" w14:textId="77777777" w:rsidR="00E93A5B" w:rsidRPr="00E93A5B" w:rsidRDefault="00E93A5B" w:rsidP="00321EBD">
            <w:pPr>
              <w:jc w:val="both"/>
              <w:rPr>
                <w:rFonts w:ascii="Verdana" w:hAnsi="Verdana"/>
              </w:rPr>
            </w:pPr>
            <w:r w:rsidRPr="00E93A5B">
              <w:rPr>
                <w:rFonts w:ascii="Verdana" w:hAnsi="Verdana"/>
              </w:rPr>
              <w:t xml:space="preserve">The Chair referenced the </w:t>
            </w:r>
            <w:r>
              <w:rPr>
                <w:rFonts w:ascii="Verdana" w:hAnsi="Verdana"/>
              </w:rPr>
              <w:t>r</w:t>
            </w:r>
            <w:r w:rsidRPr="00E93A5B">
              <w:rPr>
                <w:rFonts w:ascii="Verdana" w:hAnsi="Verdana"/>
              </w:rPr>
              <w:t>eduction in Contracting &amp; Commissioning costs compared to the financial plan</w:t>
            </w:r>
            <w:r>
              <w:rPr>
                <w:rFonts w:ascii="Verdana" w:hAnsi="Verdana"/>
              </w:rPr>
              <w:t xml:space="preserve"> and queried how this was achieved. In re</w:t>
            </w:r>
            <w:r w:rsidR="000D7791">
              <w:rPr>
                <w:rFonts w:ascii="Verdana" w:hAnsi="Verdana"/>
              </w:rPr>
              <w:t xml:space="preserve">sponse, S May </w:t>
            </w:r>
            <w:r w:rsidR="00321EBD">
              <w:rPr>
                <w:rFonts w:ascii="Verdana" w:hAnsi="Verdana"/>
              </w:rPr>
              <w:t xml:space="preserve">explained the activity which had led to the improving position. S May also took the opportunity to advise the Board that in relation to LTA arrangements the Health Board is again in arbitration with Aneurin Bevan University Health Board and is awaiting the views of Welsh Government in response. </w:t>
            </w:r>
          </w:p>
          <w:p w14:paraId="4C598364" w14:textId="77777777" w:rsidR="00E93A5B" w:rsidRPr="00E93A5B" w:rsidRDefault="00E93A5B" w:rsidP="00E93A5B">
            <w:pPr>
              <w:rPr>
                <w:rFonts w:ascii="Verdana" w:hAnsi="Verdana"/>
              </w:rPr>
            </w:pPr>
          </w:p>
        </w:tc>
      </w:tr>
      <w:tr w:rsidR="00782933" w:rsidRPr="003C214E" w14:paraId="23C77701" w14:textId="77777777" w:rsidTr="00296E5B">
        <w:tc>
          <w:tcPr>
            <w:tcW w:w="1469" w:type="dxa"/>
            <w:gridSpan w:val="2"/>
          </w:tcPr>
          <w:p w14:paraId="5BBEF31C" w14:textId="77777777" w:rsidR="00782933" w:rsidRPr="00443F68" w:rsidRDefault="00782933" w:rsidP="00782933">
            <w:pPr>
              <w:rPr>
                <w:rFonts w:ascii="Verdana" w:hAnsi="Verdana"/>
                <w:i/>
              </w:rPr>
            </w:pPr>
            <w:r w:rsidRPr="00443F68">
              <w:rPr>
                <w:rFonts w:ascii="Verdana" w:hAnsi="Verdana"/>
                <w:i/>
              </w:rPr>
              <w:lastRenderedPageBreak/>
              <w:t>Resolution:</w:t>
            </w:r>
          </w:p>
        </w:tc>
        <w:tc>
          <w:tcPr>
            <w:tcW w:w="9026" w:type="dxa"/>
          </w:tcPr>
          <w:p w14:paraId="478160DF" w14:textId="77777777" w:rsidR="00782933" w:rsidRDefault="00782933" w:rsidP="00782933">
            <w:pPr>
              <w:rPr>
                <w:rFonts w:ascii="Verdana" w:hAnsi="Verdana"/>
              </w:rPr>
            </w:pPr>
            <w:r w:rsidRPr="00547F5B">
              <w:rPr>
                <w:rFonts w:ascii="Verdana" w:hAnsi="Verdana"/>
              </w:rPr>
              <w:t xml:space="preserve">The Board </w:t>
            </w:r>
            <w:r>
              <w:rPr>
                <w:rFonts w:ascii="Verdana" w:hAnsi="Verdana"/>
                <w:b/>
              </w:rPr>
              <w:t xml:space="preserve">NOTED </w:t>
            </w:r>
            <w:r>
              <w:rPr>
                <w:rFonts w:ascii="Verdana" w:hAnsi="Verdana"/>
              </w:rPr>
              <w:t>the report.</w:t>
            </w:r>
          </w:p>
          <w:p w14:paraId="496E33D6" w14:textId="77777777" w:rsidR="00782933" w:rsidRDefault="00782933" w:rsidP="00782933">
            <w:pPr>
              <w:rPr>
                <w:rFonts w:ascii="Verdana" w:hAnsi="Verdana"/>
                <w:b/>
              </w:rPr>
            </w:pPr>
          </w:p>
        </w:tc>
      </w:tr>
      <w:tr w:rsidR="00782933" w:rsidRPr="003C214E" w14:paraId="09FC5C7A" w14:textId="77777777" w:rsidTr="00296E5B">
        <w:tc>
          <w:tcPr>
            <w:tcW w:w="1469" w:type="dxa"/>
            <w:gridSpan w:val="2"/>
          </w:tcPr>
          <w:p w14:paraId="362D282C" w14:textId="77777777" w:rsidR="00782933" w:rsidRPr="00782933" w:rsidRDefault="00782933" w:rsidP="00782933">
            <w:pPr>
              <w:rPr>
                <w:rFonts w:ascii="Verdana" w:hAnsi="Verdana"/>
              </w:rPr>
            </w:pPr>
            <w:r>
              <w:rPr>
                <w:rFonts w:ascii="Verdana" w:hAnsi="Verdana"/>
              </w:rPr>
              <w:t>8.3</w:t>
            </w:r>
          </w:p>
        </w:tc>
        <w:tc>
          <w:tcPr>
            <w:tcW w:w="9026" w:type="dxa"/>
          </w:tcPr>
          <w:p w14:paraId="7D6AEC68" w14:textId="77777777" w:rsidR="00782933" w:rsidRPr="00782933" w:rsidRDefault="00782933" w:rsidP="00782933">
            <w:pPr>
              <w:rPr>
                <w:rFonts w:ascii="Verdana" w:hAnsi="Verdana"/>
                <w:b/>
              </w:rPr>
            </w:pPr>
            <w:r>
              <w:rPr>
                <w:rFonts w:ascii="Verdana" w:hAnsi="Verdana"/>
                <w:b/>
              </w:rPr>
              <w:t xml:space="preserve">Spotlight Report on Digital – Update on the Strategic Outline Case for an Integrated Healthcare System </w:t>
            </w:r>
          </w:p>
        </w:tc>
      </w:tr>
      <w:tr w:rsidR="00782933" w:rsidRPr="003C214E" w14:paraId="7047B9D1" w14:textId="77777777" w:rsidTr="00296E5B">
        <w:tc>
          <w:tcPr>
            <w:tcW w:w="1469" w:type="dxa"/>
            <w:gridSpan w:val="2"/>
          </w:tcPr>
          <w:p w14:paraId="31747030" w14:textId="77777777" w:rsidR="00782933" w:rsidRPr="00443F68" w:rsidRDefault="00782933" w:rsidP="00782933">
            <w:pPr>
              <w:rPr>
                <w:rFonts w:ascii="Verdana" w:hAnsi="Verdana"/>
                <w:i/>
              </w:rPr>
            </w:pPr>
          </w:p>
        </w:tc>
        <w:tc>
          <w:tcPr>
            <w:tcW w:w="9026" w:type="dxa"/>
          </w:tcPr>
          <w:p w14:paraId="5B00C04C" w14:textId="77777777" w:rsidR="00782933" w:rsidRPr="00782933" w:rsidRDefault="00782933" w:rsidP="00782933">
            <w:pPr>
              <w:jc w:val="both"/>
              <w:rPr>
                <w:rFonts w:ascii="Verdana" w:hAnsi="Verdana"/>
              </w:rPr>
            </w:pPr>
            <w:r>
              <w:rPr>
                <w:rFonts w:ascii="Verdana" w:hAnsi="Verdana"/>
              </w:rPr>
              <w:t xml:space="preserve">S Morris noted that this report provides the </w:t>
            </w:r>
            <w:r w:rsidRPr="00782933">
              <w:rPr>
                <w:rFonts w:ascii="Verdana" w:hAnsi="Verdana"/>
              </w:rPr>
              <w:t xml:space="preserve">Board </w:t>
            </w:r>
            <w:r>
              <w:rPr>
                <w:rFonts w:ascii="Verdana" w:hAnsi="Verdana"/>
              </w:rPr>
              <w:t xml:space="preserve">with an update </w:t>
            </w:r>
            <w:r w:rsidRPr="00782933">
              <w:rPr>
                <w:rFonts w:ascii="Verdana" w:hAnsi="Verdana"/>
              </w:rPr>
              <w:t xml:space="preserve">on the work undertaken since </w:t>
            </w:r>
            <w:r>
              <w:rPr>
                <w:rFonts w:ascii="Verdana" w:hAnsi="Verdana"/>
              </w:rPr>
              <w:t xml:space="preserve">the </w:t>
            </w:r>
            <w:r w:rsidRPr="00782933">
              <w:rPr>
                <w:rFonts w:ascii="Verdana" w:hAnsi="Verdana"/>
              </w:rPr>
              <w:t xml:space="preserve">Board development session in March 2024 and </w:t>
            </w:r>
            <w:r w:rsidR="007A078B">
              <w:rPr>
                <w:rFonts w:ascii="Verdana" w:hAnsi="Verdana"/>
              </w:rPr>
              <w:t xml:space="preserve">also </w:t>
            </w:r>
            <w:r w:rsidRPr="00782933">
              <w:rPr>
                <w:rFonts w:ascii="Verdana" w:hAnsi="Verdana"/>
              </w:rPr>
              <w:t xml:space="preserve">a request to approve the development of specifications for the </w:t>
            </w:r>
            <w:r>
              <w:rPr>
                <w:rFonts w:ascii="Verdana" w:hAnsi="Verdana"/>
              </w:rPr>
              <w:t>evaluation and pr</w:t>
            </w:r>
            <w:r w:rsidRPr="00782933">
              <w:rPr>
                <w:rFonts w:ascii="Verdana" w:hAnsi="Verdana"/>
              </w:rPr>
              <w:t xml:space="preserve">ocurement of a strategic partner(s) for development of </w:t>
            </w:r>
            <w:r>
              <w:rPr>
                <w:rFonts w:ascii="Verdana" w:hAnsi="Verdana"/>
              </w:rPr>
              <w:t>the Health Board’s</w:t>
            </w:r>
            <w:r w:rsidRPr="00782933">
              <w:rPr>
                <w:rFonts w:ascii="Verdana" w:hAnsi="Verdana"/>
              </w:rPr>
              <w:t xml:space="preserve"> core Integrated Health Care System / Electronic Patient Record (EPR).</w:t>
            </w:r>
          </w:p>
          <w:p w14:paraId="46DDFBCD" w14:textId="77777777" w:rsidR="00782933" w:rsidRPr="00782933" w:rsidRDefault="00782933" w:rsidP="00782933">
            <w:pPr>
              <w:jc w:val="both"/>
              <w:rPr>
                <w:rFonts w:ascii="Verdana" w:hAnsi="Verdana"/>
              </w:rPr>
            </w:pPr>
          </w:p>
          <w:p w14:paraId="4D11B94B" w14:textId="77777777" w:rsidR="00782933" w:rsidRDefault="00782933" w:rsidP="00782933">
            <w:pPr>
              <w:jc w:val="both"/>
              <w:rPr>
                <w:rFonts w:ascii="Verdana" w:hAnsi="Verdana"/>
              </w:rPr>
            </w:pPr>
            <w:r>
              <w:rPr>
                <w:rFonts w:ascii="Verdana" w:hAnsi="Verdana"/>
              </w:rPr>
              <w:t>S Morris stressed the importance of this development as it is central</w:t>
            </w:r>
            <w:r w:rsidRPr="00782933">
              <w:rPr>
                <w:rFonts w:ascii="Verdana" w:hAnsi="Verdana"/>
              </w:rPr>
              <w:t xml:space="preserve"> to the Health Boards Digital First Strategy and enabling CTM2030, regional working and any future Clinical Transformation Plans.</w:t>
            </w:r>
          </w:p>
          <w:p w14:paraId="3BFE5993" w14:textId="77777777" w:rsidR="00782933" w:rsidRDefault="00782933" w:rsidP="00782933">
            <w:pPr>
              <w:jc w:val="both"/>
              <w:rPr>
                <w:rFonts w:ascii="Verdana" w:hAnsi="Verdana"/>
              </w:rPr>
            </w:pPr>
          </w:p>
          <w:p w14:paraId="27BF2263" w14:textId="77777777" w:rsidR="00782933" w:rsidRDefault="00782933" w:rsidP="00782933">
            <w:pPr>
              <w:jc w:val="both"/>
              <w:rPr>
                <w:rFonts w:ascii="Verdana" w:hAnsi="Verdana"/>
              </w:rPr>
            </w:pPr>
            <w:r>
              <w:rPr>
                <w:rFonts w:ascii="Verdana" w:hAnsi="Verdana"/>
              </w:rPr>
              <w:t>The Board were assured that the developments would be modular based to support any capacity challenges as a result of the change and to be able to control and focus on any ‘pinch points’ along the way. The modular approach will be based on a process of assessment and informed decision making based on risk and need.</w:t>
            </w:r>
          </w:p>
          <w:p w14:paraId="6A96FC77" w14:textId="77777777" w:rsidR="00782933" w:rsidRDefault="00782933" w:rsidP="00782933">
            <w:pPr>
              <w:pStyle w:val="NoSpacing"/>
              <w:jc w:val="both"/>
              <w:rPr>
                <w:rFonts w:ascii="Verdana" w:hAnsi="Verdana"/>
              </w:rPr>
            </w:pPr>
          </w:p>
          <w:p w14:paraId="3D604C87" w14:textId="77777777" w:rsidR="00782933" w:rsidRDefault="00782933" w:rsidP="00782933">
            <w:pPr>
              <w:pStyle w:val="NoSpacing"/>
              <w:jc w:val="both"/>
              <w:rPr>
                <w:rFonts w:ascii="Verdana" w:hAnsi="Verdana" w:cs="Arial"/>
              </w:rPr>
            </w:pPr>
            <w:r>
              <w:rPr>
                <w:rFonts w:ascii="Verdana" w:hAnsi="Verdana"/>
              </w:rPr>
              <w:t xml:space="preserve">S Morris recognised that this programme of work will require significant investment, and whilst no financial commitment is being sought at this meeting he advised that </w:t>
            </w:r>
            <w:r>
              <w:rPr>
                <w:rFonts w:ascii="Verdana" w:hAnsi="Verdana" w:cs="Arial"/>
              </w:rPr>
              <w:t xml:space="preserve">any procurement / commitment of investment will require </w:t>
            </w:r>
            <w:r>
              <w:rPr>
                <w:rFonts w:ascii="Verdana" w:hAnsi="Verdana" w:cs="Arial"/>
              </w:rPr>
              <w:lastRenderedPageBreak/>
              <w:t>subsequent approval in alignment with the Health Board Standard Financial Instructions.</w:t>
            </w:r>
          </w:p>
          <w:p w14:paraId="3264B514" w14:textId="77777777" w:rsidR="00782933" w:rsidRDefault="00782933" w:rsidP="00782933">
            <w:pPr>
              <w:jc w:val="both"/>
              <w:rPr>
                <w:rFonts w:ascii="Verdana" w:hAnsi="Verdana"/>
              </w:rPr>
            </w:pPr>
          </w:p>
          <w:p w14:paraId="5C839888" w14:textId="77777777" w:rsidR="00782933" w:rsidRDefault="00782933" w:rsidP="00782933">
            <w:pPr>
              <w:jc w:val="both"/>
              <w:rPr>
                <w:rFonts w:ascii="Verdana" w:hAnsi="Verdana"/>
              </w:rPr>
            </w:pPr>
            <w:r>
              <w:rPr>
                <w:rFonts w:ascii="Verdana" w:hAnsi="Verdana"/>
              </w:rPr>
              <w:t>P Mears supported this proposal recognising that this activity is fundamental to the digital transformation journey to deliver care to the population and to be an employer of choice for our clinical workforce.</w:t>
            </w:r>
          </w:p>
          <w:p w14:paraId="3F7F7232" w14:textId="77777777" w:rsidR="00782933" w:rsidRDefault="00782933" w:rsidP="00782933">
            <w:pPr>
              <w:jc w:val="both"/>
              <w:rPr>
                <w:rFonts w:ascii="Verdana" w:hAnsi="Verdana"/>
              </w:rPr>
            </w:pPr>
          </w:p>
          <w:p w14:paraId="174CCB5F" w14:textId="77777777" w:rsidR="00782933" w:rsidRDefault="00644FCD" w:rsidP="00782933">
            <w:pPr>
              <w:jc w:val="both"/>
              <w:rPr>
                <w:rFonts w:ascii="Verdana" w:hAnsi="Verdana"/>
              </w:rPr>
            </w:pPr>
            <w:r>
              <w:rPr>
                <w:rFonts w:ascii="Verdana" w:hAnsi="Verdana"/>
              </w:rPr>
              <w:t xml:space="preserve">C Donoghue endorsed this recommendation, however, expressed concerns in relation to the lack of pace of national programmes of work that has led to the Health Board being in this position. </w:t>
            </w:r>
          </w:p>
          <w:p w14:paraId="7822C1DE" w14:textId="77777777" w:rsidR="00644FCD" w:rsidRDefault="00644FCD" w:rsidP="00782933">
            <w:pPr>
              <w:jc w:val="both"/>
              <w:rPr>
                <w:rFonts w:ascii="Verdana" w:hAnsi="Verdana"/>
              </w:rPr>
            </w:pPr>
          </w:p>
          <w:p w14:paraId="687450FD" w14:textId="77777777" w:rsidR="00644FCD" w:rsidRDefault="00644FCD" w:rsidP="00782933">
            <w:pPr>
              <w:jc w:val="both"/>
              <w:rPr>
                <w:rFonts w:ascii="Verdana" w:hAnsi="Verdana"/>
              </w:rPr>
            </w:pPr>
            <w:r>
              <w:rPr>
                <w:rFonts w:ascii="Verdana" w:hAnsi="Verdana"/>
              </w:rPr>
              <w:t xml:space="preserve">I Wells confirmed his support and noted the importance of a modular approach and the need to maintain validity of data. </w:t>
            </w:r>
          </w:p>
          <w:p w14:paraId="5153F71D" w14:textId="77777777" w:rsidR="00644FCD" w:rsidRDefault="00644FCD" w:rsidP="00782933">
            <w:pPr>
              <w:jc w:val="both"/>
              <w:rPr>
                <w:rFonts w:ascii="Verdana" w:hAnsi="Verdana"/>
              </w:rPr>
            </w:pPr>
          </w:p>
          <w:p w14:paraId="1D3C0162" w14:textId="77777777" w:rsidR="00644FCD" w:rsidRDefault="00644FCD" w:rsidP="00782933">
            <w:pPr>
              <w:jc w:val="both"/>
              <w:rPr>
                <w:rFonts w:ascii="Verdana" w:hAnsi="Verdana"/>
              </w:rPr>
            </w:pPr>
            <w:r>
              <w:rPr>
                <w:rFonts w:ascii="Verdana" w:hAnsi="Verdana"/>
              </w:rPr>
              <w:t xml:space="preserve">S Davies welcomed the clinical engagement in this activity as this will be vital to its success. </w:t>
            </w:r>
          </w:p>
          <w:p w14:paraId="220DCB05" w14:textId="77777777" w:rsidR="00290226" w:rsidRDefault="00290226" w:rsidP="00782933">
            <w:pPr>
              <w:jc w:val="both"/>
              <w:rPr>
                <w:rFonts w:ascii="Verdana" w:hAnsi="Verdana"/>
              </w:rPr>
            </w:pPr>
          </w:p>
          <w:p w14:paraId="06323E0F" w14:textId="77777777" w:rsidR="00290226" w:rsidRDefault="00290226" w:rsidP="00782933">
            <w:pPr>
              <w:jc w:val="both"/>
              <w:rPr>
                <w:rFonts w:ascii="Verdana" w:hAnsi="Verdana"/>
              </w:rPr>
            </w:pPr>
            <w:r>
              <w:rPr>
                <w:rFonts w:ascii="Verdana" w:hAnsi="Verdana"/>
              </w:rPr>
              <w:t>G Hughes commented how this would allow the Health Board to transform the way in which it offers services to patients and staff.</w:t>
            </w:r>
          </w:p>
          <w:p w14:paraId="5083849D" w14:textId="77777777" w:rsidR="00290226" w:rsidRDefault="00290226" w:rsidP="00782933">
            <w:pPr>
              <w:jc w:val="both"/>
              <w:rPr>
                <w:rFonts w:ascii="Verdana" w:hAnsi="Verdana"/>
              </w:rPr>
            </w:pPr>
          </w:p>
          <w:p w14:paraId="60835998" w14:textId="77777777" w:rsidR="00290226" w:rsidRDefault="00290226" w:rsidP="00782933">
            <w:pPr>
              <w:jc w:val="both"/>
              <w:rPr>
                <w:rFonts w:ascii="Verdana" w:hAnsi="Verdana"/>
              </w:rPr>
            </w:pPr>
            <w:r>
              <w:rPr>
                <w:rFonts w:ascii="Verdana" w:hAnsi="Verdana"/>
              </w:rPr>
              <w:t>S May advised that Welsh Government and Ministerial approval are likely to be required for these schemes and reiterated S Morris’s point that any approval will be sought in accordance with the appropriate process for capital and revenue business cases.</w:t>
            </w:r>
          </w:p>
          <w:p w14:paraId="2A10FEE7" w14:textId="77777777" w:rsidR="00290226" w:rsidRDefault="00290226" w:rsidP="00782933">
            <w:pPr>
              <w:jc w:val="both"/>
              <w:rPr>
                <w:rFonts w:ascii="Verdana" w:hAnsi="Verdana"/>
              </w:rPr>
            </w:pPr>
          </w:p>
          <w:p w14:paraId="690F9FDC" w14:textId="77777777" w:rsidR="00290226" w:rsidRDefault="00393302" w:rsidP="00782933">
            <w:pPr>
              <w:jc w:val="both"/>
              <w:rPr>
                <w:rFonts w:ascii="Verdana" w:hAnsi="Verdana"/>
              </w:rPr>
            </w:pPr>
            <w:r>
              <w:rPr>
                <w:rFonts w:ascii="Verdana" w:hAnsi="Verdana"/>
              </w:rPr>
              <w:t>In concluding the item the Chair commended S Morris for his efforts and significant progress being made in this area.</w:t>
            </w:r>
          </w:p>
          <w:p w14:paraId="1774A0C1" w14:textId="77777777" w:rsidR="00782933" w:rsidRDefault="00782933" w:rsidP="00782933">
            <w:pPr>
              <w:rPr>
                <w:rFonts w:ascii="Verdana" w:hAnsi="Verdana"/>
              </w:rPr>
            </w:pPr>
          </w:p>
        </w:tc>
      </w:tr>
      <w:tr w:rsidR="00782933" w:rsidRPr="003C214E" w14:paraId="7F431C73" w14:textId="77777777" w:rsidTr="00296E5B">
        <w:tc>
          <w:tcPr>
            <w:tcW w:w="1469" w:type="dxa"/>
            <w:gridSpan w:val="2"/>
          </w:tcPr>
          <w:p w14:paraId="0AB07F7D" w14:textId="77777777" w:rsidR="00782933" w:rsidRPr="00443F68" w:rsidRDefault="005725C9" w:rsidP="00782933">
            <w:pPr>
              <w:rPr>
                <w:rFonts w:ascii="Verdana" w:hAnsi="Verdana"/>
                <w:i/>
              </w:rPr>
            </w:pPr>
            <w:r>
              <w:rPr>
                <w:rFonts w:ascii="Verdana" w:hAnsi="Verdana"/>
                <w:i/>
              </w:rPr>
              <w:lastRenderedPageBreak/>
              <w:t>Resolution</w:t>
            </w:r>
          </w:p>
        </w:tc>
        <w:tc>
          <w:tcPr>
            <w:tcW w:w="9026" w:type="dxa"/>
          </w:tcPr>
          <w:p w14:paraId="30179BED" w14:textId="77777777" w:rsidR="005725C9" w:rsidRDefault="00137AFC" w:rsidP="005725C9">
            <w:pPr>
              <w:pStyle w:val="NoSpacing"/>
              <w:jc w:val="both"/>
              <w:rPr>
                <w:rFonts w:ascii="Verdana" w:hAnsi="Verdana" w:cs="Arial"/>
              </w:rPr>
            </w:pPr>
            <w:r>
              <w:rPr>
                <w:rFonts w:ascii="Verdana" w:hAnsi="Verdana" w:cs="Arial"/>
              </w:rPr>
              <w:t xml:space="preserve">The Board </w:t>
            </w:r>
            <w:r w:rsidR="005725C9">
              <w:rPr>
                <w:rFonts w:ascii="Verdana" w:hAnsi="Verdana" w:cs="Arial"/>
                <w:b/>
              </w:rPr>
              <w:t>NOTED</w:t>
            </w:r>
            <w:r w:rsidR="005725C9">
              <w:rPr>
                <w:rFonts w:ascii="Verdana" w:hAnsi="Verdana" w:cs="Arial"/>
              </w:rPr>
              <w:t xml:space="preserve"> the contents of the report and </w:t>
            </w:r>
            <w:r w:rsidR="005725C9">
              <w:rPr>
                <w:rFonts w:ascii="Verdana" w:hAnsi="Verdana" w:cs="Arial"/>
                <w:b/>
              </w:rPr>
              <w:t xml:space="preserve">APPROVED </w:t>
            </w:r>
            <w:r w:rsidR="005725C9">
              <w:rPr>
                <w:rFonts w:ascii="Verdana" w:hAnsi="Verdana" w:cs="Arial"/>
              </w:rPr>
              <w:t>the development of specifications to procure a Strategic Partner(s) for the implementation of a Modular Integrated Care System / Electronic Patient Record.</w:t>
            </w:r>
          </w:p>
          <w:p w14:paraId="14C5B1CF" w14:textId="77777777" w:rsidR="00782933" w:rsidRDefault="00782933" w:rsidP="00782933">
            <w:pPr>
              <w:rPr>
                <w:rFonts w:ascii="Verdana" w:hAnsi="Verdana"/>
              </w:rPr>
            </w:pPr>
          </w:p>
        </w:tc>
      </w:tr>
      <w:tr w:rsidR="00782933" w:rsidRPr="003C214E" w14:paraId="7D011FE4" w14:textId="77777777" w:rsidTr="00296E5B">
        <w:tc>
          <w:tcPr>
            <w:tcW w:w="1469" w:type="dxa"/>
            <w:gridSpan w:val="2"/>
          </w:tcPr>
          <w:p w14:paraId="4CA76834" w14:textId="77777777" w:rsidR="00782933" w:rsidRPr="00443F68" w:rsidRDefault="005725C9" w:rsidP="00782933">
            <w:pPr>
              <w:rPr>
                <w:rFonts w:ascii="Verdana" w:hAnsi="Verdana"/>
                <w:i/>
              </w:rPr>
            </w:pPr>
            <w:r>
              <w:rPr>
                <w:rFonts w:ascii="Verdana" w:hAnsi="Verdana"/>
                <w:i/>
              </w:rPr>
              <w:t xml:space="preserve">Action </w:t>
            </w:r>
          </w:p>
        </w:tc>
        <w:tc>
          <w:tcPr>
            <w:tcW w:w="9026" w:type="dxa"/>
          </w:tcPr>
          <w:p w14:paraId="4D55799E" w14:textId="77777777" w:rsidR="00782933" w:rsidRDefault="005725C9" w:rsidP="00782933">
            <w:pPr>
              <w:rPr>
                <w:rFonts w:ascii="Verdana" w:hAnsi="Verdana"/>
              </w:rPr>
            </w:pPr>
            <w:r>
              <w:rPr>
                <w:rFonts w:ascii="Verdana" w:hAnsi="Verdana"/>
              </w:rPr>
              <w:t>No actions identified. The next steps were set out in the report.</w:t>
            </w:r>
          </w:p>
          <w:p w14:paraId="63277D5C" w14:textId="77777777" w:rsidR="005725C9" w:rsidRDefault="005725C9" w:rsidP="00782933">
            <w:pPr>
              <w:rPr>
                <w:rFonts w:ascii="Verdana" w:hAnsi="Verdana"/>
              </w:rPr>
            </w:pPr>
          </w:p>
        </w:tc>
      </w:tr>
      <w:tr w:rsidR="00F54708" w:rsidRPr="003C214E" w14:paraId="549AB113" w14:textId="77777777" w:rsidTr="00296E5B">
        <w:tc>
          <w:tcPr>
            <w:tcW w:w="1469" w:type="dxa"/>
            <w:gridSpan w:val="2"/>
          </w:tcPr>
          <w:p w14:paraId="2F315621" w14:textId="77777777" w:rsidR="00F54708" w:rsidRPr="00F54708" w:rsidRDefault="00F54708" w:rsidP="00782933">
            <w:pPr>
              <w:rPr>
                <w:rFonts w:ascii="Verdana" w:hAnsi="Verdana"/>
              </w:rPr>
            </w:pPr>
            <w:r>
              <w:rPr>
                <w:rFonts w:ascii="Verdana" w:hAnsi="Verdana"/>
              </w:rPr>
              <w:t>8.4</w:t>
            </w:r>
          </w:p>
        </w:tc>
        <w:tc>
          <w:tcPr>
            <w:tcW w:w="9026" w:type="dxa"/>
          </w:tcPr>
          <w:p w14:paraId="12C203D6" w14:textId="77777777" w:rsidR="00F54708" w:rsidRDefault="00F54708" w:rsidP="00F54708">
            <w:pPr>
              <w:autoSpaceDE w:val="0"/>
              <w:autoSpaceDN w:val="0"/>
              <w:adjustRightInd w:val="0"/>
              <w:jc w:val="both"/>
              <w:rPr>
                <w:rFonts w:ascii="Verdana" w:hAnsi="Verdana" w:cs="Arial-BoldMT"/>
                <w:b/>
                <w:bCs/>
              </w:rPr>
            </w:pPr>
            <w:r w:rsidRPr="007D41A4">
              <w:rPr>
                <w:rFonts w:ascii="Verdana" w:hAnsi="Verdana" w:cs="Arial-BoldMT"/>
                <w:b/>
                <w:bCs/>
              </w:rPr>
              <w:t xml:space="preserve">Development of Plan to address Delayed Discharge Issues </w:t>
            </w:r>
          </w:p>
          <w:p w14:paraId="3819E609" w14:textId="77777777" w:rsidR="007A078B" w:rsidRDefault="007A078B" w:rsidP="00F54708">
            <w:pPr>
              <w:autoSpaceDE w:val="0"/>
              <w:autoSpaceDN w:val="0"/>
              <w:adjustRightInd w:val="0"/>
              <w:jc w:val="both"/>
              <w:rPr>
                <w:rFonts w:ascii="Verdana" w:hAnsi="Verdana"/>
              </w:rPr>
            </w:pPr>
          </w:p>
        </w:tc>
      </w:tr>
      <w:tr w:rsidR="00F54708" w:rsidRPr="003C214E" w14:paraId="07693C97" w14:textId="77777777" w:rsidTr="00296E5B">
        <w:tc>
          <w:tcPr>
            <w:tcW w:w="1469" w:type="dxa"/>
            <w:gridSpan w:val="2"/>
          </w:tcPr>
          <w:p w14:paraId="4D87FC85" w14:textId="77777777" w:rsidR="00F54708" w:rsidRDefault="00F54708" w:rsidP="00782933">
            <w:pPr>
              <w:rPr>
                <w:rFonts w:ascii="Verdana" w:hAnsi="Verdana"/>
                <w:i/>
              </w:rPr>
            </w:pPr>
          </w:p>
        </w:tc>
        <w:tc>
          <w:tcPr>
            <w:tcW w:w="9026" w:type="dxa"/>
          </w:tcPr>
          <w:p w14:paraId="74EF5341" w14:textId="77777777" w:rsidR="00F54708" w:rsidRDefault="00F54708" w:rsidP="008B5ADC">
            <w:pPr>
              <w:jc w:val="both"/>
              <w:rPr>
                <w:rFonts w:ascii="Verdana" w:hAnsi="Verdana"/>
              </w:rPr>
            </w:pPr>
            <w:r>
              <w:rPr>
                <w:rFonts w:ascii="Verdana" w:hAnsi="Verdana"/>
              </w:rPr>
              <w:t>In response to a patient story the Board received in M</w:t>
            </w:r>
            <w:r w:rsidR="007A078B">
              <w:rPr>
                <w:rFonts w:ascii="Verdana" w:hAnsi="Verdana"/>
              </w:rPr>
              <w:t>arch 2024, which focussed on</w:t>
            </w:r>
            <w:r>
              <w:rPr>
                <w:rFonts w:ascii="Verdana" w:hAnsi="Verdana"/>
              </w:rPr>
              <w:t xml:space="preserve"> a patients discharge journey, the Board received a detailed presentation on the development of an integrated reablement service within Cwm Taf M</w:t>
            </w:r>
            <w:r w:rsidR="008B5ADC">
              <w:rPr>
                <w:rFonts w:ascii="Verdana" w:hAnsi="Verdana"/>
              </w:rPr>
              <w:t>organnwg.</w:t>
            </w:r>
          </w:p>
          <w:p w14:paraId="1C59D5C2" w14:textId="77777777" w:rsidR="008B5ADC" w:rsidRDefault="008B5ADC" w:rsidP="008B5ADC">
            <w:pPr>
              <w:jc w:val="both"/>
              <w:rPr>
                <w:rFonts w:ascii="Verdana" w:hAnsi="Verdana"/>
              </w:rPr>
            </w:pPr>
          </w:p>
          <w:p w14:paraId="3D6A31BE" w14:textId="77777777" w:rsidR="008B5ADC" w:rsidRDefault="008B5ADC" w:rsidP="008B5ADC">
            <w:pPr>
              <w:jc w:val="both"/>
              <w:rPr>
                <w:rFonts w:ascii="Verdana" w:hAnsi="Verdana"/>
              </w:rPr>
            </w:pPr>
            <w:r>
              <w:rPr>
                <w:rFonts w:ascii="Verdana" w:hAnsi="Verdana"/>
              </w:rPr>
              <w:t>Following the presentation which was welcomed by Board Members G Hughes explained how this is a practical approach to help address the discharge challenges faced by the Health Board which is impacting the health and continued wellbeing of its patients.</w:t>
            </w:r>
          </w:p>
          <w:p w14:paraId="2E031DB1" w14:textId="77777777" w:rsidR="008B5ADC" w:rsidRDefault="008B5ADC" w:rsidP="008B5ADC">
            <w:pPr>
              <w:jc w:val="both"/>
              <w:rPr>
                <w:rFonts w:ascii="Verdana" w:hAnsi="Verdana"/>
              </w:rPr>
            </w:pPr>
          </w:p>
          <w:p w14:paraId="4896D6B5" w14:textId="77777777" w:rsidR="008B5ADC" w:rsidRDefault="008B5ADC" w:rsidP="008B5ADC">
            <w:pPr>
              <w:jc w:val="both"/>
              <w:rPr>
                <w:rFonts w:ascii="Verdana" w:hAnsi="Verdana"/>
              </w:rPr>
            </w:pPr>
            <w:r>
              <w:rPr>
                <w:rFonts w:ascii="Verdana" w:hAnsi="Verdana"/>
              </w:rPr>
              <w:t>P Mears welcomed the solution foc</w:t>
            </w:r>
            <w:r w:rsidR="007A078B">
              <w:rPr>
                <w:rFonts w:ascii="Verdana" w:hAnsi="Verdana"/>
              </w:rPr>
              <w:t>ussed approach as the benefits could clearly be demonstrated</w:t>
            </w:r>
            <w:r>
              <w:rPr>
                <w:rFonts w:ascii="Verdana" w:hAnsi="Verdana"/>
              </w:rPr>
              <w:t xml:space="preserve">, however, he did acknowledge that caution should be taken to </w:t>
            </w:r>
            <w:r w:rsidR="007A078B">
              <w:rPr>
                <w:rFonts w:ascii="Verdana" w:hAnsi="Verdana"/>
              </w:rPr>
              <w:lastRenderedPageBreak/>
              <w:t xml:space="preserve">mitigate </w:t>
            </w:r>
            <w:r>
              <w:rPr>
                <w:rFonts w:ascii="Verdana" w:hAnsi="Verdana"/>
              </w:rPr>
              <w:t>the risk of destabilising domiciliary care agencies and asked that the Health Board work jointly with social care to explore joint opportunities</w:t>
            </w:r>
            <w:r w:rsidR="007A078B">
              <w:rPr>
                <w:rFonts w:ascii="Verdana" w:hAnsi="Verdana"/>
              </w:rPr>
              <w:t xml:space="preserve"> for future career pathways</w:t>
            </w:r>
            <w:r>
              <w:rPr>
                <w:rFonts w:ascii="Verdana" w:hAnsi="Verdana"/>
              </w:rPr>
              <w:t xml:space="preserve">.  </w:t>
            </w:r>
            <w:r w:rsidR="00137AFC">
              <w:rPr>
                <w:rFonts w:ascii="Verdana" w:hAnsi="Verdana"/>
              </w:rPr>
              <w:t xml:space="preserve">This concern was recognised by L Curtis-Jones who stated she was keen to work jointly on this plan. P Mears reiterated the importance </w:t>
            </w:r>
            <w:r>
              <w:rPr>
                <w:rFonts w:ascii="Verdana" w:hAnsi="Verdana"/>
              </w:rPr>
              <w:t xml:space="preserve">that this is delivered in tandem with social care colleagues as it is fundamental to the success of the patient receiving the appropriate care at home. </w:t>
            </w:r>
          </w:p>
          <w:p w14:paraId="5DB7BB90" w14:textId="77777777" w:rsidR="008B5ADC" w:rsidRDefault="008B5ADC" w:rsidP="008B5ADC">
            <w:pPr>
              <w:jc w:val="both"/>
              <w:rPr>
                <w:rFonts w:ascii="Verdana" w:hAnsi="Verdana"/>
              </w:rPr>
            </w:pPr>
          </w:p>
          <w:p w14:paraId="6CA36D09" w14:textId="77777777" w:rsidR="008B5ADC" w:rsidRDefault="008B5ADC" w:rsidP="008B5ADC">
            <w:pPr>
              <w:jc w:val="both"/>
              <w:rPr>
                <w:rFonts w:ascii="Verdana" w:hAnsi="Verdana"/>
              </w:rPr>
            </w:pPr>
            <w:r>
              <w:rPr>
                <w:rFonts w:ascii="Verdana" w:hAnsi="Verdana"/>
              </w:rPr>
              <w:t>A Cook-Young in response to a question posed by the Board confirmed that this model would have supported an improved discharge for the patient whose story he shared in March 2024.</w:t>
            </w:r>
          </w:p>
          <w:p w14:paraId="549AD76C" w14:textId="77777777" w:rsidR="008B5ADC" w:rsidRDefault="008B5ADC" w:rsidP="008B5ADC">
            <w:pPr>
              <w:jc w:val="both"/>
              <w:rPr>
                <w:rFonts w:ascii="Verdana" w:hAnsi="Verdana"/>
              </w:rPr>
            </w:pPr>
          </w:p>
          <w:p w14:paraId="53472C77" w14:textId="77777777" w:rsidR="008B5ADC" w:rsidRDefault="008B5ADC" w:rsidP="008B5ADC">
            <w:pPr>
              <w:jc w:val="both"/>
              <w:rPr>
                <w:rFonts w:ascii="Verdana" w:hAnsi="Verdana"/>
              </w:rPr>
            </w:pPr>
            <w:r>
              <w:rPr>
                <w:rFonts w:ascii="Verdana" w:hAnsi="Verdana"/>
              </w:rPr>
              <w:t>G Hopkins queried the use of the transformation fund in this initiative and asked if the initiative “Staying Well at Home” still exists, In response, L Prosser advised that the fund is supporting the staying well at home activity, however, is not sufficient to deliver all of what is required as outlined in this plan.</w:t>
            </w:r>
          </w:p>
          <w:p w14:paraId="6C81B016" w14:textId="77777777" w:rsidR="008B5ADC" w:rsidRDefault="008B5ADC" w:rsidP="008B5ADC">
            <w:pPr>
              <w:jc w:val="both"/>
              <w:rPr>
                <w:rFonts w:ascii="Verdana" w:hAnsi="Verdana"/>
              </w:rPr>
            </w:pPr>
          </w:p>
          <w:p w14:paraId="464D3A8C" w14:textId="77777777" w:rsidR="008B5ADC" w:rsidRDefault="008B5ADC" w:rsidP="008B5ADC">
            <w:pPr>
              <w:jc w:val="both"/>
              <w:rPr>
                <w:rFonts w:ascii="Verdana" w:hAnsi="Verdana"/>
              </w:rPr>
            </w:pPr>
            <w:r>
              <w:rPr>
                <w:rFonts w:ascii="Verdana" w:hAnsi="Verdana"/>
              </w:rPr>
              <w:t>I Wells sought assurance that patients discharged will have the appropriate support in place to access care in an emergency. G Hughes provided assurance that patients will only be discharged if deemed fit to do so and that in supporting their discharge there will be numerous care contacts throughout the day, district nursing visits where appropriate and provision of a Lifeline services where required.</w:t>
            </w:r>
          </w:p>
          <w:p w14:paraId="1BCBDEC2" w14:textId="77777777" w:rsidR="008B5ADC" w:rsidRDefault="008B5ADC" w:rsidP="008B5ADC">
            <w:pPr>
              <w:jc w:val="both"/>
              <w:rPr>
                <w:rFonts w:ascii="Verdana" w:hAnsi="Verdana"/>
              </w:rPr>
            </w:pPr>
          </w:p>
          <w:p w14:paraId="772D8068" w14:textId="77777777" w:rsidR="008B5ADC" w:rsidRDefault="008B5ADC" w:rsidP="008B5ADC">
            <w:pPr>
              <w:jc w:val="both"/>
              <w:rPr>
                <w:rFonts w:ascii="Verdana" w:hAnsi="Verdana"/>
              </w:rPr>
            </w:pPr>
            <w:r>
              <w:rPr>
                <w:rFonts w:ascii="Verdana" w:hAnsi="Verdana"/>
              </w:rPr>
              <w:t>C Donoghue commended the team on the plan and requested that the evaluation of the service be built in from the start which G Hughes confirmed was captured within the Business Case.</w:t>
            </w:r>
          </w:p>
          <w:p w14:paraId="27A3FE02" w14:textId="77777777" w:rsidR="008B5ADC" w:rsidRDefault="008B5ADC" w:rsidP="008B5ADC">
            <w:pPr>
              <w:jc w:val="both"/>
              <w:rPr>
                <w:rFonts w:ascii="Verdana" w:hAnsi="Verdana"/>
              </w:rPr>
            </w:pPr>
          </w:p>
          <w:p w14:paraId="59545FAD" w14:textId="77777777" w:rsidR="008B5ADC" w:rsidRDefault="00137AFC" w:rsidP="008B5ADC">
            <w:pPr>
              <w:jc w:val="both"/>
              <w:rPr>
                <w:rFonts w:ascii="Verdana" w:hAnsi="Verdana"/>
              </w:rPr>
            </w:pPr>
            <w:r>
              <w:rPr>
                <w:rFonts w:ascii="Verdana" w:hAnsi="Verdana"/>
              </w:rPr>
              <w:t>L Thomas reflected upon similar approaches underway in NHS England and offered to share learning if colleagues would find it helpful.</w:t>
            </w:r>
          </w:p>
          <w:p w14:paraId="14E75E98" w14:textId="77777777" w:rsidR="00137AFC" w:rsidRDefault="00137AFC" w:rsidP="008B5ADC">
            <w:pPr>
              <w:jc w:val="both"/>
              <w:rPr>
                <w:rFonts w:ascii="Verdana" w:hAnsi="Verdana"/>
              </w:rPr>
            </w:pPr>
          </w:p>
          <w:p w14:paraId="0B24B288" w14:textId="77777777" w:rsidR="008B5ADC" w:rsidRDefault="00137AFC" w:rsidP="008B5ADC">
            <w:pPr>
              <w:jc w:val="both"/>
              <w:rPr>
                <w:rFonts w:ascii="Verdana" w:hAnsi="Verdana"/>
              </w:rPr>
            </w:pPr>
            <w:r>
              <w:rPr>
                <w:rFonts w:ascii="Verdana" w:hAnsi="Verdana"/>
              </w:rPr>
              <w:t xml:space="preserve">Following further detailed discussion the involvement of third sector agencies was also recognised as a key support offering to patients once discharged. </w:t>
            </w:r>
          </w:p>
          <w:p w14:paraId="19E1BF8F" w14:textId="77777777" w:rsidR="008B5ADC" w:rsidRDefault="008B5ADC" w:rsidP="008B5ADC">
            <w:pPr>
              <w:jc w:val="both"/>
              <w:rPr>
                <w:rFonts w:ascii="Verdana" w:hAnsi="Verdana"/>
              </w:rPr>
            </w:pPr>
          </w:p>
          <w:p w14:paraId="047E949D" w14:textId="77777777" w:rsidR="00137AFC" w:rsidRDefault="00137AFC" w:rsidP="008B5ADC">
            <w:pPr>
              <w:jc w:val="both"/>
              <w:rPr>
                <w:rFonts w:ascii="Verdana" w:hAnsi="Verdana"/>
              </w:rPr>
            </w:pPr>
            <w:r>
              <w:rPr>
                <w:rFonts w:ascii="Verdana" w:hAnsi="Verdana"/>
              </w:rPr>
              <w:t>In concluding the item G Hughes drew attention to the following next steps outlined within the presentation:</w:t>
            </w:r>
          </w:p>
          <w:p w14:paraId="0717FF57" w14:textId="77777777" w:rsidR="00137AFC" w:rsidRDefault="00137AFC" w:rsidP="008B5ADC">
            <w:pPr>
              <w:jc w:val="both"/>
              <w:rPr>
                <w:rFonts w:ascii="Verdana" w:hAnsi="Verdana"/>
              </w:rPr>
            </w:pPr>
          </w:p>
          <w:p w14:paraId="3EAB57D7" w14:textId="77777777" w:rsidR="00137AFC" w:rsidRPr="00137AFC" w:rsidRDefault="00137AFC" w:rsidP="00137AFC">
            <w:pPr>
              <w:jc w:val="both"/>
              <w:rPr>
                <w:rFonts w:ascii="Verdana" w:hAnsi="Verdana"/>
              </w:rPr>
            </w:pPr>
            <w:r w:rsidRPr="00137AFC">
              <w:rPr>
                <w:rFonts w:ascii="Verdana" w:hAnsi="Verdana"/>
                <w:bCs/>
              </w:rPr>
              <w:t>Working to a timeline to establish the revised service for late autumn</w:t>
            </w:r>
          </w:p>
          <w:p w14:paraId="4E55A587" w14:textId="77777777" w:rsidR="00C664A0" w:rsidRPr="00137AFC" w:rsidRDefault="00EC70FA" w:rsidP="00137AFC">
            <w:pPr>
              <w:numPr>
                <w:ilvl w:val="0"/>
                <w:numId w:val="29"/>
              </w:numPr>
              <w:jc w:val="both"/>
              <w:rPr>
                <w:rFonts w:ascii="Verdana" w:hAnsi="Verdana"/>
              </w:rPr>
            </w:pPr>
            <w:r w:rsidRPr="00137AFC">
              <w:rPr>
                <w:rFonts w:ascii="Verdana" w:hAnsi="Verdana"/>
              </w:rPr>
              <w:t xml:space="preserve">Completion of the Business Case  (to come to Planning, Performance &amp; Finance Committee in August) </w:t>
            </w:r>
          </w:p>
          <w:p w14:paraId="46BBFE64" w14:textId="77777777" w:rsidR="00C664A0" w:rsidRPr="00137AFC" w:rsidRDefault="00EC70FA" w:rsidP="00137AFC">
            <w:pPr>
              <w:numPr>
                <w:ilvl w:val="0"/>
                <w:numId w:val="29"/>
              </w:numPr>
              <w:jc w:val="both"/>
              <w:rPr>
                <w:rFonts w:ascii="Verdana" w:hAnsi="Verdana"/>
              </w:rPr>
            </w:pPr>
            <w:r w:rsidRPr="00137AFC">
              <w:rPr>
                <w:rFonts w:ascii="Verdana" w:hAnsi="Verdana"/>
              </w:rPr>
              <w:t>Finalise the clinical staffing model including training competencies</w:t>
            </w:r>
          </w:p>
          <w:p w14:paraId="351B0DB5" w14:textId="77777777" w:rsidR="00C664A0" w:rsidRPr="00137AFC" w:rsidRDefault="00EC70FA" w:rsidP="00137AFC">
            <w:pPr>
              <w:numPr>
                <w:ilvl w:val="0"/>
                <w:numId w:val="29"/>
              </w:numPr>
              <w:jc w:val="both"/>
              <w:rPr>
                <w:rFonts w:ascii="Verdana" w:hAnsi="Verdana"/>
              </w:rPr>
            </w:pPr>
            <w:r w:rsidRPr="00137AFC">
              <w:rPr>
                <w:rFonts w:ascii="Verdana" w:hAnsi="Verdana"/>
              </w:rPr>
              <w:t>Deliver the OCP for the revision to the existing services</w:t>
            </w:r>
          </w:p>
          <w:p w14:paraId="69E9A840" w14:textId="77777777" w:rsidR="00C664A0" w:rsidRPr="00137AFC" w:rsidRDefault="00EC70FA" w:rsidP="00137AFC">
            <w:pPr>
              <w:numPr>
                <w:ilvl w:val="0"/>
                <w:numId w:val="29"/>
              </w:numPr>
              <w:jc w:val="both"/>
              <w:rPr>
                <w:rFonts w:ascii="Verdana" w:hAnsi="Verdana"/>
              </w:rPr>
            </w:pPr>
            <w:r w:rsidRPr="00137AFC">
              <w:rPr>
                <w:rFonts w:ascii="Verdana" w:hAnsi="Verdana"/>
              </w:rPr>
              <w:t xml:space="preserve">Develop the operating model of the service </w:t>
            </w:r>
          </w:p>
          <w:p w14:paraId="43E894BD" w14:textId="77777777" w:rsidR="00137AFC" w:rsidRDefault="00137AFC" w:rsidP="008B5ADC">
            <w:pPr>
              <w:jc w:val="both"/>
              <w:rPr>
                <w:rFonts w:ascii="Verdana" w:hAnsi="Verdana"/>
              </w:rPr>
            </w:pPr>
          </w:p>
          <w:p w14:paraId="4C9EE94E" w14:textId="77777777" w:rsidR="008B5ADC" w:rsidRDefault="00137AFC" w:rsidP="008B5ADC">
            <w:pPr>
              <w:jc w:val="both"/>
              <w:rPr>
                <w:rFonts w:ascii="Verdana" w:hAnsi="Verdana"/>
              </w:rPr>
            </w:pPr>
            <w:r>
              <w:rPr>
                <w:rFonts w:ascii="Verdana" w:hAnsi="Verdana"/>
              </w:rPr>
              <w:t xml:space="preserve">Due to the timeframes set out the Board were asked to </w:t>
            </w:r>
            <w:r w:rsidR="007A078B">
              <w:rPr>
                <w:rFonts w:ascii="Verdana" w:hAnsi="Verdana"/>
              </w:rPr>
              <w:t xml:space="preserve">formally </w:t>
            </w:r>
            <w:r>
              <w:rPr>
                <w:rFonts w:ascii="Verdana" w:hAnsi="Verdana"/>
              </w:rPr>
              <w:t>delegate approval of the business case to the Planning, Performance &amp; Finance Committee in August</w:t>
            </w:r>
            <w:r w:rsidR="007A078B">
              <w:rPr>
                <w:rFonts w:ascii="Verdana" w:hAnsi="Verdana"/>
              </w:rPr>
              <w:t xml:space="preserve"> </w:t>
            </w:r>
            <w:r>
              <w:rPr>
                <w:rFonts w:ascii="Verdana" w:hAnsi="Verdana"/>
              </w:rPr>
              <w:t>which was agreed with an invite extended to all Board members.</w:t>
            </w:r>
          </w:p>
        </w:tc>
      </w:tr>
      <w:tr w:rsidR="00137AFC" w:rsidRPr="003C214E" w14:paraId="55C5848F" w14:textId="77777777" w:rsidTr="00296E5B">
        <w:tc>
          <w:tcPr>
            <w:tcW w:w="1469" w:type="dxa"/>
            <w:gridSpan w:val="2"/>
          </w:tcPr>
          <w:p w14:paraId="6B462BDE" w14:textId="77777777" w:rsidR="00137AFC" w:rsidRPr="00443F68" w:rsidRDefault="00137AFC" w:rsidP="00137AFC">
            <w:pPr>
              <w:rPr>
                <w:rFonts w:ascii="Verdana" w:hAnsi="Verdana"/>
                <w:i/>
              </w:rPr>
            </w:pPr>
            <w:r>
              <w:rPr>
                <w:rFonts w:ascii="Verdana" w:hAnsi="Verdana"/>
                <w:i/>
              </w:rPr>
              <w:lastRenderedPageBreak/>
              <w:t>Resolution</w:t>
            </w:r>
          </w:p>
        </w:tc>
        <w:tc>
          <w:tcPr>
            <w:tcW w:w="9026" w:type="dxa"/>
          </w:tcPr>
          <w:p w14:paraId="7E0DDAA2" w14:textId="77777777" w:rsidR="00137AFC" w:rsidRDefault="00137AFC" w:rsidP="00137AFC">
            <w:pPr>
              <w:pStyle w:val="NoSpacing"/>
              <w:jc w:val="both"/>
              <w:rPr>
                <w:rFonts w:ascii="Verdana" w:hAnsi="Verdana" w:cs="Arial"/>
              </w:rPr>
            </w:pPr>
            <w:r>
              <w:rPr>
                <w:rFonts w:ascii="Verdana" w:hAnsi="Verdana" w:cs="Arial"/>
              </w:rPr>
              <w:t xml:space="preserve">The Board </w:t>
            </w:r>
            <w:r>
              <w:rPr>
                <w:rFonts w:ascii="Verdana" w:hAnsi="Verdana" w:cs="Arial"/>
                <w:b/>
              </w:rPr>
              <w:t>NOTED</w:t>
            </w:r>
            <w:r>
              <w:rPr>
                <w:rFonts w:ascii="Verdana" w:hAnsi="Verdana" w:cs="Arial"/>
              </w:rPr>
              <w:t xml:space="preserve"> the contents of the presentation and </w:t>
            </w:r>
            <w:r>
              <w:rPr>
                <w:rFonts w:ascii="Verdana" w:hAnsi="Verdana" w:cs="Arial"/>
                <w:b/>
              </w:rPr>
              <w:t xml:space="preserve">APPROVED </w:t>
            </w:r>
            <w:r>
              <w:rPr>
                <w:rFonts w:ascii="Verdana" w:hAnsi="Verdana" w:cs="Arial"/>
              </w:rPr>
              <w:t>the delegation of approval of the business case to the Planning Performance and Finance Committee in August 2024.</w:t>
            </w:r>
          </w:p>
          <w:p w14:paraId="748963C5" w14:textId="77777777" w:rsidR="00137AFC" w:rsidRDefault="00137AFC" w:rsidP="00137AFC">
            <w:pPr>
              <w:rPr>
                <w:rFonts w:ascii="Verdana" w:hAnsi="Verdana"/>
              </w:rPr>
            </w:pPr>
          </w:p>
        </w:tc>
      </w:tr>
      <w:tr w:rsidR="00137AFC" w:rsidRPr="003C214E" w14:paraId="43863D1C" w14:textId="77777777" w:rsidTr="00137AFC">
        <w:tc>
          <w:tcPr>
            <w:tcW w:w="1469" w:type="dxa"/>
            <w:gridSpan w:val="2"/>
            <w:shd w:val="clear" w:color="auto" w:fill="FFFFFF" w:themeFill="background1"/>
          </w:tcPr>
          <w:p w14:paraId="157B55DE" w14:textId="77777777" w:rsidR="00137AFC" w:rsidRDefault="00137AFC" w:rsidP="00137AFC">
            <w:pPr>
              <w:rPr>
                <w:rFonts w:ascii="Verdana" w:hAnsi="Verdana"/>
                <w:i/>
              </w:rPr>
            </w:pPr>
            <w:r>
              <w:rPr>
                <w:rFonts w:ascii="Verdana" w:hAnsi="Verdana"/>
                <w:i/>
              </w:rPr>
              <w:t>Action:</w:t>
            </w:r>
          </w:p>
        </w:tc>
        <w:tc>
          <w:tcPr>
            <w:tcW w:w="9026" w:type="dxa"/>
            <w:shd w:val="clear" w:color="auto" w:fill="FFFFFF" w:themeFill="background1"/>
          </w:tcPr>
          <w:p w14:paraId="3799D90D" w14:textId="77777777" w:rsidR="00137AFC" w:rsidRDefault="00137AFC" w:rsidP="00137AFC">
            <w:pPr>
              <w:rPr>
                <w:rFonts w:ascii="Verdana" w:hAnsi="Verdana"/>
              </w:rPr>
            </w:pPr>
            <w:r>
              <w:rPr>
                <w:rFonts w:ascii="Verdana" w:hAnsi="Verdana"/>
                <w:b/>
              </w:rPr>
              <w:t xml:space="preserve">Corporate Governance Team – </w:t>
            </w:r>
            <w:r>
              <w:rPr>
                <w:rFonts w:ascii="Verdana" w:hAnsi="Verdana"/>
              </w:rPr>
              <w:t>to extend invite to the August Committee to all Board Members noting that it will be considering the business case for the plan to address delayed discharge.</w:t>
            </w:r>
          </w:p>
          <w:p w14:paraId="2428926E" w14:textId="77777777" w:rsidR="00137AFC" w:rsidRPr="00137AFC" w:rsidRDefault="00137AFC" w:rsidP="00137AFC">
            <w:pPr>
              <w:rPr>
                <w:rFonts w:ascii="Verdana" w:hAnsi="Verdana"/>
              </w:rPr>
            </w:pPr>
          </w:p>
        </w:tc>
      </w:tr>
      <w:tr w:rsidR="00137AFC" w:rsidRPr="003C214E" w14:paraId="3D9734B9" w14:textId="77777777" w:rsidTr="00296E5B">
        <w:tc>
          <w:tcPr>
            <w:tcW w:w="1469" w:type="dxa"/>
            <w:gridSpan w:val="2"/>
            <w:shd w:val="clear" w:color="auto" w:fill="1F3864" w:themeFill="accent5" w:themeFillShade="80"/>
          </w:tcPr>
          <w:p w14:paraId="0FE32907" w14:textId="77777777" w:rsidR="00137AFC" w:rsidRPr="00075AD6" w:rsidRDefault="00075AD6" w:rsidP="00137AFC">
            <w:pPr>
              <w:rPr>
                <w:rFonts w:ascii="Verdana" w:hAnsi="Verdana"/>
                <w:b/>
              </w:rPr>
            </w:pPr>
            <w:r>
              <w:rPr>
                <w:rFonts w:ascii="Verdana" w:hAnsi="Verdana"/>
                <w:b/>
              </w:rPr>
              <w:t>9</w:t>
            </w:r>
          </w:p>
        </w:tc>
        <w:tc>
          <w:tcPr>
            <w:tcW w:w="9026" w:type="dxa"/>
            <w:shd w:val="clear" w:color="auto" w:fill="1F3864" w:themeFill="accent5" w:themeFillShade="80"/>
          </w:tcPr>
          <w:p w14:paraId="18A99A75" w14:textId="77777777" w:rsidR="00137AFC" w:rsidRPr="00D71081" w:rsidRDefault="00075AD6" w:rsidP="00137AFC">
            <w:pPr>
              <w:rPr>
                <w:rFonts w:ascii="Verdana" w:hAnsi="Verdana"/>
                <w:b/>
              </w:rPr>
            </w:pPr>
            <w:r>
              <w:rPr>
                <w:rFonts w:ascii="Verdana" w:hAnsi="Verdana"/>
                <w:b/>
              </w:rPr>
              <w:t>STRATEGIC PLANNING</w:t>
            </w:r>
          </w:p>
        </w:tc>
      </w:tr>
      <w:tr w:rsidR="00137AFC" w:rsidRPr="003C214E" w14:paraId="55AF6CB2" w14:textId="77777777" w:rsidTr="00296E5B">
        <w:tc>
          <w:tcPr>
            <w:tcW w:w="1469" w:type="dxa"/>
            <w:gridSpan w:val="2"/>
          </w:tcPr>
          <w:p w14:paraId="6CCE7C37" w14:textId="77777777" w:rsidR="00137AFC" w:rsidRPr="00443F68" w:rsidRDefault="00075AD6" w:rsidP="00137AFC">
            <w:pPr>
              <w:rPr>
                <w:rFonts w:ascii="Verdana" w:hAnsi="Verdana"/>
              </w:rPr>
            </w:pPr>
            <w:r>
              <w:rPr>
                <w:rFonts w:ascii="Verdana" w:hAnsi="Verdana"/>
              </w:rPr>
              <w:t>9.1</w:t>
            </w:r>
          </w:p>
        </w:tc>
        <w:tc>
          <w:tcPr>
            <w:tcW w:w="9026" w:type="dxa"/>
          </w:tcPr>
          <w:p w14:paraId="4880301C" w14:textId="77777777" w:rsidR="00075AD6" w:rsidRDefault="00075AD6" w:rsidP="00137AFC">
            <w:pPr>
              <w:rPr>
                <w:rFonts w:ascii="Verdana" w:hAnsi="Verdana"/>
                <w:b/>
              </w:rPr>
            </w:pPr>
            <w:r>
              <w:rPr>
                <w:rFonts w:ascii="Verdana" w:hAnsi="Verdana"/>
                <w:b/>
              </w:rPr>
              <w:t>Acute Clinical Services Plan</w:t>
            </w:r>
          </w:p>
          <w:p w14:paraId="78C26BD3" w14:textId="77777777" w:rsidR="007A078B" w:rsidRPr="00075AD6" w:rsidRDefault="007A078B" w:rsidP="00137AFC">
            <w:pPr>
              <w:rPr>
                <w:rFonts w:ascii="Verdana" w:hAnsi="Verdana"/>
                <w:b/>
              </w:rPr>
            </w:pPr>
          </w:p>
        </w:tc>
      </w:tr>
      <w:tr w:rsidR="00137AFC" w:rsidRPr="003C214E" w14:paraId="05B7DE3B" w14:textId="77777777" w:rsidTr="00296E5B">
        <w:tc>
          <w:tcPr>
            <w:tcW w:w="1469" w:type="dxa"/>
            <w:gridSpan w:val="2"/>
          </w:tcPr>
          <w:p w14:paraId="45E9C9FF" w14:textId="77777777" w:rsidR="00137AFC" w:rsidRPr="00443F68" w:rsidRDefault="00137AFC" w:rsidP="00137AFC">
            <w:pPr>
              <w:rPr>
                <w:rFonts w:ascii="Verdana" w:hAnsi="Verdana"/>
                <w:i/>
              </w:rPr>
            </w:pPr>
          </w:p>
        </w:tc>
        <w:tc>
          <w:tcPr>
            <w:tcW w:w="9026" w:type="dxa"/>
          </w:tcPr>
          <w:p w14:paraId="34F7139B" w14:textId="77777777" w:rsidR="00137AFC" w:rsidRPr="003C214E" w:rsidRDefault="00075AD6" w:rsidP="00137AFC">
            <w:pPr>
              <w:rPr>
                <w:rFonts w:ascii="Verdana" w:hAnsi="Verdana"/>
                <w:i/>
              </w:rPr>
            </w:pPr>
            <w:r w:rsidRPr="007D41A4">
              <w:rPr>
                <w:rFonts w:ascii="Verdana" w:hAnsi="Verdana"/>
                <w:bCs/>
                <w:shd w:val="clear" w:color="auto" w:fill="FFFFFF"/>
              </w:rPr>
              <w:t>L. Prosser presented the plan update and drew Members attention to key updates.</w:t>
            </w:r>
          </w:p>
        </w:tc>
      </w:tr>
      <w:tr w:rsidR="00137AFC" w:rsidRPr="003C214E" w14:paraId="5AD2C629" w14:textId="77777777" w:rsidTr="00296E5B">
        <w:tc>
          <w:tcPr>
            <w:tcW w:w="1469" w:type="dxa"/>
            <w:gridSpan w:val="2"/>
          </w:tcPr>
          <w:p w14:paraId="79D52465" w14:textId="77777777" w:rsidR="00137AFC" w:rsidRPr="00443F68" w:rsidRDefault="00137AFC" w:rsidP="00137AFC">
            <w:pPr>
              <w:rPr>
                <w:rFonts w:ascii="Verdana" w:hAnsi="Verdana"/>
                <w:i/>
              </w:rPr>
            </w:pPr>
            <w:r w:rsidRPr="00443F68">
              <w:rPr>
                <w:rFonts w:ascii="Verdana" w:hAnsi="Verdana"/>
                <w:i/>
              </w:rPr>
              <w:t>Resolution:</w:t>
            </w:r>
          </w:p>
        </w:tc>
        <w:tc>
          <w:tcPr>
            <w:tcW w:w="9026" w:type="dxa"/>
          </w:tcPr>
          <w:p w14:paraId="00E221EB" w14:textId="77777777" w:rsidR="00137AFC" w:rsidRDefault="00075AD6" w:rsidP="00137AFC">
            <w:pPr>
              <w:rPr>
                <w:rFonts w:ascii="Verdana" w:hAnsi="Verdana" w:cs="Arial"/>
              </w:rPr>
            </w:pPr>
            <w:r>
              <w:rPr>
                <w:rFonts w:ascii="Verdana" w:hAnsi="Verdana" w:cs="Arial"/>
              </w:rPr>
              <w:t xml:space="preserve">The Board </w:t>
            </w:r>
            <w:r>
              <w:rPr>
                <w:rFonts w:ascii="Verdana" w:hAnsi="Verdana" w:cs="Arial"/>
                <w:b/>
              </w:rPr>
              <w:t>NOTED</w:t>
            </w:r>
            <w:r>
              <w:rPr>
                <w:rFonts w:ascii="Verdana" w:hAnsi="Verdana" w:cs="Arial"/>
              </w:rPr>
              <w:t xml:space="preserve"> the contents of the report.</w:t>
            </w:r>
          </w:p>
          <w:p w14:paraId="7E3BE525" w14:textId="77777777" w:rsidR="007A078B" w:rsidRPr="00075AD6" w:rsidRDefault="007A078B" w:rsidP="00137AFC">
            <w:pPr>
              <w:rPr>
                <w:rFonts w:ascii="Verdana" w:hAnsi="Verdana"/>
              </w:rPr>
            </w:pPr>
          </w:p>
        </w:tc>
      </w:tr>
      <w:tr w:rsidR="00137AFC" w:rsidRPr="003C214E" w14:paraId="70E24FBC" w14:textId="77777777" w:rsidTr="00296E5B">
        <w:tc>
          <w:tcPr>
            <w:tcW w:w="1469" w:type="dxa"/>
            <w:gridSpan w:val="2"/>
            <w:shd w:val="clear" w:color="auto" w:fill="1F3864" w:themeFill="accent5" w:themeFillShade="80"/>
          </w:tcPr>
          <w:p w14:paraId="6308F2BA" w14:textId="77777777" w:rsidR="00137AFC" w:rsidRPr="00075AD6" w:rsidRDefault="00075AD6" w:rsidP="00075AD6">
            <w:pPr>
              <w:rPr>
                <w:rFonts w:ascii="Verdana" w:hAnsi="Verdana"/>
                <w:b/>
              </w:rPr>
            </w:pPr>
            <w:r>
              <w:rPr>
                <w:rFonts w:ascii="Verdana" w:hAnsi="Verdana"/>
                <w:b/>
              </w:rPr>
              <w:t>10.</w:t>
            </w:r>
          </w:p>
        </w:tc>
        <w:tc>
          <w:tcPr>
            <w:tcW w:w="9026" w:type="dxa"/>
            <w:shd w:val="clear" w:color="auto" w:fill="1F3864" w:themeFill="accent5" w:themeFillShade="80"/>
          </w:tcPr>
          <w:p w14:paraId="6954AF9F" w14:textId="77777777" w:rsidR="00137AFC" w:rsidRPr="003C214E" w:rsidRDefault="00075AD6" w:rsidP="00137AFC">
            <w:pPr>
              <w:rPr>
                <w:rFonts w:ascii="Verdana" w:hAnsi="Verdana"/>
                <w:b/>
              </w:rPr>
            </w:pPr>
            <w:r>
              <w:rPr>
                <w:rFonts w:ascii="Verdana" w:hAnsi="Verdana"/>
                <w:b/>
              </w:rPr>
              <w:t>CONSENT AGENDA</w:t>
            </w:r>
          </w:p>
        </w:tc>
      </w:tr>
      <w:tr w:rsidR="00075AD6" w:rsidRPr="003C214E" w14:paraId="5C32F2F6" w14:textId="77777777" w:rsidTr="00296E5B">
        <w:tc>
          <w:tcPr>
            <w:tcW w:w="1469" w:type="dxa"/>
            <w:gridSpan w:val="2"/>
          </w:tcPr>
          <w:p w14:paraId="3519CB7F" w14:textId="77777777" w:rsidR="00075AD6" w:rsidRPr="00075AD6" w:rsidRDefault="00075AD6" w:rsidP="00075AD6">
            <w:pPr>
              <w:rPr>
                <w:rFonts w:ascii="Verdana" w:eastAsia="Times New Roman" w:hAnsi="Verdana" w:cs="Times New Roman"/>
              </w:rPr>
            </w:pPr>
            <w:r w:rsidRPr="00075AD6">
              <w:rPr>
                <w:rFonts w:ascii="Verdana" w:eastAsia="Times New Roman" w:hAnsi="Verdana" w:cs="Times New Roman"/>
              </w:rPr>
              <w:t>10.1</w:t>
            </w:r>
          </w:p>
          <w:p w14:paraId="39A085B4" w14:textId="77777777" w:rsidR="00075AD6" w:rsidRPr="00075AD6" w:rsidRDefault="00075AD6" w:rsidP="00075AD6">
            <w:pPr>
              <w:pStyle w:val="NoSpacing"/>
              <w:rPr>
                <w:rFonts w:ascii="Verdana" w:hAnsi="Verdana"/>
              </w:rPr>
            </w:pPr>
          </w:p>
        </w:tc>
        <w:tc>
          <w:tcPr>
            <w:tcW w:w="9026" w:type="dxa"/>
          </w:tcPr>
          <w:p w14:paraId="5E361791" w14:textId="77777777" w:rsidR="00075AD6" w:rsidRPr="007D41A4" w:rsidRDefault="00075AD6" w:rsidP="00075AD6">
            <w:pPr>
              <w:pStyle w:val="NoSpacing"/>
              <w:jc w:val="both"/>
              <w:rPr>
                <w:rFonts w:ascii="Verdana" w:hAnsi="Verdana"/>
                <w:b/>
              </w:rPr>
            </w:pPr>
            <w:r w:rsidRPr="007D41A4">
              <w:rPr>
                <w:rFonts w:ascii="Verdana" w:hAnsi="Verdana"/>
                <w:b/>
              </w:rPr>
              <w:t xml:space="preserve">FOR APPROVAL </w:t>
            </w:r>
          </w:p>
        </w:tc>
      </w:tr>
      <w:tr w:rsidR="00075AD6" w:rsidRPr="003C214E" w14:paraId="1FCD7282" w14:textId="77777777" w:rsidTr="00D71081">
        <w:trPr>
          <w:trHeight w:val="282"/>
        </w:trPr>
        <w:tc>
          <w:tcPr>
            <w:tcW w:w="1469" w:type="dxa"/>
            <w:gridSpan w:val="2"/>
          </w:tcPr>
          <w:p w14:paraId="299FA6AD" w14:textId="77777777" w:rsidR="00075AD6" w:rsidRPr="00075AD6" w:rsidRDefault="00075AD6" w:rsidP="00075AD6">
            <w:pPr>
              <w:rPr>
                <w:rFonts w:ascii="Verdana" w:eastAsia="Times New Roman" w:hAnsi="Verdana" w:cs="Times New Roman"/>
              </w:rPr>
            </w:pPr>
            <w:r w:rsidRPr="00075AD6">
              <w:rPr>
                <w:rFonts w:ascii="Verdana" w:eastAsia="Times New Roman" w:hAnsi="Verdana" w:cs="Times New Roman"/>
              </w:rPr>
              <w:t>10.1.1</w:t>
            </w:r>
          </w:p>
        </w:tc>
        <w:tc>
          <w:tcPr>
            <w:tcW w:w="9026" w:type="dxa"/>
          </w:tcPr>
          <w:p w14:paraId="6CCA167C" w14:textId="77777777" w:rsidR="00075AD6" w:rsidRPr="00075AD6" w:rsidRDefault="00075AD6" w:rsidP="00075AD6">
            <w:pPr>
              <w:pStyle w:val="NoSpacing"/>
              <w:jc w:val="both"/>
              <w:rPr>
                <w:rFonts w:ascii="Verdana" w:hAnsi="Verdana"/>
                <w:b/>
              </w:rPr>
            </w:pPr>
            <w:r w:rsidRPr="007D41A4">
              <w:rPr>
                <w:rFonts w:ascii="Verdana" w:hAnsi="Verdana"/>
                <w:b/>
              </w:rPr>
              <w:t>Unconfirmed Minutes of the meeting held on 30 May 2024</w:t>
            </w:r>
          </w:p>
        </w:tc>
      </w:tr>
      <w:tr w:rsidR="00075AD6" w:rsidRPr="003C214E" w14:paraId="0B71422E" w14:textId="77777777" w:rsidTr="00296E5B">
        <w:tc>
          <w:tcPr>
            <w:tcW w:w="1469" w:type="dxa"/>
            <w:gridSpan w:val="2"/>
          </w:tcPr>
          <w:p w14:paraId="27AEA897" w14:textId="77777777" w:rsidR="00075AD6" w:rsidRPr="00075AD6" w:rsidRDefault="00075AD6" w:rsidP="00075AD6">
            <w:pPr>
              <w:rPr>
                <w:rFonts w:ascii="Verdana" w:eastAsia="Times New Roman" w:hAnsi="Verdana" w:cs="Times New Roman"/>
                <w:i/>
              </w:rPr>
            </w:pPr>
            <w:r w:rsidRPr="00075AD6">
              <w:rPr>
                <w:rFonts w:ascii="Verdana" w:hAnsi="Verdana"/>
                <w:i/>
              </w:rPr>
              <w:t>Resolution</w:t>
            </w:r>
          </w:p>
        </w:tc>
        <w:tc>
          <w:tcPr>
            <w:tcW w:w="9026" w:type="dxa"/>
          </w:tcPr>
          <w:p w14:paraId="728667A5" w14:textId="77777777" w:rsidR="00075AD6" w:rsidRDefault="00075AD6" w:rsidP="00075AD6">
            <w:pPr>
              <w:pStyle w:val="NoSpacing"/>
              <w:jc w:val="both"/>
              <w:rPr>
                <w:rFonts w:ascii="Verdana" w:hAnsi="Verdana"/>
              </w:rPr>
            </w:pPr>
            <w:r>
              <w:rPr>
                <w:rFonts w:ascii="Verdana" w:hAnsi="Verdana"/>
              </w:rPr>
              <w:t xml:space="preserve">The Minutes were </w:t>
            </w:r>
            <w:r w:rsidRPr="007D41A4">
              <w:rPr>
                <w:rFonts w:ascii="Verdana" w:hAnsi="Verdana"/>
                <w:b/>
              </w:rPr>
              <w:t>APPROVED</w:t>
            </w:r>
            <w:r>
              <w:rPr>
                <w:rFonts w:ascii="Verdana" w:hAnsi="Verdana"/>
              </w:rPr>
              <w:t xml:space="preserve">. </w:t>
            </w:r>
          </w:p>
          <w:p w14:paraId="29430706" w14:textId="77777777" w:rsidR="00075AD6" w:rsidRPr="007D41A4" w:rsidRDefault="00075AD6" w:rsidP="00075AD6">
            <w:pPr>
              <w:pStyle w:val="NoSpacing"/>
              <w:jc w:val="both"/>
              <w:rPr>
                <w:rFonts w:ascii="Verdana" w:hAnsi="Verdana"/>
                <w:b/>
              </w:rPr>
            </w:pPr>
          </w:p>
        </w:tc>
      </w:tr>
      <w:tr w:rsidR="00075AD6" w:rsidRPr="003C214E" w14:paraId="1DF1A2C6" w14:textId="77777777" w:rsidTr="00D71081">
        <w:trPr>
          <w:trHeight w:val="419"/>
        </w:trPr>
        <w:tc>
          <w:tcPr>
            <w:tcW w:w="1368" w:type="dxa"/>
          </w:tcPr>
          <w:p w14:paraId="13049FC0" w14:textId="77777777" w:rsidR="00075AD6" w:rsidRPr="00D71081" w:rsidRDefault="00075AD6" w:rsidP="00075AD6">
            <w:pPr>
              <w:rPr>
                <w:rFonts w:ascii="Verdana" w:eastAsia="Times New Roman" w:hAnsi="Verdana" w:cs="Times New Roman"/>
              </w:rPr>
            </w:pPr>
            <w:r w:rsidRPr="00D71081">
              <w:rPr>
                <w:rFonts w:ascii="Verdana" w:eastAsia="Times New Roman" w:hAnsi="Verdana" w:cs="Times New Roman"/>
              </w:rPr>
              <w:t>10.1.2</w:t>
            </w:r>
          </w:p>
        </w:tc>
        <w:tc>
          <w:tcPr>
            <w:tcW w:w="9127" w:type="dxa"/>
            <w:gridSpan w:val="2"/>
          </w:tcPr>
          <w:p w14:paraId="337155B4" w14:textId="77777777" w:rsidR="00075AD6" w:rsidRPr="007D41A4" w:rsidRDefault="00075AD6" w:rsidP="00075AD6">
            <w:pPr>
              <w:pStyle w:val="NoSpacing"/>
              <w:jc w:val="both"/>
              <w:rPr>
                <w:rFonts w:ascii="Verdana" w:hAnsi="Verdana"/>
                <w:b/>
              </w:rPr>
            </w:pPr>
            <w:r w:rsidRPr="007D41A4">
              <w:rPr>
                <w:rFonts w:ascii="Verdana" w:hAnsi="Verdana"/>
                <w:b/>
              </w:rPr>
              <w:t>Unconfirmed Minutes of the In Commi</w:t>
            </w:r>
            <w:r w:rsidR="00D71081">
              <w:rPr>
                <w:rFonts w:ascii="Verdana" w:hAnsi="Verdana"/>
                <w:b/>
              </w:rPr>
              <w:t>ttee meeting held on 30 May 2024</w:t>
            </w:r>
          </w:p>
        </w:tc>
      </w:tr>
      <w:tr w:rsidR="00075AD6" w:rsidRPr="003C214E" w14:paraId="76A82AE3" w14:textId="77777777" w:rsidTr="00D71081">
        <w:tc>
          <w:tcPr>
            <w:tcW w:w="1368" w:type="dxa"/>
          </w:tcPr>
          <w:p w14:paraId="59FE4B3D" w14:textId="77777777" w:rsidR="00075AD6" w:rsidRPr="00D71081" w:rsidRDefault="00075AD6" w:rsidP="00075AD6">
            <w:pPr>
              <w:rPr>
                <w:rFonts w:ascii="Verdana" w:eastAsia="Times New Roman" w:hAnsi="Verdana" w:cs="Times New Roman"/>
                <w:i/>
              </w:rPr>
            </w:pPr>
            <w:r w:rsidRPr="00D71081">
              <w:rPr>
                <w:rFonts w:ascii="Verdana" w:eastAsia="Times New Roman" w:hAnsi="Verdana" w:cs="Times New Roman"/>
                <w:i/>
              </w:rPr>
              <w:t>Resolution</w:t>
            </w:r>
          </w:p>
        </w:tc>
        <w:tc>
          <w:tcPr>
            <w:tcW w:w="9127" w:type="dxa"/>
            <w:gridSpan w:val="2"/>
          </w:tcPr>
          <w:p w14:paraId="0B993DAD" w14:textId="77777777" w:rsidR="00075AD6" w:rsidRDefault="00075AD6" w:rsidP="00075AD6">
            <w:pPr>
              <w:pStyle w:val="NoSpacing"/>
              <w:jc w:val="both"/>
              <w:rPr>
                <w:rFonts w:ascii="Verdana" w:hAnsi="Verdana"/>
                <w:bCs/>
                <w:shd w:val="clear" w:color="auto" w:fill="FFFFFF"/>
              </w:rPr>
            </w:pPr>
            <w:r>
              <w:rPr>
                <w:rFonts w:ascii="Verdana" w:hAnsi="Verdana"/>
                <w:bCs/>
                <w:shd w:val="clear" w:color="auto" w:fill="FFFFFF"/>
              </w:rPr>
              <w:t xml:space="preserve">The Minutes were </w:t>
            </w:r>
            <w:r w:rsidRPr="007D41A4">
              <w:rPr>
                <w:rFonts w:ascii="Verdana" w:hAnsi="Verdana"/>
                <w:b/>
                <w:bCs/>
                <w:shd w:val="clear" w:color="auto" w:fill="FFFFFF"/>
              </w:rPr>
              <w:t>APPROVED</w:t>
            </w:r>
            <w:r>
              <w:rPr>
                <w:rFonts w:ascii="Verdana" w:hAnsi="Verdana"/>
                <w:bCs/>
                <w:shd w:val="clear" w:color="auto" w:fill="FFFFFF"/>
              </w:rPr>
              <w:t xml:space="preserve">. </w:t>
            </w:r>
          </w:p>
          <w:p w14:paraId="10DFD983" w14:textId="77777777" w:rsidR="00075AD6" w:rsidRPr="007D41A4" w:rsidRDefault="00075AD6" w:rsidP="00075AD6">
            <w:pPr>
              <w:pStyle w:val="NoSpacing"/>
              <w:jc w:val="both"/>
              <w:rPr>
                <w:rFonts w:ascii="Verdana" w:hAnsi="Verdana"/>
                <w:b/>
              </w:rPr>
            </w:pPr>
          </w:p>
        </w:tc>
      </w:tr>
      <w:tr w:rsidR="00075AD6" w:rsidRPr="003C214E" w14:paraId="425B2887" w14:textId="77777777" w:rsidTr="00D71081">
        <w:tc>
          <w:tcPr>
            <w:tcW w:w="1368" w:type="dxa"/>
          </w:tcPr>
          <w:p w14:paraId="2C823E6D" w14:textId="77777777" w:rsidR="00075AD6" w:rsidRPr="00D71081" w:rsidRDefault="00075AD6" w:rsidP="00075AD6">
            <w:pPr>
              <w:rPr>
                <w:rFonts w:ascii="Verdana" w:eastAsia="Times New Roman" w:hAnsi="Verdana" w:cs="Times New Roman"/>
              </w:rPr>
            </w:pPr>
            <w:r w:rsidRPr="00D71081">
              <w:rPr>
                <w:rFonts w:ascii="Verdana" w:eastAsia="Times New Roman" w:hAnsi="Verdana" w:cs="Times New Roman"/>
              </w:rPr>
              <w:t>10.1.3</w:t>
            </w:r>
          </w:p>
          <w:p w14:paraId="1BA1AE19" w14:textId="77777777" w:rsidR="00075AD6" w:rsidRPr="00D71081" w:rsidRDefault="00075AD6" w:rsidP="00075AD6">
            <w:pPr>
              <w:rPr>
                <w:rFonts w:ascii="Verdana" w:eastAsia="Times New Roman" w:hAnsi="Verdana" w:cs="Times New Roman"/>
              </w:rPr>
            </w:pPr>
          </w:p>
        </w:tc>
        <w:tc>
          <w:tcPr>
            <w:tcW w:w="9127" w:type="dxa"/>
            <w:gridSpan w:val="2"/>
          </w:tcPr>
          <w:p w14:paraId="24A0A809" w14:textId="77777777" w:rsidR="00075AD6" w:rsidRPr="007D41A4" w:rsidRDefault="00075AD6" w:rsidP="00075AD6">
            <w:pPr>
              <w:pStyle w:val="NoSpacing"/>
              <w:jc w:val="both"/>
              <w:rPr>
                <w:rFonts w:ascii="Verdana" w:hAnsi="Verdana"/>
                <w:b/>
              </w:rPr>
            </w:pPr>
            <w:r w:rsidRPr="007D41A4">
              <w:rPr>
                <w:rFonts w:ascii="Verdana" w:hAnsi="Verdana"/>
                <w:b/>
              </w:rPr>
              <w:t>Unconfirmed Minutes of the Extra Ordinary Board Meeting held on 11 July 2024</w:t>
            </w:r>
          </w:p>
        </w:tc>
      </w:tr>
      <w:tr w:rsidR="00075AD6" w:rsidRPr="003C214E" w14:paraId="2747310C" w14:textId="77777777" w:rsidTr="00D71081">
        <w:tc>
          <w:tcPr>
            <w:tcW w:w="1368" w:type="dxa"/>
          </w:tcPr>
          <w:p w14:paraId="3E2E92EB" w14:textId="77777777" w:rsidR="00075AD6" w:rsidRPr="00D71081" w:rsidRDefault="00075AD6" w:rsidP="00075AD6">
            <w:pPr>
              <w:rPr>
                <w:rFonts w:ascii="Verdana" w:eastAsia="Times New Roman" w:hAnsi="Verdana" w:cs="Times New Roman"/>
                <w:i/>
              </w:rPr>
            </w:pPr>
            <w:r w:rsidRPr="00D71081">
              <w:rPr>
                <w:rFonts w:ascii="Verdana" w:eastAsia="Times New Roman" w:hAnsi="Verdana" w:cs="Times New Roman"/>
                <w:i/>
              </w:rPr>
              <w:t>Resolution</w:t>
            </w:r>
          </w:p>
        </w:tc>
        <w:tc>
          <w:tcPr>
            <w:tcW w:w="9127" w:type="dxa"/>
            <w:gridSpan w:val="2"/>
          </w:tcPr>
          <w:p w14:paraId="1BC70CFA" w14:textId="77777777" w:rsidR="00075AD6" w:rsidRDefault="00075AD6" w:rsidP="00075AD6">
            <w:pPr>
              <w:pStyle w:val="NoSpacing"/>
              <w:jc w:val="both"/>
              <w:rPr>
                <w:rFonts w:ascii="Verdana" w:hAnsi="Verdana"/>
                <w:bCs/>
                <w:shd w:val="clear" w:color="auto" w:fill="FFFFFF"/>
              </w:rPr>
            </w:pPr>
            <w:r>
              <w:rPr>
                <w:rFonts w:ascii="Verdana" w:hAnsi="Verdana"/>
                <w:bCs/>
                <w:shd w:val="clear" w:color="auto" w:fill="FFFFFF"/>
              </w:rPr>
              <w:t xml:space="preserve">The Minutes were </w:t>
            </w:r>
            <w:r w:rsidRPr="007D41A4">
              <w:rPr>
                <w:rFonts w:ascii="Verdana" w:hAnsi="Verdana"/>
                <w:b/>
                <w:bCs/>
                <w:shd w:val="clear" w:color="auto" w:fill="FFFFFF"/>
              </w:rPr>
              <w:t>APPROVED</w:t>
            </w:r>
            <w:r>
              <w:rPr>
                <w:rFonts w:ascii="Verdana" w:hAnsi="Verdana"/>
                <w:bCs/>
                <w:shd w:val="clear" w:color="auto" w:fill="FFFFFF"/>
              </w:rPr>
              <w:t xml:space="preserve">. </w:t>
            </w:r>
          </w:p>
          <w:p w14:paraId="3E4990DD" w14:textId="77777777" w:rsidR="00075AD6" w:rsidRPr="007D41A4" w:rsidRDefault="00075AD6" w:rsidP="00075AD6">
            <w:pPr>
              <w:pStyle w:val="NoSpacing"/>
              <w:jc w:val="both"/>
              <w:rPr>
                <w:rFonts w:ascii="Verdana" w:hAnsi="Verdana"/>
                <w:b/>
              </w:rPr>
            </w:pPr>
          </w:p>
        </w:tc>
      </w:tr>
      <w:tr w:rsidR="00075AD6" w:rsidRPr="003C214E" w14:paraId="457A25D9" w14:textId="77777777" w:rsidTr="00D71081">
        <w:tc>
          <w:tcPr>
            <w:tcW w:w="1368" w:type="dxa"/>
          </w:tcPr>
          <w:p w14:paraId="71316D20" w14:textId="77777777" w:rsidR="00075AD6" w:rsidRPr="00D71081" w:rsidRDefault="00075AD6" w:rsidP="00075AD6">
            <w:pPr>
              <w:rPr>
                <w:rFonts w:ascii="Verdana" w:eastAsia="Times New Roman" w:hAnsi="Verdana" w:cs="Times New Roman"/>
              </w:rPr>
            </w:pPr>
            <w:r w:rsidRPr="00D71081">
              <w:rPr>
                <w:rFonts w:ascii="Verdana" w:eastAsia="Times New Roman" w:hAnsi="Verdana" w:cs="Times New Roman"/>
              </w:rPr>
              <w:t>10.1.4</w:t>
            </w:r>
          </w:p>
        </w:tc>
        <w:tc>
          <w:tcPr>
            <w:tcW w:w="9127" w:type="dxa"/>
            <w:gridSpan w:val="2"/>
          </w:tcPr>
          <w:p w14:paraId="103467AE" w14:textId="77777777" w:rsidR="00D71081" w:rsidRPr="007D41A4" w:rsidRDefault="00075AD6" w:rsidP="00075AD6">
            <w:pPr>
              <w:pStyle w:val="NoSpacing"/>
              <w:jc w:val="both"/>
              <w:rPr>
                <w:rFonts w:ascii="Verdana" w:hAnsi="Verdana"/>
                <w:b/>
              </w:rPr>
            </w:pPr>
            <w:r w:rsidRPr="007D41A4">
              <w:rPr>
                <w:rFonts w:ascii="Verdana" w:hAnsi="Verdana"/>
                <w:b/>
              </w:rPr>
              <w:t>Committee Annual Reports</w:t>
            </w:r>
          </w:p>
        </w:tc>
      </w:tr>
      <w:tr w:rsidR="00D71081" w:rsidRPr="003C214E" w14:paraId="79D2A2F4" w14:textId="77777777" w:rsidTr="00D71081">
        <w:tc>
          <w:tcPr>
            <w:tcW w:w="1368" w:type="dxa"/>
          </w:tcPr>
          <w:p w14:paraId="7A0AD30A" w14:textId="77777777" w:rsidR="00D71081" w:rsidRPr="00D71081" w:rsidRDefault="00D71081" w:rsidP="00075AD6">
            <w:pPr>
              <w:rPr>
                <w:rFonts w:ascii="Verdana" w:eastAsia="Times New Roman" w:hAnsi="Verdana" w:cs="Times New Roman"/>
                <w:i/>
              </w:rPr>
            </w:pPr>
            <w:r w:rsidRPr="00D71081">
              <w:rPr>
                <w:rFonts w:ascii="Verdana" w:eastAsia="Times New Roman" w:hAnsi="Verdana" w:cs="Times New Roman"/>
                <w:i/>
              </w:rPr>
              <w:t>Resolution</w:t>
            </w:r>
          </w:p>
        </w:tc>
        <w:tc>
          <w:tcPr>
            <w:tcW w:w="9127" w:type="dxa"/>
            <w:gridSpan w:val="2"/>
          </w:tcPr>
          <w:p w14:paraId="0C4F2557" w14:textId="77777777" w:rsidR="00D71081" w:rsidRDefault="00D71081" w:rsidP="00075AD6">
            <w:pPr>
              <w:pStyle w:val="NoSpacing"/>
              <w:jc w:val="both"/>
              <w:rPr>
                <w:rFonts w:ascii="Verdana" w:hAnsi="Verdana"/>
                <w:bCs/>
                <w:shd w:val="clear" w:color="auto" w:fill="FFFFFF"/>
              </w:rPr>
            </w:pPr>
            <w:r>
              <w:rPr>
                <w:rFonts w:ascii="Verdana" w:hAnsi="Verdana"/>
                <w:bCs/>
                <w:shd w:val="clear" w:color="auto" w:fill="FFFFFF"/>
              </w:rPr>
              <w:t xml:space="preserve">The Committee Annual Reports were </w:t>
            </w:r>
            <w:r w:rsidRPr="007D41A4">
              <w:rPr>
                <w:rFonts w:ascii="Verdana" w:hAnsi="Verdana"/>
                <w:b/>
                <w:bCs/>
                <w:shd w:val="clear" w:color="auto" w:fill="FFFFFF"/>
              </w:rPr>
              <w:t>APPROVED</w:t>
            </w:r>
            <w:r>
              <w:rPr>
                <w:rFonts w:ascii="Verdana" w:hAnsi="Verdana"/>
                <w:bCs/>
                <w:shd w:val="clear" w:color="auto" w:fill="FFFFFF"/>
              </w:rPr>
              <w:t>.</w:t>
            </w:r>
          </w:p>
          <w:p w14:paraId="53583413" w14:textId="77777777" w:rsidR="00D71081" w:rsidRPr="007D41A4" w:rsidRDefault="00D71081" w:rsidP="00075AD6">
            <w:pPr>
              <w:pStyle w:val="NoSpacing"/>
              <w:jc w:val="both"/>
              <w:rPr>
                <w:rFonts w:ascii="Verdana" w:hAnsi="Verdana"/>
                <w:b/>
              </w:rPr>
            </w:pPr>
          </w:p>
        </w:tc>
      </w:tr>
      <w:tr w:rsidR="00D71081" w:rsidRPr="003C214E" w14:paraId="7D428E3B" w14:textId="77777777" w:rsidTr="00D71081">
        <w:tc>
          <w:tcPr>
            <w:tcW w:w="1368" w:type="dxa"/>
          </w:tcPr>
          <w:p w14:paraId="20C2539E" w14:textId="77777777" w:rsidR="00D71081" w:rsidRPr="00D71081" w:rsidRDefault="00D71081" w:rsidP="00075AD6">
            <w:pPr>
              <w:rPr>
                <w:rFonts w:ascii="Verdana" w:eastAsia="Times New Roman" w:hAnsi="Verdana" w:cs="Times New Roman"/>
              </w:rPr>
            </w:pPr>
            <w:r w:rsidRPr="00D71081">
              <w:rPr>
                <w:rFonts w:ascii="Verdana" w:eastAsia="Times New Roman" w:hAnsi="Verdana" w:cs="Times New Roman"/>
              </w:rPr>
              <w:t>10.1.5</w:t>
            </w:r>
          </w:p>
        </w:tc>
        <w:tc>
          <w:tcPr>
            <w:tcW w:w="9127" w:type="dxa"/>
            <w:gridSpan w:val="2"/>
          </w:tcPr>
          <w:p w14:paraId="5A0E9A4E" w14:textId="77777777" w:rsidR="00D71081" w:rsidRPr="00D71081" w:rsidRDefault="00D71081" w:rsidP="00075AD6">
            <w:pPr>
              <w:pStyle w:val="NoSpacing"/>
              <w:jc w:val="both"/>
              <w:rPr>
                <w:rFonts w:ascii="Verdana" w:hAnsi="Verdana"/>
                <w:b/>
              </w:rPr>
            </w:pPr>
            <w:r w:rsidRPr="007D41A4">
              <w:rPr>
                <w:rFonts w:ascii="Verdana" w:hAnsi="Verdana"/>
                <w:b/>
              </w:rPr>
              <w:t>Annual Duty of Quality Report</w:t>
            </w:r>
          </w:p>
        </w:tc>
      </w:tr>
      <w:tr w:rsidR="00D71081" w:rsidRPr="003C214E" w14:paraId="2365D421" w14:textId="77777777" w:rsidTr="001025A2">
        <w:tc>
          <w:tcPr>
            <w:tcW w:w="1368" w:type="dxa"/>
          </w:tcPr>
          <w:p w14:paraId="7D575CD9" w14:textId="77777777" w:rsidR="00D71081" w:rsidRPr="00D71081" w:rsidRDefault="00D71081" w:rsidP="001025A2">
            <w:pPr>
              <w:rPr>
                <w:rFonts w:ascii="Verdana" w:eastAsia="Times New Roman" w:hAnsi="Verdana" w:cs="Times New Roman"/>
                <w:i/>
              </w:rPr>
            </w:pPr>
            <w:r w:rsidRPr="00D71081">
              <w:rPr>
                <w:rFonts w:ascii="Verdana" w:eastAsia="Times New Roman" w:hAnsi="Verdana" w:cs="Times New Roman"/>
                <w:i/>
              </w:rPr>
              <w:t>Resolution</w:t>
            </w:r>
          </w:p>
        </w:tc>
        <w:tc>
          <w:tcPr>
            <w:tcW w:w="9127" w:type="dxa"/>
            <w:gridSpan w:val="2"/>
          </w:tcPr>
          <w:p w14:paraId="1B91F4EF" w14:textId="77777777" w:rsidR="00D71081" w:rsidRPr="007D41A4" w:rsidRDefault="00D71081" w:rsidP="00D71081">
            <w:pPr>
              <w:pStyle w:val="NoSpacing"/>
              <w:jc w:val="both"/>
              <w:rPr>
                <w:rFonts w:ascii="Verdana" w:hAnsi="Verdana"/>
                <w:bCs/>
                <w:shd w:val="clear" w:color="auto" w:fill="FFFFFF"/>
              </w:rPr>
            </w:pPr>
            <w:r>
              <w:rPr>
                <w:rFonts w:ascii="Verdana" w:hAnsi="Verdana"/>
                <w:bCs/>
                <w:shd w:val="clear" w:color="auto" w:fill="FFFFFF"/>
              </w:rPr>
              <w:t xml:space="preserve">The Annual Duty of Quality Report was </w:t>
            </w:r>
            <w:r w:rsidRPr="007D41A4">
              <w:rPr>
                <w:rFonts w:ascii="Verdana" w:hAnsi="Verdana"/>
                <w:b/>
                <w:bCs/>
                <w:shd w:val="clear" w:color="auto" w:fill="FFFFFF"/>
              </w:rPr>
              <w:t>APPROVED</w:t>
            </w:r>
            <w:r>
              <w:rPr>
                <w:rFonts w:ascii="Verdana" w:hAnsi="Verdana"/>
                <w:bCs/>
                <w:shd w:val="clear" w:color="auto" w:fill="FFFFFF"/>
              </w:rPr>
              <w:t xml:space="preserve"> </w:t>
            </w:r>
          </w:p>
          <w:p w14:paraId="496E314B" w14:textId="77777777" w:rsidR="00D71081" w:rsidRPr="007D41A4" w:rsidRDefault="00D71081" w:rsidP="001025A2">
            <w:pPr>
              <w:pStyle w:val="NoSpacing"/>
              <w:jc w:val="both"/>
              <w:rPr>
                <w:rFonts w:ascii="Verdana" w:hAnsi="Verdana"/>
                <w:b/>
              </w:rPr>
            </w:pPr>
          </w:p>
        </w:tc>
      </w:tr>
      <w:tr w:rsidR="00D71081" w:rsidRPr="003C214E" w14:paraId="68FF24D7" w14:textId="77777777" w:rsidTr="00D71081">
        <w:tc>
          <w:tcPr>
            <w:tcW w:w="1368" w:type="dxa"/>
          </w:tcPr>
          <w:p w14:paraId="1487AD37" w14:textId="77777777" w:rsidR="00D71081" w:rsidRPr="00D71081" w:rsidRDefault="00D71081" w:rsidP="00075AD6">
            <w:pPr>
              <w:rPr>
                <w:rFonts w:ascii="Verdana" w:eastAsia="Times New Roman" w:hAnsi="Verdana" w:cs="Times New Roman"/>
              </w:rPr>
            </w:pPr>
            <w:r>
              <w:rPr>
                <w:rFonts w:ascii="Verdana" w:eastAsia="Times New Roman" w:hAnsi="Verdana" w:cs="Times New Roman"/>
              </w:rPr>
              <w:t>10.1.6</w:t>
            </w:r>
          </w:p>
        </w:tc>
        <w:tc>
          <w:tcPr>
            <w:tcW w:w="9127" w:type="dxa"/>
            <w:gridSpan w:val="2"/>
          </w:tcPr>
          <w:p w14:paraId="340CC570" w14:textId="77777777" w:rsidR="00D71081" w:rsidRPr="00D71081" w:rsidRDefault="00D71081" w:rsidP="00075AD6">
            <w:pPr>
              <w:pStyle w:val="NoSpacing"/>
              <w:jc w:val="both"/>
              <w:rPr>
                <w:rFonts w:ascii="Verdana" w:hAnsi="Verdana"/>
                <w:b/>
              </w:rPr>
            </w:pPr>
            <w:r w:rsidRPr="007D41A4">
              <w:rPr>
                <w:rFonts w:ascii="Verdana" w:hAnsi="Verdana"/>
                <w:b/>
              </w:rPr>
              <w:t xml:space="preserve">Update to the Scheme of Delegation </w:t>
            </w:r>
          </w:p>
        </w:tc>
      </w:tr>
      <w:tr w:rsidR="00D71081" w:rsidRPr="003C214E" w14:paraId="4FA3CC97" w14:textId="77777777" w:rsidTr="00D71081">
        <w:tc>
          <w:tcPr>
            <w:tcW w:w="1368" w:type="dxa"/>
          </w:tcPr>
          <w:p w14:paraId="1F352D11" w14:textId="77777777" w:rsidR="00D71081" w:rsidRPr="00D71081" w:rsidRDefault="00D71081" w:rsidP="00075AD6">
            <w:pPr>
              <w:rPr>
                <w:rFonts w:ascii="Verdana" w:eastAsia="Times New Roman" w:hAnsi="Verdana" w:cs="Times New Roman"/>
                <w:i/>
              </w:rPr>
            </w:pPr>
            <w:r>
              <w:rPr>
                <w:rFonts w:ascii="Verdana" w:eastAsia="Times New Roman" w:hAnsi="Verdana" w:cs="Times New Roman"/>
                <w:i/>
              </w:rPr>
              <w:t>Resolution</w:t>
            </w:r>
          </w:p>
        </w:tc>
        <w:tc>
          <w:tcPr>
            <w:tcW w:w="9127" w:type="dxa"/>
            <w:gridSpan w:val="2"/>
          </w:tcPr>
          <w:p w14:paraId="560E9A4D" w14:textId="77777777" w:rsidR="00D71081" w:rsidRDefault="00D71081" w:rsidP="00075AD6">
            <w:pPr>
              <w:pStyle w:val="NoSpacing"/>
              <w:jc w:val="both"/>
              <w:rPr>
                <w:rFonts w:ascii="Verdana" w:hAnsi="Verdana"/>
                <w:b/>
                <w:bCs/>
                <w:shd w:val="clear" w:color="auto" w:fill="FFFFFF"/>
              </w:rPr>
            </w:pPr>
            <w:r>
              <w:rPr>
                <w:rFonts w:ascii="Verdana" w:hAnsi="Verdana"/>
                <w:bCs/>
                <w:shd w:val="clear" w:color="auto" w:fill="FFFFFF"/>
              </w:rPr>
              <w:t xml:space="preserve">The update was </w:t>
            </w:r>
            <w:r w:rsidRPr="007D41A4">
              <w:rPr>
                <w:rFonts w:ascii="Verdana" w:hAnsi="Verdana"/>
                <w:b/>
                <w:bCs/>
                <w:shd w:val="clear" w:color="auto" w:fill="FFFFFF"/>
              </w:rPr>
              <w:t>APPROVED</w:t>
            </w:r>
          </w:p>
          <w:p w14:paraId="09424D80" w14:textId="77777777" w:rsidR="00D71081" w:rsidRDefault="00D71081" w:rsidP="00075AD6">
            <w:pPr>
              <w:pStyle w:val="NoSpacing"/>
              <w:jc w:val="both"/>
              <w:rPr>
                <w:rFonts w:ascii="Verdana" w:hAnsi="Verdana"/>
                <w:bCs/>
                <w:shd w:val="clear" w:color="auto" w:fill="FFFFFF"/>
              </w:rPr>
            </w:pPr>
          </w:p>
        </w:tc>
      </w:tr>
      <w:tr w:rsidR="00D71081" w:rsidRPr="003C214E" w14:paraId="65D323F3" w14:textId="77777777" w:rsidTr="00D71081">
        <w:tc>
          <w:tcPr>
            <w:tcW w:w="1368" w:type="dxa"/>
          </w:tcPr>
          <w:p w14:paraId="59EC9352" w14:textId="77777777" w:rsidR="00D71081" w:rsidRPr="00D71081" w:rsidRDefault="00D71081" w:rsidP="00075AD6">
            <w:pPr>
              <w:rPr>
                <w:rFonts w:ascii="Verdana" w:eastAsia="Times New Roman" w:hAnsi="Verdana" w:cs="Times New Roman"/>
              </w:rPr>
            </w:pPr>
            <w:r>
              <w:rPr>
                <w:rFonts w:ascii="Verdana" w:eastAsia="Times New Roman" w:hAnsi="Verdana" w:cs="Times New Roman"/>
              </w:rPr>
              <w:t>10.2</w:t>
            </w:r>
          </w:p>
        </w:tc>
        <w:tc>
          <w:tcPr>
            <w:tcW w:w="9127" w:type="dxa"/>
            <w:gridSpan w:val="2"/>
          </w:tcPr>
          <w:p w14:paraId="63DCA227" w14:textId="77777777" w:rsidR="00D71081" w:rsidRDefault="00D71081" w:rsidP="00075AD6">
            <w:pPr>
              <w:pStyle w:val="NoSpacing"/>
              <w:jc w:val="both"/>
              <w:rPr>
                <w:rFonts w:ascii="Verdana" w:hAnsi="Verdana"/>
                <w:b/>
                <w:bCs/>
                <w:shd w:val="clear" w:color="auto" w:fill="FFFFFF"/>
              </w:rPr>
            </w:pPr>
            <w:r>
              <w:rPr>
                <w:rFonts w:ascii="Verdana" w:hAnsi="Verdana"/>
                <w:b/>
                <w:bCs/>
                <w:shd w:val="clear" w:color="auto" w:fill="FFFFFF"/>
              </w:rPr>
              <w:t>FOR NOTING</w:t>
            </w:r>
          </w:p>
          <w:p w14:paraId="2245AB8E" w14:textId="77777777" w:rsidR="00D71081" w:rsidRPr="00D71081" w:rsidRDefault="00D71081" w:rsidP="00075AD6">
            <w:pPr>
              <w:pStyle w:val="NoSpacing"/>
              <w:jc w:val="both"/>
              <w:rPr>
                <w:rFonts w:ascii="Verdana" w:hAnsi="Verdana"/>
                <w:b/>
                <w:bCs/>
                <w:shd w:val="clear" w:color="auto" w:fill="FFFFFF"/>
              </w:rPr>
            </w:pPr>
          </w:p>
        </w:tc>
      </w:tr>
      <w:tr w:rsidR="00D71081" w:rsidRPr="003C214E" w14:paraId="2E3298C1" w14:textId="77777777" w:rsidTr="00D71081">
        <w:tc>
          <w:tcPr>
            <w:tcW w:w="1368" w:type="dxa"/>
          </w:tcPr>
          <w:p w14:paraId="70171869" w14:textId="77777777" w:rsidR="00D71081" w:rsidRPr="00D71081" w:rsidRDefault="00D71081" w:rsidP="00D71081">
            <w:pPr>
              <w:rPr>
                <w:rFonts w:ascii="Verdana" w:eastAsia="Times New Roman" w:hAnsi="Verdana" w:cs="Times New Roman"/>
              </w:rPr>
            </w:pPr>
            <w:r>
              <w:rPr>
                <w:rFonts w:ascii="Verdana" w:eastAsia="Times New Roman" w:hAnsi="Verdana" w:cs="Times New Roman"/>
              </w:rPr>
              <w:t>10.2.1</w:t>
            </w:r>
          </w:p>
        </w:tc>
        <w:tc>
          <w:tcPr>
            <w:tcW w:w="9127" w:type="dxa"/>
            <w:gridSpan w:val="2"/>
          </w:tcPr>
          <w:p w14:paraId="41106D01" w14:textId="77777777" w:rsidR="00D71081" w:rsidRPr="00D71081" w:rsidRDefault="00D71081" w:rsidP="00D71081">
            <w:pPr>
              <w:pStyle w:val="NoSpacing"/>
              <w:jc w:val="both"/>
              <w:rPr>
                <w:rFonts w:ascii="Verdana" w:hAnsi="Verdana"/>
                <w:b/>
              </w:rPr>
            </w:pPr>
            <w:r w:rsidRPr="007D41A4">
              <w:rPr>
                <w:rFonts w:ascii="Verdana" w:hAnsi="Verdana"/>
                <w:b/>
              </w:rPr>
              <w:t>Board Annual Cycle of Business</w:t>
            </w:r>
          </w:p>
        </w:tc>
      </w:tr>
      <w:tr w:rsidR="00D71081" w:rsidRPr="003C214E" w14:paraId="2C0241F0" w14:textId="77777777" w:rsidTr="00D71081">
        <w:tc>
          <w:tcPr>
            <w:tcW w:w="1368" w:type="dxa"/>
          </w:tcPr>
          <w:p w14:paraId="661AF256" w14:textId="77777777" w:rsidR="00D71081" w:rsidRPr="00D71081" w:rsidRDefault="00D71081" w:rsidP="00D71081">
            <w:pPr>
              <w:rPr>
                <w:rFonts w:ascii="Verdana" w:eastAsia="Times New Roman" w:hAnsi="Verdana" w:cs="Times New Roman"/>
                <w:i/>
              </w:rPr>
            </w:pPr>
            <w:r>
              <w:rPr>
                <w:rFonts w:ascii="Verdana" w:eastAsia="Times New Roman" w:hAnsi="Verdana" w:cs="Times New Roman"/>
                <w:i/>
              </w:rPr>
              <w:t>Resolution</w:t>
            </w:r>
          </w:p>
        </w:tc>
        <w:tc>
          <w:tcPr>
            <w:tcW w:w="9127" w:type="dxa"/>
            <w:gridSpan w:val="2"/>
          </w:tcPr>
          <w:p w14:paraId="32CFBF5C" w14:textId="77777777" w:rsidR="00D71081" w:rsidRDefault="00D71081" w:rsidP="00D71081">
            <w:pPr>
              <w:pStyle w:val="NoSpacing"/>
              <w:jc w:val="both"/>
              <w:rPr>
                <w:rFonts w:ascii="Verdana" w:hAnsi="Verdana"/>
                <w:b/>
                <w:bCs/>
                <w:shd w:val="clear" w:color="auto" w:fill="FFFFFF"/>
              </w:rPr>
            </w:pPr>
            <w:r>
              <w:rPr>
                <w:rFonts w:ascii="Verdana" w:hAnsi="Verdana"/>
                <w:bCs/>
                <w:shd w:val="clear" w:color="auto" w:fill="FFFFFF"/>
              </w:rPr>
              <w:t xml:space="preserve">The Annual Cycle was </w:t>
            </w:r>
            <w:r w:rsidRPr="007D41A4">
              <w:rPr>
                <w:rFonts w:ascii="Verdana" w:hAnsi="Verdana"/>
                <w:b/>
                <w:bCs/>
                <w:shd w:val="clear" w:color="auto" w:fill="FFFFFF"/>
              </w:rPr>
              <w:t>NOTED</w:t>
            </w:r>
            <w:r>
              <w:rPr>
                <w:rFonts w:ascii="Verdana" w:hAnsi="Verdana"/>
                <w:b/>
                <w:bCs/>
                <w:shd w:val="clear" w:color="auto" w:fill="FFFFFF"/>
              </w:rPr>
              <w:t>.</w:t>
            </w:r>
          </w:p>
          <w:p w14:paraId="66ECF866" w14:textId="77777777" w:rsidR="00D71081" w:rsidRPr="007D41A4" w:rsidRDefault="00D71081" w:rsidP="00D71081">
            <w:pPr>
              <w:pStyle w:val="NoSpacing"/>
              <w:jc w:val="both"/>
              <w:rPr>
                <w:rFonts w:ascii="Verdana" w:hAnsi="Verdana"/>
                <w:b/>
              </w:rPr>
            </w:pPr>
          </w:p>
        </w:tc>
      </w:tr>
      <w:tr w:rsidR="00D71081" w:rsidRPr="003C214E" w14:paraId="6CFFBD35" w14:textId="77777777" w:rsidTr="00D71081">
        <w:tc>
          <w:tcPr>
            <w:tcW w:w="1368" w:type="dxa"/>
          </w:tcPr>
          <w:p w14:paraId="6DA868B4" w14:textId="77777777" w:rsidR="00D71081" w:rsidRPr="00D71081" w:rsidRDefault="00D71081" w:rsidP="00D71081">
            <w:pPr>
              <w:rPr>
                <w:rFonts w:ascii="Verdana" w:eastAsia="Times New Roman" w:hAnsi="Verdana" w:cs="Times New Roman"/>
              </w:rPr>
            </w:pPr>
            <w:r>
              <w:rPr>
                <w:rFonts w:ascii="Verdana" w:eastAsia="Times New Roman" w:hAnsi="Verdana" w:cs="Times New Roman"/>
              </w:rPr>
              <w:t>10.2.2</w:t>
            </w:r>
          </w:p>
        </w:tc>
        <w:tc>
          <w:tcPr>
            <w:tcW w:w="9127" w:type="dxa"/>
            <w:gridSpan w:val="2"/>
          </w:tcPr>
          <w:p w14:paraId="70C5BD65" w14:textId="77777777" w:rsidR="00D71081" w:rsidRPr="00D71081" w:rsidRDefault="00D71081" w:rsidP="00D71081">
            <w:pPr>
              <w:pStyle w:val="NoSpacing"/>
              <w:jc w:val="both"/>
              <w:rPr>
                <w:rFonts w:ascii="Verdana" w:hAnsi="Verdana"/>
                <w:b/>
              </w:rPr>
            </w:pPr>
            <w:r w:rsidRPr="007D41A4">
              <w:rPr>
                <w:rFonts w:ascii="Verdana" w:hAnsi="Verdana"/>
                <w:b/>
              </w:rPr>
              <w:t>Board Forward Work Programme</w:t>
            </w:r>
          </w:p>
        </w:tc>
      </w:tr>
      <w:tr w:rsidR="00D71081" w:rsidRPr="003C214E" w14:paraId="4DC0BD93" w14:textId="77777777" w:rsidTr="001025A2">
        <w:tc>
          <w:tcPr>
            <w:tcW w:w="1368" w:type="dxa"/>
          </w:tcPr>
          <w:p w14:paraId="2A0A7B4A" w14:textId="77777777" w:rsidR="00D71081" w:rsidRPr="00D71081" w:rsidRDefault="00D71081" w:rsidP="001025A2">
            <w:pPr>
              <w:rPr>
                <w:rFonts w:ascii="Verdana" w:eastAsia="Times New Roman" w:hAnsi="Verdana" w:cs="Times New Roman"/>
                <w:i/>
              </w:rPr>
            </w:pPr>
            <w:r>
              <w:rPr>
                <w:rFonts w:ascii="Verdana" w:eastAsia="Times New Roman" w:hAnsi="Verdana" w:cs="Times New Roman"/>
                <w:i/>
              </w:rPr>
              <w:t>Resolution</w:t>
            </w:r>
          </w:p>
        </w:tc>
        <w:tc>
          <w:tcPr>
            <w:tcW w:w="9127" w:type="dxa"/>
            <w:gridSpan w:val="2"/>
          </w:tcPr>
          <w:p w14:paraId="6F28820C" w14:textId="77777777" w:rsidR="00D71081" w:rsidRDefault="00D71081" w:rsidP="001025A2">
            <w:pPr>
              <w:pStyle w:val="NoSpacing"/>
              <w:jc w:val="both"/>
              <w:rPr>
                <w:rFonts w:ascii="Verdana" w:hAnsi="Verdana"/>
                <w:bCs/>
                <w:shd w:val="clear" w:color="auto" w:fill="FFFFFF"/>
              </w:rPr>
            </w:pPr>
            <w:r>
              <w:rPr>
                <w:rFonts w:ascii="Verdana" w:hAnsi="Verdana"/>
                <w:bCs/>
                <w:shd w:val="clear" w:color="auto" w:fill="FFFFFF"/>
              </w:rPr>
              <w:t xml:space="preserve">The Board Forward Work Programme was </w:t>
            </w:r>
            <w:r w:rsidRPr="007D41A4">
              <w:rPr>
                <w:rFonts w:ascii="Verdana" w:hAnsi="Verdana"/>
                <w:b/>
                <w:bCs/>
                <w:shd w:val="clear" w:color="auto" w:fill="FFFFFF"/>
              </w:rPr>
              <w:t>NOTED</w:t>
            </w:r>
            <w:r>
              <w:rPr>
                <w:rFonts w:ascii="Verdana" w:hAnsi="Verdana"/>
                <w:bCs/>
                <w:shd w:val="clear" w:color="auto" w:fill="FFFFFF"/>
              </w:rPr>
              <w:t>.</w:t>
            </w:r>
          </w:p>
          <w:p w14:paraId="00120119" w14:textId="77777777" w:rsidR="00D71081" w:rsidRPr="007D41A4" w:rsidRDefault="00D71081" w:rsidP="001025A2">
            <w:pPr>
              <w:pStyle w:val="NoSpacing"/>
              <w:jc w:val="both"/>
              <w:rPr>
                <w:rFonts w:ascii="Verdana" w:hAnsi="Verdana"/>
                <w:b/>
              </w:rPr>
            </w:pPr>
          </w:p>
        </w:tc>
      </w:tr>
      <w:tr w:rsidR="00D71081" w:rsidRPr="003C214E" w14:paraId="2E75F945" w14:textId="77777777" w:rsidTr="00D71081">
        <w:tc>
          <w:tcPr>
            <w:tcW w:w="1368" w:type="dxa"/>
          </w:tcPr>
          <w:p w14:paraId="763591A8" w14:textId="77777777" w:rsidR="00D71081" w:rsidRDefault="00D71081" w:rsidP="00D71081">
            <w:pPr>
              <w:rPr>
                <w:rFonts w:ascii="Verdana" w:eastAsia="Times New Roman" w:hAnsi="Verdana" w:cs="Times New Roman"/>
              </w:rPr>
            </w:pPr>
            <w:r>
              <w:rPr>
                <w:rFonts w:ascii="Verdana" w:eastAsia="Times New Roman" w:hAnsi="Verdana" w:cs="Times New Roman"/>
              </w:rPr>
              <w:t>10.2.3</w:t>
            </w:r>
          </w:p>
        </w:tc>
        <w:tc>
          <w:tcPr>
            <w:tcW w:w="9127" w:type="dxa"/>
            <w:gridSpan w:val="2"/>
          </w:tcPr>
          <w:p w14:paraId="0021DF08" w14:textId="77777777" w:rsidR="00D71081" w:rsidRPr="007D41A4" w:rsidRDefault="00D71081" w:rsidP="00D71081">
            <w:pPr>
              <w:pStyle w:val="NoSpacing"/>
              <w:jc w:val="both"/>
              <w:rPr>
                <w:rFonts w:ascii="Verdana" w:hAnsi="Verdana"/>
                <w:b/>
              </w:rPr>
            </w:pPr>
            <w:r w:rsidRPr="007D41A4">
              <w:rPr>
                <w:rFonts w:ascii="Verdana" w:hAnsi="Verdana"/>
                <w:b/>
              </w:rPr>
              <w:t>Board Committee and Advisory Group Highlight Reports</w:t>
            </w:r>
          </w:p>
        </w:tc>
      </w:tr>
      <w:tr w:rsidR="00D71081" w:rsidRPr="003C214E" w14:paraId="3EC2EAD0" w14:textId="77777777" w:rsidTr="001025A2">
        <w:tc>
          <w:tcPr>
            <w:tcW w:w="1368" w:type="dxa"/>
          </w:tcPr>
          <w:p w14:paraId="7EE88ADB" w14:textId="77777777" w:rsidR="00D71081" w:rsidRPr="00D71081" w:rsidRDefault="00D71081" w:rsidP="001025A2">
            <w:pPr>
              <w:rPr>
                <w:rFonts w:ascii="Verdana" w:eastAsia="Times New Roman" w:hAnsi="Verdana" w:cs="Times New Roman"/>
                <w:i/>
              </w:rPr>
            </w:pPr>
            <w:r>
              <w:rPr>
                <w:rFonts w:ascii="Verdana" w:eastAsia="Times New Roman" w:hAnsi="Verdana" w:cs="Times New Roman"/>
                <w:i/>
              </w:rPr>
              <w:lastRenderedPageBreak/>
              <w:t>Resolution</w:t>
            </w:r>
          </w:p>
        </w:tc>
        <w:tc>
          <w:tcPr>
            <w:tcW w:w="9127" w:type="dxa"/>
            <w:gridSpan w:val="2"/>
          </w:tcPr>
          <w:p w14:paraId="3A23E407" w14:textId="77777777" w:rsidR="00D71081" w:rsidRDefault="00D71081" w:rsidP="00D71081">
            <w:pPr>
              <w:pStyle w:val="NoSpacing"/>
              <w:jc w:val="both"/>
              <w:rPr>
                <w:rFonts w:ascii="Verdana" w:hAnsi="Verdana"/>
                <w:bCs/>
                <w:shd w:val="clear" w:color="auto" w:fill="FFFFFF"/>
              </w:rPr>
            </w:pPr>
            <w:r>
              <w:rPr>
                <w:rFonts w:ascii="Verdana" w:hAnsi="Verdana"/>
                <w:bCs/>
                <w:shd w:val="clear" w:color="auto" w:fill="FFFFFF"/>
              </w:rPr>
              <w:t xml:space="preserve">The Highlight reports were </w:t>
            </w:r>
            <w:r w:rsidRPr="007D41A4">
              <w:rPr>
                <w:rFonts w:ascii="Verdana" w:hAnsi="Verdana"/>
                <w:b/>
                <w:bCs/>
                <w:shd w:val="clear" w:color="auto" w:fill="FFFFFF"/>
              </w:rPr>
              <w:t>NOTED</w:t>
            </w:r>
            <w:r>
              <w:rPr>
                <w:rFonts w:ascii="Verdana" w:hAnsi="Verdana"/>
                <w:bCs/>
                <w:shd w:val="clear" w:color="auto" w:fill="FFFFFF"/>
              </w:rPr>
              <w:t xml:space="preserve">. </w:t>
            </w:r>
          </w:p>
          <w:p w14:paraId="0DEFACC0" w14:textId="77777777" w:rsidR="00D71081" w:rsidRPr="007D41A4" w:rsidRDefault="00D71081" w:rsidP="001025A2">
            <w:pPr>
              <w:pStyle w:val="NoSpacing"/>
              <w:jc w:val="both"/>
              <w:rPr>
                <w:rFonts w:ascii="Verdana" w:hAnsi="Verdana"/>
                <w:b/>
              </w:rPr>
            </w:pPr>
          </w:p>
        </w:tc>
      </w:tr>
      <w:tr w:rsidR="00D71081" w:rsidRPr="003C214E" w14:paraId="6BEFC98C" w14:textId="77777777" w:rsidTr="00D71081">
        <w:tc>
          <w:tcPr>
            <w:tcW w:w="1368" w:type="dxa"/>
          </w:tcPr>
          <w:p w14:paraId="56B6F5B8" w14:textId="77777777" w:rsidR="00D71081" w:rsidRPr="00D71081" w:rsidRDefault="00D71081" w:rsidP="00D71081">
            <w:pPr>
              <w:rPr>
                <w:rFonts w:ascii="Verdana" w:eastAsia="Times New Roman" w:hAnsi="Verdana" w:cs="Times New Roman"/>
              </w:rPr>
            </w:pPr>
            <w:r>
              <w:rPr>
                <w:rFonts w:ascii="Verdana" w:eastAsia="Times New Roman" w:hAnsi="Verdana" w:cs="Times New Roman"/>
              </w:rPr>
              <w:t>10.2.4</w:t>
            </w:r>
          </w:p>
        </w:tc>
        <w:tc>
          <w:tcPr>
            <w:tcW w:w="9127" w:type="dxa"/>
            <w:gridSpan w:val="2"/>
          </w:tcPr>
          <w:p w14:paraId="43FD6A9C" w14:textId="77777777" w:rsidR="00D71081" w:rsidRPr="007D41A4" w:rsidRDefault="00D71081" w:rsidP="00D71081">
            <w:pPr>
              <w:pStyle w:val="NoSpacing"/>
              <w:jc w:val="both"/>
              <w:rPr>
                <w:rFonts w:ascii="Verdana" w:hAnsi="Verdana"/>
                <w:b/>
                <w:bCs/>
                <w:shd w:val="clear" w:color="auto" w:fill="FFFFFF"/>
              </w:rPr>
            </w:pPr>
            <w:r w:rsidRPr="007D41A4">
              <w:rPr>
                <w:rFonts w:ascii="Verdana" w:hAnsi="Verdana"/>
                <w:b/>
                <w:bCs/>
                <w:shd w:val="clear" w:color="auto" w:fill="FFFFFF"/>
              </w:rPr>
              <w:t xml:space="preserve">Annual Plan Quarterly Update </w:t>
            </w:r>
          </w:p>
        </w:tc>
      </w:tr>
      <w:tr w:rsidR="00D71081" w:rsidRPr="003C214E" w14:paraId="7EF9C570" w14:textId="77777777" w:rsidTr="001025A2">
        <w:tc>
          <w:tcPr>
            <w:tcW w:w="1368" w:type="dxa"/>
          </w:tcPr>
          <w:p w14:paraId="6913E8C2" w14:textId="77777777" w:rsidR="00D71081" w:rsidRPr="00D71081" w:rsidRDefault="00D71081" w:rsidP="001025A2">
            <w:pPr>
              <w:rPr>
                <w:rFonts w:ascii="Verdana" w:eastAsia="Times New Roman" w:hAnsi="Verdana" w:cs="Times New Roman"/>
                <w:i/>
              </w:rPr>
            </w:pPr>
            <w:r>
              <w:rPr>
                <w:rFonts w:ascii="Verdana" w:eastAsia="Times New Roman" w:hAnsi="Verdana" w:cs="Times New Roman"/>
                <w:i/>
              </w:rPr>
              <w:t>Resolution</w:t>
            </w:r>
          </w:p>
        </w:tc>
        <w:tc>
          <w:tcPr>
            <w:tcW w:w="9127" w:type="dxa"/>
            <w:gridSpan w:val="2"/>
          </w:tcPr>
          <w:p w14:paraId="3BD53FB5" w14:textId="77777777" w:rsidR="00D71081" w:rsidRPr="007A078B" w:rsidRDefault="00D71081" w:rsidP="001025A2">
            <w:pPr>
              <w:pStyle w:val="NoSpacing"/>
              <w:jc w:val="both"/>
              <w:rPr>
                <w:rFonts w:ascii="Verdana" w:hAnsi="Verdana"/>
                <w:bCs/>
                <w:shd w:val="clear" w:color="auto" w:fill="FFFFFF"/>
              </w:rPr>
            </w:pPr>
            <w:r>
              <w:rPr>
                <w:rFonts w:ascii="Verdana" w:hAnsi="Verdana"/>
                <w:bCs/>
                <w:shd w:val="clear" w:color="auto" w:fill="FFFFFF"/>
              </w:rPr>
              <w:t xml:space="preserve">The Annual Plan was NOTED. </w:t>
            </w:r>
          </w:p>
        </w:tc>
      </w:tr>
      <w:tr w:rsidR="00D71081" w:rsidRPr="003C214E" w14:paraId="7B935BC8" w14:textId="77777777" w:rsidTr="00D71081">
        <w:tc>
          <w:tcPr>
            <w:tcW w:w="1368" w:type="dxa"/>
          </w:tcPr>
          <w:p w14:paraId="4F184CDA" w14:textId="77777777" w:rsidR="00D71081" w:rsidRDefault="00D71081" w:rsidP="00D71081">
            <w:pPr>
              <w:rPr>
                <w:rFonts w:ascii="Verdana" w:eastAsia="Times New Roman" w:hAnsi="Verdana" w:cs="Times New Roman"/>
              </w:rPr>
            </w:pPr>
            <w:r>
              <w:rPr>
                <w:rFonts w:ascii="Verdana" w:eastAsia="Times New Roman" w:hAnsi="Verdana" w:cs="Times New Roman"/>
              </w:rPr>
              <w:t>10.2.5</w:t>
            </w:r>
          </w:p>
        </w:tc>
        <w:tc>
          <w:tcPr>
            <w:tcW w:w="9127" w:type="dxa"/>
            <w:gridSpan w:val="2"/>
          </w:tcPr>
          <w:p w14:paraId="72492813" w14:textId="77777777" w:rsidR="00D71081" w:rsidRPr="00D71081" w:rsidRDefault="00D71081" w:rsidP="00D71081">
            <w:pPr>
              <w:pStyle w:val="NoSpacing"/>
              <w:jc w:val="both"/>
              <w:rPr>
                <w:rFonts w:ascii="Verdana" w:hAnsi="Verdana"/>
                <w:bCs/>
                <w:shd w:val="clear" w:color="auto" w:fill="FFFFFF"/>
              </w:rPr>
            </w:pPr>
            <w:r w:rsidRPr="007D41A4">
              <w:rPr>
                <w:rFonts w:ascii="Verdana" w:hAnsi="Verdana"/>
                <w:b/>
                <w:bCs/>
                <w:shd w:val="clear" w:color="auto" w:fill="FFFFFF"/>
              </w:rPr>
              <w:t>NHS Emergency Planning Annual Report - CTMUHB Return to Welsh Government</w:t>
            </w:r>
            <w:r w:rsidRPr="007D41A4">
              <w:rPr>
                <w:rFonts w:ascii="Verdana" w:hAnsi="Verdana"/>
                <w:bCs/>
                <w:shd w:val="clear" w:color="auto" w:fill="FFFFFF"/>
              </w:rPr>
              <w:t xml:space="preserve"> </w:t>
            </w:r>
          </w:p>
        </w:tc>
      </w:tr>
      <w:tr w:rsidR="00D71081" w:rsidRPr="003C214E" w14:paraId="2043216F" w14:textId="77777777" w:rsidTr="001025A2">
        <w:tc>
          <w:tcPr>
            <w:tcW w:w="1368" w:type="dxa"/>
          </w:tcPr>
          <w:p w14:paraId="5F3503A9" w14:textId="77777777" w:rsidR="00D71081" w:rsidRPr="00D71081" w:rsidRDefault="00D71081" w:rsidP="001025A2">
            <w:pPr>
              <w:rPr>
                <w:rFonts w:ascii="Verdana" w:eastAsia="Times New Roman" w:hAnsi="Verdana" w:cs="Times New Roman"/>
                <w:i/>
              </w:rPr>
            </w:pPr>
            <w:r>
              <w:rPr>
                <w:rFonts w:ascii="Verdana" w:eastAsia="Times New Roman" w:hAnsi="Verdana" w:cs="Times New Roman"/>
                <w:i/>
              </w:rPr>
              <w:t>Resolution</w:t>
            </w:r>
          </w:p>
        </w:tc>
        <w:tc>
          <w:tcPr>
            <w:tcW w:w="9127" w:type="dxa"/>
            <w:gridSpan w:val="2"/>
          </w:tcPr>
          <w:p w14:paraId="0FDA5BEA" w14:textId="77777777" w:rsidR="00D71081" w:rsidRDefault="00D71081" w:rsidP="001025A2">
            <w:pPr>
              <w:pStyle w:val="NoSpacing"/>
              <w:jc w:val="both"/>
              <w:rPr>
                <w:rFonts w:ascii="Verdana" w:hAnsi="Verdana"/>
                <w:bCs/>
                <w:shd w:val="clear" w:color="auto" w:fill="FFFFFF"/>
              </w:rPr>
            </w:pPr>
            <w:r>
              <w:rPr>
                <w:rFonts w:ascii="Verdana" w:hAnsi="Verdana"/>
                <w:bCs/>
                <w:shd w:val="clear" w:color="auto" w:fill="FFFFFF"/>
              </w:rPr>
              <w:t xml:space="preserve">The Annual Report was </w:t>
            </w:r>
            <w:r w:rsidRPr="007D41A4">
              <w:rPr>
                <w:rFonts w:ascii="Verdana" w:hAnsi="Verdana"/>
                <w:b/>
                <w:bCs/>
                <w:shd w:val="clear" w:color="auto" w:fill="FFFFFF"/>
              </w:rPr>
              <w:t>NOTED</w:t>
            </w:r>
            <w:r>
              <w:rPr>
                <w:rFonts w:ascii="Verdana" w:hAnsi="Verdana"/>
                <w:bCs/>
                <w:shd w:val="clear" w:color="auto" w:fill="FFFFFF"/>
              </w:rPr>
              <w:t>. Please see update under section 2 of these minutes.</w:t>
            </w:r>
          </w:p>
          <w:p w14:paraId="4704DA9A" w14:textId="77777777" w:rsidR="007A078B" w:rsidRPr="007A078B" w:rsidRDefault="007A078B" w:rsidP="001025A2">
            <w:pPr>
              <w:pStyle w:val="NoSpacing"/>
              <w:jc w:val="both"/>
              <w:rPr>
                <w:rFonts w:ascii="Verdana" w:hAnsi="Verdana"/>
                <w:bCs/>
                <w:shd w:val="clear" w:color="auto" w:fill="FFFFFF"/>
              </w:rPr>
            </w:pPr>
          </w:p>
        </w:tc>
      </w:tr>
      <w:tr w:rsidR="00D71081" w:rsidRPr="00D71081" w14:paraId="4F8BC6FC" w14:textId="77777777" w:rsidTr="00D71081">
        <w:tc>
          <w:tcPr>
            <w:tcW w:w="1368" w:type="dxa"/>
          </w:tcPr>
          <w:p w14:paraId="4A6670D9" w14:textId="77777777" w:rsidR="00D71081" w:rsidRPr="00D71081" w:rsidRDefault="00D71081" w:rsidP="00D71081">
            <w:pPr>
              <w:rPr>
                <w:rFonts w:ascii="Verdana" w:eastAsia="Times New Roman" w:hAnsi="Verdana" w:cs="Times New Roman"/>
              </w:rPr>
            </w:pPr>
            <w:r>
              <w:rPr>
                <w:rFonts w:ascii="Verdana" w:eastAsia="Times New Roman" w:hAnsi="Verdana" w:cs="Times New Roman"/>
              </w:rPr>
              <w:t>10.2.6</w:t>
            </w:r>
          </w:p>
        </w:tc>
        <w:tc>
          <w:tcPr>
            <w:tcW w:w="9127" w:type="dxa"/>
            <w:gridSpan w:val="2"/>
          </w:tcPr>
          <w:p w14:paraId="57040049" w14:textId="77777777" w:rsidR="00D71081" w:rsidRPr="00D71081" w:rsidRDefault="00D71081" w:rsidP="00D71081">
            <w:pPr>
              <w:pStyle w:val="NoSpacing"/>
              <w:jc w:val="both"/>
              <w:rPr>
                <w:rFonts w:ascii="Verdana" w:hAnsi="Verdana"/>
                <w:bCs/>
                <w:shd w:val="clear" w:color="auto" w:fill="FFFFFF"/>
              </w:rPr>
            </w:pPr>
            <w:r w:rsidRPr="007D41A4">
              <w:rPr>
                <w:rFonts w:ascii="Verdana" w:hAnsi="Verdana"/>
                <w:b/>
                <w:bCs/>
                <w:shd w:val="clear" w:color="auto" w:fill="FFFFFF"/>
              </w:rPr>
              <w:t>Core Supporting Professional Activities (SPA) Guidance for CTM Consultants and Department Managers</w:t>
            </w:r>
            <w:r w:rsidRPr="007D41A4">
              <w:rPr>
                <w:rFonts w:ascii="Verdana" w:hAnsi="Verdana"/>
                <w:bCs/>
                <w:shd w:val="clear" w:color="auto" w:fill="FFFFFF"/>
              </w:rPr>
              <w:t xml:space="preserve"> </w:t>
            </w:r>
          </w:p>
        </w:tc>
      </w:tr>
      <w:tr w:rsidR="00D71081" w:rsidRPr="003C214E" w14:paraId="56F01963" w14:textId="77777777" w:rsidTr="001025A2">
        <w:tc>
          <w:tcPr>
            <w:tcW w:w="1368" w:type="dxa"/>
          </w:tcPr>
          <w:p w14:paraId="405DA2EA" w14:textId="77777777" w:rsidR="00D71081" w:rsidRPr="00D71081" w:rsidRDefault="00D71081" w:rsidP="001025A2">
            <w:pPr>
              <w:rPr>
                <w:rFonts w:ascii="Verdana" w:eastAsia="Times New Roman" w:hAnsi="Verdana" w:cs="Times New Roman"/>
                <w:i/>
              </w:rPr>
            </w:pPr>
            <w:r>
              <w:rPr>
                <w:rFonts w:ascii="Verdana" w:eastAsia="Times New Roman" w:hAnsi="Verdana" w:cs="Times New Roman"/>
                <w:i/>
              </w:rPr>
              <w:t>Resolution</w:t>
            </w:r>
          </w:p>
        </w:tc>
        <w:tc>
          <w:tcPr>
            <w:tcW w:w="9127" w:type="dxa"/>
            <w:gridSpan w:val="2"/>
          </w:tcPr>
          <w:p w14:paraId="633FBE07" w14:textId="77777777" w:rsidR="00D71081" w:rsidRDefault="00D71081" w:rsidP="001025A2">
            <w:pPr>
              <w:pStyle w:val="NoSpacing"/>
              <w:jc w:val="both"/>
              <w:rPr>
                <w:rFonts w:ascii="Verdana" w:hAnsi="Verdana"/>
                <w:bCs/>
                <w:shd w:val="clear" w:color="auto" w:fill="FFFFFF"/>
              </w:rPr>
            </w:pPr>
            <w:r>
              <w:rPr>
                <w:rFonts w:ascii="Verdana" w:hAnsi="Verdana"/>
                <w:bCs/>
                <w:shd w:val="clear" w:color="auto" w:fill="FFFFFF"/>
              </w:rPr>
              <w:t xml:space="preserve">The Guidance was </w:t>
            </w:r>
            <w:r w:rsidRPr="007D41A4">
              <w:rPr>
                <w:rFonts w:ascii="Verdana" w:hAnsi="Verdana"/>
                <w:b/>
                <w:bCs/>
                <w:shd w:val="clear" w:color="auto" w:fill="FFFFFF"/>
              </w:rPr>
              <w:t>NOTED</w:t>
            </w:r>
            <w:r>
              <w:rPr>
                <w:rFonts w:ascii="Verdana" w:hAnsi="Verdana"/>
                <w:bCs/>
                <w:shd w:val="clear" w:color="auto" w:fill="FFFFFF"/>
              </w:rPr>
              <w:t xml:space="preserve">. </w:t>
            </w:r>
          </w:p>
          <w:p w14:paraId="1F69F646" w14:textId="77777777" w:rsidR="00D71081" w:rsidRDefault="00D71081" w:rsidP="001025A2">
            <w:pPr>
              <w:pStyle w:val="NoSpacing"/>
              <w:jc w:val="both"/>
              <w:rPr>
                <w:rFonts w:ascii="Verdana" w:hAnsi="Verdana"/>
                <w:bCs/>
                <w:shd w:val="clear" w:color="auto" w:fill="FFFFFF"/>
              </w:rPr>
            </w:pPr>
            <w:r>
              <w:rPr>
                <w:rFonts w:ascii="Verdana" w:hAnsi="Verdana"/>
                <w:bCs/>
                <w:shd w:val="clear" w:color="auto" w:fill="FFFFFF"/>
              </w:rPr>
              <w:t>P Mears drew attention to this significant guidance and its potential impact.</w:t>
            </w:r>
          </w:p>
          <w:p w14:paraId="3F19AC34" w14:textId="77777777" w:rsidR="00D71081" w:rsidRPr="00D71081" w:rsidRDefault="00D71081" w:rsidP="001025A2">
            <w:pPr>
              <w:pStyle w:val="NoSpacing"/>
              <w:jc w:val="both"/>
              <w:rPr>
                <w:rFonts w:ascii="Verdana" w:hAnsi="Verdana"/>
                <w:bCs/>
                <w:shd w:val="clear" w:color="auto" w:fill="FFFFFF"/>
              </w:rPr>
            </w:pPr>
          </w:p>
        </w:tc>
      </w:tr>
      <w:tr w:rsidR="00D71081" w:rsidRPr="003C214E" w14:paraId="1D5A4362" w14:textId="77777777" w:rsidTr="001025A2">
        <w:tc>
          <w:tcPr>
            <w:tcW w:w="1469" w:type="dxa"/>
            <w:gridSpan w:val="2"/>
            <w:shd w:val="clear" w:color="auto" w:fill="1F3864" w:themeFill="accent5" w:themeFillShade="80"/>
          </w:tcPr>
          <w:p w14:paraId="540AC447" w14:textId="77777777" w:rsidR="00D71081" w:rsidRPr="00075AD6" w:rsidRDefault="00D71081" w:rsidP="001025A2">
            <w:pPr>
              <w:rPr>
                <w:rFonts w:ascii="Verdana" w:hAnsi="Verdana"/>
                <w:b/>
              </w:rPr>
            </w:pPr>
            <w:r>
              <w:rPr>
                <w:rFonts w:ascii="Verdana" w:hAnsi="Verdana"/>
                <w:b/>
              </w:rPr>
              <w:t>11</w:t>
            </w:r>
          </w:p>
        </w:tc>
        <w:tc>
          <w:tcPr>
            <w:tcW w:w="9026" w:type="dxa"/>
            <w:shd w:val="clear" w:color="auto" w:fill="1F3864" w:themeFill="accent5" w:themeFillShade="80"/>
          </w:tcPr>
          <w:p w14:paraId="3C18C56A" w14:textId="77777777" w:rsidR="00D71081" w:rsidRPr="00D71081" w:rsidRDefault="00D71081" w:rsidP="001025A2">
            <w:pPr>
              <w:rPr>
                <w:rFonts w:ascii="Verdana" w:hAnsi="Verdana"/>
                <w:b/>
              </w:rPr>
            </w:pPr>
            <w:r>
              <w:rPr>
                <w:rFonts w:ascii="Verdana" w:hAnsi="Verdana"/>
                <w:b/>
              </w:rPr>
              <w:t>CLOSE OUT BUSINESS</w:t>
            </w:r>
          </w:p>
        </w:tc>
      </w:tr>
      <w:tr w:rsidR="00D71081" w:rsidRPr="003C214E" w14:paraId="2A3C5F49" w14:textId="77777777" w:rsidTr="001025A2">
        <w:tc>
          <w:tcPr>
            <w:tcW w:w="1368" w:type="dxa"/>
          </w:tcPr>
          <w:p w14:paraId="2AD7D235" w14:textId="77777777" w:rsidR="00D71081" w:rsidRPr="00D71081" w:rsidRDefault="00D71081" w:rsidP="001025A2">
            <w:pPr>
              <w:rPr>
                <w:rFonts w:ascii="Verdana" w:eastAsia="Times New Roman" w:hAnsi="Verdana" w:cs="Times New Roman"/>
              </w:rPr>
            </w:pPr>
            <w:r>
              <w:rPr>
                <w:rFonts w:ascii="Verdana" w:eastAsia="Times New Roman" w:hAnsi="Verdana" w:cs="Times New Roman"/>
              </w:rPr>
              <w:t>11.1</w:t>
            </w:r>
          </w:p>
        </w:tc>
        <w:tc>
          <w:tcPr>
            <w:tcW w:w="9127" w:type="dxa"/>
            <w:gridSpan w:val="2"/>
          </w:tcPr>
          <w:p w14:paraId="34A7F94C" w14:textId="77777777" w:rsidR="00D71081" w:rsidRDefault="00D71081" w:rsidP="001025A2">
            <w:pPr>
              <w:pStyle w:val="NoSpacing"/>
              <w:jc w:val="both"/>
              <w:rPr>
                <w:rFonts w:ascii="Verdana" w:hAnsi="Verdana"/>
                <w:b/>
                <w:bCs/>
                <w:shd w:val="clear" w:color="auto" w:fill="FFFFFF"/>
              </w:rPr>
            </w:pPr>
            <w:r>
              <w:rPr>
                <w:rFonts w:ascii="Verdana" w:hAnsi="Verdana"/>
                <w:b/>
                <w:bCs/>
                <w:shd w:val="clear" w:color="auto" w:fill="FFFFFF"/>
              </w:rPr>
              <w:t>Any Other Business</w:t>
            </w:r>
          </w:p>
          <w:p w14:paraId="2B139B5F" w14:textId="77777777" w:rsidR="007A078B" w:rsidRPr="00D71081" w:rsidRDefault="007A078B" w:rsidP="001025A2">
            <w:pPr>
              <w:pStyle w:val="NoSpacing"/>
              <w:jc w:val="both"/>
              <w:rPr>
                <w:rFonts w:ascii="Verdana" w:hAnsi="Verdana"/>
                <w:b/>
                <w:bCs/>
                <w:shd w:val="clear" w:color="auto" w:fill="FFFFFF"/>
              </w:rPr>
            </w:pPr>
          </w:p>
        </w:tc>
      </w:tr>
      <w:tr w:rsidR="00D71081" w:rsidRPr="003C214E" w14:paraId="17C61E4A" w14:textId="77777777" w:rsidTr="001025A2">
        <w:tc>
          <w:tcPr>
            <w:tcW w:w="1368" w:type="dxa"/>
          </w:tcPr>
          <w:p w14:paraId="692029D7" w14:textId="77777777" w:rsidR="00D71081" w:rsidRDefault="00D71081" w:rsidP="001025A2">
            <w:pPr>
              <w:rPr>
                <w:rFonts w:ascii="Verdana" w:eastAsia="Times New Roman" w:hAnsi="Verdana" w:cs="Times New Roman"/>
              </w:rPr>
            </w:pPr>
          </w:p>
        </w:tc>
        <w:tc>
          <w:tcPr>
            <w:tcW w:w="9127" w:type="dxa"/>
            <w:gridSpan w:val="2"/>
          </w:tcPr>
          <w:p w14:paraId="11F21166" w14:textId="77777777" w:rsidR="00D71081" w:rsidRDefault="00D71081" w:rsidP="001025A2">
            <w:pPr>
              <w:pStyle w:val="NoSpacing"/>
              <w:jc w:val="both"/>
              <w:rPr>
                <w:rFonts w:ascii="Verdana" w:hAnsi="Verdana"/>
              </w:rPr>
            </w:pPr>
            <w:r w:rsidRPr="007D41A4">
              <w:rPr>
                <w:rFonts w:ascii="Verdana" w:hAnsi="Verdana"/>
              </w:rPr>
              <w:t>The Chair advised that he had not been notified of any other business.</w:t>
            </w:r>
          </w:p>
          <w:p w14:paraId="0E9225F0" w14:textId="77777777" w:rsidR="007A078B" w:rsidRDefault="007A078B" w:rsidP="001025A2">
            <w:pPr>
              <w:pStyle w:val="NoSpacing"/>
              <w:jc w:val="both"/>
              <w:rPr>
                <w:rFonts w:ascii="Verdana" w:hAnsi="Verdana"/>
                <w:b/>
                <w:bCs/>
                <w:shd w:val="clear" w:color="auto" w:fill="FFFFFF"/>
              </w:rPr>
            </w:pPr>
          </w:p>
        </w:tc>
      </w:tr>
      <w:tr w:rsidR="00D71081" w:rsidRPr="003C214E" w14:paraId="606FBC66" w14:textId="77777777" w:rsidTr="001025A2">
        <w:tc>
          <w:tcPr>
            <w:tcW w:w="1368" w:type="dxa"/>
          </w:tcPr>
          <w:p w14:paraId="2684B5E8" w14:textId="77777777" w:rsidR="00D71081" w:rsidRDefault="00D71081" w:rsidP="001025A2">
            <w:pPr>
              <w:rPr>
                <w:rFonts w:ascii="Verdana" w:eastAsia="Times New Roman" w:hAnsi="Verdana" w:cs="Times New Roman"/>
              </w:rPr>
            </w:pPr>
            <w:r>
              <w:rPr>
                <w:rFonts w:ascii="Verdana" w:eastAsia="Times New Roman" w:hAnsi="Verdana" w:cs="Times New Roman"/>
              </w:rPr>
              <w:t>11.2</w:t>
            </w:r>
          </w:p>
        </w:tc>
        <w:tc>
          <w:tcPr>
            <w:tcW w:w="9127" w:type="dxa"/>
            <w:gridSpan w:val="2"/>
          </w:tcPr>
          <w:p w14:paraId="4C434186" w14:textId="77777777" w:rsidR="00D71081" w:rsidRDefault="00D71081" w:rsidP="00D71081">
            <w:pPr>
              <w:rPr>
                <w:rFonts w:ascii="Verdana" w:eastAsia="Times New Roman" w:hAnsi="Verdana" w:cs="Times New Roman"/>
                <w:b/>
              </w:rPr>
            </w:pPr>
            <w:r>
              <w:rPr>
                <w:rFonts w:ascii="Verdana" w:eastAsia="Times New Roman" w:hAnsi="Verdana" w:cs="Times New Roman"/>
                <w:b/>
              </w:rPr>
              <w:t>How did we do in this meeting</w:t>
            </w:r>
          </w:p>
          <w:p w14:paraId="4B358D04" w14:textId="77777777" w:rsidR="007A078B" w:rsidRPr="00D71081" w:rsidRDefault="007A078B" w:rsidP="00D71081">
            <w:pPr>
              <w:rPr>
                <w:rFonts w:ascii="Verdana" w:eastAsia="Times New Roman" w:hAnsi="Verdana" w:cs="Times New Roman"/>
                <w:b/>
              </w:rPr>
            </w:pPr>
          </w:p>
        </w:tc>
      </w:tr>
      <w:tr w:rsidR="00D71081" w:rsidRPr="003C214E" w14:paraId="11C70544" w14:textId="77777777" w:rsidTr="001025A2">
        <w:tc>
          <w:tcPr>
            <w:tcW w:w="1368" w:type="dxa"/>
          </w:tcPr>
          <w:p w14:paraId="399B8F1D" w14:textId="77777777" w:rsidR="00D71081" w:rsidRDefault="00D71081" w:rsidP="001025A2">
            <w:pPr>
              <w:rPr>
                <w:rFonts w:ascii="Verdana" w:eastAsia="Times New Roman" w:hAnsi="Verdana" w:cs="Times New Roman"/>
              </w:rPr>
            </w:pPr>
          </w:p>
        </w:tc>
        <w:tc>
          <w:tcPr>
            <w:tcW w:w="9127" w:type="dxa"/>
            <w:gridSpan w:val="2"/>
          </w:tcPr>
          <w:p w14:paraId="1FCE2141" w14:textId="77777777" w:rsidR="00D71081" w:rsidRDefault="00D71081" w:rsidP="00D71081">
            <w:pPr>
              <w:jc w:val="both"/>
              <w:rPr>
                <w:rFonts w:ascii="Verdana" w:hAnsi="Verdana" w:cs="Arial"/>
              </w:rPr>
            </w:pPr>
            <w:r>
              <w:rPr>
                <w:rFonts w:ascii="Verdana" w:hAnsi="Verdana" w:cs="Arial"/>
              </w:rPr>
              <w:t>Th</w:t>
            </w:r>
            <w:r w:rsidRPr="007D41A4">
              <w:rPr>
                <w:rFonts w:ascii="Verdana" w:hAnsi="Verdana" w:cs="Arial"/>
              </w:rPr>
              <w:t>e Chair sought any comments which attendees may wish to make in respect of improvement at that point or within two weeks of the meeting to provide feedback in respect of the issues that were covered and in the way in which the meeting had been run and how future meetings could be improved.</w:t>
            </w:r>
          </w:p>
          <w:p w14:paraId="41DE8CA9" w14:textId="77777777" w:rsidR="007A078B" w:rsidRDefault="007A078B" w:rsidP="00D71081">
            <w:pPr>
              <w:jc w:val="both"/>
              <w:rPr>
                <w:rFonts w:ascii="Verdana" w:eastAsia="Times New Roman" w:hAnsi="Verdana" w:cs="Times New Roman"/>
                <w:b/>
              </w:rPr>
            </w:pPr>
          </w:p>
        </w:tc>
      </w:tr>
      <w:tr w:rsidR="00D71081" w:rsidRPr="003C214E" w14:paraId="6BEEAF06" w14:textId="77777777" w:rsidTr="001025A2">
        <w:tc>
          <w:tcPr>
            <w:tcW w:w="1469" w:type="dxa"/>
            <w:gridSpan w:val="2"/>
            <w:shd w:val="clear" w:color="auto" w:fill="1F3864" w:themeFill="accent5" w:themeFillShade="80"/>
          </w:tcPr>
          <w:p w14:paraId="1B21BB53" w14:textId="77777777" w:rsidR="00D71081" w:rsidRPr="00075AD6" w:rsidRDefault="00D71081" w:rsidP="001025A2">
            <w:pPr>
              <w:rPr>
                <w:rFonts w:ascii="Verdana" w:hAnsi="Verdana"/>
                <w:b/>
              </w:rPr>
            </w:pPr>
            <w:r>
              <w:rPr>
                <w:rFonts w:ascii="Verdana" w:hAnsi="Verdana"/>
                <w:b/>
              </w:rPr>
              <w:t>12</w:t>
            </w:r>
          </w:p>
        </w:tc>
        <w:tc>
          <w:tcPr>
            <w:tcW w:w="9026" w:type="dxa"/>
            <w:shd w:val="clear" w:color="auto" w:fill="1F3864" w:themeFill="accent5" w:themeFillShade="80"/>
          </w:tcPr>
          <w:p w14:paraId="781C2CC6" w14:textId="77777777" w:rsidR="00D71081" w:rsidRPr="00D71081" w:rsidRDefault="00D71081" w:rsidP="001025A2">
            <w:pPr>
              <w:rPr>
                <w:rFonts w:ascii="Verdana" w:hAnsi="Verdana"/>
                <w:b/>
              </w:rPr>
            </w:pPr>
            <w:r>
              <w:rPr>
                <w:rFonts w:ascii="Verdana" w:hAnsi="Verdana"/>
                <w:b/>
              </w:rPr>
              <w:t>PRIVATE / IN COMMITTEE SESSION</w:t>
            </w:r>
          </w:p>
        </w:tc>
      </w:tr>
      <w:tr w:rsidR="00D71081" w:rsidRPr="003C214E" w14:paraId="5C71607F" w14:textId="77777777" w:rsidTr="001025A2">
        <w:tc>
          <w:tcPr>
            <w:tcW w:w="1368" w:type="dxa"/>
          </w:tcPr>
          <w:p w14:paraId="3EBD6633" w14:textId="77777777" w:rsidR="00D71081" w:rsidRDefault="00D71081" w:rsidP="001025A2">
            <w:pPr>
              <w:rPr>
                <w:rFonts w:ascii="Verdana" w:eastAsia="Times New Roman" w:hAnsi="Verdana" w:cs="Times New Roman"/>
              </w:rPr>
            </w:pPr>
            <w:r>
              <w:rPr>
                <w:rFonts w:ascii="Verdana" w:eastAsia="Times New Roman" w:hAnsi="Verdana" w:cs="Times New Roman"/>
              </w:rPr>
              <w:t>12.1</w:t>
            </w:r>
          </w:p>
        </w:tc>
        <w:tc>
          <w:tcPr>
            <w:tcW w:w="9127" w:type="dxa"/>
            <w:gridSpan w:val="2"/>
          </w:tcPr>
          <w:p w14:paraId="03069776" w14:textId="77777777" w:rsidR="00D71081" w:rsidRDefault="00D71081" w:rsidP="00D71081">
            <w:pPr>
              <w:pStyle w:val="NoSpacing"/>
              <w:jc w:val="both"/>
              <w:rPr>
                <w:rFonts w:ascii="Verdana" w:hAnsi="Verdana"/>
              </w:rPr>
            </w:pPr>
            <w:r>
              <w:rPr>
                <w:rFonts w:ascii="Verdana" w:hAnsi="Verdana"/>
              </w:rPr>
              <w:t>The Chair advised t</w:t>
            </w:r>
            <w:r w:rsidRPr="007D41A4">
              <w:rPr>
                <w:rFonts w:ascii="Verdana" w:hAnsi="Verdana"/>
              </w:rPr>
              <w:t>here were no items requiring In Committee discussion on this occasion</w:t>
            </w:r>
            <w:r>
              <w:rPr>
                <w:rFonts w:ascii="Verdana" w:hAnsi="Verdana"/>
              </w:rPr>
              <w:t>.</w:t>
            </w:r>
            <w:r w:rsidRPr="007D41A4">
              <w:rPr>
                <w:rFonts w:ascii="Verdana" w:hAnsi="Verdana"/>
              </w:rPr>
              <w:t xml:space="preserve">  </w:t>
            </w:r>
          </w:p>
          <w:p w14:paraId="2EED30AE" w14:textId="77777777" w:rsidR="007A078B" w:rsidRPr="00D71081" w:rsidRDefault="007A078B" w:rsidP="00D71081">
            <w:pPr>
              <w:pStyle w:val="NoSpacing"/>
              <w:jc w:val="both"/>
              <w:rPr>
                <w:rFonts w:ascii="Verdana" w:hAnsi="Verdana"/>
              </w:rPr>
            </w:pPr>
          </w:p>
        </w:tc>
      </w:tr>
      <w:tr w:rsidR="00D71081" w:rsidRPr="003C214E" w14:paraId="58F49A9D" w14:textId="77777777" w:rsidTr="001025A2">
        <w:tc>
          <w:tcPr>
            <w:tcW w:w="1469" w:type="dxa"/>
            <w:gridSpan w:val="2"/>
            <w:shd w:val="clear" w:color="auto" w:fill="1F3864" w:themeFill="accent5" w:themeFillShade="80"/>
          </w:tcPr>
          <w:p w14:paraId="048FDE74" w14:textId="77777777" w:rsidR="00D71081" w:rsidRPr="00075AD6" w:rsidRDefault="00D71081" w:rsidP="001025A2">
            <w:pPr>
              <w:rPr>
                <w:rFonts w:ascii="Verdana" w:hAnsi="Verdana"/>
                <w:b/>
              </w:rPr>
            </w:pPr>
            <w:r>
              <w:rPr>
                <w:rFonts w:ascii="Verdana" w:hAnsi="Verdana"/>
                <w:b/>
              </w:rPr>
              <w:t>1</w:t>
            </w:r>
            <w:r w:rsidR="00F30649">
              <w:rPr>
                <w:rFonts w:ascii="Verdana" w:hAnsi="Verdana"/>
                <w:b/>
              </w:rPr>
              <w:t>3</w:t>
            </w:r>
          </w:p>
        </w:tc>
        <w:tc>
          <w:tcPr>
            <w:tcW w:w="9026" w:type="dxa"/>
            <w:shd w:val="clear" w:color="auto" w:fill="1F3864" w:themeFill="accent5" w:themeFillShade="80"/>
          </w:tcPr>
          <w:p w14:paraId="1E55B45A" w14:textId="77777777" w:rsidR="00D71081" w:rsidRPr="00D71081" w:rsidRDefault="00D71081" w:rsidP="001025A2">
            <w:pPr>
              <w:rPr>
                <w:rFonts w:ascii="Verdana" w:hAnsi="Verdana"/>
                <w:b/>
              </w:rPr>
            </w:pPr>
            <w:r>
              <w:rPr>
                <w:rFonts w:ascii="Verdana" w:hAnsi="Verdana"/>
                <w:b/>
              </w:rPr>
              <w:t>DATE AND TIME OF THE NEXT MEETING</w:t>
            </w:r>
          </w:p>
        </w:tc>
      </w:tr>
      <w:tr w:rsidR="00D71081" w:rsidRPr="003C214E" w14:paraId="1D27545B" w14:textId="77777777" w:rsidTr="001025A2">
        <w:tc>
          <w:tcPr>
            <w:tcW w:w="1368" w:type="dxa"/>
          </w:tcPr>
          <w:p w14:paraId="3ADC6289" w14:textId="77777777" w:rsidR="00D71081" w:rsidRDefault="00F30649" w:rsidP="001025A2">
            <w:pPr>
              <w:rPr>
                <w:rFonts w:ascii="Verdana" w:eastAsia="Times New Roman" w:hAnsi="Verdana" w:cs="Times New Roman"/>
              </w:rPr>
            </w:pPr>
            <w:r>
              <w:rPr>
                <w:rFonts w:ascii="Verdana" w:eastAsia="Times New Roman" w:hAnsi="Verdana" w:cs="Times New Roman"/>
              </w:rPr>
              <w:t>13.1</w:t>
            </w:r>
          </w:p>
        </w:tc>
        <w:tc>
          <w:tcPr>
            <w:tcW w:w="9127" w:type="dxa"/>
            <w:gridSpan w:val="2"/>
          </w:tcPr>
          <w:p w14:paraId="33BCF205" w14:textId="77777777" w:rsidR="00D71081" w:rsidRDefault="00D71081" w:rsidP="00D71081">
            <w:pPr>
              <w:pStyle w:val="NoSpacing"/>
              <w:jc w:val="both"/>
              <w:rPr>
                <w:rFonts w:ascii="Verdana" w:hAnsi="Verdana"/>
              </w:rPr>
            </w:pPr>
            <w:r w:rsidRPr="007D41A4">
              <w:rPr>
                <w:rFonts w:ascii="Verdana" w:hAnsi="Verdana"/>
              </w:rPr>
              <w:t xml:space="preserve">The next scheduled meeting of the Board held in public will take place on Thursday 26 September 2024. The CTMUHB Annual General Meeting will also be held on Thursday 26 September 2024.  </w:t>
            </w:r>
          </w:p>
          <w:p w14:paraId="729D71E5" w14:textId="77777777" w:rsidR="00D71081" w:rsidRDefault="00D71081" w:rsidP="00D71081">
            <w:pPr>
              <w:pStyle w:val="NoSpacing"/>
              <w:jc w:val="both"/>
              <w:rPr>
                <w:rFonts w:ascii="Verdana" w:hAnsi="Verdana"/>
              </w:rPr>
            </w:pPr>
          </w:p>
        </w:tc>
      </w:tr>
      <w:tr w:rsidR="00F30649" w:rsidRPr="003C214E" w14:paraId="67446A4A" w14:textId="77777777" w:rsidTr="001025A2">
        <w:tc>
          <w:tcPr>
            <w:tcW w:w="1469" w:type="dxa"/>
            <w:gridSpan w:val="2"/>
            <w:shd w:val="clear" w:color="auto" w:fill="1F3864" w:themeFill="accent5" w:themeFillShade="80"/>
          </w:tcPr>
          <w:p w14:paraId="08DBEBC6" w14:textId="77777777" w:rsidR="00F30649" w:rsidRPr="00075AD6" w:rsidRDefault="00F30649" w:rsidP="001025A2">
            <w:pPr>
              <w:rPr>
                <w:rFonts w:ascii="Verdana" w:hAnsi="Verdana"/>
                <w:b/>
              </w:rPr>
            </w:pPr>
            <w:r>
              <w:rPr>
                <w:rFonts w:ascii="Verdana" w:hAnsi="Verdana"/>
                <w:b/>
              </w:rPr>
              <w:t>14</w:t>
            </w:r>
          </w:p>
        </w:tc>
        <w:tc>
          <w:tcPr>
            <w:tcW w:w="9026" w:type="dxa"/>
            <w:shd w:val="clear" w:color="auto" w:fill="1F3864" w:themeFill="accent5" w:themeFillShade="80"/>
          </w:tcPr>
          <w:p w14:paraId="77F0ADB1" w14:textId="77777777" w:rsidR="00F30649" w:rsidRPr="00D71081" w:rsidRDefault="00F30649" w:rsidP="001025A2">
            <w:pPr>
              <w:rPr>
                <w:rFonts w:ascii="Verdana" w:hAnsi="Verdana"/>
                <w:b/>
              </w:rPr>
            </w:pPr>
            <w:r>
              <w:rPr>
                <w:rFonts w:ascii="Verdana" w:hAnsi="Verdana"/>
                <w:b/>
              </w:rPr>
              <w:t>CLOSE OF MEETING</w:t>
            </w:r>
          </w:p>
        </w:tc>
      </w:tr>
    </w:tbl>
    <w:p w14:paraId="46AE96FD" w14:textId="77777777" w:rsidR="00D71081" w:rsidRPr="00466828" w:rsidRDefault="00E93A5B" w:rsidP="00D71081">
      <w:pPr>
        <w:rPr>
          <w:rFonts w:ascii="Verdana" w:hAnsi="Verdana"/>
        </w:rPr>
      </w:pPr>
      <w:r>
        <w:rPr>
          <w:b/>
        </w:rPr>
        <w:t xml:space="preserve"> </w:t>
      </w:r>
    </w:p>
    <w:p w14:paraId="32E33649" w14:textId="77777777" w:rsidR="003C214E" w:rsidRPr="00443F68" w:rsidRDefault="003C214E" w:rsidP="00443F68">
      <w:pPr>
        <w:rPr>
          <w:b/>
        </w:rPr>
      </w:pPr>
    </w:p>
    <w:sectPr w:rsidR="003C214E" w:rsidRPr="00443F6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100641" w14:textId="77777777" w:rsidR="00EC70FA" w:rsidRDefault="00EC70FA" w:rsidP="009A4B08">
      <w:pPr>
        <w:spacing w:after="0" w:line="240" w:lineRule="auto"/>
      </w:pPr>
      <w:r>
        <w:separator/>
      </w:r>
    </w:p>
  </w:endnote>
  <w:endnote w:type="continuationSeparator" w:id="0">
    <w:p w14:paraId="414C9E7A" w14:textId="77777777" w:rsidR="00EC70FA" w:rsidRDefault="00EC70FA"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BoldMT">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782933" w:rsidRPr="009C662A" w14:paraId="6C7B2E46" w14:textId="77777777" w:rsidTr="00564525">
      <w:trPr>
        <w:cantSplit/>
        <w:trHeight w:val="1134"/>
        <w:jc w:val="center"/>
      </w:trPr>
      <w:tc>
        <w:tcPr>
          <w:tcW w:w="4112" w:type="dxa"/>
          <w:vAlign w:val="center"/>
        </w:tcPr>
        <w:p w14:paraId="59A71003" w14:textId="0CD93685" w:rsidR="00782933" w:rsidRPr="009C662A" w:rsidRDefault="00762AA9" w:rsidP="009C662A">
          <w:pPr>
            <w:pStyle w:val="Footer"/>
            <w:rPr>
              <w:rFonts w:ascii="Verdana" w:hAnsi="Verdana"/>
              <w:sz w:val="20"/>
            </w:rPr>
          </w:pPr>
          <w:r>
            <w:rPr>
              <w:rFonts w:ascii="Verdana" w:hAnsi="Verdana"/>
              <w:sz w:val="20"/>
            </w:rPr>
            <w:t>C</w:t>
          </w:r>
          <w:r w:rsidR="00782933" w:rsidRPr="009C662A">
            <w:rPr>
              <w:rFonts w:ascii="Verdana" w:hAnsi="Verdana"/>
              <w:sz w:val="20"/>
            </w:rPr>
            <w:t xml:space="preserve">onfirmed minutes of the CTMUHB </w:t>
          </w:r>
          <w:r w:rsidR="00782933">
            <w:rPr>
              <w:rFonts w:ascii="Verdana" w:hAnsi="Verdana"/>
              <w:sz w:val="20"/>
            </w:rPr>
            <w:t xml:space="preserve">Public Board Meeting </w:t>
          </w:r>
          <w:r w:rsidR="00782933" w:rsidRPr="009C662A">
            <w:rPr>
              <w:rFonts w:ascii="Verdana" w:hAnsi="Verdana"/>
              <w:sz w:val="20"/>
            </w:rPr>
            <w:t xml:space="preserve">held on the </w:t>
          </w:r>
          <w:r w:rsidR="00782933">
            <w:rPr>
              <w:rFonts w:ascii="Verdana" w:hAnsi="Verdana"/>
              <w:sz w:val="20"/>
            </w:rPr>
            <w:t>25 July 2024</w:t>
          </w:r>
        </w:p>
      </w:tc>
      <w:tc>
        <w:tcPr>
          <w:tcW w:w="2829" w:type="dxa"/>
          <w:vAlign w:val="center"/>
        </w:tcPr>
        <w:p w14:paraId="791E2F82" w14:textId="79BBCE90" w:rsidR="00782933" w:rsidRPr="009C662A" w:rsidRDefault="00782933" w:rsidP="00443F68">
          <w:pPr>
            <w:pStyle w:val="Footer"/>
            <w:rPr>
              <w:rFonts w:ascii="Verdana" w:hAnsi="Verdana"/>
              <w:sz w:val="20"/>
            </w:rPr>
          </w:pPr>
          <w:r w:rsidRPr="009C662A">
            <w:rPr>
              <w:rFonts w:ascii="Verdana" w:hAnsi="Verdana"/>
              <w:sz w:val="20"/>
            </w:rPr>
            <w:t xml:space="preserve">Page </w:t>
          </w:r>
          <w:r w:rsidRPr="009C662A">
            <w:rPr>
              <w:rFonts w:ascii="Verdana" w:hAnsi="Verdana"/>
              <w:bCs/>
              <w:sz w:val="20"/>
            </w:rPr>
            <w:fldChar w:fldCharType="begin"/>
          </w:r>
          <w:r w:rsidRPr="009C662A">
            <w:rPr>
              <w:rFonts w:ascii="Verdana" w:hAnsi="Verdana"/>
              <w:bCs/>
              <w:sz w:val="20"/>
            </w:rPr>
            <w:instrText xml:space="preserve"> PAGE  \* Arabic  \* MERGEFORMAT </w:instrText>
          </w:r>
          <w:r w:rsidRPr="009C662A">
            <w:rPr>
              <w:rFonts w:ascii="Verdana" w:hAnsi="Verdana"/>
              <w:bCs/>
              <w:sz w:val="20"/>
            </w:rPr>
            <w:fldChar w:fldCharType="separate"/>
          </w:r>
          <w:r w:rsidR="00762AA9">
            <w:rPr>
              <w:rFonts w:ascii="Verdana" w:hAnsi="Verdana"/>
              <w:bCs/>
              <w:noProof/>
              <w:sz w:val="20"/>
            </w:rPr>
            <w:t>3</w:t>
          </w:r>
          <w:r w:rsidRPr="009C662A">
            <w:rPr>
              <w:rFonts w:ascii="Verdana" w:hAnsi="Verdana"/>
              <w:sz w:val="20"/>
            </w:rPr>
            <w:fldChar w:fldCharType="end"/>
          </w:r>
          <w:r w:rsidRPr="009C662A">
            <w:rPr>
              <w:rFonts w:ascii="Verdana" w:hAnsi="Verdana"/>
              <w:sz w:val="20"/>
            </w:rPr>
            <w:t xml:space="preserve"> of </w:t>
          </w:r>
          <w:r w:rsidRPr="009C662A">
            <w:rPr>
              <w:rFonts w:ascii="Verdana" w:hAnsi="Verdana"/>
              <w:bCs/>
              <w:sz w:val="20"/>
            </w:rPr>
            <w:fldChar w:fldCharType="begin"/>
          </w:r>
          <w:r w:rsidRPr="009C662A">
            <w:rPr>
              <w:rFonts w:ascii="Verdana" w:hAnsi="Verdana"/>
              <w:bCs/>
              <w:sz w:val="20"/>
            </w:rPr>
            <w:instrText xml:space="preserve"> NUMPAGES  \* Arabic  \* MERGEFORMAT </w:instrText>
          </w:r>
          <w:r w:rsidRPr="009C662A">
            <w:rPr>
              <w:rFonts w:ascii="Verdana" w:hAnsi="Verdana"/>
              <w:bCs/>
              <w:sz w:val="20"/>
            </w:rPr>
            <w:fldChar w:fldCharType="separate"/>
          </w:r>
          <w:r w:rsidR="00762AA9">
            <w:rPr>
              <w:rFonts w:ascii="Verdana" w:hAnsi="Verdana"/>
              <w:bCs/>
              <w:noProof/>
              <w:sz w:val="20"/>
            </w:rPr>
            <w:t>21</w:t>
          </w:r>
          <w:r w:rsidRPr="009C662A">
            <w:rPr>
              <w:rFonts w:ascii="Verdana" w:hAnsi="Verdana"/>
              <w:sz w:val="20"/>
            </w:rPr>
            <w:fldChar w:fldCharType="end"/>
          </w:r>
        </w:p>
      </w:tc>
      <w:tc>
        <w:tcPr>
          <w:tcW w:w="3833" w:type="dxa"/>
          <w:vAlign w:val="center"/>
        </w:tcPr>
        <w:p w14:paraId="16118810" w14:textId="77777777" w:rsidR="00782933" w:rsidRPr="009C662A" w:rsidRDefault="00782933" w:rsidP="00443F68">
          <w:pPr>
            <w:pStyle w:val="Footer"/>
            <w:rPr>
              <w:rFonts w:ascii="Verdana" w:hAnsi="Verdana"/>
              <w:sz w:val="20"/>
            </w:rPr>
          </w:pPr>
          <w:r>
            <w:rPr>
              <w:rFonts w:ascii="Verdana" w:hAnsi="Verdana"/>
              <w:sz w:val="20"/>
            </w:rPr>
            <w:t>CTMUHB Public Board Meeting</w:t>
          </w:r>
        </w:p>
        <w:p w14:paraId="399D8EC7" w14:textId="77777777" w:rsidR="00782933" w:rsidRPr="009C662A" w:rsidRDefault="00782933" w:rsidP="00443F68">
          <w:pPr>
            <w:pStyle w:val="Footer"/>
            <w:rPr>
              <w:rFonts w:ascii="Verdana" w:hAnsi="Verdana"/>
              <w:sz w:val="20"/>
            </w:rPr>
          </w:pPr>
          <w:r>
            <w:rPr>
              <w:rFonts w:ascii="Verdana" w:hAnsi="Verdana"/>
              <w:sz w:val="20"/>
            </w:rPr>
            <w:t>26</w:t>
          </w:r>
          <w:r>
            <w:rPr>
              <w:rFonts w:ascii="Verdana" w:hAnsi="Verdana"/>
              <w:sz w:val="20"/>
              <w:vertAlign w:val="superscript"/>
            </w:rPr>
            <w:t xml:space="preserve"> </w:t>
          </w:r>
          <w:r>
            <w:rPr>
              <w:rFonts w:ascii="Verdana" w:hAnsi="Verdana"/>
              <w:sz w:val="20"/>
            </w:rPr>
            <w:t>September 2024</w:t>
          </w:r>
        </w:p>
      </w:tc>
    </w:tr>
  </w:tbl>
  <w:p w14:paraId="4CAB264B" w14:textId="77777777" w:rsidR="00782933" w:rsidRPr="00443F68" w:rsidRDefault="00782933"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F8A359" w14:textId="77777777" w:rsidR="00EC70FA" w:rsidRDefault="00EC70FA" w:rsidP="009A4B08">
      <w:pPr>
        <w:spacing w:after="0" w:line="240" w:lineRule="auto"/>
      </w:pPr>
      <w:r>
        <w:separator/>
      </w:r>
    </w:p>
  </w:footnote>
  <w:footnote w:type="continuationSeparator" w:id="0">
    <w:p w14:paraId="3D308511" w14:textId="77777777" w:rsidR="00EC70FA" w:rsidRDefault="00EC70FA"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A9F0AC" w14:textId="77777777" w:rsidR="00782933" w:rsidRDefault="00782933" w:rsidP="009A4B08">
    <w:pPr>
      <w:pStyle w:val="Header"/>
      <w:jc w:val="center"/>
    </w:pPr>
    <w:r>
      <w:rPr>
        <w:noProof/>
        <w:lang w:eastAsia="en-GB"/>
      </w:rPr>
      <w:drawing>
        <wp:inline distT="0" distB="0" distL="0" distR="0" wp14:anchorId="5F987390" wp14:editId="7696348D">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152850B1"/>
    <w:multiLevelType w:val="hybridMultilevel"/>
    <w:tmpl w:val="982EAB2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5"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606443F"/>
    <w:multiLevelType w:val="hybridMultilevel"/>
    <w:tmpl w:val="BFAA4E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7544B01"/>
    <w:multiLevelType w:val="hybridMultilevel"/>
    <w:tmpl w:val="78BC4D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7ED360A"/>
    <w:multiLevelType w:val="hybridMultilevel"/>
    <w:tmpl w:val="C99E4A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92D2609"/>
    <w:multiLevelType w:val="hybridMultilevel"/>
    <w:tmpl w:val="CEF6583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DC6263A"/>
    <w:multiLevelType w:val="hybridMultilevel"/>
    <w:tmpl w:val="543AC130"/>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1" w15:restartNumberingAfterBreak="0">
    <w:nsid w:val="42DC4465"/>
    <w:multiLevelType w:val="hybridMultilevel"/>
    <w:tmpl w:val="94FE3E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7704A2A"/>
    <w:multiLevelType w:val="hybridMultilevel"/>
    <w:tmpl w:val="E96456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D271206"/>
    <w:multiLevelType w:val="hybridMultilevel"/>
    <w:tmpl w:val="5DB8EE2A"/>
    <w:lvl w:ilvl="0" w:tplc="561AA306">
      <w:start w:val="1"/>
      <w:numFmt w:val="bullet"/>
      <w:lvlText w:val="•"/>
      <w:lvlJc w:val="left"/>
      <w:pPr>
        <w:tabs>
          <w:tab w:val="num" w:pos="720"/>
        </w:tabs>
        <w:ind w:left="720" w:hanging="360"/>
      </w:pPr>
      <w:rPr>
        <w:rFonts w:ascii="Arial" w:hAnsi="Arial" w:hint="default"/>
      </w:rPr>
    </w:lvl>
    <w:lvl w:ilvl="1" w:tplc="A4FAB6FC" w:tentative="1">
      <w:start w:val="1"/>
      <w:numFmt w:val="bullet"/>
      <w:lvlText w:val="•"/>
      <w:lvlJc w:val="left"/>
      <w:pPr>
        <w:tabs>
          <w:tab w:val="num" w:pos="1440"/>
        </w:tabs>
        <w:ind w:left="1440" w:hanging="360"/>
      </w:pPr>
      <w:rPr>
        <w:rFonts w:ascii="Arial" w:hAnsi="Arial" w:hint="default"/>
      </w:rPr>
    </w:lvl>
    <w:lvl w:ilvl="2" w:tplc="924E45C6" w:tentative="1">
      <w:start w:val="1"/>
      <w:numFmt w:val="bullet"/>
      <w:lvlText w:val="•"/>
      <w:lvlJc w:val="left"/>
      <w:pPr>
        <w:tabs>
          <w:tab w:val="num" w:pos="2160"/>
        </w:tabs>
        <w:ind w:left="2160" w:hanging="360"/>
      </w:pPr>
      <w:rPr>
        <w:rFonts w:ascii="Arial" w:hAnsi="Arial" w:hint="default"/>
      </w:rPr>
    </w:lvl>
    <w:lvl w:ilvl="3" w:tplc="2818868E" w:tentative="1">
      <w:start w:val="1"/>
      <w:numFmt w:val="bullet"/>
      <w:lvlText w:val="•"/>
      <w:lvlJc w:val="left"/>
      <w:pPr>
        <w:tabs>
          <w:tab w:val="num" w:pos="2880"/>
        </w:tabs>
        <w:ind w:left="2880" w:hanging="360"/>
      </w:pPr>
      <w:rPr>
        <w:rFonts w:ascii="Arial" w:hAnsi="Arial" w:hint="default"/>
      </w:rPr>
    </w:lvl>
    <w:lvl w:ilvl="4" w:tplc="9B36FE58" w:tentative="1">
      <w:start w:val="1"/>
      <w:numFmt w:val="bullet"/>
      <w:lvlText w:val="•"/>
      <w:lvlJc w:val="left"/>
      <w:pPr>
        <w:tabs>
          <w:tab w:val="num" w:pos="3600"/>
        </w:tabs>
        <w:ind w:left="3600" w:hanging="360"/>
      </w:pPr>
      <w:rPr>
        <w:rFonts w:ascii="Arial" w:hAnsi="Arial" w:hint="default"/>
      </w:rPr>
    </w:lvl>
    <w:lvl w:ilvl="5" w:tplc="1BF6207A" w:tentative="1">
      <w:start w:val="1"/>
      <w:numFmt w:val="bullet"/>
      <w:lvlText w:val="•"/>
      <w:lvlJc w:val="left"/>
      <w:pPr>
        <w:tabs>
          <w:tab w:val="num" w:pos="4320"/>
        </w:tabs>
        <w:ind w:left="4320" w:hanging="360"/>
      </w:pPr>
      <w:rPr>
        <w:rFonts w:ascii="Arial" w:hAnsi="Arial" w:hint="default"/>
      </w:rPr>
    </w:lvl>
    <w:lvl w:ilvl="6" w:tplc="628AE63A" w:tentative="1">
      <w:start w:val="1"/>
      <w:numFmt w:val="bullet"/>
      <w:lvlText w:val="•"/>
      <w:lvlJc w:val="left"/>
      <w:pPr>
        <w:tabs>
          <w:tab w:val="num" w:pos="5040"/>
        </w:tabs>
        <w:ind w:left="5040" w:hanging="360"/>
      </w:pPr>
      <w:rPr>
        <w:rFonts w:ascii="Arial" w:hAnsi="Arial" w:hint="default"/>
      </w:rPr>
    </w:lvl>
    <w:lvl w:ilvl="7" w:tplc="E40A07F2" w:tentative="1">
      <w:start w:val="1"/>
      <w:numFmt w:val="bullet"/>
      <w:lvlText w:val="•"/>
      <w:lvlJc w:val="left"/>
      <w:pPr>
        <w:tabs>
          <w:tab w:val="num" w:pos="5760"/>
        </w:tabs>
        <w:ind w:left="5760" w:hanging="360"/>
      </w:pPr>
      <w:rPr>
        <w:rFonts w:ascii="Arial" w:hAnsi="Arial" w:hint="default"/>
      </w:rPr>
    </w:lvl>
    <w:lvl w:ilvl="8" w:tplc="08CA6926"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4E5150FC"/>
    <w:multiLevelType w:val="hybridMultilevel"/>
    <w:tmpl w:val="370C31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E68395D"/>
    <w:multiLevelType w:val="hybridMultilevel"/>
    <w:tmpl w:val="D520B6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545179C4"/>
    <w:multiLevelType w:val="hybridMultilevel"/>
    <w:tmpl w:val="458096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4C3775A"/>
    <w:multiLevelType w:val="hybridMultilevel"/>
    <w:tmpl w:val="0A2CA4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5A86543"/>
    <w:multiLevelType w:val="hybridMultilevel"/>
    <w:tmpl w:val="F6E07320"/>
    <w:lvl w:ilvl="0" w:tplc="0DE2117A">
      <w:start w:val="1"/>
      <w:numFmt w:val="bullet"/>
      <w:lvlText w:val="•"/>
      <w:lvlJc w:val="left"/>
      <w:pPr>
        <w:tabs>
          <w:tab w:val="num" w:pos="720"/>
        </w:tabs>
        <w:ind w:left="720" w:hanging="360"/>
      </w:pPr>
      <w:rPr>
        <w:rFonts w:ascii="Arial" w:hAnsi="Arial" w:hint="default"/>
      </w:rPr>
    </w:lvl>
    <w:lvl w:ilvl="1" w:tplc="D6DEC1DE" w:tentative="1">
      <w:start w:val="1"/>
      <w:numFmt w:val="bullet"/>
      <w:lvlText w:val="•"/>
      <w:lvlJc w:val="left"/>
      <w:pPr>
        <w:tabs>
          <w:tab w:val="num" w:pos="1440"/>
        </w:tabs>
        <w:ind w:left="1440" w:hanging="360"/>
      </w:pPr>
      <w:rPr>
        <w:rFonts w:ascii="Arial" w:hAnsi="Arial" w:hint="default"/>
      </w:rPr>
    </w:lvl>
    <w:lvl w:ilvl="2" w:tplc="E5DE0E76" w:tentative="1">
      <w:start w:val="1"/>
      <w:numFmt w:val="bullet"/>
      <w:lvlText w:val="•"/>
      <w:lvlJc w:val="left"/>
      <w:pPr>
        <w:tabs>
          <w:tab w:val="num" w:pos="2160"/>
        </w:tabs>
        <w:ind w:left="2160" w:hanging="360"/>
      </w:pPr>
      <w:rPr>
        <w:rFonts w:ascii="Arial" w:hAnsi="Arial" w:hint="default"/>
      </w:rPr>
    </w:lvl>
    <w:lvl w:ilvl="3" w:tplc="2DFED074" w:tentative="1">
      <w:start w:val="1"/>
      <w:numFmt w:val="bullet"/>
      <w:lvlText w:val="•"/>
      <w:lvlJc w:val="left"/>
      <w:pPr>
        <w:tabs>
          <w:tab w:val="num" w:pos="2880"/>
        </w:tabs>
        <w:ind w:left="2880" w:hanging="360"/>
      </w:pPr>
      <w:rPr>
        <w:rFonts w:ascii="Arial" w:hAnsi="Arial" w:hint="default"/>
      </w:rPr>
    </w:lvl>
    <w:lvl w:ilvl="4" w:tplc="778472BC" w:tentative="1">
      <w:start w:val="1"/>
      <w:numFmt w:val="bullet"/>
      <w:lvlText w:val="•"/>
      <w:lvlJc w:val="left"/>
      <w:pPr>
        <w:tabs>
          <w:tab w:val="num" w:pos="3600"/>
        </w:tabs>
        <w:ind w:left="3600" w:hanging="360"/>
      </w:pPr>
      <w:rPr>
        <w:rFonts w:ascii="Arial" w:hAnsi="Arial" w:hint="default"/>
      </w:rPr>
    </w:lvl>
    <w:lvl w:ilvl="5" w:tplc="3718F51A" w:tentative="1">
      <w:start w:val="1"/>
      <w:numFmt w:val="bullet"/>
      <w:lvlText w:val="•"/>
      <w:lvlJc w:val="left"/>
      <w:pPr>
        <w:tabs>
          <w:tab w:val="num" w:pos="4320"/>
        </w:tabs>
        <w:ind w:left="4320" w:hanging="360"/>
      </w:pPr>
      <w:rPr>
        <w:rFonts w:ascii="Arial" w:hAnsi="Arial" w:hint="default"/>
      </w:rPr>
    </w:lvl>
    <w:lvl w:ilvl="6" w:tplc="7A3A6874" w:tentative="1">
      <w:start w:val="1"/>
      <w:numFmt w:val="bullet"/>
      <w:lvlText w:val="•"/>
      <w:lvlJc w:val="left"/>
      <w:pPr>
        <w:tabs>
          <w:tab w:val="num" w:pos="5040"/>
        </w:tabs>
        <w:ind w:left="5040" w:hanging="360"/>
      </w:pPr>
      <w:rPr>
        <w:rFonts w:ascii="Arial" w:hAnsi="Arial" w:hint="default"/>
      </w:rPr>
    </w:lvl>
    <w:lvl w:ilvl="7" w:tplc="CAD855C8" w:tentative="1">
      <w:start w:val="1"/>
      <w:numFmt w:val="bullet"/>
      <w:lvlText w:val="•"/>
      <w:lvlJc w:val="left"/>
      <w:pPr>
        <w:tabs>
          <w:tab w:val="num" w:pos="5760"/>
        </w:tabs>
        <w:ind w:left="5760" w:hanging="360"/>
      </w:pPr>
      <w:rPr>
        <w:rFonts w:ascii="Arial" w:hAnsi="Arial" w:hint="default"/>
      </w:rPr>
    </w:lvl>
    <w:lvl w:ilvl="8" w:tplc="40DA3894"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5D6334B"/>
    <w:multiLevelType w:val="hybridMultilevel"/>
    <w:tmpl w:val="145697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6E2695F"/>
    <w:multiLevelType w:val="hybridMultilevel"/>
    <w:tmpl w:val="5DB2E1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3EF26FC"/>
    <w:multiLevelType w:val="hybridMultilevel"/>
    <w:tmpl w:val="B37082B6"/>
    <w:lvl w:ilvl="0" w:tplc="FF88B14C">
      <w:start w:val="1"/>
      <w:numFmt w:val="bullet"/>
      <w:lvlText w:val="•"/>
      <w:lvlJc w:val="left"/>
      <w:pPr>
        <w:tabs>
          <w:tab w:val="num" w:pos="360"/>
        </w:tabs>
        <w:ind w:left="360" w:hanging="360"/>
      </w:pPr>
      <w:rPr>
        <w:rFonts w:ascii="Arial" w:hAnsi="Arial" w:hint="default"/>
      </w:rPr>
    </w:lvl>
    <w:lvl w:ilvl="1" w:tplc="39389C06" w:tentative="1">
      <w:start w:val="1"/>
      <w:numFmt w:val="bullet"/>
      <w:lvlText w:val="•"/>
      <w:lvlJc w:val="left"/>
      <w:pPr>
        <w:tabs>
          <w:tab w:val="num" w:pos="1080"/>
        </w:tabs>
        <w:ind w:left="1080" w:hanging="360"/>
      </w:pPr>
      <w:rPr>
        <w:rFonts w:ascii="Arial" w:hAnsi="Arial" w:hint="default"/>
      </w:rPr>
    </w:lvl>
    <w:lvl w:ilvl="2" w:tplc="20C8F83E" w:tentative="1">
      <w:start w:val="1"/>
      <w:numFmt w:val="bullet"/>
      <w:lvlText w:val="•"/>
      <w:lvlJc w:val="left"/>
      <w:pPr>
        <w:tabs>
          <w:tab w:val="num" w:pos="1800"/>
        </w:tabs>
        <w:ind w:left="1800" w:hanging="360"/>
      </w:pPr>
      <w:rPr>
        <w:rFonts w:ascii="Arial" w:hAnsi="Arial" w:hint="default"/>
      </w:rPr>
    </w:lvl>
    <w:lvl w:ilvl="3" w:tplc="26E8DBB6" w:tentative="1">
      <w:start w:val="1"/>
      <w:numFmt w:val="bullet"/>
      <w:lvlText w:val="•"/>
      <w:lvlJc w:val="left"/>
      <w:pPr>
        <w:tabs>
          <w:tab w:val="num" w:pos="2520"/>
        </w:tabs>
        <w:ind w:left="2520" w:hanging="360"/>
      </w:pPr>
      <w:rPr>
        <w:rFonts w:ascii="Arial" w:hAnsi="Arial" w:hint="default"/>
      </w:rPr>
    </w:lvl>
    <w:lvl w:ilvl="4" w:tplc="72E8979E" w:tentative="1">
      <w:start w:val="1"/>
      <w:numFmt w:val="bullet"/>
      <w:lvlText w:val="•"/>
      <w:lvlJc w:val="left"/>
      <w:pPr>
        <w:tabs>
          <w:tab w:val="num" w:pos="3240"/>
        </w:tabs>
        <w:ind w:left="3240" w:hanging="360"/>
      </w:pPr>
      <w:rPr>
        <w:rFonts w:ascii="Arial" w:hAnsi="Arial" w:hint="default"/>
      </w:rPr>
    </w:lvl>
    <w:lvl w:ilvl="5" w:tplc="18B8A7C2" w:tentative="1">
      <w:start w:val="1"/>
      <w:numFmt w:val="bullet"/>
      <w:lvlText w:val="•"/>
      <w:lvlJc w:val="left"/>
      <w:pPr>
        <w:tabs>
          <w:tab w:val="num" w:pos="3960"/>
        </w:tabs>
        <w:ind w:left="3960" w:hanging="360"/>
      </w:pPr>
      <w:rPr>
        <w:rFonts w:ascii="Arial" w:hAnsi="Arial" w:hint="default"/>
      </w:rPr>
    </w:lvl>
    <w:lvl w:ilvl="6" w:tplc="6C14B6F8" w:tentative="1">
      <w:start w:val="1"/>
      <w:numFmt w:val="bullet"/>
      <w:lvlText w:val="•"/>
      <w:lvlJc w:val="left"/>
      <w:pPr>
        <w:tabs>
          <w:tab w:val="num" w:pos="4680"/>
        </w:tabs>
        <w:ind w:left="4680" w:hanging="360"/>
      </w:pPr>
      <w:rPr>
        <w:rFonts w:ascii="Arial" w:hAnsi="Arial" w:hint="default"/>
      </w:rPr>
    </w:lvl>
    <w:lvl w:ilvl="7" w:tplc="FE547944" w:tentative="1">
      <w:start w:val="1"/>
      <w:numFmt w:val="bullet"/>
      <w:lvlText w:val="•"/>
      <w:lvlJc w:val="left"/>
      <w:pPr>
        <w:tabs>
          <w:tab w:val="num" w:pos="5400"/>
        </w:tabs>
        <w:ind w:left="5400" w:hanging="360"/>
      </w:pPr>
      <w:rPr>
        <w:rFonts w:ascii="Arial" w:hAnsi="Arial" w:hint="default"/>
      </w:rPr>
    </w:lvl>
    <w:lvl w:ilvl="8" w:tplc="C5A03E48" w:tentative="1">
      <w:start w:val="1"/>
      <w:numFmt w:val="bullet"/>
      <w:lvlText w:val="•"/>
      <w:lvlJc w:val="left"/>
      <w:pPr>
        <w:tabs>
          <w:tab w:val="num" w:pos="6120"/>
        </w:tabs>
        <w:ind w:left="6120" w:hanging="360"/>
      </w:pPr>
      <w:rPr>
        <w:rFonts w:ascii="Arial" w:hAnsi="Arial" w:hint="default"/>
      </w:rPr>
    </w:lvl>
  </w:abstractNum>
  <w:abstractNum w:abstractNumId="26" w15:restartNumberingAfterBreak="0">
    <w:nsid w:val="64724754"/>
    <w:multiLevelType w:val="hybridMultilevel"/>
    <w:tmpl w:val="68C0FC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2F91A93"/>
    <w:multiLevelType w:val="hybridMultilevel"/>
    <w:tmpl w:val="7F56739A"/>
    <w:lvl w:ilvl="0" w:tplc="6BD8AB9A">
      <w:start w:val="1"/>
      <w:numFmt w:val="bullet"/>
      <w:lvlText w:val="•"/>
      <w:lvlJc w:val="left"/>
      <w:pPr>
        <w:tabs>
          <w:tab w:val="num" w:pos="360"/>
        </w:tabs>
        <w:ind w:left="360" w:hanging="360"/>
      </w:pPr>
      <w:rPr>
        <w:rFonts w:ascii="Arial" w:hAnsi="Arial" w:hint="default"/>
      </w:rPr>
    </w:lvl>
    <w:lvl w:ilvl="1" w:tplc="BC44EE70" w:tentative="1">
      <w:start w:val="1"/>
      <w:numFmt w:val="bullet"/>
      <w:lvlText w:val="•"/>
      <w:lvlJc w:val="left"/>
      <w:pPr>
        <w:tabs>
          <w:tab w:val="num" w:pos="1080"/>
        </w:tabs>
        <w:ind w:left="1080" w:hanging="360"/>
      </w:pPr>
      <w:rPr>
        <w:rFonts w:ascii="Arial" w:hAnsi="Arial" w:hint="default"/>
      </w:rPr>
    </w:lvl>
    <w:lvl w:ilvl="2" w:tplc="BF244E30" w:tentative="1">
      <w:start w:val="1"/>
      <w:numFmt w:val="bullet"/>
      <w:lvlText w:val="•"/>
      <w:lvlJc w:val="left"/>
      <w:pPr>
        <w:tabs>
          <w:tab w:val="num" w:pos="1800"/>
        </w:tabs>
        <w:ind w:left="1800" w:hanging="360"/>
      </w:pPr>
      <w:rPr>
        <w:rFonts w:ascii="Arial" w:hAnsi="Arial" w:hint="default"/>
      </w:rPr>
    </w:lvl>
    <w:lvl w:ilvl="3" w:tplc="1EA636BA" w:tentative="1">
      <w:start w:val="1"/>
      <w:numFmt w:val="bullet"/>
      <w:lvlText w:val="•"/>
      <w:lvlJc w:val="left"/>
      <w:pPr>
        <w:tabs>
          <w:tab w:val="num" w:pos="2520"/>
        </w:tabs>
        <w:ind w:left="2520" w:hanging="360"/>
      </w:pPr>
      <w:rPr>
        <w:rFonts w:ascii="Arial" w:hAnsi="Arial" w:hint="default"/>
      </w:rPr>
    </w:lvl>
    <w:lvl w:ilvl="4" w:tplc="048A6A8A" w:tentative="1">
      <w:start w:val="1"/>
      <w:numFmt w:val="bullet"/>
      <w:lvlText w:val="•"/>
      <w:lvlJc w:val="left"/>
      <w:pPr>
        <w:tabs>
          <w:tab w:val="num" w:pos="3240"/>
        </w:tabs>
        <w:ind w:left="3240" w:hanging="360"/>
      </w:pPr>
      <w:rPr>
        <w:rFonts w:ascii="Arial" w:hAnsi="Arial" w:hint="default"/>
      </w:rPr>
    </w:lvl>
    <w:lvl w:ilvl="5" w:tplc="B6AA4480" w:tentative="1">
      <w:start w:val="1"/>
      <w:numFmt w:val="bullet"/>
      <w:lvlText w:val="•"/>
      <w:lvlJc w:val="left"/>
      <w:pPr>
        <w:tabs>
          <w:tab w:val="num" w:pos="3960"/>
        </w:tabs>
        <w:ind w:left="3960" w:hanging="360"/>
      </w:pPr>
      <w:rPr>
        <w:rFonts w:ascii="Arial" w:hAnsi="Arial" w:hint="default"/>
      </w:rPr>
    </w:lvl>
    <w:lvl w:ilvl="6" w:tplc="2EA0FB82" w:tentative="1">
      <w:start w:val="1"/>
      <w:numFmt w:val="bullet"/>
      <w:lvlText w:val="•"/>
      <w:lvlJc w:val="left"/>
      <w:pPr>
        <w:tabs>
          <w:tab w:val="num" w:pos="4680"/>
        </w:tabs>
        <w:ind w:left="4680" w:hanging="360"/>
      </w:pPr>
      <w:rPr>
        <w:rFonts w:ascii="Arial" w:hAnsi="Arial" w:hint="default"/>
      </w:rPr>
    </w:lvl>
    <w:lvl w:ilvl="7" w:tplc="6AAA6C84" w:tentative="1">
      <w:start w:val="1"/>
      <w:numFmt w:val="bullet"/>
      <w:lvlText w:val="•"/>
      <w:lvlJc w:val="left"/>
      <w:pPr>
        <w:tabs>
          <w:tab w:val="num" w:pos="5400"/>
        </w:tabs>
        <w:ind w:left="5400" w:hanging="360"/>
      </w:pPr>
      <w:rPr>
        <w:rFonts w:ascii="Arial" w:hAnsi="Arial" w:hint="default"/>
      </w:rPr>
    </w:lvl>
    <w:lvl w:ilvl="8" w:tplc="8E04D4E2" w:tentative="1">
      <w:start w:val="1"/>
      <w:numFmt w:val="bullet"/>
      <w:lvlText w:val="•"/>
      <w:lvlJc w:val="left"/>
      <w:pPr>
        <w:tabs>
          <w:tab w:val="num" w:pos="6120"/>
        </w:tabs>
        <w:ind w:left="6120" w:hanging="360"/>
      </w:pPr>
      <w:rPr>
        <w:rFonts w:ascii="Arial" w:hAnsi="Arial" w:hint="default"/>
      </w:rPr>
    </w:lvl>
  </w:abstractNum>
  <w:abstractNum w:abstractNumId="28"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5"/>
  </w:num>
  <w:num w:numId="2">
    <w:abstractNumId w:val="16"/>
  </w:num>
  <w:num w:numId="3">
    <w:abstractNumId w:val="21"/>
  </w:num>
  <w:num w:numId="4">
    <w:abstractNumId w:val="28"/>
  </w:num>
  <w:num w:numId="5">
    <w:abstractNumId w:val="0"/>
  </w:num>
  <w:num w:numId="6">
    <w:abstractNumId w:val="17"/>
  </w:num>
  <w:num w:numId="7">
    <w:abstractNumId w:val="3"/>
  </w:num>
  <w:num w:numId="8">
    <w:abstractNumId w:val="24"/>
  </w:num>
  <w:num w:numId="9">
    <w:abstractNumId w:val="15"/>
  </w:num>
  <w:num w:numId="10">
    <w:abstractNumId w:val="8"/>
  </w:num>
  <w:num w:numId="11">
    <w:abstractNumId w:val="19"/>
  </w:num>
  <w:num w:numId="12">
    <w:abstractNumId w:val="18"/>
  </w:num>
  <w:num w:numId="13">
    <w:abstractNumId w:val="12"/>
  </w:num>
  <w:num w:numId="14">
    <w:abstractNumId w:val="23"/>
  </w:num>
  <w:num w:numId="15">
    <w:abstractNumId w:val="26"/>
  </w:num>
  <w:num w:numId="16">
    <w:abstractNumId w:val="11"/>
  </w:num>
  <w:num w:numId="17">
    <w:abstractNumId w:val="22"/>
  </w:num>
  <w:num w:numId="18">
    <w:abstractNumId w:val="9"/>
  </w:num>
  <w:num w:numId="19">
    <w:abstractNumId w:val="2"/>
  </w:num>
  <w:num w:numId="20">
    <w:abstractNumId w:val="14"/>
  </w:num>
  <w:num w:numId="21">
    <w:abstractNumId w:val="10"/>
  </w:num>
  <w:num w:numId="22">
    <w:abstractNumId w:val="6"/>
  </w:num>
  <w:num w:numId="23">
    <w:abstractNumId w:val="7"/>
  </w:num>
  <w:num w:numId="24">
    <w:abstractNumId w:val="25"/>
  </w:num>
  <w:num w:numId="25">
    <w:abstractNumId w:val="27"/>
  </w:num>
  <w:num w:numId="26">
    <w:abstractNumId w:val="20"/>
  </w:num>
  <w:num w:numId="27">
    <w:abstractNumId w:val="1"/>
  </w:num>
  <w:num w:numId="28">
    <w:abstractNumId w:val="4"/>
  </w:num>
  <w:num w:numId="2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94B"/>
    <w:rsid w:val="00007CD9"/>
    <w:rsid w:val="00042479"/>
    <w:rsid w:val="00075AD6"/>
    <w:rsid w:val="000D2173"/>
    <w:rsid w:val="000D7791"/>
    <w:rsid w:val="00137AFC"/>
    <w:rsid w:val="001B3307"/>
    <w:rsid w:val="001C4D82"/>
    <w:rsid w:val="002170FF"/>
    <w:rsid w:val="00220323"/>
    <w:rsid w:val="00272C86"/>
    <w:rsid w:val="00290226"/>
    <w:rsid w:val="00296E5B"/>
    <w:rsid w:val="002A481D"/>
    <w:rsid w:val="002A4DD6"/>
    <w:rsid w:val="002F03E7"/>
    <w:rsid w:val="00304B82"/>
    <w:rsid w:val="00310D90"/>
    <w:rsid w:val="00321EBD"/>
    <w:rsid w:val="00324073"/>
    <w:rsid w:val="00356724"/>
    <w:rsid w:val="00393302"/>
    <w:rsid w:val="003A6A40"/>
    <w:rsid w:val="003C214E"/>
    <w:rsid w:val="003F3D17"/>
    <w:rsid w:val="003F50E9"/>
    <w:rsid w:val="00420FF3"/>
    <w:rsid w:val="00441FEA"/>
    <w:rsid w:val="00443F68"/>
    <w:rsid w:val="00494728"/>
    <w:rsid w:val="004B6F72"/>
    <w:rsid w:val="004C3C6F"/>
    <w:rsid w:val="00512133"/>
    <w:rsid w:val="0051513F"/>
    <w:rsid w:val="00534BE7"/>
    <w:rsid w:val="00554033"/>
    <w:rsid w:val="005548BA"/>
    <w:rsid w:val="00564525"/>
    <w:rsid w:val="005725C9"/>
    <w:rsid w:val="005923CB"/>
    <w:rsid w:val="005A22D4"/>
    <w:rsid w:val="005C4171"/>
    <w:rsid w:val="005E02A6"/>
    <w:rsid w:val="00612E01"/>
    <w:rsid w:val="00623A97"/>
    <w:rsid w:val="006304DC"/>
    <w:rsid w:val="00641447"/>
    <w:rsid w:val="00644FCD"/>
    <w:rsid w:val="00646742"/>
    <w:rsid w:val="00694CD3"/>
    <w:rsid w:val="006A2E38"/>
    <w:rsid w:val="006D394B"/>
    <w:rsid w:val="006E74A0"/>
    <w:rsid w:val="006F687B"/>
    <w:rsid w:val="007262CA"/>
    <w:rsid w:val="00743D25"/>
    <w:rsid w:val="00762AA9"/>
    <w:rsid w:val="00782933"/>
    <w:rsid w:val="00797F1D"/>
    <w:rsid w:val="007A078B"/>
    <w:rsid w:val="007A0804"/>
    <w:rsid w:val="007A2C46"/>
    <w:rsid w:val="007F4741"/>
    <w:rsid w:val="008142DC"/>
    <w:rsid w:val="008224CF"/>
    <w:rsid w:val="00830F69"/>
    <w:rsid w:val="0083142E"/>
    <w:rsid w:val="00843E0A"/>
    <w:rsid w:val="00853884"/>
    <w:rsid w:val="008644C9"/>
    <w:rsid w:val="008731E6"/>
    <w:rsid w:val="008874E4"/>
    <w:rsid w:val="008B5ADC"/>
    <w:rsid w:val="008B63B5"/>
    <w:rsid w:val="008D696C"/>
    <w:rsid w:val="00915298"/>
    <w:rsid w:val="009655E5"/>
    <w:rsid w:val="009851CB"/>
    <w:rsid w:val="009A4B08"/>
    <w:rsid w:val="009B0BBB"/>
    <w:rsid w:val="009C45CC"/>
    <w:rsid w:val="009C662A"/>
    <w:rsid w:val="009D4F41"/>
    <w:rsid w:val="00A0284A"/>
    <w:rsid w:val="00A33BB3"/>
    <w:rsid w:val="00A46012"/>
    <w:rsid w:val="00A96EEC"/>
    <w:rsid w:val="00AB2A77"/>
    <w:rsid w:val="00AE6CF3"/>
    <w:rsid w:val="00B034A5"/>
    <w:rsid w:val="00B04E61"/>
    <w:rsid w:val="00B305B7"/>
    <w:rsid w:val="00B90002"/>
    <w:rsid w:val="00BC1597"/>
    <w:rsid w:val="00C16B68"/>
    <w:rsid w:val="00C37CC1"/>
    <w:rsid w:val="00C61817"/>
    <w:rsid w:val="00C63267"/>
    <w:rsid w:val="00C664A0"/>
    <w:rsid w:val="00C74077"/>
    <w:rsid w:val="00C8428A"/>
    <w:rsid w:val="00CA6ED9"/>
    <w:rsid w:val="00CF0E22"/>
    <w:rsid w:val="00D31FDD"/>
    <w:rsid w:val="00D71081"/>
    <w:rsid w:val="00D71488"/>
    <w:rsid w:val="00DA11FF"/>
    <w:rsid w:val="00E02618"/>
    <w:rsid w:val="00E079BF"/>
    <w:rsid w:val="00E24799"/>
    <w:rsid w:val="00E307F1"/>
    <w:rsid w:val="00E4133D"/>
    <w:rsid w:val="00E77835"/>
    <w:rsid w:val="00E8357A"/>
    <w:rsid w:val="00E93A5B"/>
    <w:rsid w:val="00EC70FA"/>
    <w:rsid w:val="00ED4869"/>
    <w:rsid w:val="00EE5886"/>
    <w:rsid w:val="00F006CC"/>
    <w:rsid w:val="00F01362"/>
    <w:rsid w:val="00F149F1"/>
    <w:rsid w:val="00F30649"/>
    <w:rsid w:val="00F54708"/>
    <w:rsid w:val="00F81952"/>
    <w:rsid w:val="00FC2E60"/>
    <w:rsid w:val="00FD06E0"/>
    <w:rsid w:val="00FD2D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FE7C485"/>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78293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paragraph" w:customStyle="1" w:styleId="HeadingReportTemplate">
    <w:name w:val="Heading Report Template"/>
    <w:basedOn w:val="Heading2"/>
    <w:qFormat/>
    <w:rsid w:val="00782933"/>
    <w:pPr>
      <w:numPr>
        <w:numId w:val="27"/>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782933"/>
    <w:rPr>
      <w:rFonts w:asciiTheme="majorHAnsi" w:eastAsiaTheme="majorEastAsia" w:hAnsiTheme="majorHAnsi" w:cstheme="majorBidi"/>
      <w:color w:val="2E74B5" w:themeColor="accent1" w:themeShade="BF"/>
      <w:sz w:val="26"/>
      <w:szCs w:val="26"/>
    </w:rPr>
  </w:style>
  <w:style w:type="table" w:customStyle="1" w:styleId="Tabelraster1">
    <w:name w:val="Tabelraster1"/>
    <w:basedOn w:val="TableNormal"/>
    <w:next w:val="TableGrid"/>
    <w:uiPriority w:val="39"/>
    <w:rsid w:val="00D71081"/>
    <w:pPr>
      <w:spacing w:after="0" w:line="240" w:lineRule="auto"/>
    </w:pPr>
    <w:rPr>
      <w:sz w:val="20"/>
      <w:szCs w:val="20"/>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2958681">
      <w:bodyDiv w:val="1"/>
      <w:marLeft w:val="0"/>
      <w:marRight w:val="0"/>
      <w:marTop w:val="0"/>
      <w:marBottom w:val="0"/>
      <w:divBdr>
        <w:top w:val="none" w:sz="0" w:space="0" w:color="auto"/>
        <w:left w:val="none" w:sz="0" w:space="0" w:color="auto"/>
        <w:bottom w:val="none" w:sz="0" w:space="0" w:color="auto"/>
        <w:right w:val="none" w:sz="0" w:space="0" w:color="auto"/>
      </w:divBdr>
      <w:divsChild>
        <w:div w:id="2089187266">
          <w:marLeft w:val="547"/>
          <w:marRight w:val="0"/>
          <w:marTop w:val="0"/>
          <w:marBottom w:val="0"/>
          <w:divBdr>
            <w:top w:val="none" w:sz="0" w:space="0" w:color="auto"/>
            <w:left w:val="none" w:sz="0" w:space="0" w:color="auto"/>
            <w:bottom w:val="none" w:sz="0" w:space="0" w:color="auto"/>
            <w:right w:val="none" w:sz="0" w:space="0" w:color="auto"/>
          </w:divBdr>
        </w:div>
        <w:div w:id="898905395">
          <w:marLeft w:val="547"/>
          <w:marRight w:val="0"/>
          <w:marTop w:val="0"/>
          <w:marBottom w:val="0"/>
          <w:divBdr>
            <w:top w:val="none" w:sz="0" w:space="0" w:color="auto"/>
            <w:left w:val="none" w:sz="0" w:space="0" w:color="auto"/>
            <w:bottom w:val="none" w:sz="0" w:space="0" w:color="auto"/>
            <w:right w:val="none" w:sz="0" w:space="0" w:color="auto"/>
          </w:divBdr>
        </w:div>
        <w:div w:id="1711302953">
          <w:marLeft w:val="547"/>
          <w:marRight w:val="0"/>
          <w:marTop w:val="0"/>
          <w:marBottom w:val="0"/>
          <w:divBdr>
            <w:top w:val="none" w:sz="0" w:space="0" w:color="auto"/>
            <w:left w:val="none" w:sz="0" w:space="0" w:color="auto"/>
            <w:bottom w:val="none" w:sz="0" w:space="0" w:color="auto"/>
            <w:right w:val="none" w:sz="0" w:space="0" w:color="auto"/>
          </w:divBdr>
        </w:div>
        <w:div w:id="1487237966">
          <w:marLeft w:val="547"/>
          <w:marRight w:val="0"/>
          <w:marTop w:val="0"/>
          <w:marBottom w:val="0"/>
          <w:divBdr>
            <w:top w:val="none" w:sz="0" w:space="0" w:color="auto"/>
            <w:left w:val="none" w:sz="0" w:space="0" w:color="auto"/>
            <w:bottom w:val="none" w:sz="0" w:space="0" w:color="auto"/>
            <w:right w:val="none" w:sz="0" w:space="0" w:color="auto"/>
          </w:divBdr>
        </w:div>
      </w:divsChild>
    </w:div>
    <w:div w:id="640770205">
      <w:bodyDiv w:val="1"/>
      <w:marLeft w:val="0"/>
      <w:marRight w:val="0"/>
      <w:marTop w:val="0"/>
      <w:marBottom w:val="0"/>
      <w:divBdr>
        <w:top w:val="none" w:sz="0" w:space="0" w:color="auto"/>
        <w:left w:val="none" w:sz="0" w:space="0" w:color="auto"/>
        <w:bottom w:val="none" w:sz="0" w:space="0" w:color="auto"/>
        <w:right w:val="none" w:sz="0" w:space="0" w:color="auto"/>
      </w:divBdr>
      <w:divsChild>
        <w:div w:id="606084302">
          <w:marLeft w:val="274"/>
          <w:marRight w:val="0"/>
          <w:marTop w:val="0"/>
          <w:marBottom w:val="0"/>
          <w:divBdr>
            <w:top w:val="none" w:sz="0" w:space="0" w:color="auto"/>
            <w:left w:val="none" w:sz="0" w:space="0" w:color="auto"/>
            <w:bottom w:val="none" w:sz="0" w:space="0" w:color="auto"/>
            <w:right w:val="none" w:sz="0" w:space="0" w:color="auto"/>
          </w:divBdr>
        </w:div>
      </w:divsChild>
    </w:div>
    <w:div w:id="799154761">
      <w:bodyDiv w:val="1"/>
      <w:marLeft w:val="0"/>
      <w:marRight w:val="0"/>
      <w:marTop w:val="0"/>
      <w:marBottom w:val="0"/>
      <w:divBdr>
        <w:top w:val="none" w:sz="0" w:space="0" w:color="auto"/>
        <w:left w:val="none" w:sz="0" w:space="0" w:color="auto"/>
        <w:bottom w:val="none" w:sz="0" w:space="0" w:color="auto"/>
        <w:right w:val="none" w:sz="0" w:space="0" w:color="auto"/>
      </w:divBdr>
      <w:divsChild>
        <w:div w:id="929579931">
          <w:marLeft w:val="274"/>
          <w:marRight w:val="0"/>
          <w:marTop w:val="0"/>
          <w:marBottom w:val="0"/>
          <w:divBdr>
            <w:top w:val="none" w:sz="0" w:space="0" w:color="auto"/>
            <w:left w:val="none" w:sz="0" w:space="0" w:color="auto"/>
            <w:bottom w:val="none" w:sz="0" w:space="0" w:color="auto"/>
            <w:right w:val="none" w:sz="0" w:space="0" w:color="auto"/>
          </w:divBdr>
        </w:div>
      </w:divsChild>
    </w:div>
    <w:div w:id="1254583574">
      <w:bodyDiv w:val="1"/>
      <w:marLeft w:val="0"/>
      <w:marRight w:val="0"/>
      <w:marTop w:val="0"/>
      <w:marBottom w:val="0"/>
      <w:divBdr>
        <w:top w:val="none" w:sz="0" w:space="0" w:color="auto"/>
        <w:left w:val="none" w:sz="0" w:space="0" w:color="auto"/>
        <w:bottom w:val="none" w:sz="0" w:space="0" w:color="auto"/>
        <w:right w:val="none" w:sz="0" w:space="0" w:color="auto"/>
      </w:divBdr>
      <w:divsChild>
        <w:div w:id="341052833">
          <w:marLeft w:val="274"/>
          <w:marRight w:val="0"/>
          <w:marTop w:val="0"/>
          <w:marBottom w:val="120"/>
          <w:divBdr>
            <w:top w:val="none" w:sz="0" w:space="0" w:color="auto"/>
            <w:left w:val="none" w:sz="0" w:space="0" w:color="auto"/>
            <w:bottom w:val="none" w:sz="0" w:space="0" w:color="auto"/>
            <w:right w:val="none" w:sz="0" w:space="0" w:color="auto"/>
          </w:divBdr>
        </w:div>
        <w:div w:id="1842967424">
          <w:marLeft w:val="274"/>
          <w:marRight w:val="0"/>
          <w:marTop w:val="0"/>
          <w:marBottom w:val="120"/>
          <w:divBdr>
            <w:top w:val="none" w:sz="0" w:space="0" w:color="auto"/>
            <w:left w:val="none" w:sz="0" w:space="0" w:color="auto"/>
            <w:bottom w:val="none" w:sz="0" w:space="0" w:color="auto"/>
            <w:right w:val="none" w:sz="0" w:space="0" w:color="auto"/>
          </w:divBdr>
        </w:div>
        <w:div w:id="590315128">
          <w:marLeft w:val="274"/>
          <w:marRight w:val="0"/>
          <w:marTop w:val="0"/>
          <w:marBottom w:val="120"/>
          <w:divBdr>
            <w:top w:val="none" w:sz="0" w:space="0" w:color="auto"/>
            <w:left w:val="none" w:sz="0" w:space="0" w:color="auto"/>
            <w:bottom w:val="none" w:sz="0" w:space="0" w:color="auto"/>
            <w:right w:val="none" w:sz="0" w:space="0" w:color="auto"/>
          </w:divBdr>
        </w:div>
        <w:div w:id="2039237773">
          <w:marLeft w:val="274"/>
          <w:marRight w:val="0"/>
          <w:marTop w:val="0"/>
          <w:marBottom w:val="120"/>
          <w:divBdr>
            <w:top w:val="none" w:sz="0" w:space="0" w:color="auto"/>
            <w:left w:val="none" w:sz="0" w:space="0" w:color="auto"/>
            <w:bottom w:val="none" w:sz="0" w:space="0" w:color="auto"/>
            <w:right w:val="none" w:sz="0" w:space="0" w:color="auto"/>
          </w:divBdr>
        </w:div>
        <w:div w:id="302198270">
          <w:marLeft w:val="274"/>
          <w:marRight w:val="0"/>
          <w:marTop w:val="0"/>
          <w:marBottom w:val="120"/>
          <w:divBdr>
            <w:top w:val="none" w:sz="0" w:space="0" w:color="auto"/>
            <w:left w:val="none" w:sz="0" w:space="0" w:color="auto"/>
            <w:bottom w:val="none" w:sz="0" w:space="0" w:color="auto"/>
            <w:right w:val="none" w:sz="0" w:space="0" w:color="auto"/>
          </w:divBdr>
        </w:div>
        <w:div w:id="1863592043">
          <w:marLeft w:val="274"/>
          <w:marRight w:val="0"/>
          <w:marTop w:val="0"/>
          <w:marBottom w:val="120"/>
          <w:divBdr>
            <w:top w:val="none" w:sz="0" w:space="0" w:color="auto"/>
            <w:left w:val="none" w:sz="0" w:space="0" w:color="auto"/>
            <w:bottom w:val="none" w:sz="0" w:space="0" w:color="auto"/>
            <w:right w:val="none" w:sz="0" w:space="0" w:color="auto"/>
          </w:divBdr>
        </w:div>
        <w:div w:id="773130733">
          <w:marLeft w:val="274"/>
          <w:marRight w:val="0"/>
          <w:marTop w:val="0"/>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7A8122965135947A11258B11F7FF38B" ma:contentTypeVersion="17" ma:contentTypeDescription="Create a new document." ma:contentTypeScope="" ma:versionID="eb5a45ed20976772b573e16a3debfd70">
  <xsd:schema xmlns:xsd="http://www.w3.org/2001/XMLSchema" xmlns:xs="http://www.w3.org/2001/XMLSchema" xmlns:p="http://schemas.microsoft.com/office/2006/metadata/properties" xmlns:ns3="27186052-4450-47a8-aaaf-ba9a5af7fee3" xmlns:ns4="1f4c7d66-ee79-40f3-88cf-3295f88022b2" targetNamespace="http://schemas.microsoft.com/office/2006/metadata/properties" ma:root="true" ma:fieldsID="6919a15975a693fb8d619c62f5664e7a" ns3:_="" ns4:_="">
    <xsd:import namespace="27186052-4450-47a8-aaaf-ba9a5af7fee3"/>
    <xsd:import namespace="1f4c7d66-ee79-40f3-88cf-3295f88022b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MediaServiceObjectDetectorVersions" minOccurs="0"/>
                <xsd:element ref="ns3:_activity"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186052-4450-47a8-aaaf-ba9a5af7fee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f4c7d66-ee79-40f3-88cf-3295f88022b2"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186052-4450-47a8-aaaf-ba9a5af7fee3" xsi:nil="true"/>
  </documentManagement>
</p:properties>
</file>

<file path=customXml/itemProps1.xml><?xml version="1.0" encoding="utf-8"?>
<ds:datastoreItem xmlns:ds="http://schemas.openxmlformats.org/officeDocument/2006/customXml" ds:itemID="{562CEF2C-5A56-4363-A171-40BCD53B38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186052-4450-47a8-aaaf-ba9a5af7fee3"/>
    <ds:schemaRef ds:uri="1f4c7d66-ee79-40f3-88cf-3295f88022b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CBB6A3F-234B-4C3C-8576-247A9279149F}">
  <ds:schemaRefs>
    <ds:schemaRef ds:uri="http://schemas.microsoft.com/sharepoint/v3/contenttype/forms"/>
  </ds:schemaRefs>
</ds:datastoreItem>
</file>

<file path=customXml/itemProps3.xml><?xml version="1.0" encoding="utf-8"?>
<ds:datastoreItem xmlns:ds="http://schemas.openxmlformats.org/officeDocument/2006/customXml" ds:itemID="{97920F25-B7B9-43B5-8CE6-D4DE45ACE6F1}">
  <ds:schemaRefs>
    <ds:schemaRef ds:uri="http://schemas.microsoft.com/office/2006/metadata/properties"/>
    <ds:schemaRef ds:uri="http://schemas.microsoft.com/office/infopath/2007/PartnerControls"/>
    <ds:schemaRef ds:uri="27186052-4450-47a8-aaaf-ba9a5af7fee3"/>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21</Pages>
  <Words>7495</Words>
  <Characters>42727</Characters>
  <Application>Microsoft Office Word</Application>
  <DocSecurity>0</DocSecurity>
  <Lines>356</Lines>
  <Paragraphs>100</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50122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4</cp:revision>
  <dcterms:created xsi:type="dcterms:W3CDTF">2024-09-16T13:39:00Z</dcterms:created>
  <dcterms:modified xsi:type="dcterms:W3CDTF">2024-11-29T14:29:00Z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0x01010017A8122965135947A11258B11F7FF38B</vt:lpwstr>
  </property>
</Properties>
</file>