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3B0A81" w:rsidRPr="003D5296" w:rsidRDefault="003B0A81">
                            <w:pPr>
                              <w:rPr>
                                <w:rFonts w:ascii="Verdana" w:hAnsi="Verdana"/>
                                <w:b/>
                                <w:color w:val="808080" w:themeColor="background1" w:themeShade="80"/>
                              </w:rPr>
                            </w:pPr>
                            <w:r>
                              <w:rPr>
                                <w:rFonts w:ascii="Verdana" w:hAnsi="Verdana"/>
                                <w:b/>
                                <w:color w:val="808080" w:themeColor="background1" w:themeShade="80"/>
                              </w:rPr>
                              <w:t>Agenda Item Number: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3B0A81" w:rsidRPr="003D5296" w:rsidRDefault="003B0A81">
                      <w:pPr>
                        <w:rPr>
                          <w:rFonts w:ascii="Verdana" w:hAnsi="Verdana"/>
                          <w:b/>
                          <w:color w:val="808080" w:themeColor="background1" w:themeShade="80"/>
                        </w:rPr>
                      </w:pPr>
                      <w:r>
                        <w:rPr>
                          <w:rFonts w:ascii="Verdana" w:hAnsi="Verdana"/>
                          <w:b/>
                          <w:color w:val="808080" w:themeColor="background1" w:themeShade="80"/>
                        </w:rPr>
                        <w:t>Agenda Item Number: 8.1.1</w:t>
                      </w:r>
                    </w:p>
                  </w:txbxContent>
                </v:textbox>
                <w10:wrap type="square"/>
              </v:shape>
            </w:pict>
          </mc:Fallback>
        </mc:AlternateContent>
      </w:r>
    </w:p>
    <w:p w14:paraId="46B5F3B8" w14:textId="77777777" w:rsidR="00D2410C" w:rsidRPr="0001412B" w:rsidRDefault="00D2410C" w:rsidP="0001412B">
      <w:pPr>
        <w:pStyle w:val="NoSpacing"/>
      </w:pPr>
    </w:p>
    <w:p w14:paraId="4D53B987" w14:textId="3422B154"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4B1FC0">
        <w:rPr>
          <w:rFonts w:ascii="Verdana" w:hAnsi="Verdana"/>
          <w:b/>
        </w:rPr>
        <w:t>25 January 2024</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 xml:space="preserve">n In Person meeting at Yr </w:t>
      </w:r>
      <w:proofErr w:type="spellStart"/>
      <w:r w:rsidR="00E45837">
        <w:rPr>
          <w:rFonts w:ascii="Verdana" w:hAnsi="Verdana"/>
          <w:b/>
        </w:rPr>
        <w:t>Hwb</w:t>
      </w:r>
      <w:proofErr w:type="spellEnd"/>
      <w:r w:rsidR="00E45837">
        <w:rPr>
          <w:rFonts w:ascii="Verdana" w:hAnsi="Verdana"/>
          <w:b/>
        </w:rPr>
        <w:t xml:space="preserve">, Royal Glamorgan Hospital Site, </w:t>
      </w:r>
      <w:proofErr w:type="spellStart"/>
      <w:r w:rsidR="00E45837">
        <w:rPr>
          <w:rFonts w:ascii="Verdana" w:hAnsi="Verdana"/>
          <w:b/>
        </w:rPr>
        <w:t>Llantrisant</w:t>
      </w:r>
      <w:proofErr w:type="spellEnd"/>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ED77DA">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ED77DA">
              <w:rPr>
                <w:rFonts w:ascii="Verdana" w:hAnsi="Verdana"/>
              </w:rPr>
              <w:t>Paul Mears</w:t>
            </w:r>
          </w:p>
          <w:p w14:paraId="437EBBBD" w14:textId="11494A74" w:rsidR="00143852" w:rsidRPr="00AA12AC" w:rsidRDefault="00143852" w:rsidP="00A17E4B">
            <w:pPr>
              <w:ind w:right="-88"/>
              <w:rPr>
                <w:rFonts w:ascii="Verdana" w:hAnsi="Verdana"/>
              </w:rPr>
            </w:pPr>
            <w:r w:rsidRPr="00ED77DA">
              <w:rPr>
                <w:rFonts w:ascii="Verdana" w:hAnsi="Verdana"/>
              </w:rPr>
              <w:t>Kath Palmer</w:t>
            </w:r>
          </w:p>
          <w:p w14:paraId="51B12073" w14:textId="77777777" w:rsidR="00CB0FEC" w:rsidRPr="00AA12AC" w:rsidRDefault="00CB0FEC" w:rsidP="00A17E4B">
            <w:pPr>
              <w:ind w:right="-88"/>
              <w:rPr>
                <w:rFonts w:ascii="Verdana" w:hAnsi="Verdana"/>
              </w:rPr>
            </w:pPr>
            <w:r w:rsidRPr="00ED77DA">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04C360A9" w14:textId="56E60030" w:rsidR="00143852" w:rsidRDefault="00143852" w:rsidP="00215FC9">
            <w:pPr>
              <w:ind w:right="-21"/>
              <w:jc w:val="both"/>
              <w:rPr>
                <w:rFonts w:ascii="Verdana" w:hAnsi="Verdana"/>
              </w:rPr>
            </w:pPr>
            <w:r>
              <w:rPr>
                <w:rFonts w:ascii="Verdana" w:hAnsi="Verdana"/>
              </w:rPr>
              <w:t>Vice Chair</w:t>
            </w:r>
          </w:p>
          <w:p w14:paraId="32FE793D" w14:textId="58CB27D1"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345A">
        <w:trPr>
          <w:gridAfter w:val="1"/>
          <w:wAfter w:w="289" w:type="dxa"/>
        </w:trPr>
        <w:tc>
          <w:tcPr>
            <w:tcW w:w="2977" w:type="dxa"/>
            <w:gridSpan w:val="2"/>
            <w:shd w:val="clear" w:color="auto" w:fill="auto"/>
          </w:tcPr>
          <w:p w14:paraId="1A43DB16" w14:textId="6048AD47" w:rsidR="00D30478" w:rsidRDefault="00D30478" w:rsidP="00A17E4B">
            <w:pPr>
              <w:ind w:right="-88"/>
              <w:rPr>
                <w:rFonts w:ascii="Verdana" w:hAnsi="Verdana"/>
              </w:rPr>
            </w:pPr>
            <w:r w:rsidRPr="00ED77DA">
              <w:rPr>
                <w:rFonts w:ascii="Verdana" w:hAnsi="Verdana"/>
              </w:rPr>
              <w:t>Mel Jehu</w:t>
            </w:r>
          </w:p>
          <w:p w14:paraId="1938BF02" w14:textId="34D331A8" w:rsidR="00D30478" w:rsidRPr="00547F5B" w:rsidRDefault="00D30478" w:rsidP="00A17E4B">
            <w:pPr>
              <w:ind w:right="-88"/>
              <w:rPr>
                <w:rFonts w:ascii="Verdana" w:hAnsi="Verdana"/>
              </w:rPr>
            </w:pPr>
            <w:r w:rsidRPr="00ED77DA">
              <w:rPr>
                <w:rFonts w:ascii="Verdana" w:hAnsi="Verdana"/>
              </w:rPr>
              <w:t>Geraint Hopkins</w:t>
            </w:r>
          </w:p>
          <w:p w14:paraId="283BBC36" w14:textId="3C6A123D" w:rsidR="00F754C3" w:rsidRDefault="00F754C3" w:rsidP="00A17E4B">
            <w:pPr>
              <w:ind w:right="-88"/>
              <w:rPr>
                <w:rFonts w:ascii="Verdana" w:hAnsi="Verdana"/>
              </w:rPr>
            </w:pPr>
            <w:r w:rsidRPr="00ED77DA">
              <w:rPr>
                <w:rFonts w:ascii="Verdana" w:hAnsi="Verdana"/>
              </w:rPr>
              <w:t>Carolyn Donoghue</w:t>
            </w:r>
          </w:p>
          <w:p w14:paraId="3903297B" w14:textId="1428A677" w:rsidR="00AA12AC" w:rsidRDefault="00AA12AC" w:rsidP="00A17E4B">
            <w:pPr>
              <w:ind w:right="-88"/>
              <w:rPr>
                <w:rFonts w:ascii="Verdana" w:hAnsi="Verdana"/>
              </w:rPr>
            </w:pPr>
            <w:r w:rsidRPr="00ED77DA">
              <w:rPr>
                <w:rFonts w:ascii="Verdana" w:hAnsi="Verdana"/>
              </w:rPr>
              <w:t>Ian Wells</w:t>
            </w:r>
          </w:p>
          <w:p w14:paraId="7686EEC1" w14:textId="30CABC7F" w:rsidR="00143852" w:rsidRPr="00547F5B" w:rsidRDefault="00143852" w:rsidP="00A17E4B">
            <w:pPr>
              <w:ind w:right="-88"/>
              <w:rPr>
                <w:rFonts w:ascii="Verdana" w:hAnsi="Verdana"/>
              </w:rPr>
            </w:pPr>
            <w:r w:rsidRPr="00ED77DA">
              <w:rPr>
                <w:rFonts w:ascii="Verdana" w:hAnsi="Verdana"/>
              </w:rPr>
              <w:t>Lynda Thomas</w:t>
            </w:r>
          </w:p>
          <w:p w14:paraId="1508F199" w14:textId="0D197FBD" w:rsidR="001D1AF9" w:rsidRPr="00547F5B" w:rsidRDefault="001D1AF9" w:rsidP="005C4369">
            <w:pPr>
              <w:ind w:right="-88"/>
              <w:rPr>
                <w:rFonts w:ascii="Verdana" w:hAnsi="Verdana"/>
              </w:rPr>
            </w:pPr>
            <w:r w:rsidRPr="00ED77DA">
              <w:rPr>
                <w:rFonts w:ascii="Verdana" w:hAnsi="Verdana"/>
              </w:rPr>
              <w:t>Linda Prosser</w:t>
            </w:r>
          </w:p>
          <w:p w14:paraId="13D3769C" w14:textId="57DE8B4C" w:rsidR="00831CA8" w:rsidRPr="00547F5B" w:rsidRDefault="00143852" w:rsidP="005C4369">
            <w:pPr>
              <w:ind w:right="-88"/>
              <w:rPr>
                <w:rFonts w:ascii="Verdana" w:hAnsi="Verdana"/>
              </w:rPr>
            </w:pPr>
            <w:r w:rsidRPr="00ED77DA">
              <w:rPr>
                <w:rFonts w:ascii="Verdana" w:hAnsi="Verdana"/>
              </w:rPr>
              <w:t>Dom Hurford</w:t>
            </w:r>
          </w:p>
          <w:p w14:paraId="79D0DCC2" w14:textId="225612CF" w:rsidR="00CA212D" w:rsidRDefault="00CA212D" w:rsidP="005C4369">
            <w:pPr>
              <w:ind w:right="-88"/>
              <w:rPr>
                <w:rFonts w:ascii="Verdana" w:hAnsi="Verdana"/>
              </w:rPr>
            </w:pPr>
            <w:r w:rsidRPr="00ED77DA">
              <w:rPr>
                <w:rFonts w:ascii="Verdana" w:hAnsi="Verdana"/>
              </w:rPr>
              <w:t>Lauren Edwards</w:t>
            </w:r>
          </w:p>
          <w:p w14:paraId="5B1C5388" w14:textId="7677DC6E" w:rsidR="009F62A2" w:rsidRPr="00547F5B" w:rsidRDefault="00143852" w:rsidP="005C4369">
            <w:pPr>
              <w:ind w:right="-88"/>
              <w:rPr>
                <w:rFonts w:ascii="Verdana" w:hAnsi="Verdana"/>
              </w:rPr>
            </w:pPr>
            <w:r w:rsidRPr="00ED77DA">
              <w:rPr>
                <w:rFonts w:ascii="Verdana" w:hAnsi="Verdana"/>
              </w:rPr>
              <w:t>Sally May</w:t>
            </w:r>
          </w:p>
          <w:p w14:paraId="474E67DD" w14:textId="2FFB1333" w:rsidR="00831CA8" w:rsidRPr="00547F5B" w:rsidRDefault="00831CA8" w:rsidP="005C4369">
            <w:pPr>
              <w:ind w:right="-88"/>
              <w:rPr>
                <w:rFonts w:ascii="Verdana" w:hAnsi="Verdana"/>
              </w:rPr>
            </w:pPr>
            <w:r w:rsidRPr="00ED77DA">
              <w:rPr>
                <w:rFonts w:ascii="Verdana" w:hAnsi="Verdana"/>
              </w:rPr>
              <w:t>Philip Daniels</w:t>
            </w:r>
          </w:p>
          <w:p w14:paraId="21A4D0A3" w14:textId="77777777" w:rsidR="00D401AC" w:rsidRPr="00547F5B" w:rsidRDefault="00B802ED" w:rsidP="00A17E4B">
            <w:pPr>
              <w:ind w:right="-88"/>
              <w:rPr>
                <w:rFonts w:ascii="Verdana" w:hAnsi="Verdana"/>
              </w:rPr>
            </w:pPr>
            <w:r w:rsidRPr="00ED77DA">
              <w:rPr>
                <w:rFonts w:ascii="Verdana" w:hAnsi="Verdana"/>
              </w:rPr>
              <w:t>Gethin Hughes</w:t>
            </w:r>
          </w:p>
          <w:p w14:paraId="21A9A5DF" w14:textId="01149C5F" w:rsidR="00995009" w:rsidRDefault="00995009" w:rsidP="00A17E4B">
            <w:pPr>
              <w:ind w:right="-88"/>
              <w:rPr>
                <w:rFonts w:ascii="Verdana" w:hAnsi="Verdana"/>
              </w:rPr>
            </w:pPr>
            <w:r w:rsidRPr="00ED77DA">
              <w:rPr>
                <w:rFonts w:ascii="Verdana" w:hAnsi="Verdana"/>
              </w:rPr>
              <w:t>Hywel Daniel</w:t>
            </w:r>
          </w:p>
          <w:p w14:paraId="7DE101AE" w14:textId="2E8A74BD" w:rsidR="00D8436B" w:rsidRPr="00547F5B" w:rsidRDefault="00DC048B" w:rsidP="00A17E4B">
            <w:pPr>
              <w:ind w:right="-88"/>
              <w:rPr>
                <w:rFonts w:ascii="Verdana" w:hAnsi="Verdana"/>
              </w:rPr>
            </w:pPr>
            <w:r w:rsidRPr="00ED77DA">
              <w:rPr>
                <w:rFonts w:ascii="Verdana" w:hAnsi="Verdana"/>
              </w:rPr>
              <w:t>Lisa Curtis-Jones</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3551FA71" w14:textId="6E28411A" w:rsidR="00D30478" w:rsidRDefault="00D30478" w:rsidP="00215FC9">
            <w:pPr>
              <w:ind w:right="-21"/>
              <w:jc w:val="both"/>
              <w:rPr>
                <w:rFonts w:ascii="Verdana" w:hAnsi="Verdana"/>
              </w:rPr>
            </w:pPr>
            <w:r>
              <w:rPr>
                <w:rFonts w:ascii="Verdana" w:hAnsi="Verdana"/>
              </w:rPr>
              <w:t>Independent Member</w:t>
            </w:r>
          </w:p>
          <w:p w14:paraId="096FEB01" w14:textId="5D170FBE" w:rsidR="00D30478" w:rsidRDefault="00D30478" w:rsidP="00215FC9">
            <w:pPr>
              <w:ind w:right="-21"/>
              <w:jc w:val="both"/>
              <w:rPr>
                <w:rFonts w:ascii="Verdana" w:hAnsi="Verdana"/>
              </w:rPr>
            </w:pPr>
            <w:r>
              <w:rPr>
                <w:rFonts w:ascii="Verdana" w:hAnsi="Verdana"/>
              </w:rPr>
              <w:t>Independent Member</w:t>
            </w:r>
            <w:r w:rsidR="00EE57EA">
              <w:rPr>
                <w:rFonts w:ascii="Verdana" w:hAnsi="Verdana"/>
              </w:rPr>
              <w:t xml:space="preserve"> (observing via the live link)</w:t>
            </w:r>
          </w:p>
          <w:p w14:paraId="4C041AD4" w14:textId="218E4697" w:rsidR="00F754C3" w:rsidRDefault="00F754C3" w:rsidP="00215FC9">
            <w:pPr>
              <w:ind w:right="-21"/>
              <w:jc w:val="both"/>
              <w:rPr>
                <w:rFonts w:ascii="Verdana" w:hAnsi="Verdana"/>
              </w:rPr>
            </w:pPr>
            <w:r>
              <w:rPr>
                <w:rFonts w:ascii="Verdana" w:hAnsi="Verdana"/>
              </w:rPr>
              <w:t>Independent Member</w:t>
            </w:r>
          </w:p>
          <w:p w14:paraId="724DCBED" w14:textId="2FB45F45" w:rsidR="00AA12AC" w:rsidRDefault="00143852" w:rsidP="00215FC9">
            <w:pPr>
              <w:ind w:right="-21"/>
              <w:jc w:val="both"/>
              <w:rPr>
                <w:rFonts w:ascii="Verdana" w:hAnsi="Verdana"/>
              </w:rPr>
            </w:pPr>
            <w:r>
              <w:rPr>
                <w:rFonts w:ascii="Verdana" w:hAnsi="Verdana"/>
              </w:rPr>
              <w:t>Ind</w:t>
            </w:r>
            <w:r w:rsidR="00AA12AC">
              <w:rPr>
                <w:rFonts w:ascii="Verdana" w:hAnsi="Verdana"/>
              </w:rPr>
              <w:t>ep</w:t>
            </w:r>
            <w:r>
              <w:rPr>
                <w:rFonts w:ascii="Verdana" w:hAnsi="Verdana"/>
              </w:rPr>
              <w:t xml:space="preserve">endent Member </w:t>
            </w:r>
          </w:p>
          <w:p w14:paraId="0DD67D33" w14:textId="309030EC" w:rsidR="00143852" w:rsidRDefault="00143852" w:rsidP="00215FC9">
            <w:pPr>
              <w:ind w:right="-21"/>
              <w:jc w:val="both"/>
              <w:rPr>
                <w:rFonts w:ascii="Verdana" w:hAnsi="Verdana"/>
              </w:rPr>
            </w:pPr>
            <w:r>
              <w:rPr>
                <w:rFonts w:ascii="Verdana" w:hAnsi="Verdana"/>
              </w:rPr>
              <w:t>Independent Member (Virtual attendee)</w:t>
            </w:r>
          </w:p>
          <w:p w14:paraId="4E50F88A" w14:textId="4D2A0AE9"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r w:rsidR="00ED77DA">
              <w:rPr>
                <w:rFonts w:ascii="Verdana" w:hAnsi="Verdana"/>
              </w:rPr>
              <w:t xml:space="preserve"> (In part)</w:t>
            </w:r>
          </w:p>
          <w:p w14:paraId="39915BB9" w14:textId="43DCB134" w:rsidR="00831CA8" w:rsidRDefault="00143852" w:rsidP="00215FC9">
            <w:pPr>
              <w:ind w:right="-21"/>
              <w:jc w:val="both"/>
              <w:rPr>
                <w:rFonts w:ascii="Verdana" w:hAnsi="Verdana"/>
              </w:rPr>
            </w:pPr>
            <w:r>
              <w:rPr>
                <w:rFonts w:ascii="Verdana" w:hAnsi="Verdana"/>
              </w:rPr>
              <w:t>Executive</w:t>
            </w:r>
            <w:r w:rsidR="009F62A2">
              <w:rPr>
                <w:rFonts w:ascii="Verdana" w:hAnsi="Verdana"/>
              </w:rPr>
              <w:t xml:space="preserve"> </w:t>
            </w:r>
            <w:r w:rsidR="00831CA8">
              <w:rPr>
                <w:rFonts w:ascii="Verdana" w:hAnsi="Verdana"/>
              </w:rPr>
              <w:t xml:space="preserve">Medical Director </w:t>
            </w:r>
          </w:p>
          <w:p w14:paraId="368280D5" w14:textId="5B0C4367" w:rsidR="00CA212D" w:rsidRDefault="00CA212D" w:rsidP="00215FC9">
            <w:pPr>
              <w:ind w:right="-21"/>
              <w:jc w:val="both"/>
              <w:rPr>
                <w:rFonts w:ascii="Verdana" w:hAnsi="Verdana"/>
              </w:rPr>
            </w:pPr>
            <w:r>
              <w:rPr>
                <w:rFonts w:ascii="Verdana" w:hAnsi="Verdana"/>
              </w:rPr>
              <w:t>Executive Director of Therapies &amp; Health Science</w:t>
            </w:r>
          </w:p>
          <w:p w14:paraId="2D580FFE" w14:textId="1DDA64B4" w:rsidR="009F62A2" w:rsidRDefault="00143852" w:rsidP="00215FC9">
            <w:pPr>
              <w:ind w:right="-21"/>
              <w:jc w:val="both"/>
              <w:rPr>
                <w:rFonts w:ascii="Verdana" w:hAnsi="Verdana"/>
              </w:rPr>
            </w:pPr>
            <w:r>
              <w:rPr>
                <w:rFonts w:ascii="Verdana" w:hAnsi="Verdana"/>
              </w:rPr>
              <w:t>Executive</w:t>
            </w:r>
            <w:r w:rsidR="009F62A2">
              <w:rPr>
                <w:rFonts w:ascii="Verdana" w:hAnsi="Verdana"/>
              </w:rPr>
              <w:t xml:space="preserve"> Director of Finance</w:t>
            </w:r>
          </w:p>
          <w:p w14:paraId="58E80C65" w14:textId="797334D8" w:rsidR="00831CA8" w:rsidRDefault="00143852" w:rsidP="00215FC9">
            <w:pPr>
              <w:ind w:right="-21"/>
              <w:jc w:val="both"/>
              <w:rPr>
                <w:rFonts w:ascii="Verdana" w:hAnsi="Verdana"/>
              </w:rPr>
            </w:pPr>
            <w:r>
              <w:rPr>
                <w:rFonts w:ascii="Verdana" w:hAnsi="Verdana"/>
              </w:rPr>
              <w:t>Executive</w:t>
            </w:r>
            <w:r w:rsidR="00831CA8">
              <w:rPr>
                <w:rFonts w:ascii="Verdana" w:hAnsi="Verdana"/>
              </w:rPr>
              <w:t xml:space="preserve"> Director of Public Health </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3E521871" w14:textId="12773454" w:rsidR="00995009" w:rsidRDefault="00995009" w:rsidP="00215FC9">
            <w:pPr>
              <w:ind w:right="-21"/>
              <w:jc w:val="both"/>
              <w:rPr>
                <w:rFonts w:ascii="Verdana" w:hAnsi="Verdana"/>
              </w:rPr>
            </w:pPr>
            <w:r>
              <w:rPr>
                <w:rFonts w:ascii="Verdana" w:hAnsi="Verdana"/>
              </w:rPr>
              <w:t>Executive Director for People</w:t>
            </w:r>
          </w:p>
          <w:p w14:paraId="1ED239DB" w14:textId="53F302A9" w:rsidR="00DC048B" w:rsidRPr="001326AC" w:rsidRDefault="00D8436B" w:rsidP="00215FC9">
            <w:pPr>
              <w:ind w:right="-21"/>
              <w:jc w:val="both"/>
              <w:rPr>
                <w:rFonts w:ascii="Verdana" w:hAnsi="Verdana"/>
              </w:rPr>
            </w:pPr>
            <w:r>
              <w:rPr>
                <w:rFonts w:ascii="Verdana" w:hAnsi="Verdana"/>
              </w:rPr>
              <w:t>Associate Member</w:t>
            </w:r>
            <w:r w:rsidR="00143852">
              <w:rPr>
                <w:rFonts w:ascii="Verdana" w:hAnsi="Verdana"/>
              </w:rPr>
              <w:t xml:space="preserve"> (Attending virtually)</w:t>
            </w:r>
          </w:p>
        </w:tc>
      </w:tr>
      <w:tr w:rsidR="00C6639F" w:rsidRPr="006442EE" w14:paraId="160C225B" w14:textId="77777777" w:rsidTr="005C345A">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hAnsi="Verdana"/>
                <w:b/>
              </w:rPr>
              <w:t>In Attendance:</w:t>
            </w:r>
          </w:p>
          <w:p w14:paraId="45EB0A57" w14:textId="498901F2" w:rsidR="00CA212D" w:rsidRPr="00547F5B" w:rsidRDefault="00831CA8" w:rsidP="00C6639F">
            <w:pPr>
              <w:rPr>
                <w:rFonts w:ascii="Verdana" w:hAnsi="Verdana"/>
              </w:rPr>
            </w:pPr>
            <w:r w:rsidRPr="00ED77DA">
              <w:rPr>
                <w:rFonts w:ascii="Verdana" w:hAnsi="Verdana"/>
              </w:rPr>
              <w:t>Stuart Morris</w:t>
            </w:r>
          </w:p>
          <w:p w14:paraId="47B4B497" w14:textId="44AE52B5" w:rsidR="00E45837" w:rsidRPr="00547F5B" w:rsidRDefault="00143852" w:rsidP="00C6639F">
            <w:pPr>
              <w:rPr>
                <w:rFonts w:ascii="Verdana" w:hAnsi="Verdana"/>
              </w:rPr>
            </w:pPr>
            <w:r w:rsidRPr="00ED77DA">
              <w:rPr>
                <w:rFonts w:ascii="Verdana" w:hAnsi="Verdana"/>
              </w:rPr>
              <w:t>Matthew Butt</w:t>
            </w:r>
          </w:p>
          <w:p w14:paraId="5F7B16DC" w14:textId="35C7E2C9" w:rsidR="00157627" w:rsidRDefault="00157627" w:rsidP="00157627">
            <w:pPr>
              <w:ind w:right="-88"/>
              <w:rPr>
                <w:rFonts w:ascii="Verdana" w:hAnsi="Verdana"/>
              </w:rPr>
            </w:pPr>
            <w:r w:rsidRPr="00ED77DA">
              <w:rPr>
                <w:rFonts w:ascii="Verdana" w:hAnsi="Verdana"/>
              </w:rPr>
              <w:t>Gareth Watts</w:t>
            </w:r>
          </w:p>
          <w:p w14:paraId="1028DB3A" w14:textId="76B6F578" w:rsidR="00157627" w:rsidRDefault="00157627" w:rsidP="00157627">
            <w:pPr>
              <w:ind w:right="-88"/>
              <w:rPr>
                <w:rFonts w:ascii="Verdana" w:hAnsi="Verdana"/>
              </w:rPr>
            </w:pPr>
            <w:r w:rsidRPr="00ED77DA">
              <w:rPr>
                <w:rFonts w:ascii="Verdana" w:hAnsi="Verdana"/>
              </w:rPr>
              <w:t>Richard Hughes</w:t>
            </w:r>
          </w:p>
          <w:p w14:paraId="63F3E604" w14:textId="0091F0BA" w:rsidR="00ED77DA" w:rsidRDefault="00ED77DA" w:rsidP="00157627">
            <w:pPr>
              <w:ind w:right="-88"/>
              <w:rPr>
                <w:rFonts w:ascii="Verdana" w:hAnsi="Verdana"/>
              </w:rPr>
            </w:pPr>
            <w:r>
              <w:rPr>
                <w:rFonts w:ascii="Verdana" w:hAnsi="Verdana"/>
              </w:rPr>
              <w:t>Ceri Bear</w:t>
            </w:r>
          </w:p>
          <w:p w14:paraId="0A6F09BA" w14:textId="74F85336" w:rsidR="00157627" w:rsidRPr="00AA12AC" w:rsidRDefault="00746E63" w:rsidP="00157627">
            <w:pPr>
              <w:ind w:right="-88"/>
              <w:rPr>
                <w:rFonts w:ascii="Verdana" w:hAnsi="Verdana"/>
              </w:rPr>
            </w:pPr>
            <w:r w:rsidRPr="00ED77DA">
              <w:rPr>
                <w:rFonts w:ascii="Verdana" w:hAnsi="Verdana"/>
              </w:rPr>
              <w:t>Sue Wooller</w:t>
            </w:r>
          </w:p>
          <w:p w14:paraId="5649BA5C" w14:textId="066477AE" w:rsidR="00157627" w:rsidRPr="00AA12AC" w:rsidRDefault="00746E63" w:rsidP="00C6639F">
            <w:pPr>
              <w:rPr>
                <w:rFonts w:ascii="Verdana" w:hAnsi="Verdana"/>
              </w:rPr>
            </w:pPr>
            <w:r w:rsidRPr="00ED77DA">
              <w:rPr>
                <w:rFonts w:ascii="Verdana" w:hAnsi="Verdana"/>
              </w:rPr>
              <w:t>Sara Utley</w:t>
            </w:r>
          </w:p>
          <w:p w14:paraId="0E674F70" w14:textId="49360091" w:rsidR="00B90585" w:rsidRPr="00547F5B" w:rsidRDefault="00746E63" w:rsidP="00954EFC">
            <w:pPr>
              <w:rPr>
                <w:rFonts w:ascii="Verdana" w:hAnsi="Verdana"/>
              </w:rPr>
            </w:pPr>
            <w:r>
              <w:rPr>
                <w:rFonts w:ascii="Verdana" w:hAnsi="Verdana"/>
              </w:rPr>
              <w:t>Darren Griffiths</w:t>
            </w:r>
          </w:p>
        </w:tc>
        <w:tc>
          <w:tcPr>
            <w:tcW w:w="7229" w:type="dxa"/>
          </w:tcPr>
          <w:p w14:paraId="2C5F2D4B" w14:textId="77777777" w:rsidR="00C6639F" w:rsidRPr="006442EE" w:rsidRDefault="00C6639F" w:rsidP="00C6639F">
            <w:pPr>
              <w:rPr>
                <w:rFonts w:ascii="Verdana" w:hAnsi="Verdana"/>
              </w:rPr>
            </w:pPr>
          </w:p>
          <w:p w14:paraId="4D40B2DF" w14:textId="1FF63D70" w:rsidR="00CA212D" w:rsidRPr="00314A31" w:rsidRDefault="00B90585" w:rsidP="00C6639F">
            <w:pPr>
              <w:rPr>
                <w:rFonts w:ascii="Verdana" w:hAnsi="Verdana"/>
              </w:rPr>
            </w:pPr>
            <w:r w:rsidRPr="006442EE">
              <w:rPr>
                <w:rFonts w:ascii="Verdana" w:hAnsi="Verdana"/>
              </w:rPr>
              <w:t>Director of Digital</w:t>
            </w:r>
          </w:p>
          <w:p w14:paraId="2E097825" w14:textId="3617DC27" w:rsidR="006442EE" w:rsidRPr="006442EE" w:rsidRDefault="00143852" w:rsidP="006442EE">
            <w:pPr>
              <w:rPr>
                <w:rFonts w:ascii="Verdana" w:hAnsi="Verdana"/>
                <w:bCs/>
              </w:rPr>
            </w:pPr>
            <w:r>
              <w:rPr>
                <w:rFonts w:ascii="Verdana" w:hAnsi="Verdana"/>
                <w:bCs/>
              </w:rPr>
              <w:t xml:space="preserve">Chief of Staff </w:t>
            </w:r>
          </w:p>
          <w:p w14:paraId="03540856" w14:textId="77777777" w:rsidR="00157627" w:rsidRDefault="00157627" w:rsidP="006442EE">
            <w:pPr>
              <w:rPr>
                <w:rFonts w:ascii="Verdana" w:hAnsi="Verdana"/>
              </w:rPr>
            </w:pPr>
            <w:r>
              <w:rPr>
                <w:rFonts w:ascii="Verdana" w:hAnsi="Verdana"/>
              </w:rPr>
              <w:t>Director of Corporate Governance / Board Secretary</w:t>
            </w:r>
          </w:p>
          <w:p w14:paraId="05EF4435" w14:textId="2D869F81" w:rsidR="00157627" w:rsidRDefault="00157627" w:rsidP="006442EE">
            <w:pPr>
              <w:rPr>
                <w:rFonts w:ascii="Verdana" w:hAnsi="Verdana"/>
              </w:rPr>
            </w:pPr>
            <w:r>
              <w:rPr>
                <w:rFonts w:ascii="Verdana" w:hAnsi="Verdana"/>
              </w:rPr>
              <w:t xml:space="preserve">Deputy Director of Nursing </w:t>
            </w:r>
          </w:p>
          <w:p w14:paraId="0BB26592" w14:textId="49282E03" w:rsidR="00ED77DA" w:rsidRDefault="00ED77DA" w:rsidP="006442EE">
            <w:pPr>
              <w:rPr>
                <w:rFonts w:ascii="Verdana" w:hAnsi="Verdana"/>
              </w:rPr>
            </w:pP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r>
              <w:rPr>
                <w:rFonts w:ascii="Verdana" w:hAnsi="Verdana"/>
              </w:rPr>
              <w:t xml:space="preserve"> Representative </w:t>
            </w:r>
          </w:p>
          <w:p w14:paraId="179D4AE1" w14:textId="2DB7D0FD" w:rsidR="002702BE" w:rsidRDefault="00746E63" w:rsidP="006442EE">
            <w:pPr>
              <w:rPr>
                <w:rFonts w:ascii="Verdana" w:hAnsi="Verdana"/>
              </w:rPr>
            </w:pPr>
            <w:r>
              <w:rPr>
                <w:rFonts w:ascii="Verdana" w:hAnsi="Verdana"/>
              </w:rPr>
              <w:t>Principal Pharmacist</w:t>
            </w:r>
            <w:r w:rsidR="00F05598">
              <w:rPr>
                <w:rFonts w:ascii="Verdana" w:hAnsi="Verdana"/>
              </w:rPr>
              <w:t xml:space="preserve"> </w:t>
            </w:r>
          </w:p>
          <w:p w14:paraId="08119DE1" w14:textId="4E73C046" w:rsidR="002702BE" w:rsidRDefault="00746E63" w:rsidP="006442EE">
            <w:pPr>
              <w:rPr>
                <w:rFonts w:ascii="Verdana" w:hAnsi="Verdana"/>
              </w:rPr>
            </w:pPr>
            <w:r>
              <w:rPr>
                <w:rFonts w:ascii="Verdana" w:hAnsi="Verdana"/>
              </w:rPr>
              <w:t xml:space="preserve">Audit Wales </w:t>
            </w:r>
            <w:r w:rsidR="00954EFC">
              <w:rPr>
                <w:rFonts w:ascii="Verdana" w:hAnsi="Verdana"/>
              </w:rPr>
              <w:t>(</w:t>
            </w:r>
            <w:r>
              <w:rPr>
                <w:rFonts w:ascii="Verdana" w:hAnsi="Verdana"/>
              </w:rPr>
              <w:t>Attending Virtually</w:t>
            </w:r>
            <w:r w:rsidR="00954EFC">
              <w:rPr>
                <w:rFonts w:ascii="Verdana" w:hAnsi="Verdana"/>
              </w:rPr>
              <w:t>)</w:t>
            </w:r>
          </w:p>
          <w:p w14:paraId="2FD83F96" w14:textId="5DA7E74F" w:rsidR="002702BE" w:rsidRPr="006442EE" w:rsidRDefault="00746E63" w:rsidP="006442EE">
            <w:pPr>
              <w:rPr>
                <w:rFonts w:ascii="Verdana" w:hAnsi="Verdana"/>
              </w:rPr>
            </w:pPr>
            <w:r>
              <w:rPr>
                <w:rFonts w:ascii="Verdana" w:hAnsi="Verdana"/>
              </w:rPr>
              <w:t>Audit Wales</w:t>
            </w:r>
            <w:r w:rsidR="00954EFC">
              <w:rPr>
                <w:rFonts w:ascii="Verdana" w:hAnsi="Verdana"/>
              </w:rPr>
              <w:t xml:space="preserve"> (</w:t>
            </w:r>
            <w:r>
              <w:rPr>
                <w:rFonts w:ascii="Verdana" w:hAnsi="Verdana"/>
              </w:rPr>
              <w:t xml:space="preserve">Attending Virtually - </w:t>
            </w:r>
            <w:r w:rsidR="00954EFC">
              <w:rPr>
                <w:rFonts w:ascii="Verdana" w:hAnsi="Verdana"/>
              </w:rPr>
              <w:t>In part)</w:t>
            </w:r>
          </w:p>
        </w:tc>
      </w:tr>
      <w:tr w:rsidR="00911556" w:rsidRPr="00D17ABD" w14:paraId="4B4EB9E4" w14:textId="77777777" w:rsidTr="005C345A">
        <w:trPr>
          <w:gridAfter w:val="1"/>
          <w:wAfter w:w="289" w:type="dxa"/>
        </w:trPr>
        <w:tc>
          <w:tcPr>
            <w:tcW w:w="2977" w:type="dxa"/>
            <w:gridSpan w:val="2"/>
          </w:tcPr>
          <w:p w14:paraId="0EFDF4B0" w14:textId="7FB4F874" w:rsidR="002D0EF5" w:rsidRPr="00ED77DA" w:rsidRDefault="00746E63" w:rsidP="00911556">
            <w:pPr>
              <w:rPr>
                <w:rFonts w:ascii="Verdana" w:hAnsi="Verdana"/>
              </w:rPr>
            </w:pPr>
            <w:r w:rsidRPr="00ED77DA">
              <w:rPr>
                <w:rFonts w:ascii="Verdana" w:hAnsi="Verdana"/>
              </w:rPr>
              <w:t>Mark Jones</w:t>
            </w:r>
          </w:p>
          <w:p w14:paraId="23F052B7" w14:textId="4897B7CA" w:rsidR="009F62A2" w:rsidRPr="00547F5B" w:rsidRDefault="00746E63" w:rsidP="00911556">
            <w:pPr>
              <w:rPr>
                <w:rFonts w:ascii="Verdana" w:hAnsi="Verdana"/>
              </w:rPr>
            </w:pPr>
            <w:r w:rsidRPr="00ED77DA">
              <w:rPr>
                <w:rFonts w:ascii="Verdana" w:hAnsi="Verdana"/>
              </w:rPr>
              <w:t>Owen James</w:t>
            </w:r>
          </w:p>
          <w:p w14:paraId="18ADA08B" w14:textId="67B2A2B9" w:rsidR="00124C60" w:rsidRPr="00547F5B" w:rsidRDefault="00D8436B" w:rsidP="00911556">
            <w:pPr>
              <w:rPr>
                <w:rFonts w:ascii="Verdana" w:hAnsi="Verdana"/>
              </w:rPr>
            </w:pPr>
            <w:r w:rsidRPr="00ED77DA">
              <w:rPr>
                <w:rFonts w:ascii="Verdana" w:hAnsi="Verdana"/>
              </w:rPr>
              <w:t>Emma Walters</w:t>
            </w:r>
          </w:p>
        </w:tc>
        <w:tc>
          <w:tcPr>
            <w:tcW w:w="7229" w:type="dxa"/>
          </w:tcPr>
          <w:p w14:paraId="6B482C81" w14:textId="3168FBA1" w:rsidR="002D0EF5" w:rsidRPr="001326AC" w:rsidRDefault="00E45837" w:rsidP="00911556">
            <w:pPr>
              <w:rPr>
                <w:rFonts w:ascii="Verdana" w:hAnsi="Verdana"/>
              </w:rPr>
            </w:pPr>
            <w:r>
              <w:rPr>
                <w:rFonts w:ascii="Verdana" w:hAnsi="Verdana"/>
              </w:rPr>
              <w:t>Audit Wales (</w:t>
            </w:r>
            <w:r w:rsidR="00746E63">
              <w:rPr>
                <w:rFonts w:ascii="Verdana" w:hAnsi="Verdana"/>
              </w:rPr>
              <w:t>Attending Virtually – In part</w:t>
            </w:r>
            <w:r>
              <w:rPr>
                <w:rFonts w:ascii="Verdana" w:hAnsi="Verdana"/>
              </w:rPr>
              <w:t>)</w:t>
            </w:r>
            <w:r w:rsidR="002D0EF5">
              <w:rPr>
                <w:rFonts w:ascii="Verdana" w:hAnsi="Verdana"/>
              </w:rPr>
              <w:t xml:space="preserve"> </w:t>
            </w:r>
          </w:p>
          <w:p w14:paraId="56773148" w14:textId="0E77B786" w:rsidR="009F62A2" w:rsidRDefault="00746E63" w:rsidP="00911556">
            <w:pPr>
              <w:rPr>
                <w:rFonts w:ascii="Verdana" w:hAnsi="Verdana"/>
              </w:rPr>
            </w:pPr>
            <w:r>
              <w:rPr>
                <w:rFonts w:ascii="Verdana" w:hAnsi="Verdana"/>
              </w:rPr>
              <w:t>Head of Corporate Finance</w:t>
            </w:r>
            <w:r w:rsidR="00954EFC">
              <w:rPr>
                <w:rFonts w:ascii="Verdana" w:hAnsi="Verdana"/>
              </w:rPr>
              <w:t xml:space="preserve"> (</w:t>
            </w:r>
            <w:r>
              <w:rPr>
                <w:rFonts w:ascii="Verdana" w:hAnsi="Verdana"/>
              </w:rPr>
              <w:t>Attending Virtually – in part)</w:t>
            </w:r>
            <w:r w:rsidR="00954EFC">
              <w:rPr>
                <w:rFonts w:ascii="Verdana" w:hAnsi="Verdana"/>
              </w:rPr>
              <w:t>)</w:t>
            </w:r>
          </w:p>
          <w:p w14:paraId="55AC3A8B" w14:textId="19751326" w:rsidR="00124C60" w:rsidRPr="001326AC"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6913032A" w14:textId="77777777" w:rsidR="005C345A" w:rsidRDefault="005C345A" w:rsidP="00FC788A">
            <w:pPr>
              <w:rPr>
                <w:rFonts w:ascii="Verdana" w:hAnsi="Verdana"/>
              </w:rPr>
            </w:pPr>
          </w:p>
          <w:p w14:paraId="418646E1" w14:textId="40DBF627" w:rsidR="005C345A" w:rsidRDefault="005C345A" w:rsidP="00FC788A">
            <w:pPr>
              <w:rPr>
                <w:rFonts w:ascii="Verdana" w:hAnsi="Verdana"/>
              </w:rPr>
            </w:pPr>
          </w:p>
          <w:p w14:paraId="517EFEB3" w14:textId="737E9202" w:rsidR="00ED77DA" w:rsidRDefault="00ED77DA" w:rsidP="00FC788A">
            <w:pPr>
              <w:rPr>
                <w:rFonts w:ascii="Verdana" w:hAnsi="Verdana"/>
              </w:rPr>
            </w:pPr>
          </w:p>
          <w:p w14:paraId="59B45115" w14:textId="075CC0E9" w:rsidR="00ED77DA" w:rsidRDefault="00ED77DA" w:rsidP="00FC788A">
            <w:pPr>
              <w:rPr>
                <w:rFonts w:ascii="Verdana" w:hAnsi="Verdana"/>
              </w:rPr>
            </w:pPr>
          </w:p>
          <w:p w14:paraId="0C616039" w14:textId="77777777" w:rsidR="00ED77DA" w:rsidRDefault="00ED77DA" w:rsidP="00FC788A">
            <w:pPr>
              <w:rPr>
                <w:rFonts w:ascii="Verdana" w:hAnsi="Verdana"/>
              </w:rPr>
            </w:pPr>
          </w:p>
          <w:p w14:paraId="6525B9D1" w14:textId="77777777" w:rsidR="005C345A" w:rsidRDefault="005C345A" w:rsidP="00FC788A">
            <w:pPr>
              <w:rPr>
                <w:rFonts w:ascii="Verdana" w:hAnsi="Verdana"/>
              </w:rPr>
            </w:pPr>
          </w:p>
          <w:p w14:paraId="16B15403" w14:textId="77777777" w:rsidR="005C345A" w:rsidRDefault="005C345A" w:rsidP="00FC788A">
            <w:pPr>
              <w:rPr>
                <w:rFonts w:ascii="Verdana" w:hAnsi="Verdana"/>
              </w:rPr>
            </w:pPr>
          </w:p>
          <w:p w14:paraId="5BB869D3" w14:textId="77777777" w:rsidR="005C345A" w:rsidRDefault="005C345A" w:rsidP="00FC788A">
            <w:pPr>
              <w:rPr>
                <w:rFonts w:ascii="Verdana" w:hAnsi="Verdana"/>
              </w:rPr>
            </w:pPr>
          </w:p>
          <w:p w14:paraId="5018E0BC" w14:textId="77777777" w:rsidR="005C345A" w:rsidRDefault="005C345A" w:rsidP="00FC788A">
            <w:pPr>
              <w:rPr>
                <w:rFonts w:ascii="Verdana" w:hAnsi="Verdana"/>
              </w:rPr>
            </w:pPr>
          </w:p>
          <w:p w14:paraId="263E400A" w14:textId="60EF1C2D" w:rsidR="005C345A" w:rsidRPr="001326AC" w:rsidRDefault="005C345A"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lastRenderedPageBreak/>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00610D6" w14:textId="7DCB4C9C" w:rsidR="000279CA" w:rsidRDefault="000279CA" w:rsidP="00E63C70">
            <w:pPr>
              <w:tabs>
                <w:tab w:val="left" w:pos="1395"/>
              </w:tabs>
              <w:jc w:val="both"/>
              <w:rPr>
                <w:rFonts w:ascii="Verdana" w:hAnsi="Verdana"/>
                <w:color w:val="000000" w:themeColor="text1"/>
              </w:rPr>
            </w:pPr>
          </w:p>
          <w:p w14:paraId="7B46EF62" w14:textId="35C2B2BF" w:rsidR="000279CA" w:rsidRDefault="000279CA" w:rsidP="00E63C70">
            <w:pPr>
              <w:tabs>
                <w:tab w:val="left" w:pos="1395"/>
              </w:tabs>
              <w:jc w:val="both"/>
              <w:rPr>
                <w:rFonts w:ascii="Verdana" w:hAnsi="Verdana"/>
                <w:color w:val="000000" w:themeColor="text1"/>
              </w:rPr>
            </w:pPr>
            <w:r>
              <w:rPr>
                <w:rFonts w:ascii="Verdana" w:hAnsi="Verdana"/>
                <w:color w:val="000000" w:themeColor="text1"/>
              </w:rPr>
              <w:t>The Chair advised Members that Agenda Item 7.6 would be received immediately following the Listening &amp; Learning Story at agenda item 3.1.</w:t>
            </w: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C0B188B" w14:textId="11141C02"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699F83A0" w14:textId="77777777" w:rsidR="00746E63" w:rsidRPr="00746E63" w:rsidRDefault="00746E63" w:rsidP="00746E63">
            <w:pPr>
              <w:pStyle w:val="NoSpacing"/>
              <w:numPr>
                <w:ilvl w:val="0"/>
                <w:numId w:val="9"/>
              </w:numPr>
              <w:jc w:val="both"/>
              <w:rPr>
                <w:rFonts w:ascii="Verdana" w:hAnsi="Verdana"/>
              </w:rPr>
            </w:pPr>
            <w:r w:rsidRPr="00746E63">
              <w:rPr>
                <w:rFonts w:ascii="Verdana" w:hAnsi="Verdana"/>
              </w:rPr>
              <w:t>Dilys Jouvenat, Independent Member;</w:t>
            </w:r>
          </w:p>
          <w:p w14:paraId="27898EC8" w14:textId="77777777" w:rsidR="00746E63" w:rsidRPr="00746E63" w:rsidRDefault="00746E63" w:rsidP="00746E63">
            <w:pPr>
              <w:pStyle w:val="NoSpacing"/>
              <w:numPr>
                <w:ilvl w:val="0"/>
                <w:numId w:val="9"/>
              </w:numPr>
              <w:jc w:val="both"/>
              <w:rPr>
                <w:rFonts w:ascii="Verdana" w:hAnsi="Verdana"/>
              </w:rPr>
            </w:pPr>
            <w:r w:rsidRPr="00746E63">
              <w:rPr>
                <w:rFonts w:ascii="Verdana" w:hAnsi="Verdana"/>
              </w:rPr>
              <w:t>Helen Lentle, Independent Member;</w:t>
            </w:r>
          </w:p>
          <w:p w14:paraId="63375995" w14:textId="77777777" w:rsidR="00746E63" w:rsidRPr="00746E63" w:rsidRDefault="00746E63" w:rsidP="00746E63">
            <w:pPr>
              <w:pStyle w:val="NoSpacing"/>
              <w:numPr>
                <w:ilvl w:val="0"/>
                <w:numId w:val="9"/>
              </w:numPr>
              <w:jc w:val="both"/>
              <w:rPr>
                <w:rFonts w:ascii="Verdana" w:hAnsi="Verdana"/>
              </w:rPr>
            </w:pPr>
            <w:r w:rsidRPr="00746E63">
              <w:rPr>
                <w:rFonts w:ascii="Verdana" w:hAnsi="Verdana"/>
              </w:rPr>
              <w:t>Nicola Milligan, Independent Member;</w:t>
            </w:r>
          </w:p>
          <w:p w14:paraId="5D749B8B" w14:textId="77777777" w:rsidR="00746E63" w:rsidRPr="00746E63" w:rsidRDefault="00746E63" w:rsidP="00746E63">
            <w:pPr>
              <w:pStyle w:val="NoSpacing"/>
              <w:numPr>
                <w:ilvl w:val="0"/>
                <w:numId w:val="9"/>
              </w:numPr>
              <w:jc w:val="both"/>
              <w:rPr>
                <w:rFonts w:ascii="Verdana" w:hAnsi="Verdana"/>
              </w:rPr>
            </w:pPr>
            <w:r w:rsidRPr="00746E63">
              <w:rPr>
                <w:rFonts w:ascii="Verdana" w:hAnsi="Verdana"/>
              </w:rPr>
              <w:t xml:space="preserve">Anne Morris, Associate Member; </w:t>
            </w:r>
          </w:p>
          <w:p w14:paraId="5D800B58" w14:textId="77777777" w:rsidR="00746E63" w:rsidRPr="00746E63" w:rsidRDefault="00746E63" w:rsidP="00746E63">
            <w:pPr>
              <w:pStyle w:val="NoSpacing"/>
              <w:numPr>
                <w:ilvl w:val="0"/>
                <w:numId w:val="9"/>
              </w:numPr>
              <w:jc w:val="both"/>
              <w:rPr>
                <w:rFonts w:ascii="Verdana" w:hAnsi="Verdana"/>
              </w:rPr>
            </w:pPr>
            <w:r w:rsidRPr="00746E63">
              <w:rPr>
                <w:rFonts w:ascii="Verdana" w:hAnsi="Verdana"/>
              </w:rPr>
              <w:t>Greg Dix, Deputy Chief Executive/Executive Director of Nursing;</w:t>
            </w:r>
          </w:p>
          <w:p w14:paraId="144025BC" w14:textId="76DD3723" w:rsidR="00746E63" w:rsidRDefault="00746E63" w:rsidP="00746E63">
            <w:pPr>
              <w:pStyle w:val="NoSpacing"/>
              <w:numPr>
                <w:ilvl w:val="0"/>
                <w:numId w:val="9"/>
              </w:numPr>
              <w:jc w:val="both"/>
              <w:rPr>
                <w:rFonts w:ascii="Verdana" w:hAnsi="Verdana"/>
              </w:rPr>
            </w:pPr>
            <w:r w:rsidRPr="00746E63">
              <w:rPr>
                <w:rFonts w:ascii="Verdana" w:hAnsi="Verdana"/>
              </w:rPr>
              <w:t xml:space="preserve">Simon Blackburn, Director of Communications, Engagement and Fundraising </w:t>
            </w:r>
          </w:p>
          <w:p w14:paraId="1F992949" w14:textId="324D4493" w:rsidR="00F4610B" w:rsidRPr="00746E63" w:rsidRDefault="00F4610B" w:rsidP="00746E63">
            <w:pPr>
              <w:pStyle w:val="NoSpacing"/>
              <w:numPr>
                <w:ilvl w:val="0"/>
                <w:numId w:val="9"/>
              </w:numPr>
              <w:jc w:val="both"/>
              <w:rPr>
                <w:rFonts w:ascii="Verdana" w:hAnsi="Verdana"/>
              </w:rPr>
            </w:pPr>
            <w:r>
              <w:rPr>
                <w:rFonts w:ascii="Verdana" w:hAnsi="Verdana"/>
              </w:rPr>
              <w:t>Sally Bolt, Associate Member</w:t>
            </w:r>
            <w:r w:rsidR="00ED77DA">
              <w:rPr>
                <w:rFonts w:ascii="Verdana" w:hAnsi="Verdana"/>
              </w:rPr>
              <w:t>.</w:t>
            </w:r>
          </w:p>
          <w:p w14:paraId="743E1948" w14:textId="11C02873" w:rsidR="00B90585" w:rsidRPr="00831CA8" w:rsidRDefault="00B90585" w:rsidP="00794FD7">
            <w:pPr>
              <w:pStyle w:val="ListParagraph"/>
              <w:tabs>
                <w:tab w:val="left" w:pos="1395"/>
              </w:tabs>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2C110CF8" w14:textId="02CFDDB3" w:rsidR="00CA6CF5" w:rsidRPr="00A24D91" w:rsidRDefault="00CA6CF5" w:rsidP="00CA6CF5">
            <w:pPr>
              <w:tabs>
                <w:tab w:val="left" w:pos="1395"/>
              </w:tabs>
              <w:rPr>
                <w:rFonts w:ascii="Verdana" w:hAnsi="Verdana"/>
                <w:bCs/>
              </w:rPr>
            </w:pPr>
            <w:r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hAnsi="Verdana"/>
                <w:b/>
              </w:rPr>
              <w:t xml:space="preserve">CONSENT AGENDA BUSINESS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hAnsi="Verdana"/>
                <w:bCs/>
              </w:rPr>
              <w:t>The Chair asked member</w:t>
            </w:r>
            <w:r w:rsidR="00AA12AC">
              <w:rPr>
                <w:rFonts w:ascii="Verdana" w:hAnsi="Verdana"/>
                <w:bCs/>
              </w:rPr>
              <w:t>s</w:t>
            </w:r>
            <w:r w:rsidRPr="00224B92">
              <w:rPr>
                <w:rFonts w:ascii="Verdana" w:hAnsi="Verdana"/>
                <w:bCs/>
              </w:rPr>
              <w:t xml:space="preserve"> if there were any items from the consent agenda that Board Members wished to bring forward to the main agenda for discussion</w:t>
            </w:r>
            <w:r w:rsidR="00AA12AC">
              <w:rPr>
                <w:rFonts w:ascii="Verdana" w:hAnsi="Verdana"/>
                <w:bCs/>
              </w:rPr>
              <w:t xml:space="preserve">. There were none.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66263643" w14:textId="348715C9" w:rsidR="00B779BD" w:rsidRDefault="00547F5B" w:rsidP="003D03DD">
            <w:pPr>
              <w:tabs>
                <w:tab w:val="left" w:pos="1395"/>
              </w:tabs>
              <w:rPr>
                <w:rFonts w:ascii="Verdana" w:hAnsi="Verdana"/>
                <w:b/>
              </w:rPr>
            </w:pPr>
            <w:r>
              <w:rPr>
                <w:rFonts w:ascii="Verdana" w:hAnsi="Verdana"/>
                <w:b/>
              </w:rPr>
              <w:t>3.</w:t>
            </w:r>
          </w:p>
          <w:p w14:paraId="62FC9B94" w14:textId="77777777" w:rsidR="009208B9" w:rsidRDefault="009208B9" w:rsidP="003D03DD">
            <w:pPr>
              <w:tabs>
                <w:tab w:val="left" w:pos="1395"/>
              </w:tabs>
              <w:rPr>
                <w:rFonts w:ascii="Verdana" w:hAnsi="Verdana"/>
                <w:b/>
              </w:rPr>
            </w:pPr>
          </w:p>
          <w:p w14:paraId="31A4C141" w14:textId="11AA783B" w:rsidR="00C03C74" w:rsidRPr="007C2B24" w:rsidRDefault="00547F5B" w:rsidP="00A13FC2">
            <w:pPr>
              <w:tabs>
                <w:tab w:val="left" w:pos="1395"/>
              </w:tabs>
              <w:rPr>
                <w:rFonts w:ascii="Verdana" w:hAnsi="Verdana"/>
                <w:b/>
              </w:rPr>
            </w:pPr>
            <w:r>
              <w:rPr>
                <w:rFonts w:ascii="Verdana" w:hAnsi="Verdana"/>
                <w:b/>
              </w:rPr>
              <w:t>3</w:t>
            </w:r>
            <w:r w:rsidR="007C2B24">
              <w:rPr>
                <w:rFonts w:ascii="Verdana" w:hAnsi="Verdana"/>
                <w:b/>
              </w:rPr>
              <w:t>.1</w:t>
            </w:r>
          </w:p>
          <w:p w14:paraId="00D887B8" w14:textId="1BD31BD5"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2EFC7DE1" w14:textId="77777777" w:rsidR="004C2742" w:rsidRDefault="004C2742" w:rsidP="00A13FC2">
            <w:pPr>
              <w:tabs>
                <w:tab w:val="left" w:pos="1395"/>
              </w:tabs>
              <w:rPr>
                <w:rFonts w:ascii="Verdana" w:hAnsi="Verdana"/>
              </w:rPr>
            </w:pPr>
          </w:p>
          <w:p w14:paraId="3E531855" w14:textId="77777777" w:rsidR="004C2742" w:rsidRDefault="004C2742" w:rsidP="00A13FC2">
            <w:pPr>
              <w:tabs>
                <w:tab w:val="left" w:pos="1395"/>
              </w:tabs>
              <w:rPr>
                <w:rFonts w:ascii="Verdana" w:hAnsi="Verdana"/>
              </w:rPr>
            </w:pPr>
          </w:p>
          <w:p w14:paraId="26E63B59" w14:textId="77777777" w:rsidR="004C2742" w:rsidRDefault="004C2742" w:rsidP="00A13FC2">
            <w:pPr>
              <w:tabs>
                <w:tab w:val="left" w:pos="1395"/>
              </w:tabs>
              <w:rPr>
                <w:rFonts w:ascii="Verdana" w:hAnsi="Verdana"/>
              </w:rPr>
            </w:pPr>
          </w:p>
          <w:p w14:paraId="2967ACAA" w14:textId="77777777" w:rsidR="004C2742" w:rsidRDefault="004C2742" w:rsidP="00A13FC2">
            <w:pPr>
              <w:tabs>
                <w:tab w:val="left" w:pos="1395"/>
              </w:tabs>
              <w:rPr>
                <w:rFonts w:ascii="Verdana" w:hAnsi="Verdana"/>
              </w:rPr>
            </w:pPr>
          </w:p>
          <w:p w14:paraId="4C57DF69" w14:textId="77777777" w:rsidR="004C2742" w:rsidRDefault="004C2742" w:rsidP="00A13FC2">
            <w:pPr>
              <w:tabs>
                <w:tab w:val="left" w:pos="1395"/>
              </w:tabs>
              <w:rPr>
                <w:rFonts w:ascii="Verdana" w:hAnsi="Verdana"/>
              </w:rPr>
            </w:pPr>
          </w:p>
          <w:p w14:paraId="4FF2A8FF" w14:textId="77777777" w:rsidR="004C2742" w:rsidRDefault="004C2742" w:rsidP="00A13FC2">
            <w:pPr>
              <w:tabs>
                <w:tab w:val="left" w:pos="1395"/>
              </w:tabs>
              <w:rPr>
                <w:rFonts w:ascii="Verdana" w:hAnsi="Verdana"/>
              </w:rPr>
            </w:pPr>
          </w:p>
          <w:p w14:paraId="4A99B89F" w14:textId="77777777" w:rsidR="004C2742" w:rsidRDefault="004C2742" w:rsidP="00A13FC2">
            <w:pPr>
              <w:tabs>
                <w:tab w:val="left" w:pos="1395"/>
              </w:tabs>
              <w:rPr>
                <w:rFonts w:ascii="Verdana" w:hAnsi="Verdana"/>
              </w:rPr>
            </w:pPr>
          </w:p>
          <w:p w14:paraId="016D93EA" w14:textId="77777777" w:rsidR="004C2742" w:rsidRDefault="004C2742" w:rsidP="00A13FC2">
            <w:pPr>
              <w:tabs>
                <w:tab w:val="left" w:pos="1395"/>
              </w:tabs>
              <w:rPr>
                <w:rFonts w:ascii="Verdana" w:hAnsi="Verdana"/>
              </w:rPr>
            </w:pPr>
          </w:p>
          <w:p w14:paraId="2B49C2B0" w14:textId="77777777" w:rsidR="004C2742" w:rsidRDefault="004C2742" w:rsidP="00A13FC2">
            <w:pPr>
              <w:tabs>
                <w:tab w:val="left" w:pos="1395"/>
              </w:tabs>
              <w:rPr>
                <w:rFonts w:ascii="Verdana" w:hAnsi="Verdana"/>
              </w:rPr>
            </w:pPr>
          </w:p>
          <w:p w14:paraId="47C881C3" w14:textId="77777777" w:rsidR="004C2742" w:rsidRDefault="004C2742" w:rsidP="00A13FC2">
            <w:pPr>
              <w:tabs>
                <w:tab w:val="left" w:pos="1395"/>
              </w:tabs>
              <w:rPr>
                <w:rFonts w:ascii="Verdana" w:hAnsi="Verdana"/>
              </w:rPr>
            </w:pPr>
          </w:p>
          <w:p w14:paraId="58453C9E" w14:textId="77777777" w:rsidR="004C2742" w:rsidRDefault="004C2742" w:rsidP="00A13FC2">
            <w:pPr>
              <w:tabs>
                <w:tab w:val="left" w:pos="1395"/>
              </w:tabs>
              <w:rPr>
                <w:rFonts w:ascii="Verdana" w:hAnsi="Verdana"/>
              </w:rPr>
            </w:pPr>
          </w:p>
          <w:p w14:paraId="7724275D" w14:textId="77777777" w:rsidR="004C2742" w:rsidRDefault="004C2742" w:rsidP="00A13FC2">
            <w:pPr>
              <w:tabs>
                <w:tab w:val="left" w:pos="1395"/>
              </w:tabs>
              <w:rPr>
                <w:rFonts w:ascii="Verdana" w:hAnsi="Verdana"/>
              </w:rPr>
            </w:pPr>
          </w:p>
          <w:p w14:paraId="3289A462" w14:textId="77777777" w:rsidR="004C2742" w:rsidRDefault="004C2742" w:rsidP="00A13FC2">
            <w:pPr>
              <w:tabs>
                <w:tab w:val="left" w:pos="1395"/>
              </w:tabs>
              <w:rPr>
                <w:rFonts w:ascii="Verdana" w:hAnsi="Verdana"/>
              </w:rPr>
            </w:pPr>
          </w:p>
          <w:p w14:paraId="7A8A32CC" w14:textId="77777777" w:rsidR="004C2742" w:rsidRDefault="004C2742" w:rsidP="00A13FC2">
            <w:pPr>
              <w:tabs>
                <w:tab w:val="left" w:pos="1395"/>
              </w:tabs>
              <w:rPr>
                <w:rFonts w:ascii="Verdana" w:hAnsi="Verdana"/>
              </w:rPr>
            </w:pPr>
          </w:p>
          <w:p w14:paraId="3696E5BD" w14:textId="77777777" w:rsidR="004C2742" w:rsidRDefault="004C2742" w:rsidP="00A13FC2">
            <w:pPr>
              <w:tabs>
                <w:tab w:val="left" w:pos="1395"/>
              </w:tabs>
              <w:rPr>
                <w:rFonts w:ascii="Verdana" w:hAnsi="Verdana"/>
              </w:rPr>
            </w:pPr>
          </w:p>
          <w:p w14:paraId="13BDB645" w14:textId="77777777" w:rsidR="004C2742" w:rsidRDefault="004C2742" w:rsidP="00A13FC2">
            <w:pPr>
              <w:tabs>
                <w:tab w:val="left" w:pos="1395"/>
              </w:tabs>
              <w:rPr>
                <w:rFonts w:ascii="Verdana" w:hAnsi="Verdana"/>
              </w:rPr>
            </w:pPr>
          </w:p>
          <w:p w14:paraId="1BAAE114" w14:textId="77777777" w:rsidR="004C2742" w:rsidRDefault="004C2742" w:rsidP="00A13FC2">
            <w:pPr>
              <w:tabs>
                <w:tab w:val="left" w:pos="1395"/>
              </w:tabs>
              <w:rPr>
                <w:rFonts w:ascii="Verdana" w:hAnsi="Verdana"/>
              </w:rPr>
            </w:pPr>
          </w:p>
          <w:p w14:paraId="1E511C45" w14:textId="77777777" w:rsidR="004C2742" w:rsidRDefault="004C2742" w:rsidP="00A13FC2">
            <w:pPr>
              <w:tabs>
                <w:tab w:val="left" w:pos="1395"/>
              </w:tabs>
              <w:rPr>
                <w:rFonts w:ascii="Verdana" w:hAnsi="Verdana"/>
              </w:rPr>
            </w:pPr>
          </w:p>
          <w:p w14:paraId="2E48736E" w14:textId="77777777" w:rsidR="004C2742" w:rsidRDefault="004C2742" w:rsidP="00A13FC2">
            <w:pPr>
              <w:tabs>
                <w:tab w:val="left" w:pos="1395"/>
              </w:tabs>
              <w:rPr>
                <w:rFonts w:ascii="Verdana" w:hAnsi="Verdana"/>
              </w:rPr>
            </w:pPr>
          </w:p>
          <w:p w14:paraId="630EF977" w14:textId="77777777" w:rsidR="004C2742" w:rsidRDefault="004C2742" w:rsidP="00A13FC2">
            <w:pPr>
              <w:tabs>
                <w:tab w:val="left" w:pos="1395"/>
              </w:tabs>
              <w:rPr>
                <w:rFonts w:ascii="Verdana" w:hAnsi="Verdana"/>
              </w:rPr>
            </w:pPr>
          </w:p>
          <w:p w14:paraId="6A808F64" w14:textId="77777777" w:rsidR="004C2742" w:rsidRDefault="004C2742" w:rsidP="00A13FC2">
            <w:pPr>
              <w:tabs>
                <w:tab w:val="left" w:pos="1395"/>
              </w:tabs>
              <w:rPr>
                <w:rFonts w:ascii="Verdana" w:hAnsi="Verdana"/>
              </w:rPr>
            </w:pPr>
          </w:p>
          <w:p w14:paraId="7A1750C1" w14:textId="77777777" w:rsidR="004C2742" w:rsidRDefault="004C2742" w:rsidP="00A13FC2">
            <w:pPr>
              <w:tabs>
                <w:tab w:val="left" w:pos="1395"/>
              </w:tabs>
              <w:rPr>
                <w:rFonts w:ascii="Verdana" w:hAnsi="Verdana"/>
              </w:rPr>
            </w:pPr>
          </w:p>
          <w:p w14:paraId="2566EC3F" w14:textId="77777777" w:rsidR="004C2742" w:rsidRDefault="004C2742" w:rsidP="00A13FC2">
            <w:pPr>
              <w:tabs>
                <w:tab w:val="left" w:pos="1395"/>
              </w:tabs>
              <w:rPr>
                <w:rFonts w:ascii="Verdana" w:hAnsi="Verdana"/>
              </w:rPr>
            </w:pPr>
          </w:p>
          <w:p w14:paraId="62C1EED4" w14:textId="77777777" w:rsidR="004C2742" w:rsidRDefault="004C2742" w:rsidP="00A13FC2">
            <w:pPr>
              <w:tabs>
                <w:tab w:val="left" w:pos="1395"/>
              </w:tabs>
              <w:rPr>
                <w:rFonts w:ascii="Verdana" w:hAnsi="Verdana"/>
              </w:rPr>
            </w:pPr>
          </w:p>
          <w:p w14:paraId="7A2F64E1" w14:textId="77777777" w:rsidR="004C2742" w:rsidRDefault="004C2742" w:rsidP="00A13FC2">
            <w:pPr>
              <w:tabs>
                <w:tab w:val="left" w:pos="1395"/>
              </w:tabs>
              <w:rPr>
                <w:rFonts w:ascii="Verdana" w:hAnsi="Verdana"/>
              </w:rPr>
            </w:pPr>
          </w:p>
          <w:p w14:paraId="6FC30C53" w14:textId="77777777" w:rsidR="004C2742" w:rsidRDefault="004C2742" w:rsidP="00A13FC2">
            <w:pPr>
              <w:tabs>
                <w:tab w:val="left" w:pos="1395"/>
              </w:tabs>
              <w:rPr>
                <w:rFonts w:ascii="Verdana" w:hAnsi="Verdana"/>
              </w:rPr>
            </w:pPr>
          </w:p>
          <w:p w14:paraId="62C96080" w14:textId="77777777" w:rsidR="004C2742" w:rsidRDefault="004C2742" w:rsidP="00A13FC2">
            <w:pPr>
              <w:tabs>
                <w:tab w:val="left" w:pos="1395"/>
              </w:tabs>
              <w:rPr>
                <w:rFonts w:ascii="Verdana" w:hAnsi="Verdana"/>
              </w:rPr>
            </w:pPr>
          </w:p>
          <w:p w14:paraId="1FEE0E60" w14:textId="77777777" w:rsidR="004C2742" w:rsidRDefault="004C2742" w:rsidP="00A13FC2">
            <w:pPr>
              <w:tabs>
                <w:tab w:val="left" w:pos="1395"/>
              </w:tabs>
              <w:rPr>
                <w:rFonts w:ascii="Verdana" w:hAnsi="Verdana"/>
              </w:rPr>
            </w:pPr>
          </w:p>
          <w:p w14:paraId="0080AAB0" w14:textId="77777777" w:rsidR="004C2742" w:rsidRDefault="004C2742" w:rsidP="00A13FC2">
            <w:pPr>
              <w:tabs>
                <w:tab w:val="left" w:pos="1395"/>
              </w:tabs>
              <w:rPr>
                <w:rFonts w:ascii="Verdana" w:hAnsi="Verdana"/>
              </w:rPr>
            </w:pPr>
          </w:p>
          <w:p w14:paraId="2165D20F" w14:textId="77777777" w:rsidR="004C2742" w:rsidRDefault="004C2742" w:rsidP="00A13FC2">
            <w:pPr>
              <w:tabs>
                <w:tab w:val="left" w:pos="1395"/>
              </w:tabs>
              <w:rPr>
                <w:rFonts w:ascii="Verdana" w:hAnsi="Verdana"/>
              </w:rPr>
            </w:pPr>
          </w:p>
          <w:p w14:paraId="7084AC47" w14:textId="77777777" w:rsidR="004C2742" w:rsidRDefault="004C2742" w:rsidP="00A13FC2">
            <w:pPr>
              <w:tabs>
                <w:tab w:val="left" w:pos="1395"/>
              </w:tabs>
              <w:rPr>
                <w:rFonts w:ascii="Verdana" w:hAnsi="Verdana"/>
              </w:rPr>
            </w:pPr>
          </w:p>
          <w:p w14:paraId="2B33603C" w14:textId="77777777" w:rsidR="004C2742" w:rsidRDefault="004C2742" w:rsidP="00A13FC2">
            <w:pPr>
              <w:tabs>
                <w:tab w:val="left" w:pos="1395"/>
              </w:tabs>
              <w:rPr>
                <w:rFonts w:ascii="Verdana" w:hAnsi="Verdana"/>
              </w:rPr>
            </w:pPr>
          </w:p>
          <w:p w14:paraId="1BBA6FD1" w14:textId="77777777" w:rsidR="004C2742" w:rsidRDefault="004C2742" w:rsidP="00A13FC2">
            <w:pPr>
              <w:tabs>
                <w:tab w:val="left" w:pos="1395"/>
              </w:tabs>
              <w:rPr>
                <w:rFonts w:ascii="Verdana" w:hAnsi="Verdana"/>
              </w:rPr>
            </w:pPr>
          </w:p>
          <w:p w14:paraId="223726B7" w14:textId="77777777" w:rsidR="004C2742" w:rsidRDefault="004C2742" w:rsidP="00A13FC2">
            <w:pPr>
              <w:tabs>
                <w:tab w:val="left" w:pos="1395"/>
              </w:tabs>
              <w:rPr>
                <w:rFonts w:ascii="Verdana" w:hAnsi="Verdana"/>
              </w:rPr>
            </w:pPr>
          </w:p>
          <w:p w14:paraId="77A48D49" w14:textId="77777777" w:rsidR="004C2742" w:rsidRDefault="004C2742" w:rsidP="00A13FC2">
            <w:pPr>
              <w:tabs>
                <w:tab w:val="left" w:pos="1395"/>
              </w:tabs>
              <w:rPr>
                <w:rFonts w:ascii="Verdana" w:hAnsi="Verdana"/>
              </w:rPr>
            </w:pPr>
          </w:p>
          <w:p w14:paraId="0498916C" w14:textId="77777777" w:rsidR="004C2742" w:rsidRDefault="004C2742" w:rsidP="00A13FC2">
            <w:pPr>
              <w:tabs>
                <w:tab w:val="left" w:pos="1395"/>
              </w:tabs>
              <w:rPr>
                <w:rFonts w:ascii="Verdana" w:hAnsi="Verdana"/>
              </w:rPr>
            </w:pPr>
          </w:p>
          <w:p w14:paraId="5314CABC" w14:textId="77777777" w:rsidR="004C2742" w:rsidRDefault="004C2742" w:rsidP="00A13FC2">
            <w:pPr>
              <w:tabs>
                <w:tab w:val="left" w:pos="1395"/>
              </w:tabs>
              <w:rPr>
                <w:rFonts w:ascii="Verdana" w:hAnsi="Verdana"/>
              </w:rPr>
            </w:pPr>
          </w:p>
          <w:p w14:paraId="2AB5B2DA" w14:textId="77777777" w:rsidR="004C2742" w:rsidRDefault="004C2742" w:rsidP="00A13FC2">
            <w:pPr>
              <w:tabs>
                <w:tab w:val="left" w:pos="1395"/>
              </w:tabs>
              <w:rPr>
                <w:rFonts w:ascii="Verdana" w:hAnsi="Verdana"/>
              </w:rPr>
            </w:pPr>
          </w:p>
          <w:p w14:paraId="41FD4D3A" w14:textId="77777777" w:rsidR="004C2742" w:rsidRDefault="004C2742" w:rsidP="00A13FC2">
            <w:pPr>
              <w:tabs>
                <w:tab w:val="left" w:pos="1395"/>
              </w:tabs>
              <w:rPr>
                <w:rFonts w:ascii="Verdana" w:hAnsi="Verdana"/>
              </w:rPr>
            </w:pPr>
          </w:p>
          <w:p w14:paraId="06922EDD" w14:textId="77777777" w:rsidR="004C2742" w:rsidRDefault="004C2742" w:rsidP="00A13FC2">
            <w:pPr>
              <w:tabs>
                <w:tab w:val="left" w:pos="1395"/>
              </w:tabs>
              <w:rPr>
                <w:rFonts w:ascii="Verdana" w:hAnsi="Verdana"/>
              </w:rPr>
            </w:pPr>
          </w:p>
          <w:p w14:paraId="35B82E47" w14:textId="77777777" w:rsidR="004C2742" w:rsidRDefault="004C2742" w:rsidP="00A13FC2">
            <w:pPr>
              <w:tabs>
                <w:tab w:val="left" w:pos="1395"/>
              </w:tabs>
              <w:rPr>
                <w:rFonts w:ascii="Verdana" w:hAnsi="Verdana"/>
              </w:rPr>
            </w:pPr>
          </w:p>
          <w:p w14:paraId="01AAA94B" w14:textId="77777777" w:rsidR="004C2742" w:rsidRDefault="004C2742" w:rsidP="00A13FC2">
            <w:pPr>
              <w:tabs>
                <w:tab w:val="left" w:pos="1395"/>
              </w:tabs>
              <w:rPr>
                <w:rFonts w:ascii="Verdana" w:hAnsi="Verdana"/>
              </w:rPr>
            </w:pPr>
          </w:p>
          <w:p w14:paraId="26753841" w14:textId="77777777" w:rsidR="004C2742" w:rsidRDefault="004C2742" w:rsidP="00A13FC2">
            <w:pPr>
              <w:tabs>
                <w:tab w:val="left" w:pos="1395"/>
              </w:tabs>
              <w:rPr>
                <w:rFonts w:ascii="Verdana" w:hAnsi="Verdana"/>
              </w:rPr>
            </w:pPr>
          </w:p>
          <w:p w14:paraId="08CC1B5E" w14:textId="77777777" w:rsidR="004C2742" w:rsidRDefault="004C2742" w:rsidP="00A13FC2">
            <w:pPr>
              <w:tabs>
                <w:tab w:val="left" w:pos="1395"/>
              </w:tabs>
              <w:rPr>
                <w:rFonts w:ascii="Verdana" w:hAnsi="Verdana"/>
              </w:rPr>
            </w:pPr>
          </w:p>
          <w:p w14:paraId="46A00186" w14:textId="77777777" w:rsidR="004C2742" w:rsidRDefault="004C2742" w:rsidP="00A13FC2">
            <w:pPr>
              <w:tabs>
                <w:tab w:val="left" w:pos="1395"/>
              </w:tabs>
              <w:rPr>
                <w:rFonts w:ascii="Verdana" w:hAnsi="Verdana"/>
              </w:rPr>
            </w:pPr>
          </w:p>
          <w:p w14:paraId="048F5D47" w14:textId="77777777" w:rsidR="004C2742" w:rsidRDefault="004C2742" w:rsidP="00A13FC2">
            <w:pPr>
              <w:tabs>
                <w:tab w:val="left" w:pos="1395"/>
              </w:tabs>
              <w:rPr>
                <w:rFonts w:ascii="Verdana" w:hAnsi="Verdana"/>
              </w:rPr>
            </w:pPr>
          </w:p>
          <w:p w14:paraId="15A1BAD2" w14:textId="77777777" w:rsidR="004C2742" w:rsidRDefault="004C2742" w:rsidP="00A13FC2">
            <w:pPr>
              <w:tabs>
                <w:tab w:val="left" w:pos="1395"/>
              </w:tabs>
              <w:rPr>
                <w:rFonts w:ascii="Verdana" w:hAnsi="Verdana"/>
              </w:rPr>
            </w:pPr>
          </w:p>
          <w:p w14:paraId="6A238447" w14:textId="77777777" w:rsidR="004C2742" w:rsidRDefault="004C2742" w:rsidP="00A13FC2">
            <w:pPr>
              <w:tabs>
                <w:tab w:val="left" w:pos="1395"/>
              </w:tabs>
              <w:rPr>
                <w:rFonts w:ascii="Verdana" w:hAnsi="Verdana"/>
              </w:rPr>
            </w:pPr>
          </w:p>
          <w:p w14:paraId="663AD051" w14:textId="77777777" w:rsidR="004C2742" w:rsidRDefault="004C2742" w:rsidP="00A13FC2">
            <w:pPr>
              <w:tabs>
                <w:tab w:val="left" w:pos="1395"/>
              </w:tabs>
              <w:rPr>
                <w:rFonts w:ascii="Verdana" w:hAnsi="Verdana"/>
              </w:rPr>
            </w:pPr>
          </w:p>
          <w:p w14:paraId="05515F15" w14:textId="77777777" w:rsidR="004C2742" w:rsidRDefault="004C2742" w:rsidP="00A13FC2">
            <w:pPr>
              <w:tabs>
                <w:tab w:val="left" w:pos="1395"/>
              </w:tabs>
              <w:rPr>
                <w:rFonts w:ascii="Verdana" w:hAnsi="Verdana"/>
              </w:rPr>
            </w:pPr>
          </w:p>
          <w:p w14:paraId="05FDDCAA" w14:textId="77777777" w:rsidR="004C2742" w:rsidRDefault="004C2742" w:rsidP="00A13FC2">
            <w:pPr>
              <w:tabs>
                <w:tab w:val="left" w:pos="1395"/>
              </w:tabs>
              <w:rPr>
                <w:rFonts w:ascii="Verdana" w:hAnsi="Verdana"/>
              </w:rPr>
            </w:pPr>
          </w:p>
          <w:p w14:paraId="0FE9648B" w14:textId="275C87F0" w:rsidR="009F501F" w:rsidRPr="005D414F" w:rsidRDefault="007C2B24" w:rsidP="00A13FC2">
            <w:pPr>
              <w:tabs>
                <w:tab w:val="left" w:pos="1395"/>
              </w:tabs>
              <w:rPr>
                <w:rFonts w:ascii="Verdana" w:hAnsi="Verdana"/>
              </w:rPr>
            </w:pPr>
            <w:r>
              <w:rPr>
                <w:rFonts w:ascii="Verdana" w:hAnsi="Verdana"/>
              </w:rPr>
              <w:t>Resolution</w:t>
            </w:r>
            <w:r w:rsidR="004C2742">
              <w:rPr>
                <w:rFonts w:ascii="Verdana" w:hAnsi="Verdana"/>
              </w:rPr>
              <w:t>:</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hAnsi="Verdana"/>
                <w:b/>
              </w:rPr>
              <w:t>Listening &amp; Learning Story</w:t>
            </w:r>
          </w:p>
          <w:p w14:paraId="4254B3EC" w14:textId="77777777" w:rsidR="008136F0" w:rsidRDefault="008136F0" w:rsidP="00A24D91">
            <w:pPr>
              <w:pStyle w:val="NoSpacing"/>
              <w:jc w:val="both"/>
              <w:rPr>
                <w:rFonts w:ascii="Verdana" w:hAnsi="Verdana"/>
              </w:rPr>
            </w:pPr>
          </w:p>
          <w:p w14:paraId="45597FD6" w14:textId="14CB004C" w:rsidR="00291C6B" w:rsidRDefault="00574A0B" w:rsidP="00A24D91">
            <w:pPr>
              <w:pStyle w:val="NoSpacing"/>
              <w:jc w:val="both"/>
              <w:rPr>
                <w:rFonts w:ascii="Verdana" w:hAnsi="Verdana"/>
              </w:rPr>
            </w:pPr>
            <w:r>
              <w:rPr>
                <w:rFonts w:ascii="Verdana" w:hAnsi="Verdana"/>
              </w:rPr>
              <w:t>S</w:t>
            </w:r>
            <w:r w:rsidR="00F4610B">
              <w:rPr>
                <w:rFonts w:ascii="Verdana" w:hAnsi="Verdana"/>
              </w:rPr>
              <w:t xml:space="preserve"> Wooller presented the listening &amp; learning story </w:t>
            </w:r>
            <w:r w:rsidR="00FB2319">
              <w:rPr>
                <w:rFonts w:ascii="Verdana" w:hAnsi="Verdana"/>
              </w:rPr>
              <w:t xml:space="preserve">which related to Anticoagulation and the benefits of the self-testing scheme. </w:t>
            </w:r>
          </w:p>
          <w:p w14:paraId="4AD73030" w14:textId="7E61FF3B" w:rsidR="00434A84" w:rsidRDefault="00434A84" w:rsidP="00A24D91">
            <w:pPr>
              <w:pStyle w:val="NoSpacing"/>
              <w:jc w:val="both"/>
              <w:rPr>
                <w:rFonts w:ascii="Verdana" w:hAnsi="Verdana"/>
              </w:rPr>
            </w:pPr>
          </w:p>
          <w:p w14:paraId="10898175" w14:textId="46AEBAE0" w:rsidR="00434A84" w:rsidRDefault="00434A84" w:rsidP="00A24D91">
            <w:pPr>
              <w:pStyle w:val="NoSpacing"/>
              <w:jc w:val="both"/>
              <w:rPr>
                <w:rFonts w:ascii="Verdana" w:hAnsi="Verdana"/>
              </w:rPr>
            </w:pPr>
            <w:r>
              <w:rPr>
                <w:rFonts w:ascii="Verdana" w:hAnsi="Verdana"/>
              </w:rPr>
              <w:t xml:space="preserve">D Hurford extended his thanks to S Wooller for sharing the presentation and for the amount of time and dedication S Wooler had placed on this wonderful project and service.  D Hurford sought clarity as to what progress had been made in ensuring there was a consistent service in place across the whole Health Board. S Wooller advised that </w:t>
            </w:r>
            <w:r w:rsidR="00614BF0">
              <w:rPr>
                <w:rFonts w:ascii="Verdana" w:hAnsi="Verdana"/>
              </w:rPr>
              <w:t xml:space="preserve">a recent re-organisation within Pharmacy had created the opportunity for the service to have a wider Health Board remit, with the service being extended to Prince Charles </w:t>
            </w:r>
            <w:r w:rsidR="0031415B">
              <w:rPr>
                <w:rFonts w:ascii="Verdana" w:hAnsi="Verdana"/>
              </w:rPr>
              <w:t>Hospital and steps being taken to hopefully extend the service into the Princess of Wales Hospital.</w:t>
            </w:r>
            <w:r w:rsidR="00614BF0">
              <w:rPr>
                <w:rFonts w:ascii="Verdana" w:hAnsi="Verdana"/>
              </w:rPr>
              <w:t xml:space="preserve"> </w:t>
            </w:r>
          </w:p>
          <w:p w14:paraId="0D4A0474" w14:textId="4828FB34" w:rsidR="002B44D1" w:rsidRDefault="002B44D1" w:rsidP="00A24D91">
            <w:pPr>
              <w:pStyle w:val="NoSpacing"/>
              <w:jc w:val="both"/>
              <w:rPr>
                <w:rFonts w:ascii="Verdana" w:hAnsi="Verdana"/>
              </w:rPr>
            </w:pPr>
          </w:p>
          <w:p w14:paraId="1DD4532A" w14:textId="220A1FA9" w:rsidR="002B44D1" w:rsidRDefault="0031415B" w:rsidP="00A24D91">
            <w:pPr>
              <w:pStyle w:val="NoSpacing"/>
              <w:jc w:val="both"/>
              <w:rPr>
                <w:rFonts w:ascii="Verdana" w:hAnsi="Verdana"/>
              </w:rPr>
            </w:pPr>
            <w:r>
              <w:rPr>
                <w:rFonts w:ascii="Verdana" w:hAnsi="Verdana"/>
              </w:rPr>
              <w:lastRenderedPageBreak/>
              <w:t xml:space="preserve">I Wells welcomed the presentation which he felt was positive and highlighted the efficiencies that could be made within the health service with patients self-managing their conditions and showcased the digital technologies that were available.  In response to a question raised by I Wells as to the reasons why alternative medicines were not being prescribed to all patients, S Wooller advised that there were some conditions that could not be treated by the newer agents, particularly patients with high risk conditions </w:t>
            </w:r>
            <w:r w:rsidR="00F05598">
              <w:rPr>
                <w:rFonts w:ascii="Verdana" w:hAnsi="Verdana"/>
              </w:rPr>
              <w:t>who</w:t>
            </w:r>
            <w:r>
              <w:rPr>
                <w:rFonts w:ascii="Verdana" w:hAnsi="Verdana"/>
              </w:rPr>
              <w:t xml:space="preserve"> were more difficult to manage, and would still need to continue to be treated with Warfarin. </w:t>
            </w:r>
          </w:p>
          <w:p w14:paraId="39B3FC21" w14:textId="6081DC0E" w:rsidR="003E6B7E" w:rsidRDefault="003E6B7E" w:rsidP="00A24D91">
            <w:pPr>
              <w:pStyle w:val="NoSpacing"/>
              <w:jc w:val="both"/>
              <w:rPr>
                <w:rFonts w:ascii="Verdana" w:hAnsi="Verdana"/>
              </w:rPr>
            </w:pPr>
          </w:p>
          <w:p w14:paraId="70E3DC60" w14:textId="020E81CF" w:rsidR="0031415B" w:rsidRDefault="0031415B" w:rsidP="00A24D91">
            <w:pPr>
              <w:pStyle w:val="NoSpacing"/>
              <w:jc w:val="both"/>
              <w:rPr>
                <w:rFonts w:ascii="Verdana" w:hAnsi="Verdana"/>
              </w:rPr>
            </w:pPr>
            <w:r>
              <w:rPr>
                <w:rFonts w:ascii="Verdana" w:hAnsi="Verdana"/>
              </w:rPr>
              <w:t xml:space="preserve">P Mears made reference to the savings that were being made within Primary Care as a result of this service and sought clarity as to what contributions were being made by Primary Care towards progressing the service. </w:t>
            </w:r>
            <w:r w:rsidR="00FB39CB">
              <w:rPr>
                <w:rFonts w:ascii="Verdana" w:hAnsi="Verdana"/>
              </w:rPr>
              <w:t>S Wooller confirmed that a tripartite arrangement was in place, with collaborative input being received from Medicines Management, Pathology and Primary Care and added that whilst the majority of patients were being managed within Primary Care who, patients with complex needs were being supported within secondary care.</w:t>
            </w:r>
          </w:p>
          <w:p w14:paraId="42749545" w14:textId="4209AA99" w:rsidR="002B44D1" w:rsidRDefault="002B44D1" w:rsidP="00A24D91">
            <w:pPr>
              <w:pStyle w:val="NoSpacing"/>
              <w:jc w:val="both"/>
              <w:rPr>
                <w:rFonts w:ascii="Verdana" w:hAnsi="Verdana"/>
              </w:rPr>
            </w:pPr>
          </w:p>
          <w:p w14:paraId="07E29078" w14:textId="39AFE110" w:rsidR="00FB39CB" w:rsidRDefault="00FB39CB" w:rsidP="00A24D91">
            <w:pPr>
              <w:pStyle w:val="NoSpacing"/>
              <w:jc w:val="both"/>
              <w:rPr>
                <w:rFonts w:ascii="Verdana" w:hAnsi="Verdana"/>
              </w:rPr>
            </w:pPr>
            <w:r>
              <w:rPr>
                <w:rFonts w:ascii="Verdana" w:hAnsi="Verdana"/>
              </w:rPr>
              <w:t xml:space="preserve">M Jehu welcomed the presentation and sought clarity as to whether this initiative was developed by the Health Board or had been adopted from another organisation. M Jehu added that if the initiative had been adopted, had any lessons been learnt from their experience.  S Wooller advised that pockets of self-testing had been undertaken in other areas and lessons had been learnt from their experiences, and added that evidence was being captured in regards to the initiative with plans in place to present the findings of the benefits of self-testing to the National Thrombosis Conference.  Members noted that the Team had recently won an award for the contribution they had made to patient experience. </w:t>
            </w:r>
          </w:p>
          <w:p w14:paraId="321E531D" w14:textId="449099CE" w:rsidR="002B44D1" w:rsidRDefault="002B44D1" w:rsidP="00A24D91">
            <w:pPr>
              <w:pStyle w:val="NoSpacing"/>
              <w:jc w:val="both"/>
              <w:rPr>
                <w:rFonts w:ascii="Verdana" w:hAnsi="Verdana"/>
              </w:rPr>
            </w:pPr>
          </w:p>
          <w:p w14:paraId="7A694129" w14:textId="7A94DE79" w:rsidR="00FB39CB" w:rsidRDefault="00FB39CB" w:rsidP="00A24D91">
            <w:pPr>
              <w:pStyle w:val="NoSpacing"/>
              <w:jc w:val="both"/>
              <w:rPr>
                <w:rFonts w:ascii="Verdana" w:hAnsi="Verdana"/>
              </w:rPr>
            </w:pPr>
            <w:r>
              <w:rPr>
                <w:rFonts w:ascii="Verdana" w:hAnsi="Verdana"/>
              </w:rPr>
              <w:t xml:space="preserve">In response to a question raised by C Donoghue as to the costs associated for the self-testing machines, S Wooller advised that whilst the cost of the machines </w:t>
            </w:r>
            <w:r w:rsidR="006C4A8C">
              <w:rPr>
                <w:rFonts w:ascii="Verdana" w:hAnsi="Verdana"/>
              </w:rPr>
              <w:t>w</w:t>
            </w:r>
            <w:r>
              <w:rPr>
                <w:rFonts w:ascii="Verdana" w:hAnsi="Verdana"/>
              </w:rPr>
              <w:t>as £299.00 plus VAT, the service had received the machines at no cost as part of the research project</w:t>
            </w:r>
            <w:r w:rsidR="004C2742">
              <w:rPr>
                <w:rFonts w:ascii="Verdana" w:hAnsi="Verdana"/>
              </w:rPr>
              <w:t xml:space="preserve"> and as a result of previous engagement with industry engagement during the Covid pandemic. Members noted that consideration was being given to establishing a managed contract which would hopefully realise some benefits in relation to costs and renewables from a service perspective. </w:t>
            </w:r>
          </w:p>
          <w:p w14:paraId="13E1CAAD" w14:textId="77777777" w:rsidR="004206CB" w:rsidRDefault="004206CB" w:rsidP="00A24D91">
            <w:pPr>
              <w:pStyle w:val="NoSpacing"/>
              <w:jc w:val="both"/>
              <w:rPr>
                <w:rFonts w:ascii="Verdana" w:hAnsi="Verdana"/>
              </w:rPr>
            </w:pPr>
          </w:p>
          <w:p w14:paraId="32F8C998" w14:textId="1B401775" w:rsidR="004206CB" w:rsidRDefault="004206CB" w:rsidP="00A24D91">
            <w:pPr>
              <w:pStyle w:val="NoSpacing"/>
              <w:jc w:val="both"/>
              <w:rPr>
                <w:rFonts w:ascii="Verdana" w:hAnsi="Verdana"/>
              </w:rPr>
            </w:pPr>
            <w:r>
              <w:rPr>
                <w:rFonts w:ascii="Verdana" w:hAnsi="Verdana"/>
              </w:rPr>
              <w:t xml:space="preserve">The </w:t>
            </w:r>
            <w:r w:rsidR="004C2742">
              <w:rPr>
                <w:rFonts w:ascii="Verdana" w:hAnsi="Verdana"/>
              </w:rPr>
              <w:t>Chair extended his thanks to S Wooller</w:t>
            </w:r>
            <w:r>
              <w:rPr>
                <w:rFonts w:ascii="Verdana" w:hAnsi="Verdana"/>
              </w:rPr>
              <w:t xml:space="preserve"> for sharing the </w:t>
            </w:r>
            <w:r w:rsidR="004C2742">
              <w:rPr>
                <w:rFonts w:ascii="Verdana" w:hAnsi="Verdana"/>
              </w:rPr>
              <w:t>Listening &amp; Learning story.</w:t>
            </w:r>
          </w:p>
          <w:p w14:paraId="68BD29BC" w14:textId="77777777" w:rsidR="004206CB" w:rsidRDefault="004206CB" w:rsidP="00A24D91">
            <w:pPr>
              <w:pStyle w:val="NoSpacing"/>
              <w:jc w:val="both"/>
              <w:rPr>
                <w:rFonts w:ascii="Verdana" w:hAnsi="Verdana"/>
              </w:rPr>
            </w:pPr>
          </w:p>
          <w:p w14:paraId="214AEBE1" w14:textId="77777777" w:rsidR="002702BE" w:rsidRDefault="00007559" w:rsidP="00C03C74">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r w:rsidR="009F501F" w:rsidRPr="00200A8B">
              <w:rPr>
                <w:rFonts w:ascii="Verdana" w:hAnsi="Verdana"/>
              </w:rPr>
              <w:t xml:space="preserve"> </w:t>
            </w:r>
          </w:p>
          <w:p w14:paraId="6E6AE8CE" w14:textId="65AFB8A1" w:rsidR="007C2B24" w:rsidRPr="00200A8B" w:rsidRDefault="007C2B24" w:rsidP="00C03C74">
            <w:pPr>
              <w:tabs>
                <w:tab w:val="left" w:pos="1395"/>
              </w:tabs>
              <w:jc w:val="both"/>
              <w:rPr>
                <w:rFonts w:ascii="Verdana" w:hAnsi="Verdana"/>
              </w:rPr>
            </w:pPr>
          </w:p>
        </w:tc>
      </w:tr>
      <w:tr w:rsidR="007926A0" w:rsidRPr="00D17ABD" w14:paraId="31D8EFDC" w14:textId="77777777" w:rsidTr="005C345A">
        <w:tc>
          <w:tcPr>
            <w:tcW w:w="1620" w:type="dxa"/>
          </w:tcPr>
          <w:p w14:paraId="2368BE6D" w14:textId="161CFFAA" w:rsidR="000279CA" w:rsidRDefault="000279CA" w:rsidP="00E36D42">
            <w:pPr>
              <w:tabs>
                <w:tab w:val="left" w:pos="1395"/>
              </w:tabs>
              <w:rPr>
                <w:rFonts w:ascii="Verdana" w:hAnsi="Verdana"/>
                <w:b/>
              </w:rPr>
            </w:pPr>
            <w:r>
              <w:rPr>
                <w:rFonts w:ascii="Verdana" w:hAnsi="Verdana"/>
                <w:b/>
              </w:rPr>
              <w:lastRenderedPageBreak/>
              <w:t>7.6</w:t>
            </w:r>
          </w:p>
          <w:p w14:paraId="11E5C546" w14:textId="77777777" w:rsidR="000279CA" w:rsidRDefault="000279CA" w:rsidP="00E36D42">
            <w:pPr>
              <w:tabs>
                <w:tab w:val="left" w:pos="1395"/>
              </w:tabs>
              <w:rPr>
                <w:rFonts w:ascii="Verdana" w:hAnsi="Verdana"/>
                <w:b/>
              </w:rPr>
            </w:pPr>
          </w:p>
          <w:p w14:paraId="338A5FE7" w14:textId="77777777" w:rsidR="000279CA" w:rsidRDefault="000279CA" w:rsidP="00E36D42">
            <w:pPr>
              <w:tabs>
                <w:tab w:val="left" w:pos="1395"/>
              </w:tabs>
              <w:rPr>
                <w:rFonts w:ascii="Verdana" w:hAnsi="Verdana"/>
                <w:b/>
              </w:rPr>
            </w:pPr>
          </w:p>
          <w:p w14:paraId="33F93175" w14:textId="77777777" w:rsidR="000279CA" w:rsidRDefault="000279CA" w:rsidP="00E36D42">
            <w:pPr>
              <w:tabs>
                <w:tab w:val="left" w:pos="1395"/>
              </w:tabs>
              <w:rPr>
                <w:rFonts w:ascii="Verdana" w:hAnsi="Verdana"/>
                <w:b/>
              </w:rPr>
            </w:pPr>
          </w:p>
          <w:p w14:paraId="156938EB" w14:textId="77777777" w:rsidR="000279CA" w:rsidRDefault="000279CA" w:rsidP="00E36D42">
            <w:pPr>
              <w:tabs>
                <w:tab w:val="left" w:pos="1395"/>
              </w:tabs>
              <w:rPr>
                <w:rFonts w:ascii="Verdana" w:hAnsi="Verdana"/>
                <w:b/>
              </w:rPr>
            </w:pPr>
          </w:p>
          <w:p w14:paraId="7A349232" w14:textId="77777777" w:rsidR="000279CA" w:rsidRDefault="000279CA" w:rsidP="00E36D42">
            <w:pPr>
              <w:tabs>
                <w:tab w:val="left" w:pos="1395"/>
              </w:tabs>
              <w:rPr>
                <w:rFonts w:ascii="Verdana" w:hAnsi="Verdana"/>
                <w:b/>
              </w:rPr>
            </w:pPr>
          </w:p>
          <w:p w14:paraId="64FC5BD4" w14:textId="77777777" w:rsidR="000279CA" w:rsidRDefault="000279CA" w:rsidP="00E36D42">
            <w:pPr>
              <w:tabs>
                <w:tab w:val="left" w:pos="1395"/>
              </w:tabs>
              <w:rPr>
                <w:rFonts w:ascii="Verdana" w:hAnsi="Verdana"/>
                <w:b/>
              </w:rPr>
            </w:pPr>
          </w:p>
          <w:p w14:paraId="1361C390" w14:textId="77777777" w:rsidR="000279CA" w:rsidRDefault="000279CA" w:rsidP="00E36D42">
            <w:pPr>
              <w:tabs>
                <w:tab w:val="left" w:pos="1395"/>
              </w:tabs>
              <w:rPr>
                <w:rFonts w:ascii="Verdana" w:hAnsi="Verdana"/>
                <w:b/>
              </w:rPr>
            </w:pPr>
          </w:p>
          <w:p w14:paraId="3B3168ED" w14:textId="77777777" w:rsidR="000279CA" w:rsidRDefault="000279CA" w:rsidP="00E36D42">
            <w:pPr>
              <w:tabs>
                <w:tab w:val="left" w:pos="1395"/>
              </w:tabs>
              <w:rPr>
                <w:rFonts w:ascii="Verdana" w:hAnsi="Verdana"/>
                <w:b/>
              </w:rPr>
            </w:pPr>
          </w:p>
          <w:p w14:paraId="5345039C" w14:textId="77777777" w:rsidR="000279CA" w:rsidRDefault="000279CA" w:rsidP="00E36D42">
            <w:pPr>
              <w:tabs>
                <w:tab w:val="left" w:pos="1395"/>
              </w:tabs>
              <w:rPr>
                <w:rFonts w:ascii="Verdana" w:hAnsi="Verdana"/>
                <w:b/>
              </w:rPr>
            </w:pPr>
          </w:p>
          <w:p w14:paraId="28A4224E" w14:textId="77777777" w:rsidR="000279CA" w:rsidRDefault="000279CA" w:rsidP="00E36D42">
            <w:pPr>
              <w:tabs>
                <w:tab w:val="left" w:pos="1395"/>
              </w:tabs>
              <w:rPr>
                <w:rFonts w:ascii="Verdana" w:hAnsi="Verdana"/>
                <w:b/>
              </w:rPr>
            </w:pPr>
          </w:p>
          <w:p w14:paraId="207309F5" w14:textId="77777777" w:rsidR="000279CA" w:rsidRDefault="000279CA" w:rsidP="00E36D42">
            <w:pPr>
              <w:tabs>
                <w:tab w:val="left" w:pos="1395"/>
              </w:tabs>
              <w:rPr>
                <w:rFonts w:ascii="Verdana" w:hAnsi="Verdana"/>
                <w:b/>
              </w:rPr>
            </w:pPr>
          </w:p>
          <w:p w14:paraId="6704FB76" w14:textId="77777777" w:rsidR="000279CA" w:rsidRDefault="000279CA" w:rsidP="00E36D42">
            <w:pPr>
              <w:tabs>
                <w:tab w:val="left" w:pos="1395"/>
              </w:tabs>
              <w:rPr>
                <w:rFonts w:ascii="Verdana" w:hAnsi="Verdana"/>
                <w:b/>
              </w:rPr>
            </w:pPr>
          </w:p>
          <w:p w14:paraId="1B95B317" w14:textId="77777777" w:rsidR="000279CA" w:rsidRDefault="000279CA" w:rsidP="00E36D42">
            <w:pPr>
              <w:tabs>
                <w:tab w:val="left" w:pos="1395"/>
              </w:tabs>
              <w:rPr>
                <w:rFonts w:ascii="Verdana" w:hAnsi="Verdana"/>
                <w:b/>
              </w:rPr>
            </w:pPr>
          </w:p>
          <w:p w14:paraId="72C234EB" w14:textId="77777777" w:rsidR="000279CA" w:rsidRDefault="000279CA" w:rsidP="00E36D42">
            <w:pPr>
              <w:tabs>
                <w:tab w:val="left" w:pos="1395"/>
              </w:tabs>
              <w:rPr>
                <w:rFonts w:ascii="Verdana" w:hAnsi="Verdana"/>
                <w:b/>
              </w:rPr>
            </w:pPr>
          </w:p>
          <w:p w14:paraId="1ADE7791" w14:textId="77777777" w:rsidR="000279CA" w:rsidRDefault="000279CA" w:rsidP="00E36D42">
            <w:pPr>
              <w:tabs>
                <w:tab w:val="left" w:pos="1395"/>
              </w:tabs>
              <w:rPr>
                <w:rFonts w:ascii="Verdana" w:hAnsi="Verdana"/>
                <w:b/>
              </w:rPr>
            </w:pPr>
          </w:p>
          <w:p w14:paraId="33A7A711" w14:textId="77777777" w:rsidR="000279CA" w:rsidRDefault="000279CA" w:rsidP="00E36D42">
            <w:pPr>
              <w:tabs>
                <w:tab w:val="left" w:pos="1395"/>
              </w:tabs>
              <w:rPr>
                <w:rFonts w:ascii="Verdana" w:hAnsi="Verdana"/>
                <w:b/>
              </w:rPr>
            </w:pPr>
          </w:p>
          <w:p w14:paraId="1E87E1B5" w14:textId="77777777" w:rsidR="000279CA" w:rsidRDefault="000279CA" w:rsidP="00E36D42">
            <w:pPr>
              <w:tabs>
                <w:tab w:val="left" w:pos="1395"/>
              </w:tabs>
              <w:rPr>
                <w:rFonts w:ascii="Verdana" w:hAnsi="Verdana"/>
                <w:b/>
              </w:rPr>
            </w:pPr>
          </w:p>
          <w:p w14:paraId="1F5532BD" w14:textId="77777777" w:rsidR="000279CA" w:rsidRDefault="000279CA" w:rsidP="00E36D42">
            <w:pPr>
              <w:tabs>
                <w:tab w:val="left" w:pos="1395"/>
              </w:tabs>
              <w:rPr>
                <w:rFonts w:ascii="Verdana" w:hAnsi="Verdana"/>
                <w:b/>
              </w:rPr>
            </w:pPr>
          </w:p>
          <w:p w14:paraId="375DC736" w14:textId="77777777" w:rsidR="000279CA" w:rsidRDefault="000279CA" w:rsidP="00E36D42">
            <w:pPr>
              <w:tabs>
                <w:tab w:val="left" w:pos="1395"/>
              </w:tabs>
              <w:rPr>
                <w:rFonts w:ascii="Verdana" w:hAnsi="Verdana"/>
                <w:b/>
              </w:rPr>
            </w:pPr>
          </w:p>
          <w:p w14:paraId="156769CC" w14:textId="77777777" w:rsidR="000279CA" w:rsidRDefault="000279CA" w:rsidP="00E36D42">
            <w:pPr>
              <w:tabs>
                <w:tab w:val="left" w:pos="1395"/>
              </w:tabs>
              <w:rPr>
                <w:rFonts w:ascii="Verdana" w:hAnsi="Verdana"/>
                <w:b/>
              </w:rPr>
            </w:pPr>
          </w:p>
          <w:p w14:paraId="0E170500" w14:textId="77777777" w:rsidR="000279CA" w:rsidRDefault="000279CA" w:rsidP="00E36D42">
            <w:pPr>
              <w:tabs>
                <w:tab w:val="left" w:pos="1395"/>
              </w:tabs>
              <w:rPr>
                <w:rFonts w:ascii="Verdana" w:hAnsi="Verdana"/>
                <w:b/>
              </w:rPr>
            </w:pPr>
          </w:p>
          <w:p w14:paraId="43072492" w14:textId="77777777" w:rsidR="000279CA" w:rsidRDefault="000279CA" w:rsidP="00E36D42">
            <w:pPr>
              <w:tabs>
                <w:tab w:val="left" w:pos="1395"/>
              </w:tabs>
              <w:rPr>
                <w:rFonts w:ascii="Verdana" w:hAnsi="Verdana"/>
                <w:b/>
              </w:rPr>
            </w:pPr>
          </w:p>
          <w:p w14:paraId="47CF52FD" w14:textId="77777777" w:rsidR="000279CA" w:rsidRDefault="000279CA" w:rsidP="00E36D42">
            <w:pPr>
              <w:tabs>
                <w:tab w:val="left" w:pos="1395"/>
              </w:tabs>
              <w:rPr>
                <w:rFonts w:ascii="Verdana" w:hAnsi="Verdana"/>
                <w:b/>
              </w:rPr>
            </w:pPr>
          </w:p>
          <w:p w14:paraId="5CB025C0" w14:textId="77777777" w:rsidR="000279CA" w:rsidRDefault="000279CA" w:rsidP="00E36D42">
            <w:pPr>
              <w:tabs>
                <w:tab w:val="left" w:pos="1395"/>
              </w:tabs>
              <w:rPr>
                <w:rFonts w:ascii="Verdana" w:hAnsi="Verdana"/>
                <w:b/>
              </w:rPr>
            </w:pPr>
          </w:p>
          <w:p w14:paraId="096E3B3B" w14:textId="77777777" w:rsidR="000279CA" w:rsidRDefault="000279CA" w:rsidP="00E36D42">
            <w:pPr>
              <w:tabs>
                <w:tab w:val="left" w:pos="1395"/>
              </w:tabs>
              <w:rPr>
                <w:rFonts w:ascii="Verdana" w:hAnsi="Verdana"/>
                <w:b/>
              </w:rPr>
            </w:pPr>
          </w:p>
          <w:p w14:paraId="4B9D9CC8" w14:textId="77777777" w:rsidR="000279CA" w:rsidRDefault="000279CA" w:rsidP="00E36D42">
            <w:pPr>
              <w:tabs>
                <w:tab w:val="left" w:pos="1395"/>
              </w:tabs>
              <w:rPr>
                <w:rFonts w:ascii="Verdana" w:hAnsi="Verdana"/>
                <w:b/>
              </w:rPr>
            </w:pPr>
          </w:p>
          <w:p w14:paraId="75B2F15B" w14:textId="77777777" w:rsidR="000279CA" w:rsidRDefault="000279CA" w:rsidP="00E36D42">
            <w:pPr>
              <w:tabs>
                <w:tab w:val="left" w:pos="1395"/>
              </w:tabs>
              <w:rPr>
                <w:rFonts w:ascii="Verdana" w:hAnsi="Verdana"/>
                <w:b/>
              </w:rPr>
            </w:pPr>
          </w:p>
          <w:p w14:paraId="5F544E65" w14:textId="77777777" w:rsidR="000279CA" w:rsidRDefault="000279CA" w:rsidP="00E36D42">
            <w:pPr>
              <w:tabs>
                <w:tab w:val="left" w:pos="1395"/>
              </w:tabs>
              <w:rPr>
                <w:rFonts w:ascii="Verdana" w:hAnsi="Verdana"/>
                <w:b/>
              </w:rPr>
            </w:pPr>
          </w:p>
          <w:p w14:paraId="1BC6BE1D" w14:textId="77777777" w:rsidR="000279CA" w:rsidRDefault="000279CA" w:rsidP="00E36D42">
            <w:pPr>
              <w:tabs>
                <w:tab w:val="left" w:pos="1395"/>
              </w:tabs>
              <w:rPr>
                <w:rFonts w:ascii="Verdana" w:hAnsi="Verdana"/>
                <w:b/>
              </w:rPr>
            </w:pPr>
          </w:p>
          <w:p w14:paraId="589BDDF9" w14:textId="77777777" w:rsidR="000279CA" w:rsidRDefault="000279CA" w:rsidP="00E36D42">
            <w:pPr>
              <w:tabs>
                <w:tab w:val="left" w:pos="1395"/>
              </w:tabs>
              <w:rPr>
                <w:rFonts w:ascii="Verdana" w:hAnsi="Verdana"/>
                <w:b/>
              </w:rPr>
            </w:pPr>
          </w:p>
          <w:p w14:paraId="0D26A5F2" w14:textId="77777777" w:rsidR="000279CA" w:rsidRDefault="000279CA" w:rsidP="00E36D42">
            <w:pPr>
              <w:tabs>
                <w:tab w:val="left" w:pos="1395"/>
              </w:tabs>
              <w:rPr>
                <w:rFonts w:ascii="Verdana" w:hAnsi="Verdana"/>
                <w:b/>
              </w:rPr>
            </w:pPr>
          </w:p>
          <w:p w14:paraId="42CCB76A" w14:textId="77777777" w:rsidR="000279CA" w:rsidRDefault="000279CA" w:rsidP="00E36D42">
            <w:pPr>
              <w:tabs>
                <w:tab w:val="left" w:pos="1395"/>
              </w:tabs>
              <w:rPr>
                <w:rFonts w:ascii="Verdana" w:hAnsi="Verdana"/>
                <w:b/>
              </w:rPr>
            </w:pPr>
          </w:p>
          <w:p w14:paraId="16B38B83" w14:textId="77777777" w:rsidR="0002637B" w:rsidRDefault="0002637B" w:rsidP="00E36D42">
            <w:pPr>
              <w:tabs>
                <w:tab w:val="left" w:pos="1395"/>
              </w:tabs>
              <w:rPr>
                <w:rFonts w:ascii="Verdana" w:hAnsi="Verdana"/>
                <w:b/>
              </w:rPr>
            </w:pPr>
          </w:p>
          <w:p w14:paraId="2712CD81" w14:textId="77777777" w:rsidR="0002637B" w:rsidRDefault="0002637B" w:rsidP="00E36D42">
            <w:pPr>
              <w:tabs>
                <w:tab w:val="left" w:pos="1395"/>
              </w:tabs>
              <w:rPr>
                <w:rFonts w:ascii="Verdana" w:hAnsi="Verdana"/>
                <w:b/>
              </w:rPr>
            </w:pPr>
          </w:p>
          <w:p w14:paraId="11E8EC38" w14:textId="77777777" w:rsidR="0002637B" w:rsidRDefault="0002637B" w:rsidP="00E36D42">
            <w:pPr>
              <w:tabs>
                <w:tab w:val="left" w:pos="1395"/>
              </w:tabs>
              <w:rPr>
                <w:rFonts w:ascii="Verdana" w:hAnsi="Verdana"/>
                <w:b/>
              </w:rPr>
            </w:pPr>
          </w:p>
          <w:p w14:paraId="6090FB2D" w14:textId="77777777" w:rsidR="0002637B" w:rsidRDefault="0002637B" w:rsidP="00E36D42">
            <w:pPr>
              <w:tabs>
                <w:tab w:val="left" w:pos="1395"/>
              </w:tabs>
              <w:rPr>
                <w:rFonts w:ascii="Verdana" w:hAnsi="Verdana"/>
                <w:b/>
              </w:rPr>
            </w:pPr>
          </w:p>
          <w:p w14:paraId="5D593A85" w14:textId="77777777" w:rsidR="0002637B" w:rsidRDefault="0002637B" w:rsidP="00E36D42">
            <w:pPr>
              <w:tabs>
                <w:tab w:val="left" w:pos="1395"/>
              </w:tabs>
              <w:rPr>
                <w:rFonts w:ascii="Verdana" w:hAnsi="Verdana"/>
                <w:b/>
              </w:rPr>
            </w:pPr>
          </w:p>
          <w:p w14:paraId="63CDE63A" w14:textId="77777777" w:rsidR="0002637B" w:rsidRDefault="0002637B" w:rsidP="00E36D42">
            <w:pPr>
              <w:tabs>
                <w:tab w:val="left" w:pos="1395"/>
              </w:tabs>
              <w:rPr>
                <w:rFonts w:ascii="Verdana" w:hAnsi="Verdana"/>
                <w:b/>
              </w:rPr>
            </w:pPr>
          </w:p>
          <w:p w14:paraId="73A104E5" w14:textId="77777777" w:rsidR="0002637B" w:rsidRDefault="0002637B" w:rsidP="00E36D42">
            <w:pPr>
              <w:tabs>
                <w:tab w:val="left" w:pos="1395"/>
              </w:tabs>
              <w:rPr>
                <w:rFonts w:ascii="Verdana" w:hAnsi="Verdana"/>
                <w:b/>
              </w:rPr>
            </w:pPr>
          </w:p>
          <w:p w14:paraId="54358CE6" w14:textId="77777777" w:rsidR="0002637B" w:rsidRDefault="0002637B" w:rsidP="00E36D42">
            <w:pPr>
              <w:tabs>
                <w:tab w:val="left" w:pos="1395"/>
              </w:tabs>
              <w:rPr>
                <w:rFonts w:ascii="Verdana" w:hAnsi="Verdana"/>
                <w:b/>
              </w:rPr>
            </w:pPr>
          </w:p>
          <w:p w14:paraId="2E7FDCB1" w14:textId="4CF68E5C" w:rsidR="009B2236" w:rsidRPr="009B2236" w:rsidRDefault="009B2236" w:rsidP="00E36D42">
            <w:pPr>
              <w:tabs>
                <w:tab w:val="left" w:pos="1395"/>
              </w:tabs>
              <w:rPr>
                <w:rFonts w:ascii="Verdana" w:hAnsi="Verdana"/>
              </w:rPr>
            </w:pPr>
            <w:r w:rsidRPr="009B2236">
              <w:rPr>
                <w:rFonts w:ascii="Verdana" w:hAnsi="Verdana"/>
              </w:rPr>
              <w:t>Resolution:</w:t>
            </w:r>
          </w:p>
          <w:p w14:paraId="53D1D38C" w14:textId="77777777" w:rsidR="009B2236" w:rsidRDefault="009B2236" w:rsidP="00E36D42">
            <w:pPr>
              <w:tabs>
                <w:tab w:val="left" w:pos="1395"/>
              </w:tabs>
              <w:rPr>
                <w:rFonts w:ascii="Verdana" w:hAnsi="Verdana"/>
                <w:b/>
              </w:rPr>
            </w:pPr>
          </w:p>
          <w:p w14:paraId="134EA693" w14:textId="4F06D2CD"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763279E6" w14:textId="77777777" w:rsidR="000279CA" w:rsidRDefault="000279CA" w:rsidP="000279CA">
            <w:pPr>
              <w:tabs>
                <w:tab w:val="left" w:pos="1395"/>
              </w:tabs>
              <w:jc w:val="both"/>
              <w:rPr>
                <w:rFonts w:ascii="Verdana" w:hAnsi="Verdana" w:cs="Arial-BoldMT"/>
                <w:b/>
                <w:bCs/>
              </w:rPr>
            </w:pPr>
            <w:r>
              <w:rPr>
                <w:rFonts w:ascii="Verdana" w:hAnsi="Verdana" w:cs="Arial-BoldMT"/>
                <w:b/>
                <w:bCs/>
              </w:rPr>
              <w:lastRenderedPageBreak/>
              <w:t xml:space="preserve">Charitable Funds Annual Report and Accounts </w:t>
            </w:r>
          </w:p>
          <w:p w14:paraId="097B7035" w14:textId="77777777" w:rsidR="000279CA" w:rsidRDefault="000279CA" w:rsidP="000279CA">
            <w:pPr>
              <w:tabs>
                <w:tab w:val="left" w:pos="1395"/>
              </w:tabs>
              <w:jc w:val="both"/>
              <w:rPr>
                <w:rFonts w:ascii="Verdana" w:hAnsi="Verdana" w:cs="Arial-BoldMT"/>
                <w:b/>
                <w:bCs/>
              </w:rPr>
            </w:pPr>
          </w:p>
          <w:p w14:paraId="5F8C5A46" w14:textId="5685B9D4" w:rsidR="000279CA" w:rsidRDefault="000279CA" w:rsidP="000279CA">
            <w:pPr>
              <w:tabs>
                <w:tab w:val="left" w:pos="1395"/>
              </w:tabs>
              <w:jc w:val="both"/>
              <w:rPr>
                <w:rFonts w:ascii="Verdana" w:hAnsi="Verdana" w:cs="Arial-BoldMT"/>
                <w:bCs/>
              </w:rPr>
            </w:pPr>
            <w:r>
              <w:rPr>
                <w:rFonts w:ascii="Verdana" w:hAnsi="Verdana" w:cs="Arial-BoldMT"/>
                <w:bCs/>
              </w:rPr>
              <w:t>S May and M Jones presented the report and highlight</w:t>
            </w:r>
            <w:r w:rsidR="00443C18">
              <w:rPr>
                <w:rFonts w:ascii="Verdana" w:hAnsi="Verdana" w:cs="Arial-BoldMT"/>
                <w:bCs/>
              </w:rPr>
              <w:t xml:space="preserve">ed key updates to Board Members.  Members noted the Charitable Funds Annual Report and Accounts were being presented to the Board, who were Trustees of the Charitable Funds, for approval.  S May advised that an independent examination </w:t>
            </w:r>
            <w:r w:rsidR="006C4A8C">
              <w:rPr>
                <w:rFonts w:ascii="Verdana" w:hAnsi="Verdana" w:cs="Arial-BoldMT"/>
                <w:bCs/>
              </w:rPr>
              <w:t xml:space="preserve">of </w:t>
            </w:r>
            <w:r w:rsidR="00443C18">
              <w:rPr>
                <w:rFonts w:ascii="Verdana" w:hAnsi="Verdana" w:cs="Arial-BoldMT"/>
                <w:bCs/>
              </w:rPr>
              <w:t xml:space="preserve">the accounts had been undertaken by Audit Wales and highlighted that there was one trivial </w:t>
            </w:r>
            <w:r w:rsidR="00443C18">
              <w:rPr>
                <w:rFonts w:ascii="Verdana" w:hAnsi="Verdana" w:cs="Arial-BoldMT"/>
                <w:bCs/>
              </w:rPr>
              <w:lastRenderedPageBreak/>
              <w:t xml:space="preserve">uncorrected </w:t>
            </w:r>
            <w:proofErr w:type="spellStart"/>
            <w:r w:rsidR="00443C18">
              <w:rPr>
                <w:rFonts w:ascii="Verdana" w:hAnsi="Verdana" w:cs="Arial-BoldMT"/>
                <w:bCs/>
              </w:rPr>
              <w:t>mis</w:t>
            </w:r>
            <w:proofErr w:type="spellEnd"/>
            <w:r w:rsidR="00443C18">
              <w:rPr>
                <w:rFonts w:ascii="Verdana" w:hAnsi="Verdana" w:cs="Arial-BoldMT"/>
                <w:bCs/>
              </w:rPr>
              <w:t xml:space="preserve">-statement, as highlighted within the Audit Wales report, which related to the valuation of investments held with CCLA. </w:t>
            </w:r>
          </w:p>
          <w:p w14:paraId="2670120A" w14:textId="77777777" w:rsidR="000279CA" w:rsidRDefault="000279CA" w:rsidP="000279CA">
            <w:pPr>
              <w:tabs>
                <w:tab w:val="left" w:pos="1395"/>
              </w:tabs>
              <w:jc w:val="both"/>
              <w:rPr>
                <w:rFonts w:ascii="Verdana" w:hAnsi="Verdana" w:cs="Arial-BoldMT"/>
                <w:bCs/>
              </w:rPr>
            </w:pPr>
          </w:p>
          <w:p w14:paraId="644D2A41" w14:textId="3E7A65E0" w:rsidR="000279CA" w:rsidRDefault="00443C18" w:rsidP="000279CA">
            <w:pPr>
              <w:tabs>
                <w:tab w:val="left" w:pos="1395"/>
              </w:tabs>
              <w:jc w:val="both"/>
              <w:rPr>
                <w:rFonts w:ascii="Verdana" w:hAnsi="Verdana" w:cs="Arial-BoldMT"/>
                <w:bCs/>
              </w:rPr>
            </w:pPr>
            <w:r>
              <w:rPr>
                <w:rFonts w:ascii="Verdana" w:hAnsi="Verdana" w:cs="Arial-BoldMT"/>
                <w:bCs/>
              </w:rPr>
              <w:t xml:space="preserve">M Jones advised the report being presented discharges the responsibility for Audit </w:t>
            </w:r>
            <w:r w:rsidR="006C4A8C">
              <w:rPr>
                <w:rFonts w:ascii="Verdana" w:hAnsi="Verdana" w:cs="Arial-BoldMT"/>
                <w:bCs/>
              </w:rPr>
              <w:t>Wales to report to Board prior to the Board considering</w:t>
            </w:r>
            <w:r>
              <w:rPr>
                <w:rFonts w:ascii="Verdana" w:hAnsi="Verdana" w:cs="Arial-BoldMT"/>
                <w:bCs/>
              </w:rPr>
              <w:t xml:space="preserve"> whether to formally approve the audited annual report and accounts.  Members noted that Audit Wales intended to issue an unqualified, positive opinion on the accounts which were found to be materially true and fair and noted that the Auditor General was due to certify the accounts on Monday 29 January 2024. M Jones advised that the report stated that the audit had been substantially completed and added that the audit would remain open until the point of certification.  Members noted that the corrected </w:t>
            </w:r>
            <w:proofErr w:type="spellStart"/>
            <w:r>
              <w:rPr>
                <w:rFonts w:ascii="Verdana" w:hAnsi="Verdana" w:cs="Arial-BoldMT"/>
                <w:bCs/>
              </w:rPr>
              <w:t>mis</w:t>
            </w:r>
            <w:proofErr w:type="spellEnd"/>
            <w:r>
              <w:rPr>
                <w:rFonts w:ascii="Verdana" w:hAnsi="Verdana" w:cs="Arial-BoldMT"/>
                <w:bCs/>
              </w:rPr>
              <w:t>-statements had been included within Appendix three and noted the four recommendations that had been accepted by management contained within appendix four</w:t>
            </w:r>
            <w:r w:rsidR="002154B6">
              <w:rPr>
                <w:rFonts w:ascii="Verdana" w:hAnsi="Verdana" w:cs="Arial-BoldMT"/>
                <w:bCs/>
              </w:rPr>
              <w:t xml:space="preserve">. M Jones extended his thanks to officers for the support provided during the audit process. </w:t>
            </w:r>
          </w:p>
          <w:p w14:paraId="34789317" w14:textId="7208C410" w:rsidR="0002637B" w:rsidRDefault="0002637B" w:rsidP="000279CA">
            <w:pPr>
              <w:tabs>
                <w:tab w:val="left" w:pos="1395"/>
              </w:tabs>
              <w:jc w:val="both"/>
              <w:rPr>
                <w:rFonts w:ascii="Verdana" w:hAnsi="Verdana" w:cs="Arial-BoldMT"/>
                <w:bCs/>
              </w:rPr>
            </w:pPr>
          </w:p>
          <w:p w14:paraId="55567FA4" w14:textId="61723C83" w:rsidR="002154B6" w:rsidRDefault="002154B6" w:rsidP="000279CA">
            <w:pPr>
              <w:tabs>
                <w:tab w:val="left" w:pos="1395"/>
              </w:tabs>
              <w:jc w:val="both"/>
              <w:rPr>
                <w:rFonts w:ascii="Verdana" w:hAnsi="Verdana" w:cs="Arial-BoldMT"/>
                <w:bCs/>
              </w:rPr>
            </w:pPr>
            <w:r>
              <w:rPr>
                <w:rFonts w:ascii="Verdana" w:hAnsi="Verdana" w:cs="Arial-BoldMT"/>
                <w:bCs/>
              </w:rPr>
              <w:t xml:space="preserve">K Palmer raised a general question which was not specifically related to the Annual Accounts and sought clarity as to whether the objectives of the funds could be utilised for the purchasing of self-testing machines which had been referred to within the Listening &amp; Learning story.  S May advised that the objective of the fund was for the provision of items/services which were over and above core services and any proposal submitted would need to be considered to ensure it met the objectives of the fund.  </w:t>
            </w:r>
          </w:p>
          <w:p w14:paraId="768847CD" w14:textId="1BEB7796" w:rsidR="002154B6" w:rsidRDefault="002154B6" w:rsidP="000279CA">
            <w:pPr>
              <w:tabs>
                <w:tab w:val="left" w:pos="1395"/>
              </w:tabs>
              <w:jc w:val="both"/>
              <w:rPr>
                <w:rFonts w:ascii="Verdana" w:hAnsi="Verdana" w:cs="Arial-BoldMT"/>
                <w:bCs/>
              </w:rPr>
            </w:pPr>
          </w:p>
          <w:p w14:paraId="33577D80" w14:textId="1CC23920" w:rsidR="002154B6" w:rsidRDefault="002154B6" w:rsidP="000279CA">
            <w:pPr>
              <w:tabs>
                <w:tab w:val="left" w:pos="1395"/>
              </w:tabs>
              <w:jc w:val="both"/>
              <w:rPr>
                <w:rFonts w:ascii="Verdana" w:hAnsi="Verdana" w:cs="Arial-BoldMT"/>
                <w:bCs/>
              </w:rPr>
            </w:pPr>
            <w:r>
              <w:rPr>
                <w:rFonts w:ascii="Verdana" w:hAnsi="Verdana" w:cs="Arial-BoldMT"/>
                <w:bCs/>
              </w:rPr>
              <w:t xml:space="preserve">L Thomas advised that the Charitable Funds Committee would be considering the use of restricted funds over the course of the next year, with a renewed focus being placed on fundraising. S May added that the funds needed to be used for the purpose for which they had been granted and advised that processes would need to be refreshed to demonstrate this. The Chair welcomed the update provided in regards to the ambition of the Charitable Funds Committee. </w:t>
            </w:r>
          </w:p>
          <w:p w14:paraId="7B9FE7B2" w14:textId="77777777" w:rsidR="002154B6" w:rsidRDefault="002154B6" w:rsidP="000279CA">
            <w:pPr>
              <w:tabs>
                <w:tab w:val="left" w:pos="1395"/>
              </w:tabs>
              <w:jc w:val="both"/>
              <w:rPr>
                <w:rFonts w:ascii="Verdana" w:hAnsi="Verdana" w:cs="Arial-BoldMT"/>
                <w:bCs/>
              </w:rPr>
            </w:pPr>
          </w:p>
          <w:p w14:paraId="50F0FC11" w14:textId="4047DBED" w:rsidR="0002637B" w:rsidRDefault="0002637B" w:rsidP="000279CA">
            <w:pPr>
              <w:tabs>
                <w:tab w:val="left" w:pos="1395"/>
              </w:tabs>
              <w:jc w:val="both"/>
              <w:rPr>
                <w:rFonts w:ascii="Verdana" w:hAnsi="Verdana" w:cs="Arial-BoldMT"/>
                <w:bCs/>
              </w:rPr>
            </w:pPr>
            <w:r>
              <w:rPr>
                <w:rFonts w:ascii="Verdana" w:hAnsi="Verdana" w:cs="Arial-BoldMT"/>
                <w:bCs/>
              </w:rPr>
              <w:t xml:space="preserve">The Chair </w:t>
            </w:r>
            <w:r w:rsidR="002154B6">
              <w:rPr>
                <w:rFonts w:ascii="Verdana" w:hAnsi="Verdana" w:cs="Arial-BoldMT"/>
                <w:bCs/>
              </w:rPr>
              <w:t xml:space="preserve">extended his thanks to S May and M Jones for presenting the report. </w:t>
            </w:r>
          </w:p>
          <w:p w14:paraId="51F04CDC" w14:textId="296B2372" w:rsidR="0002637B" w:rsidRDefault="0002637B" w:rsidP="000279CA">
            <w:pPr>
              <w:tabs>
                <w:tab w:val="left" w:pos="1395"/>
              </w:tabs>
              <w:jc w:val="both"/>
              <w:rPr>
                <w:rFonts w:ascii="Verdana" w:hAnsi="Verdana" w:cs="Arial-BoldMT"/>
                <w:bCs/>
              </w:rPr>
            </w:pPr>
          </w:p>
          <w:p w14:paraId="7186634C" w14:textId="7C2B93EF" w:rsidR="000279CA" w:rsidRDefault="000279CA" w:rsidP="000279CA">
            <w:pPr>
              <w:tabs>
                <w:tab w:val="left" w:pos="1395"/>
              </w:tabs>
              <w:jc w:val="both"/>
              <w:rPr>
                <w:rFonts w:ascii="Verdana" w:hAnsi="Verdana" w:cs="Arial-BoldMT"/>
                <w:bCs/>
              </w:rPr>
            </w:pPr>
            <w:r>
              <w:rPr>
                <w:rFonts w:ascii="Verdana" w:hAnsi="Verdana" w:cs="Arial-BoldMT"/>
                <w:bCs/>
              </w:rPr>
              <w:t xml:space="preserve">The </w:t>
            </w:r>
            <w:r w:rsidR="006C4A8C">
              <w:rPr>
                <w:rFonts w:ascii="Verdana" w:hAnsi="Verdana" w:cs="Arial-BoldMT"/>
                <w:bCs/>
              </w:rPr>
              <w:t xml:space="preserve">Charitable Funds </w:t>
            </w:r>
            <w:r>
              <w:rPr>
                <w:rFonts w:ascii="Verdana" w:hAnsi="Verdana" w:cs="Arial-BoldMT"/>
                <w:bCs/>
              </w:rPr>
              <w:t xml:space="preserve">Annual Report and Accounts were </w:t>
            </w:r>
            <w:r w:rsidRPr="00EE57EA">
              <w:rPr>
                <w:rFonts w:ascii="Verdana" w:hAnsi="Verdana" w:cs="Arial-BoldMT"/>
                <w:b/>
                <w:bCs/>
              </w:rPr>
              <w:t>APPROVED.</w:t>
            </w:r>
            <w:r>
              <w:rPr>
                <w:rFonts w:ascii="Verdana" w:hAnsi="Verdana" w:cs="Arial-BoldMT"/>
                <w:bCs/>
              </w:rPr>
              <w:t xml:space="preserve"> </w:t>
            </w:r>
          </w:p>
          <w:p w14:paraId="4B9C3D5D" w14:textId="77777777" w:rsidR="000279CA" w:rsidRPr="008238DB"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lastRenderedPageBreak/>
              <w:t>4.1</w:t>
            </w:r>
          </w:p>
        </w:tc>
        <w:tc>
          <w:tcPr>
            <w:tcW w:w="8875" w:type="dxa"/>
            <w:gridSpan w:val="3"/>
          </w:tcPr>
          <w:p w14:paraId="78B2249C" w14:textId="5F22C454" w:rsidR="00A02D00" w:rsidRDefault="00547F5B" w:rsidP="00221E0B">
            <w:pPr>
              <w:jc w:val="both"/>
              <w:rPr>
                <w:rFonts w:ascii="Verdana" w:hAnsi="Verdana"/>
                <w:b/>
              </w:rPr>
            </w:pPr>
            <w:r>
              <w:rPr>
                <w:rFonts w:ascii="Verdana" w:hAnsi="Verdana"/>
                <w:b/>
              </w:rPr>
              <w:t>Chairs Report</w:t>
            </w:r>
          </w:p>
          <w:p w14:paraId="7DD87D1E" w14:textId="2A73D9E4" w:rsidR="00547F5B" w:rsidRDefault="00547F5B" w:rsidP="00221E0B">
            <w:pPr>
              <w:jc w:val="both"/>
              <w:rPr>
                <w:rFonts w:ascii="Verdana" w:hAnsi="Verdana"/>
                <w:b/>
              </w:rPr>
            </w:pPr>
          </w:p>
          <w:p w14:paraId="3E5B93D7" w14:textId="77777777" w:rsidR="00A24D91" w:rsidRDefault="00457A63" w:rsidP="004E2DE9">
            <w:pPr>
              <w:pStyle w:val="NoSpacing"/>
              <w:jc w:val="both"/>
              <w:rPr>
                <w:rFonts w:ascii="Verdana" w:hAnsi="Verdana"/>
              </w:rPr>
            </w:pPr>
            <w:r>
              <w:rPr>
                <w:rFonts w:ascii="Verdana" w:hAnsi="Verdana"/>
              </w:rPr>
              <w:t xml:space="preserve">The Chair presented the report and highlighted the key matters for Members attention.  </w:t>
            </w:r>
            <w:r w:rsidR="004E2DE9">
              <w:rPr>
                <w:rFonts w:ascii="Verdana" w:hAnsi="Verdana"/>
              </w:rPr>
              <w:t xml:space="preserve">The Chair extended his thanks to the Executive Team and all of the staff working within the Health Board for their hard work over recent weeks to overcome the challenges faced in relation to increased demand for urgent care, discharge and transfer delays and junior doctor strikes.  The Chair recognised that staff had worked incredibly hard to respond to and mitigate the impacts of all the challenges that had been faced. </w:t>
            </w:r>
          </w:p>
          <w:p w14:paraId="65337386" w14:textId="1ECD2044" w:rsidR="006C4A8C" w:rsidRPr="00200A8B" w:rsidRDefault="006C4A8C" w:rsidP="004E2DE9">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hAnsi="Verdana"/>
              </w:rPr>
              <w:lastRenderedPageBreak/>
              <w:t>Resolution</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69C7C2CB" w14:textId="3231F5DE" w:rsidR="007C2B24" w:rsidRDefault="00547F5B" w:rsidP="00291C6B">
            <w:pPr>
              <w:rPr>
                <w:rFonts w:ascii="Verdana" w:hAnsi="Verdana"/>
                <w:b/>
              </w:rPr>
            </w:pPr>
            <w:r w:rsidRPr="00547F5B">
              <w:rPr>
                <w:rFonts w:ascii="Verdana" w:hAnsi="Verdana"/>
              </w:rPr>
              <w:t xml:space="preserve">The Board </w:t>
            </w:r>
            <w:r w:rsidR="00C465FF">
              <w:rPr>
                <w:rFonts w:ascii="Verdana" w:hAnsi="Verdana"/>
                <w:b/>
              </w:rPr>
              <w:t xml:space="preserve">NOTED </w:t>
            </w:r>
            <w:r w:rsidRPr="00547F5B">
              <w:rPr>
                <w:rFonts w:ascii="Verdana" w:hAnsi="Verdana"/>
              </w:rPr>
              <w:t xml:space="preserve">the report </w:t>
            </w:r>
            <w:r w:rsidR="00C465FF">
              <w:rPr>
                <w:rFonts w:ascii="Verdana" w:hAnsi="Verdana"/>
              </w:rPr>
              <w:t xml:space="preserve">and </w:t>
            </w:r>
            <w:r w:rsidR="00C465FF" w:rsidRPr="006C4A8C">
              <w:rPr>
                <w:rFonts w:ascii="Verdana" w:hAnsi="Verdana"/>
                <w:b/>
              </w:rPr>
              <w:t>Endorsed</w:t>
            </w:r>
            <w:r w:rsidR="00C465FF">
              <w:rPr>
                <w:rFonts w:ascii="Verdana" w:hAnsi="Verdana"/>
              </w:rPr>
              <w:t xml:space="preserve"> the Affixing of the Common Seal and Chairs Urgent Action </w:t>
            </w:r>
            <w:r w:rsidR="00A24D91">
              <w:rPr>
                <w:rFonts w:ascii="Verdana" w:hAnsi="Verdana"/>
              </w:rPr>
              <w:br/>
            </w: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hAnsi="Verdana"/>
              </w:rPr>
              <w:t xml:space="preserve">The Chair </w:t>
            </w:r>
            <w:r w:rsidR="00A24D91">
              <w:rPr>
                <w:rFonts w:ascii="Verdana" w:hAnsi="Verdana"/>
              </w:rPr>
              <w:t>presented the action log</w:t>
            </w:r>
            <w:r>
              <w:rPr>
                <w:rFonts w:ascii="Verdana" w:hAnsi="Verdana"/>
              </w:rPr>
              <w:t>.</w:t>
            </w:r>
          </w:p>
          <w:p w14:paraId="0B5A1C24" w14:textId="4CCFE57B" w:rsidR="0001412B" w:rsidRPr="00200A8B" w:rsidRDefault="003B7BD5" w:rsidP="003B7BD5">
            <w:pPr>
              <w:jc w:val="both"/>
              <w:rPr>
                <w:rFonts w:ascii="Verdana" w:hAnsi="Verdana"/>
                <w:b/>
              </w:rPr>
            </w:pPr>
            <w:r>
              <w:rPr>
                <w:rFonts w:ascii="Verdana" w:hAnsi="Verdana"/>
              </w:rPr>
              <w:t xml:space="preserve"> </w:t>
            </w: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hAnsi="Verdana"/>
              </w:rPr>
              <w:t>Resolution</w:t>
            </w:r>
          </w:p>
          <w:p w14:paraId="7C5E1270" w14:textId="1BDA715A" w:rsidR="00F334BF" w:rsidRDefault="00F334BF" w:rsidP="00F45B84">
            <w:pPr>
              <w:tabs>
                <w:tab w:val="left" w:pos="1395"/>
              </w:tabs>
              <w:rPr>
                <w:rFonts w:ascii="Verdana" w:hAnsi="Verdana"/>
                <w:u w:val="single"/>
              </w:rPr>
            </w:pPr>
          </w:p>
          <w:p w14:paraId="3FB85675" w14:textId="24101630" w:rsidR="007A006F" w:rsidRPr="00DC7152" w:rsidRDefault="00547F5B" w:rsidP="00F45B84">
            <w:pPr>
              <w:tabs>
                <w:tab w:val="left" w:pos="1395"/>
              </w:tabs>
              <w:rPr>
                <w:rFonts w:ascii="Verdana" w:hAnsi="Verdana"/>
              </w:rPr>
            </w:pPr>
            <w:r w:rsidRPr="00DC7152">
              <w:rPr>
                <w:rFonts w:ascii="Verdana" w:hAnsi="Verdana"/>
                <w: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7F19D96B" w14:textId="77777777" w:rsidR="003D5D65" w:rsidRDefault="003D5D65" w:rsidP="00E45837">
            <w:pPr>
              <w:tabs>
                <w:tab w:val="left" w:pos="1395"/>
              </w:tabs>
              <w:rPr>
                <w:rFonts w:ascii="Verdana" w:hAnsi="Verdana"/>
              </w:rPr>
            </w:pPr>
          </w:p>
          <w:p w14:paraId="72F4EDAE" w14:textId="77777777" w:rsidR="003D5D65" w:rsidRDefault="003D5D65" w:rsidP="00E45837">
            <w:pPr>
              <w:tabs>
                <w:tab w:val="left" w:pos="1395"/>
              </w:tabs>
              <w:rPr>
                <w:rFonts w:ascii="Verdana" w:hAnsi="Verdana"/>
              </w:rPr>
            </w:pPr>
          </w:p>
          <w:p w14:paraId="16424B85" w14:textId="77777777" w:rsidR="003D5D65" w:rsidRDefault="003D5D65" w:rsidP="00E45837">
            <w:pPr>
              <w:tabs>
                <w:tab w:val="left" w:pos="1395"/>
              </w:tabs>
              <w:rPr>
                <w:rFonts w:ascii="Verdana" w:hAnsi="Verdana"/>
              </w:rPr>
            </w:pPr>
          </w:p>
          <w:p w14:paraId="3E9E28A8" w14:textId="77777777" w:rsidR="003D5D65" w:rsidRDefault="003D5D65" w:rsidP="00E45837">
            <w:pPr>
              <w:tabs>
                <w:tab w:val="left" w:pos="1395"/>
              </w:tabs>
              <w:rPr>
                <w:rFonts w:ascii="Verdana" w:hAnsi="Verdana"/>
              </w:rPr>
            </w:pPr>
          </w:p>
          <w:p w14:paraId="1350987E" w14:textId="77777777" w:rsidR="003D5D65" w:rsidRDefault="003D5D65" w:rsidP="00E45837">
            <w:pPr>
              <w:tabs>
                <w:tab w:val="left" w:pos="1395"/>
              </w:tabs>
              <w:rPr>
                <w:rFonts w:ascii="Verdana" w:hAnsi="Verdana"/>
              </w:rPr>
            </w:pPr>
          </w:p>
          <w:p w14:paraId="0CEA7155" w14:textId="77777777" w:rsidR="003D5D65" w:rsidRDefault="003D5D65" w:rsidP="00E45837">
            <w:pPr>
              <w:tabs>
                <w:tab w:val="left" w:pos="1395"/>
              </w:tabs>
              <w:rPr>
                <w:rFonts w:ascii="Verdana" w:hAnsi="Verdana"/>
              </w:rPr>
            </w:pPr>
          </w:p>
          <w:p w14:paraId="16743D1F" w14:textId="77777777" w:rsidR="003D5D65" w:rsidRDefault="003D5D65" w:rsidP="00E45837">
            <w:pPr>
              <w:tabs>
                <w:tab w:val="left" w:pos="1395"/>
              </w:tabs>
              <w:rPr>
                <w:rFonts w:ascii="Verdana" w:hAnsi="Verdana"/>
              </w:rPr>
            </w:pPr>
          </w:p>
          <w:p w14:paraId="4747F463" w14:textId="77777777" w:rsidR="003D5D65" w:rsidRDefault="003D5D65" w:rsidP="00E45837">
            <w:pPr>
              <w:tabs>
                <w:tab w:val="left" w:pos="1395"/>
              </w:tabs>
              <w:rPr>
                <w:rFonts w:ascii="Verdana" w:hAnsi="Verdana"/>
              </w:rPr>
            </w:pPr>
          </w:p>
          <w:p w14:paraId="31225FDF" w14:textId="77777777" w:rsidR="003D5D65" w:rsidRDefault="003D5D65" w:rsidP="00E45837">
            <w:pPr>
              <w:tabs>
                <w:tab w:val="left" w:pos="1395"/>
              </w:tabs>
              <w:rPr>
                <w:rFonts w:ascii="Verdana" w:hAnsi="Verdana"/>
              </w:rPr>
            </w:pPr>
          </w:p>
          <w:p w14:paraId="017EE82A" w14:textId="77777777" w:rsidR="003D5D65" w:rsidRDefault="003D5D65" w:rsidP="00E45837">
            <w:pPr>
              <w:tabs>
                <w:tab w:val="left" w:pos="1395"/>
              </w:tabs>
              <w:rPr>
                <w:rFonts w:ascii="Verdana" w:hAnsi="Verdana"/>
              </w:rPr>
            </w:pPr>
          </w:p>
          <w:p w14:paraId="08061BB8" w14:textId="77777777" w:rsidR="003D5D65" w:rsidRDefault="003D5D65" w:rsidP="00E45837">
            <w:pPr>
              <w:tabs>
                <w:tab w:val="left" w:pos="1395"/>
              </w:tabs>
              <w:rPr>
                <w:rFonts w:ascii="Verdana" w:hAnsi="Verdana"/>
              </w:rPr>
            </w:pPr>
          </w:p>
          <w:p w14:paraId="77B16249" w14:textId="77777777" w:rsidR="003D5D65" w:rsidRDefault="003D5D65" w:rsidP="00E45837">
            <w:pPr>
              <w:tabs>
                <w:tab w:val="left" w:pos="1395"/>
              </w:tabs>
              <w:rPr>
                <w:rFonts w:ascii="Verdana" w:hAnsi="Verdana"/>
              </w:rPr>
            </w:pPr>
          </w:p>
          <w:p w14:paraId="6B9F3A0F" w14:textId="77777777" w:rsidR="003D5D65" w:rsidRDefault="003D5D65" w:rsidP="00E45837">
            <w:pPr>
              <w:tabs>
                <w:tab w:val="left" w:pos="1395"/>
              </w:tabs>
              <w:rPr>
                <w:rFonts w:ascii="Verdana" w:hAnsi="Verdana"/>
              </w:rPr>
            </w:pPr>
          </w:p>
          <w:p w14:paraId="06CD74FB" w14:textId="77777777" w:rsidR="003D5D65" w:rsidRDefault="003D5D65" w:rsidP="00E45837">
            <w:pPr>
              <w:tabs>
                <w:tab w:val="left" w:pos="1395"/>
              </w:tabs>
              <w:rPr>
                <w:rFonts w:ascii="Verdana" w:hAnsi="Verdana"/>
              </w:rPr>
            </w:pPr>
          </w:p>
          <w:p w14:paraId="4BBF2504" w14:textId="77777777" w:rsidR="003D5D65" w:rsidRDefault="003D5D65" w:rsidP="00E45837">
            <w:pPr>
              <w:tabs>
                <w:tab w:val="left" w:pos="1395"/>
              </w:tabs>
              <w:rPr>
                <w:rFonts w:ascii="Verdana" w:hAnsi="Verdana"/>
              </w:rPr>
            </w:pPr>
          </w:p>
          <w:p w14:paraId="24828704" w14:textId="77777777" w:rsidR="003D5D65" w:rsidRDefault="003D5D65" w:rsidP="00E45837">
            <w:pPr>
              <w:tabs>
                <w:tab w:val="left" w:pos="1395"/>
              </w:tabs>
              <w:rPr>
                <w:rFonts w:ascii="Verdana" w:hAnsi="Verdana"/>
              </w:rPr>
            </w:pPr>
          </w:p>
          <w:p w14:paraId="01496A37" w14:textId="77777777" w:rsidR="003D5D65" w:rsidRDefault="003D5D65" w:rsidP="00E45837">
            <w:pPr>
              <w:tabs>
                <w:tab w:val="left" w:pos="1395"/>
              </w:tabs>
              <w:rPr>
                <w:rFonts w:ascii="Verdana" w:hAnsi="Verdana"/>
              </w:rPr>
            </w:pPr>
          </w:p>
          <w:p w14:paraId="5365959F" w14:textId="77777777" w:rsidR="003D5D65" w:rsidRDefault="003D5D65" w:rsidP="00E45837">
            <w:pPr>
              <w:tabs>
                <w:tab w:val="left" w:pos="1395"/>
              </w:tabs>
              <w:rPr>
                <w:rFonts w:ascii="Verdana" w:hAnsi="Verdana"/>
              </w:rPr>
            </w:pPr>
          </w:p>
          <w:p w14:paraId="766C18FD" w14:textId="77777777" w:rsidR="003D5D65" w:rsidRDefault="003D5D65" w:rsidP="00E45837">
            <w:pPr>
              <w:tabs>
                <w:tab w:val="left" w:pos="1395"/>
              </w:tabs>
              <w:rPr>
                <w:rFonts w:ascii="Verdana" w:hAnsi="Verdana"/>
              </w:rPr>
            </w:pPr>
          </w:p>
          <w:p w14:paraId="26DBC793" w14:textId="77777777" w:rsidR="003D5D65" w:rsidRDefault="003D5D65" w:rsidP="00E45837">
            <w:pPr>
              <w:tabs>
                <w:tab w:val="left" w:pos="1395"/>
              </w:tabs>
              <w:rPr>
                <w:rFonts w:ascii="Verdana" w:hAnsi="Verdana"/>
              </w:rPr>
            </w:pPr>
          </w:p>
          <w:p w14:paraId="66ADD406" w14:textId="77777777" w:rsidR="003D5D65" w:rsidRDefault="003D5D65" w:rsidP="00E45837">
            <w:pPr>
              <w:tabs>
                <w:tab w:val="left" w:pos="1395"/>
              </w:tabs>
              <w:rPr>
                <w:rFonts w:ascii="Verdana" w:hAnsi="Verdana"/>
              </w:rPr>
            </w:pPr>
          </w:p>
          <w:p w14:paraId="5BE7258D" w14:textId="6C3FDB60" w:rsidR="00E451E7" w:rsidRPr="00DD6792" w:rsidRDefault="005C345A" w:rsidP="00E45837">
            <w:pPr>
              <w:tabs>
                <w:tab w:val="left" w:pos="1395"/>
              </w:tabs>
              <w:rPr>
                <w:rFonts w:ascii="Verdana" w:hAnsi="Verdana"/>
                <w:u w:val="single"/>
              </w:rPr>
            </w:pPr>
            <w:r>
              <w:rPr>
                <w:rFonts w:ascii="Verdana" w:hAnsi="Verdana"/>
              </w:rPr>
              <w:t>Resolution</w:t>
            </w:r>
            <w:r w:rsidR="003D5D65">
              <w:rPr>
                <w:rFonts w:ascii="Verdana" w:hAnsi="Verdana"/>
              </w:rPr>
              <w:t>:</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hAnsi="Verdana"/>
              </w:rPr>
              <w:t xml:space="preserve">The </w:t>
            </w:r>
            <w:r w:rsidR="00547F5B">
              <w:rPr>
                <w:rFonts w:ascii="Verdana" w:hAnsi="Verdana"/>
              </w:rPr>
              <w:t>Action Log was</w:t>
            </w:r>
            <w:r w:rsidR="00291C6B">
              <w:rPr>
                <w:rFonts w:ascii="Verdana" w:hAnsi="Verdana"/>
              </w:rPr>
              <w:t xml:space="preserve"> </w:t>
            </w:r>
            <w:r w:rsidR="00291C6B" w:rsidRPr="00DA6826">
              <w:rPr>
                <w:rFonts w:ascii="Verdana" w:hAnsi="Verdana"/>
                <w:b/>
              </w:rPr>
              <w:t>NOTED</w:t>
            </w:r>
            <w:r w:rsidR="00547F5B" w:rsidRPr="00DA6826">
              <w:rPr>
                <w:rFonts w:ascii="Verdana" w:hAnsi="Verdana"/>
                <w:b/>
              </w:rPr>
              <w:t>.</w:t>
            </w:r>
            <w:r w:rsidR="00547F5B">
              <w:rPr>
                <w:rFonts w:ascii="Verdana" w:hAnsi="Verdana"/>
              </w:rPr>
              <w:t xml:space="preserve"> </w:t>
            </w:r>
          </w:p>
          <w:p w14:paraId="23FD718D" w14:textId="77777777" w:rsidR="007C2B24" w:rsidRDefault="007C2B24" w:rsidP="007926A0">
            <w:pPr>
              <w:tabs>
                <w:tab w:val="left" w:pos="1395"/>
              </w:tabs>
              <w:jc w:val="both"/>
              <w:rPr>
                <w:rFonts w:ascii="Verdana" w:hAnsi="Verdana"/>
              </w:rPr>
            </w:pPr>
          </w:p>
          <w:p w14:paraId="7CA16DAC" w14:textId="3AA8C012" w:rsidR="00F334BF" w:rsidRDefault="00547F5B" w:rsidP="00F45B84">
            <w:pPr>
              <w:tabs>
                <w:tab w:val="left" w:pos="1395"/>
              </w:tabs>
              <w:jc w:val="both"/>
              <w:rPr>
                <w:rFonts w:ascii="Verdana" w:hAnsi="Verdana"/>
                <w:b/>
              </w:rPr>
            </w:pPr>
            <w:r>
              <w:rPr>
                <w:rFonts w:ascii="Verdana" w:hAnsi="Verdana"/>
                <w:b/>
              </w:rPr>
              <w:t>Chief Executives Report</w:t>
            </w:r>
          </w:p>
          <w:p w14:paraId="76DD41BC" w14:textId="6F52E899" w:rsidR="00547F5B" w:rsidRDefault="00547F5B" w:rsidP="00F45B84">
            <w:pPr>
              <w:tabs>
                <w:tab w:val="left" w:pos="1395"/>
              </w:tabs>
              <w:jc w:val="both"/>
              <w:rPr>
                <w:rFonts w:ascii="Verdana" w:hAnsi="Verdana"/>
                <w:b/>
              </w:rPr>
            </w:pPr>
          </w:p>
          <w:p w14:paraId="64E5E1C0" w14:textId="2DC4990F" w:rsidR="00291C6B" w:rsidRDefault="003B7BD5" w:rsidP="000905A5">
            <w:pPr>
              <w:pStyle w:val="NoSpacing"/>
              <w:jc w:val="both"/>
              <w:rPr>
                <w:rFonts w:ascii="Verdana" w:hAnsi="Verdana"/>
              </w:rPr>
            </w:pPr>
            <w:r>
              <w:rPr>
                <w:rFonts w:ascii="Verdana" w:hAnsi="Verdana"/>
              </w:rPr>
              <w:t>P Mears presented th</w:t>
            </w:r>
            <w:r w:rsidR="00430BB2">
              <w:rPr>
                <w:rFonts w:ascii="Verdana" w:hAnsi="Verdana"/>
              </w:rPr>
              <w:t>e report and highlighted the key</w:t>
            </w:r>
            <w:r>
              <w:rPr>
                <w:rFonts w:ascii="Verdana" w:hAnsi="Verdana"/>
              </w:rPr>
              <w:t xml:space="preserve"> matters for Members attention. </w:t>
            </w:r>
            <w:r w:rsidR="004E2DE9">
              <w:rPr>
                <w:rFonts w:ascii="Verdana" w:hAnsi="Verdana"/>
              </w:rPr>
              <w:t xml:space="preserve">Members noted that since the report was written, confirmation had been received from Welsh Government that the Health Board’s escalation status would remain unchanged across all domains and noted that the position would be reviewed further in the coming months prior to the next formal tripartite meeting to determine whether Welsh Government planned to de-escalate. </w:t>
            </w:r>
          </w:p>
          <w:p w14:paraId="5DC80BC9" w14:textId="426FA307" w:rsidR="00C465FF" w:rsidRDefault="00C465FF" w:rsidP="000905A5">
            <w:pPr>
              <w:pStyle w:val="NoSpacing"/>
              <w:jc w:val="both"/>
              <w:rPr>
                <w:rFonts w:ascii="Verdana" w:hAnsi="Verdana"/>
              </w:rPr>
            </w:pPr>
          </w:p>
          <w:p w14:paraId="178A9F9F" w14:textId="2E6EF5E4" w:rsidR="008B3532" w:rsidRDefault="003D5D65" w:rsidP="000905A5">
            <w:pPr>
              <w:pStyle w:val="NoSpacing"/>
              <w:jc w:val="both"/>
              <w:rPr>
                <w:rFonts w:ascii="Verdana" w:hAnsi="Verdana"/>
              </w:rPr>
            </w:pPr>
            <w:r>
              <w:rPr>
                <w:rFonts w:ascii="Verdana" w:hAnsi="Verdana"/>
              </w:rPr>
              <w:t xml:space="preserve">Members noted the update provided within the report in relation to the progress that had been made in relation to Phase 2 of the Operating Model and noted the update provided by L Edwards that as a result of Operating Model changes, a new Clinical Director for Healthcare Science had been created and was the first post of its kind to be introduced in Wales. </w:t>
            </w:r>
          </w:p>
          <w:p w14:paraId="6E63D2C3" w14:textId="18A88702" w:rsidR="008B3532" w:rsidRDefault="008B3532" w:rsidP="000905A5">
            <w:pPr>
              <w:pStyle w:val="NoSpacing"/>
              <w:jc w:val="both"/>
              <w:rPr>
                <w:rFonts w:ascii="Verdana" w:hAnsi="Verdana"/>
              </w:rPr>
            </w:pPr>
          </w:p>
          <w:p w14:paraId="0DEBAEE9" w14:textId="1DB3C6F5" w:rsidR="00C465FF" w:rsidRDefault="003D5D65" w:rsidP="000905A5">
            <w:pPr>
              <w:pStyle w:val="NoSpacing"/>
              <w:jc w:val="both"/>
              <w:rPr>
                <w:rFonts w:ascii="Verdana" w:hAnsi="Verdana"/>
              </w:rPr>
            </w:pPr>
            <w:r>
              <w:rPr>
                <w:rFonts w:ascii="Verdana" w:hAnsi="Verdana"/>
              </w:rPr>
              <w:t xml:space="preserve">Members noted the update provided in relation to the Long Service Recognition awards that had been held recently for colleagues who had worked over 40 years within the organisation. M Jehu advised that feedback from the event had been excellent and expressed the need to ensure that staff who were unable to attend the event would be equally recognised. P Mears advised that there had been challenges in identifying log service via ESR and provided assurance that all staff with long service would be invited to attend future events.  The Chair also welcomed the event which he found to be excellent and recognised the significant amount of recognition being extended to staff, particularly through the Seren awards. </w:t>
            </w:r>
          </w:p>
          <w:p w14:paraId="060D476E" w14:textId="4D129248" w:rsidR="00C465FF" w:rsidRDefault="00C465FF" w:rsidP="000905A5">
            <w:pPr>
              <w:pStyle w:val="NoSpacing"/>
              <w:jc w:val="both"/>
              <w:rPr>
                <w:rFonts w:ascii="Verdana" w:hAnsi="Verdana"/>
              </w:rPr>
            </w:pPr>
          </w:p>
          <w:p w14:paraId="786B56F6" w14:textId="77777777" w:rsidR="00007559" w:rsidRDefault="00F334BF" w:rsidP="000905A5">
            <w:pPr>
              <w:tabs>
                <w:tab w:val="left" w:pos="1395"/>
              </w:tabs>
              <w:jc w:val="both"/>
              <w:rPr>
                <w:rFonts w:ascii="Verdana" w:hAnsi="Verdana"/>
              </w:rPr>
            </w:pPr>
            <w:r w:rsidRPr="00200A8B">
              <w:rPr>
                <w:rFonts w:ascii="Verdana" w:hAnsi="Verdana"/>
              </w:rPr>
              <w:t xml:space="preserve">The </w:t>
            </w:r>
            <w:r w:rsidR="00547F5B">
              <w:rPr>
                <w:rFonts w:ascii="Verdana" w:hAnsi="Verdana"/>
              </w:rPr>
              <w:t xml:space="preserve">report was </w:t>
            </w:r>
            <w:r w:rsidR="00CD7B98" w:rsidRPr="00CD7B98">
              <w:rPr>
                <w:rFonts w:ascii="Verdana" w:hAnsi="Verdana"/>
                <w:b/>
              </w:rPr>
              <w:t>NOTED.</w:t>
            </w:r>
            <w:r w:rsidR="00CD7B98">
              <w:rPr>
                <w:rFonts w:ascii="Verdana" w:hAnsi="Verdana"/>
              </w:rPr>
              <w:t xml:space="preserve"> </w:t>
            </w:r>
            <w:r w:rsidR="00547F5B">
              <w:rPr>
                <w:rFonts w:ascii="Verdana" w:hAnsi="Verdana"/>
              </w:rPr>
              <w:t xml:space="preserve"> </w:t>
            </w:r>
            <w:r w:rsidRPr="00200A8B">
              <w:rPr>
                <w:rFonts w:ascii="Verdana" w:hAnsi="Verdana"/>
              </w:rPr>
              <w:t xml:space="preserve"> </w:t>
            </w:r>
          </w:p>
          <w:p w14:paraId="474E104B" w14:textId="2BB92273" w:rsidR="00653F69" w:rsidRPr="00200A8B" w:rsidRDefault="00653F69" w:rsidP="000905A5">
            <w:pPr>
              <w:tabs>
                <w:tab w:val="left" w:pos="1395"/>
              </w:tabs>
              <w:jc w:val="both"/>
              <w:rPr>
                <w:rFonts w:ascii="Verdana" w:hAnsi="Verdana"/>
                <w:b/>
              </w:rPr>
            </w:pP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t>5.</w:t>
            </w:r>
          </w:p>
        </w:tc>
        <w:tc>
          <w:tcPr>
            <w:tcW w:w="8875" w:type="dxa"/>
            <w:gridSpan w:val="3"/>
          </w:tcPr>
          <w:p w14:paraId="4FF628E9" w14:textId="19654996" w:rsidR="002A4599" w:rsidRPr="00200A8B" w:rsidRDefault="003A2A49" w:rsidP="000905A5">
            <w:pPr>
              <w:tabs>
                <w:tab w:val="left" w:pos="1395"/>
              </w:tabs>
              <w:jc w:val="both"/>
              <w:rPr>
                <w:rFonts w:ascii="Verdana" w:hAnsi="Verdana"/>
                <w:b/>
              </w:rPr>
            </w:pPr>
            <w:r>
              <w:rPr>
                <w:rFonts w:ascii="Verdana" w:hAnsi="Verdana" w:cs="Helvetica"/>
                <w:b/>
                <w:bCs/>
                <w:shd w:val="clear" w:color="auto" w:fill="FFFFFF"/>
              </w:rPr>
              <w:t>DELIVERING OUR PLAN</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hAnsi="Verdana"/>
                <w:b/>
              </w:rPr>
              <w:t>5.1</w:t>
            </w:r>
          </w:p>
          <w:p w14:paraId="14E087E7" w14:textId="77777777" w:rsidR="005C345A" w:rsidRDefault="005C345A" w:rsidP="003A2A49">
            <w:pPr>
              <w:rPr>
                <w:rFonts w:ascii="Verdana" w:hAnsi="Verdana"/>
                <w:b/>
              </w:rPr>
            </w:pPr>
          </w:p>
          <w:p w14:paraId="324851B7" w14:textId="77777777" w:rsidR="005C345A" w:rsidRDefault="005C345A" w:rsidP="003A2A49">
            <w:pPr>
              <w:rPr>
                <w:rFonts w:ascii="Verdana" w:hAnsi="Verdana"/>
                <w:b/>
              </w:rPr>
            </w:pPr>
          </w:p>
          <w:p w14:paraId="25719FCA" w14:textId="77777777" w:rsidR="005C345A" w:rsidRDefault="005C345A" w:rsidP="003A2A49">
            <w:pPr>
              <w:rPr>
                <w:rFonts w:ascii="Verdana" w:hAnsi="Verdana"/>
                <w:b/>
              </w:rPr>
            </w:pPr>
          </w:p>
          <w:p w14:paraId="31F77D7D" w14:textId="77777777" w:rsidR="005C345A" w:rsidRDefault="005C345A" w:rsidP="003A2A49">
            <w:pPr>
              <w:rPr>
                <w:rFonts w:ascii="Verdana" w:hAnsi="Verdana"/>
                <w:b/>
              </w:rPr>
            </w:pPr>
          </w:p>
          <w:p w14:paraId="36D6442B" w14:textId="77777777" w:rsidR="005C345A" w:rsidRDefault="005C345A" w:rsidP="003A2A49">
            <w:pPr>
              <w:rPr>
                <w:rFonts w:ascii="Verdana" w:hAnsi="Verdana"/>
                <w:b/>
              </w:rPr>
            </w:pPr>
          </w:p>
          <w:p w14:paraId="52BDAA1C" w14:textId="77777777" w:rsidR="005C345A" w:rsidRDefault="005C345A" w:rsidP="003A2A49">
            <w:pPr>
              <w:rPr>
                <w:rFonts w:ascii="Verdana" w:hAnsi="Verdana"/>
                <w:b/>
              </w:rPr>
            </w:pPr>
          </w:p>
          <w:p w14:paraId="7C5F8144" w14:textId="77777777" w:rsidR="005C345A" w:rsidRDefault="005C345A" w:rsidP="003A2A49">
            <w:pPr>
              <w:rPr>
                <w:rFonts w:ascii="Verdana" w:hAnsi="Verdana"/>
                <w:b/>
              </w:rPr>
            </w:pPr>
          </w:p>
          <w:p w14:paraId="1F7411EC" w14:textId="77777777" w:rsidR="005C345A" w:rsidRDefault="005C345A" w:rsidP="003A2A49">
            <w:pPr>
              <w:rPr>
                <w:rFonts w:ascii="Verdana" w:hAnsi="Verdana"/>
                <w:b/>
              </w:rPr>
            </w:pPr>
          </w:p>
          <w:p w14:paraId="7E9BB0DD" w14:textId="77777777" w:rsidR="005C345A" w:rsidRDefault="005C345A" w:rsidP="003A2A49">
            <w:pPr>
              <w:rPr>
                <w:rFonts w:ascii="Verdana" w:hAnsi="Verdana"/>
                <w:b/>
              </w:rPr>
            </w:pPr>
          </w:p>
          <w:p w14:paraId="2FECF918" w14:textId="77777777" w:rsidR="00E76204" w:rsidRDefault="00E76204" w:rsidP="003A2A49">
            <w:pPr>
              <w:rPr>
                <w:rFonts w:ascii="Verdana" w:hAnsi="Verdana"/>
              </w:rPr>
            </w:pPr>
          </w:p>
          <w:p w14:paraId="7F3554F4" w14:textId="77777777" w:rsidR="00E76204" w:rsidRDefault="00E76204" w:rsidP="003A2A49">
            <w:pPr>
              <w:rPr>
                <w:rFonts w:ascii="Verdana" w:hAnsi="Verdana"/>
              </w:rPr>
            </w:pPr>
          </w:p>
          <w:p w14:paraId="0BD85055" w14:textId="77777777" w:rsidR="00E76204" w:rsidRDefault="00E76204" w:rsidP="003A2A49">
            <w:pPr>
              <w:rPr>
                <w:rFonts w:ascii="Verdana" w:hAnsi="Verdana"/>
              </w:rPr>
            </w:pPr>
          </w:p>
          <w:p w14:paraId="49F869E9" w14:textId="77777777" w:rsidR="00E76204" w:rsidRDefault="00E76204" w:rsidP="003A2A49">
            <w:pPr>
              <w:rPr>
                <w:rFonts w:ascii="Verdana" w:hAnsi="Verdana"/>
              </w:rPr>
            </w:pPr>
          </w:p>
          <w:p w14:paraId="691FB8A3" w14:textId="77777777" w:rsidR="00E76204" w:rsidRDefault="00E76204" w:rsidP="003A2A49">
            <w:pPr>
              <w:rPr>
                <w:rFonts w:ascii="Verdana" w:hAnsi="Verdana"/>
              </w:rPr>
            </w:pPr>
          </w:p>
          <w:p w14:paraId="11B8612F" w14:textId="77777777" w:rsidR="00E76204" w:rsidRDefault="00E76204" w:rsidP="003A2A49">
            <w:pPr>
              <w:rPr>
                <w:rFonts w:ascii="Verdana" w:hAnsi="Verdana"/>
              </w:rPr>
            </w:pPr>
          </w:p>
          <w:p w14:paraId="0A326EF2" w14:textId="77777777" w:rsidR="00E76204" w:rsidRDefault="00E76204" w:rsidP="003A2A49">
            <w:pPr>
              <w:rPr>
                <w:rFonts w:ascii="Verdana" w:hAnsi="Verdana"/>
              </w:rPr>
            </w:pPr>
          </w:p>
          <w:p w14:paraId="6A8ED899" w14:textId="77777777" w:rsidR="00E76204" w:rsidRDefault="00E76204" w:rsidP="003A2A49">
            <w:pPr>
              <w:rPr>
                <w:rFonts w:ascii="Verdana" w:hAnsi="Verdana"/>
              </w:rPr>
            </w:pPr>
          </w:p>
          <w:p w14:paraId="3F2D88FD" w14:textId="77777777" w:rsidR="00E76204" w:rsidRDefault="00E76204" w:rsidP="003A2A49">
            <w:pPr>
              <w:rPr>
                <w:rFonts w:ascii="Verdana" w:hAnsi="Verdana"/>
              </w:rPr>
            </w:pPr>
          </w:p>
          <w:p w14:paraId="2E136062" w14:textId="77777777" w:rsidR="00E76204" w:rsidRDefault="00E76204" w:rsidP="003A2A49">
            <w:pPr>
              <w:rPr>
                <w:rFonts w:ascii="Verdana" w:hAnsi="Verdana"/>
              </w:rPr>
            </w:pPr>
          </w:p>
          <w:p w14:paraId="6B50ADED" w14:textId="77777777" w:rsidR="00E76204" w:rsidRDefault="00E76204" w:rsidP="003A2A49">
            <w:pPr>
              <w:rPr>
                <w:rFonts w:ascii="Verdana" w:hAnsi="Verdana"/>
              </w:rPr>
            </w:pPr>
          </w:p>
          <w:p w14:paraId="5B6FBF06" w14:textId="77777777" w:rsidR="00E76204" w:rsidRDefault="00E76204" w:rsidP="003A2A49">
            <w:pPr>
              <w:rPr>
                <w:rFonts w:ascii="Verdana" w:hAnsi="Verdana"/>
              </w:rPr>
            </w:pPr>
          </w:p>
          <w:p w14:paraId="43B50E67" w14:textId="77777777" w:rsidR="00E76204" w:rsidRDefault="00E76204" w:rsidP="003A2A49">
            <w:pPr>
              <w:rPr>
                <w:rFonts w:ascii="Verdana" w:hAnsi="Verdana"/>
              </w:rPr>
            </w:pPr>
          </w:p>
          <w:p w14:paraId="2CEF457D" w14:textId="77777777" w:rsidR="00E76204" w:rsidRDefault="00E76204" w:rsidP="003A2A49">
            <w:pPr>
              <w:rPr>
                <w:rFonts w:ascii="Verdana" w:hAnsi="Verdana"/>
              </w:rPr>
            </w:pPr>
          </w:p>
          <w:p w14:paraId="1C4ECEB1" w14:textId="77777777" w:rsidR="00E76204" w:rsidRDefault="00E76204" w:rsidP="003A2A49">
            <w:pPr>
              <w:rPr>
                <w:rFonts w:ascii="Verdana" w:hAnsi="Verdana"/>
              </w:rPr>
            </w:pPr>
          </w:p>
          <w:p w14:paraId="49073EDA" w14:textId="77777777" w:rsidR="00E76204" w:rsidRDefault="00E76204" w:rsidP="003A2A49">
            <w:pPr>
              <w:rPr>
                <w:rFonts w:ascii="Verdana" w:hAnsi="Verdana"/>
              </w:rPr>
            </w:pPr>
          </w:p>
          <w:p w14:paraId="2F65F08F" w14:textId="77777777" w:rsidR="00E76204" w:rsidRDefault="00E76204" w:rsidP="003A2A49">
            <w:pPr>
              <w:rPr>
                <w:rFonts w:ascii="Verdana" w:hAnsi="Verdana"/>
              </w:rPr>
            </w:pPr>
          </w:p>
          <w:p w14:paraId="2CC63AC1" w14:textId="77777777" w:rsidR="00E76204" w:rsidRDefault="00E76204" w:rsidP="003A2A49">
            <w:pPr>
              <w:rPr>
                <w:rFonts w:ascii="Verdana" w:hAnsi="Verdana"/>
              </w:rPr>
            </w:pPr>
          </w:p>
          <w:p w14:paraId="043B7234" w14:textId="77777777" w:rsidR="00E76204" w:rsidRDefault="00E76204" w:rsidP="003A2A49">
            <w:pPr>
              <w:rPr>
                <w:rFonts w:ascii="Verdana" w:hAnsi="Verdana"/>
              </w:rPr>
            </w:pPr>
          </w:p>
          <w:p w14:paraId="536FCC0A" w14:textId="77777777" w:rsidR="00E76204" w:rsidRDefault="00E76204" w:rsidP="003A2A49">
            <w:pPr>
              <w:rPr>
                <w:rFonts w:ascii="Verdana" w:hAnsi="Verdana"/>
              </w:rPr>
            </w:pPr>
          </w:p>
          <w:p w14:paraId="31980797" w14:textId="77777777" w:rsidR="00E76204" w:rsidRDefault="00E76204" w:rsidP="003A2A49">
            <w:pPr>
              <w:rPr>
                <w:rFonts w:ascii="Verdana" w:hAnsi="Verdana"/>
              </w:rPr>
            </w:pPr>
          </w:p>
          <w:p w14:paraId="5341C65D" w14:textId="77777777" w:rsidR="00E76204" w:rsidRDefault="00E76204" w:rsidP="003A2A49">
            <w:pPr>
              <w:rPr>
                <w:rFonts w:ascii="Verdana" w:hAnsi="Verdana"/>
              </w:rPr>
            </w:pPr>
          </w:p>
          <w:p w14:paraId="037EB98F" w14:textId="77777777" w:rsidR="00E76204" w:rsidRDefault="00E76204" w:rsidP="003A2A49">
            <w:pPr>
              <w:rPr>
                <w:rFonts w:ascii="Verdana" w:hAnsi="Verdana"/>
              </w:rPr>
            </w:pPr>
          </w:p>
          <w:p w14:paraId="60632178" w14:textId="77777777" w:rsidR="00E76204" w:rsidRDefault="00E76204" w:rsidP="003A2A49">
            <w:pPr>
              <w:rPr>
                <w:rFonts w:ascii="Verdana" w:hAnsi="Verdana"/>
              </w:rPr>
            </w:pPr>
          </w:p>
          <w:p w14:paraId="65AECAA8" w14:textId="77777777" w:rsidR="00E76204" w:rsidRDefault="00E76204" w:rsidP="003A2A49">
            <w:pPr>
              <w:rPr>
                <w:rFonts w:ascii="Verdana" w:hAnsi="Verdana"/>
              </w:rPr>
            </w:pPr>
          </w:p>
          <w:p w14:paraId="2E613BB5" w14:textId="77777777" w:rsidR="00E76204" w:rsidRDefault="00E76204" w:rsidP="003A2A49">
            <w:pPr>
              <w:rPr>
                <w:rFonts w:ascii="Verdana" w:hAnsi="Verdana"/>
              </w:rPr>
            </w:pPr>
          </w:p>
          <w:p w14:paraId="295FAB87" w14:textId="77777777" w:rsidR="00E76204" w:rsidRDefault="00E76204" w:rsidP="003A2A49">
            <w:pPr>
              <w:rPr>
                <w:rFonts w:ascii="Verdana" w:hAnsi="Verdana"/>
              </w:rPr>
            </w:pPr>
          </w:p>
          <w:p w14:paraId="1D46A5EC" w14:textId="77777777" w:rsidR="002174C0" w:rsidRDefault="002174C0" w:rsidP="003A2A49">
            <w:pPr>
              <w:rPr>
                <w:rFonts w:ascii="Verdana" w:hAnsi="Verdana"/>
              </w:rPr>
            </w:pPr>
          </w:p>
          <w:p w14:paraId="71497C45" w14:textId="77777777" w:rsidR="002174C0" w:rsidRDefault="002174C0" w:rsidP="003A2A49">
            <w:pPr>
              <w:rPr>
                <w:rFonts w:ascii="Verdana" w:hAnsi="Verdana"/>
              </w:rPr>
            </w:pPr>
          </w:p>
          <w:p w14:paraId="3072B297" w14:textId="77777777" w:rsidR="002174C0" w:rsidRDefault="002174C0" w:rsidP="003A2A49">
            <w:pPr>
              <w:rPr>
                <w:rFonts w:ascii="Verdana" w:hAnsi="Verdana"/>
              </w:rPr>
            </w:pPr>
          </w:p>
          <w:p w14:paraId="50D9A6EC" w14:textId="77777777" w:rsidR="002174C0" w:rsidRDefault="002174C0" w:rsidP="003A2A49">
            <w:pPr>
              <w:rPr>
                <w:rFonts w:ascii="Verdana" w:hAnsi="Verdana"/>
              </w:rPr>
            </w:pPr>
          </w:p>
          <w:p w14:paraId="355C7E89" w14:textId="77777777" w:rsidR="002174C0" w:rsidRDefault="002174C0" w:rsidP="003A2A49">
            <w:pPr>
              <w:rPr>
                <w:rFonts w:ascii="Verdana" w:hAnsi="Verdana"/>
              </w:rPr>
            </w:pPr>
          </w:p>
          <w:p w14:paraId="5FD9DD9B" w14:textId="77777777" w:rsidR="002174C0" w:rsidRDefault="002174C0" w:rsidP="003A2A49">
            <w:pPr>
              <w:rPr>
                <w:rFonts w:ascii="Verdana" w:hAnsi="Verdana"/>
              </w:rPr>
            </w:pPr>
          </w:p>
          <w:p w14:paraId="6691DC7A" w14:textId="77777777" w:rsidR="002174C0" w:rsidRDefault="002174C0" w:rsidP="003A2A49">
            <w:pPr>
              <w:rPr>
                <w:rFonts w:ascii="Verdana" w:hAnsi="Verdana"/>
              </w:rPr>
            </w:pPr>
          </w:p>
          <w:p w14:paraId="2D6F5952" w14:textId="77777777" w:rsidR="002174C0" w:rsidRDefault="002174C0" w:rsidP="003A2A49">
            <w:pPr>
              <w:rPr>
                <w:rFonts w:ascii="Verdana" w:hAnsi="Verdana"/>
              </w:rPr>
            </w:pPr>
          </w:p>
          <w:p w14:paraId="24F0439A" w14:textId="77777777" w:rsidR="002174C0" w:rsidRDefault="002174C0" w:rsidP="003A2A49">
            <w:pPr>
              <w:rPr>
                <w:rFonts w:ascii="Verdana" w:hAnsi="Verdana"/>
              </w:rPr>
            </w:pPr>
          </w:p>
          <w:p w14:paraId="091D2B0C" w14:textId="77777777" w:rsidR="002174C0" w:rsidRDefault="002174C0" w:rsidP="003A2A49">
            <w:pPr>
              <w:rPr>
                <w:rFonts w:ascii="Verdana" w:hAnsi="Verdana"/>
              </w:rPr>
            </w:pPr>
          </w:p>
          <w:p w14:paraId="58CBD945" w14:textId="77777777" w:rsidR="002174C0" w:rsidRDefault="002174C0" w:rsidP="003A2A49">
            <w:pPr>
              <w:rPr>
                <w:rFonts w:ascii="Verdana" w:hAnsi="Verdana"/>
              </w:rPr>
            </w:pPr>
          </w:p>
          <w:p w14:paraId="0BB5DB7A" w14:textId="77777777" w:rsidR="002174C0" w:rsidRDefault="002174C0" w:rsidP="003A2A49">
            <w:pPr>
              <w:rPr>
                <w:rFonts w:ascii="Verdana" w:hAnsi="Verdana"/>
              </w:rPr>
            </w:pPr>
          </w:p>
          <w:p w14:paraId="37FC0E17" w14:textId="77777777" w:rsidR="002174C0" w:rsidRDefault="002174C0" w:rsidP="003A2A49">
            <w:pPr>
              <w:rPr>
                <w:rFonts w:ascii="Verdana" w:hAnsi="Verdana"/>
              </w:rPr>
            </w:pPr>
          </w:p>
          <w:p w14:paraId="584146A9" w14:textId="77777777" w:rsidR="002174C0" w:rsidRDefault="002174C0" w:rsidP="003A2A49">
            <w:pPr>
              <w:rPr>
                <w:rFonts w:ascii="Verdana" w:hAnsi="Verdana"/>
              </w:rPr>
            </w:pPr>
          </w:p>
          <w:p w14:paraId="2EDEABE6" w14:textId="77777777" w:rsidR="002174C0" w:rsidRDefault="002174C0" w:rsidP="003A2A49">
            <w:pPr>
              <w:rPr>
                <w:rFonts w:ascii="Verdana" w:hAnsi="Verdana"/>
              </w:rPr>
            </w:pPr>
          </w:p>
          <w:p w14:paraId="7789128E" w14:textId="77777777" w:rsidR="002174C0" w:rsidRDefault="002174C0" w:rsidP="003A2A49">
            <w:pPr>
              <w:rPr>
                <w:rFonts w:ascii="Verdana" w:hAnsi="Verdana"/>
              </w:rPr>
            </w:pPr>
          </w:p>
          <w:p w14:paraId="69225BB1" w14:textId="77777777" w:rsidR="002174C0" w:rsidRDefault="002174C0" w:rsidP="003A2A49">
            <w:pPr>
              <w:rPr>
                <w:rFonts w:ascii="Verdana" w:hAnsi="Verdana"/>
              </w:rPr>
            </w:pPr>
          </w:p>
          <w:p w14:paraId="7800375C" w14:textId="77777777" w:rsidR="002174C0" w:rsidRDefault="002174C0" w:rsidP="003A2A49">
            <w:pPr>
              <w:rPr>
                <w:rFonts w:ascii="Verdana" w:hAnsi="Verdana"/>
              </w:rPr>
            </w:pPr>
          </w:p>
          <w:p w14:paraId="58178F67" w14:textId="77777777" w:rsidR="002174C0" w:rsidRDefault="002174C0" w:rsidP="003A2A49">
            <w:pPr>
              <w:rPr>
                <w:rFonts w:ascii="Verdana" w:hAnsi="Verdana"/>
              </w:rPr>
            </w:pPr>
          </w:p>
          <w:p w14:paraId="1DB779BB" w14:textId="77777777" w:rsidR="002174C0" w:rsidRDefault="002174C0" w:rsidP="003A2A49">
            <w:pPr>
              <w:rPr>
                <w:rFonts w:ascii="Verdana" w:hAnsi="Verdana"/>
              </w:rPr>
            </w:pPr>
          </w:p>
          <w:p w14:paraId="0888B751" w14:textId="77777777" w:rsidR="002174C0" w:rsidRDefault="002174C0" w:rsidP="003A2A49">
            <w:pPr>
              <w:rPr>
                <w:rFonts w:ascii="Verdana" w:hAnsi="Verdana"/>
              </w:rPr>
            </w:pPr>
          </w:p>
          <w:p w14:paraId="45A8C990" w14:textId="77777777" w:rsidR="002174C0" w:rsidRDefault="002174C0" w:rsidP="003A2A49">
            <w:pPr>
              <w:rPr>
                <w:rFonts w:ascii="Verdana" w:hAnsi="Verdana"/>
              </w:rPr>
            </w:pPr>
          </w:p>
          <w:p w14:paraId="74520236" w14:textId="77777777" w:rsidR="002174C0" w:rsidRDefault="002174C0" w:rsidP="003A2A49">
            <w:pPr>
              <w:rPr>
                <w:rFonts w:ascii="Verdana" w:hAnsi="Verdana"/>
              </w:rPr>
            </w:pPr>
          </w:p>
          <w:p w14:paraId="588D216F" w14:textId="77777777" w:rsidR="002174C0" w:rsidRDefault="002174C0" w:rsidP="003A2A49">
            <w:pPr>
              <w:rPr>
                <w:rFonts w:ascii="Verdana" w:hAnsi="Verdana"/>
              </w:rPr>
            </w:pPr>
          </w:p>
          <w:p w14:paraId="71E6298D" w14:textId="77777777" w:rsidR="002174C0" w:rsidRDefault="002174C0" w:rsidP="003A2A49">
            <w:pPr>
              <w:rPr>
                <w:rFonts w:ascii="Verdana" w:hAnsi="Verdana"/>
              </w:rPr>
            </w:pPr>
          </w:p>
          <w:p w14:paraId="3807A194" w14:textId="77777777" w:rsidR="002174C0" w:rsidRDefault="002174C0" w:rsidP="003A2A49">
            <w:pPr>
              <w:rPr>
                <w:rFonts w:ascii="Verdana" w:hAnsi="Verdana"/>
              </w:rPr>
            </w:pPr>
          </w:p>
          <w:p w14:paraId="233B115F" w14:textId="77777777" w:rsidR="002174C0" w:rsidRDefault="002174C0" w:rsidP="003A2A49">
            <w:pPr>
              <w:rPr>
                <w:rFonts w:ascii="Verdana" w:hAnsi="Verdana"/>
              </w:rPr>
            </w:pPr>
          </w:p>
          <w:p w14:paraId="0D5E930A" w14:textId="77777777" w:rsidR="002174C0" w:rsidRDefault="002174C0" w:rsidP="003A2A49">
            <w:pPr>
              <w:rPr>
                <w:rFonts w:ascii="Verdana" w:hAnsi="Verdana"/>
              </w:rPr>
            </w:pPr>
          </w:p>
          <w:p w14:paraId="3A3C049E" w14:textId="77777777" w:rsidR="002174C0" w:rsidRDefault="002174C0" w:rsidP="003A2A49">
            <w:pPr>
              <w:rPr>
                <w:rFonts w:ascii="Verdana" w:hAnsi="Verdana"/>
              </w:rPr>
            </w:pPr>
          </w:p>
          <w:p w14:paraId="251F0210" w14:textId="77777777" w:rsidR="002174C0" w:rsidRDefault="002174C0" w:rsidP="003A2A49">
            <w:pPr>
              <w:rPr>
                <w:rFonts w:ascii="Verdana" w:hAnsi="Verdana"/>
              </w:rPr>
            </w:pPr>
          </w:p>
          <w:p w14:paraId="5C4E3D7A" w14:textId="77777777" w:rsidR="002174C0" w:rsidRDefault="002174C0" w:rsidP="003A2A49">
            <w:pPr>
              <w:rPr>
                <w:rFonts w:ascii="Verdana" w:hAnsi="Verdana"/>
              </w:rPr>
            </w:pPr>
          </w:p>
          <w:p w14:paraId="0D1D7847" w14:textId="77777777" w:rsidR="002174C0" w:rsidRDefault="002174C0" w:rsidP="003A2A49">
            <w:pPr>
              <w:rPr>
                <w:rFonts w:ascii="Verdana" w:hAnsi="Verdana"/>
              </w:rPr>
            </w:pPr>
          </w:p>
          <w:p w14:paraId="0595FE4B" w14:textId="77777777" w:rsidR="002174C0" w:rsidRDefault="002174C0" w:rsidP="003A2A49">
            <w:pPr>
              <w:rPr>
                <w:rFonts w:ascii="Verdana" w:hAnsi="Verdana"/>
              </w:rPr>
            </w:pPr>
          </w:p>
          <w:p w14:paraId="3D8EE7A6" w14:textId="77777777" w:rsidR="002174C0" w:rsidRDefault="002174C0" w:rsidP="003A2A49">
            <w:pPr>
              <w:rPr>
                <w:rFonts w:ascii="Verdana" w:hAnsi="Verdana"/>
              </w:rPr>
            </w:pPr>
          </w:p>
          <w:p w14:paraId="42CF967B" w14:textId="77777777" w:rsidR="002174C0" w:rsidRDefault="002174C0" w:rsidP="003A2A49">
            <w:pPr>
              <w:rPr>
                <w:rFonts w:ascii="Verdana" w:hAnsi="Verdana"/>
              </w:rPr>
            </w:pPr>
          </w:p>
          <w:p w14:paraId="56C5CFC5" w14:textId="77777777" w:rsidR="002174C0" w:rsidRDefault="002174C0" w:rsidP="003A2A49">
            <w:pPr>
              <w:rPr>
                <w:rFonts w:ascii="Verdana" w:hAnsi="Verdana"/>
              </w:rPr>
            </w:pPr>
          </w:p>
          <w:p w14:paraId="60CA6F36" w14:textId="77777777" w:rsidR="002174C0" w:rsidRDefault="002174C0" w:rsidP="003A2A49">
            <w:pPr>
              <w:rPr>
                <w:rFonts w:ascii="Verdana" w:hAnsi="Verdana"/>
              </w:rPr>
            </w:pPr>
          </w:p>
          <w:p w14:paraId="7842037C" w14:textId="77777777" w:rsidR="002174C0" w:rsidRDefault="002174C0" w:rsidP="003A2A49">
            <w:pPr>
              <w:rPr>
                <w:rFonts w:ascii="Verdana" w:hAnsi="Verdana"/>
              </w:rPr>
            </w:pPr>
          </w:p>
          <w:p w14:paraId="2986402E" w14:textId="77777777" w:rsidR="002174C0" w:rsidRDefault="002174C0" w:rsidP="003A2A49">
            <w:pPr>
              <w:rPr>
                <w:rFonts w:ascii="Verdana" w:hAnsi="Verdana"/>
              </w:rPr>
            </w:pPr>
          </w:p>
          <w:p w14:paraId="199FCB50" w14:textId="77777777" w:rsidR="002174C0" w:rsidRDefault="002174C0" w:rsidP="003A2A49">
            <w:pPr>
              <w:rPr>
                <w:rFonts w:ascii="Verdana" w:hAnsi="Verdana"/>
              </w:rPr>
            </w:pPr>
          </w:p>
          <w:p w14:paraId="163350BD" w14:textId="77777777" w:rsidR="002174C0" w:rsidRDefault="002174C0" w:rsidP="003A2A49">
            <w:pPr>
              <w:rPr>
                <w:rFonts w:ascii="Verdana" w:hAnsi="Verdana"/>
              </w:rPr>
            </w:pPr>
          </w:p>
          <w:p w14:paraId="7EE7FC8A" w14:textId="77777777" w:rsidR="002174C0" w:rsidRDefault="002174C0" w:rsidP="003A2A49">
            <w:pPr>
              <w:rPr>
                <w:rFonts w:ascii="Verdana" w:hAnsi="Verdana"/>
              </w:rPr>
            </w:pPr>
          </w:p>
          <w:p w14:paraId="41EB3640" w14:textId="77777777" w:rsidR="002174C0" w:rsidRDefault="002174C0" w:rsidP="003A2A49">
            <w:pPr>
              <w:rPr>
                <w:rFonts w:ascii="Verdana" w:hAnsi="Verdana"/>
              </w:rPr>
            </w:pPr>
          </w:p>
          <w:p w14:paraId="42C95C5C" w14:textId="77777777" w:rsidR="002174C0" w:rsidRDefault="002174C0" w:rsidP="003A2A49">
            <w:pPr>
              <w:rPr>
                <w:rFonts w:ascii="Verdana" w:hAnsi="Verdana"/>
              </w:rPr>
            </w:pPr>
          </w:p>
          <w:p w14:paraId="3FF7F658" w14:textId="77777777" w:rsidR="002174C0" w:rsidRDefault="002174C0" w:rsidP="003A2A49">
            <w:pPr>
              <w:rPr>
                <w:rFonts w:ascii="Verdana" w:hAnsi="Verdana"/>
              </w:rPr>
            </w:pPr>
          </w:p>
          <w:p w14:paraId="31247FE4" w14:textId="77777777" w:rsidR="002174C0" w:rsidRDefault="002174C0" w:rsidP="003A2A49">
            <w:pPr>
              <w:rPr>
                <w:rFonts w:ascii="Verdana" w:hAnsi="Verdana"/>
              </w:rPr>
            </w:pPr>
          </w:p>
          <w:p w14:paraId="48F17148" w14:textId="77777777" w:rsidR="002174C0" w:rsidRDefault="002174C0" w:rsidP="003A2A49">
            <w:pPr>
              <w:rPr>
                <w:rFonts w:ascii="Verdana" w:hAnsi="Verdana"/>
              </w:rPr>
            </w:pPr>
          </w:p>
          <w:p w14:paraId="05BAB41C" w14:textId="77777777" w:rsidR="002174C0" w:rsidRDefault="002174C0" w:rsidP="003A2A49">
            <w:pPr>
              <w:rPr>
                <w:rFonts w:ascii="Verdana" w:hAnsi="Verdana"/>
              </w:rPr>
            </w:pPr>
          </w:p>
          <w:p w14:paraId="7B871C7E" w14:textId="77777777" w:rsidR="002174C0" w:rsidRDefault="002174C0" w:rsidP="003A2A49">
            <w:pPr>
              <w:rPr>
                <w:rFonts w:ascii="Verdana" w:hAnsi="Verdana"/>
              </w:rPr>
            </w:pPr>
          </w:p>
          <w:p w14:paraId="4320783B" w14:textId="77777777" w:rsidR="002174C0" w:rsidRDefault="002174C0" w:rsidP="003A2A49">
            <w:pPr>
              <w:rPr>
                <w:rFonts w:ascii="Verdana" w:hAnsi="Verdana"/>
              </w:rPr>
            </w:pPr>
          </w:p>
          <w:p w14:paraId="3AED33BB" w14:textId="77777777" w:rsidR="002174C0" w:rsidRDefault="002174C0" w:rsidP="003A2A49">
            <w:pPr>
              <w:rPr>
                <w:rFonts w:ascii="Verdana" w:hAnsi="Verdana"/>
              </w:rPr>
            </w:pPr>
          </w:p>
          <w:p w14:paraId="0AC34885" w14:textId="77777777" w:rsidR="002174C0" w:rsidRDefault="002174C0" w:rsidP="003A2A49">
            <w:pPr>
              <w:rPr>
                <w:rFonts w:ascii="Verdana" w:hAnsi="Verdana"/>
              </w:rPr>
            </w:pPr>
          </w:p>
          <w:p w14:paraId="3061C687" w14:textId="77777777" w:rsidR="002174C0" w:rsidRDefault="002174C0" w:rsidP="003A2A49">
            <w:pPr>
              <w:rPr>
                <w:rFonts w:ascii="Verdana" w:hAnsi="Verdana"/>
              </w:rPr>
            </w:pPr>
          </w:p>
          <w:p w14:paraId="438872C5" w14:textId="77777777" w:rsidR="002174C0" w:rsidRDefault="002174C0" w:rsidP="003A2A49">
            <w:pPr>
              <w:rPr>
                <w:rFonts w:ascii="Verdana" w:hAnsi="Verdana"/>
              </w:rPr>
            </w:pPr>
          </w:p>
          <w:p w14:paraId="68EE7C54" w14:textId="77777777" w:rsidR="002174C0" w:rsidRDefault="002174C0" w:rsidP="003A2A49">
            <w:pPr>
              <w:rPr>
                <w:rFonts w:ascii="Verdana" w:hAnsi="Verdana"/>
              </w:rPr>
            </w:pPr>
          </w:p>
          <w:p w14:paraId="2E016DAB" w14:textId="77777777" w:rsidR="002174C0" w:rsidRDefault="002174C0" w:rsidP="003A2A49">
            <w:pPr>
              <w:rPr>
                <w:rFonts w:ascii="Verdana" w:hAnsi="Verdana"/>
              </w:rPr>
            </w:pPr>
          </w:p>
          <w:p w14:paraId="711AA68E" w14:textId="77777777" w:rsidR="002174C0" w:rsidRDefault="002174C0" w:rsidP="003A2A49">
            <w:pPr>
              <w:rPr>
                <w:rFonts w:ascii="Verdana" w:hAnsi="Verdana"/>
              </w:rPr>
            </w:pPr>
          </w:p>
          <w:p w14:paraId="1C3440DA" w14:textId="77777777" w:rsidR="002174C0" w:rsidRDefault="002174C0" w:rsidP="003A2A49">
            <w:pPr>
              <w:rPr>
                <w:rFonts w:ascii="Verdana" w:hAnsi="Verdana"/>
              </w:rPr>
            </w:pPr>
          </w:p>
          <w:p w14:paraId="4CBAE0A7" w14:textId="77777777" w:rsidR="002174C0" w:rsidRDefault="002174C0" w:rsidP="003A2A49">
            <w:pPr>
              <w:rPr>
                <w:rFonts w:ascii="Verdana" w:hAnsi="Verdana"/>
              </w:rPr>
            </w:pPr>
          </w:p>
          <w:p w14:paraId="642F8716" w14:textId="77777777" w:rsidR="002174C0" w:rsidRDefault="002174C0" w:rsidP="003A2A49">
            <w:pPr>
              <w:rPr>
                <w:rFonts w:ascii="Verdana" w:hAnsi="Verdana"/>
              </w:rPr>
            </w:pPr>
          </w:p>
          <w:p w14:paraId="4548C3FB" w14:textId="77777777" w:rsidR="002174C0" w:rsidRDefault="002174C0" w:rsidP="003A2A49">
            <w:pPr>
              <w:rPr>
                <w:rFonts w:ascii="Verdana" w:hAnsi="Verdana"/>
              </w:rPr>
            </w:pPr>
          </w:p>
          <w:p w14:paraId="121378D8" w14:textId="77777777" w:rsidR="002174C0" w:rsidRDefault="002174C0" w:rsidP="003A2A49">
            <w:pPr>
              <w:rPr>
                <w:rFonts w:ascii="Verdana" w:hAnsi="Verdana"/>
              </w:rPr>
            </w:pPr>
          </w:p>
          <w:p w14:paraId="29DCFD86" w14:textId="77777777" w:rsidR="002174C0" w:rsidRDefault="002174C0" w:rsidP="003A2A49">
            <w:pPr>
              <w:rPr>
                <w:rFonts w:ascii="Verdana" w:hAnsi="Verdana"/>
              </w:rPr>
            </w:pPr>
          </w:p>
          <w:p w14:paraId="041A111B" w14:textId="77777777" w:rsidR="002174C0" w:rsidRDefault="002174C0" w:rsidP="003A2A49">
            <w:pPr>
              <w:rPr>
                <w:rFonts w:ascii="Verdana" w:hAnsi="Verdana"/>
              </w:rPr>
            </w:pPr>
          </w:p>
          <w:p w14:paraId="1311C083" w14:textId="77777777" w:rsidR="002174C0" w:rsidRDefault="002174C0" w:rsidP="003A2A49">
            <w:pPr>
              <w:rPr>
                <w:rFonts w:ascii="Verdana" w:hAnsi="Verdana"/>
              </w:rPr>
            </w:pPr>
          </w:p>
          <w:p w14:paraId="53F90330" w14:textId="77777777" w:rsidR="002174C0" w:rsidRDefault="002174C0" w:rsidP="003A2A49">
            <w:pPr>
              <w:rPr>
                <w:rFonts w:ascii="Verdana" w:hAnsi="Verdana"/>
              </w:rPr>
            </w:pPr>
          </w:p>
          <w:p w14:paraId="1624FFB9" w14:textId="77777777" w:rsidR="002174C0" w:rsidRDefault="002174C0" w:rsidP="003A2A49">
            <w:pPr>
              <w:rPr>
                <w:rFonts w:ascii="Verdana" w:hAnsi="Verdana"/>
              </w:rPr>
            </w:pPr>
          </w:p>
          <w:p w14:paraId="677F299F" w14:textId="77777777" w:rsidR="002174C0" w:rsidRDefault="002174C0" w:rsidP="003A2A49">
            <w:pPr>
              <w:rPr>
                <w:rFonts w:ascii="Verdana" w:hAnsi="Verdana"/>
              </w:rPr>
            </w:pPr>
          </w:p>
          <w:p w14:paraId="61474101" w14:textId="77777777" w:rsidR="002174C0" w:rsidRDefault="002174C0" w:rsidP="003A2A49">
            <w:pPr>
              <w:rPr>
                <w:rFonts w:ascii="Verdana" w:hAnsi="Verdana"/>
              </w:rPr>
            </w:pPr>
          </w:p>
          <w:p w14:paraId="03E499C4" w14:textId="77777777" w:rsidR="002174C0" w:rsidRDefault="002174C0" w:rsidP="003A2A49">
            <w:pPr>
              <w:rPr>
                <w:rFonts w:ascii="Verdana" w:hAnsi="Verdana"/>
              </w:rPr>
            </w:pPr>
          </w:p>
          <w:p w14:paraId="27E74A65" w14:textId="77777777" w:rsidR="002174C0" w:rsidRDefault="002174C0" w:rsidP="003A2A49">
            <w:pPr>
              <w:rPr>
                <w:rFonts w:ascii="Verdana" w:hAnsi="Verdana"/>
              </w:rPr>
            </w:pPr>
          </w:p>
          <w:p w14:paraId="74D673BA" w14:textId="77777777" w:rsidR="002174C0" w:rsidRDefault="002174C0" w:rsidP="003A2A49">
            <w:pPr>
              <w:rPr>
                <w:rFonts w:ascii="Verdana" w:hAnsi="Verdana"/>
              </w:rPr>
            </w:pPr>
          </w:p>
          <w:p w14:paraId="5EAD0427" w14:textId="77777777" w:rsidR="002174C0" w:rsidRDefault="002174C0" w:rsidP="003A2A49">
            <w:pPr>
              <w:rPr>
                <w:rFonts w:ascii="Verdana" w:hAnsi="Verdana"/>
              </w:rPr>
            </w:pPr>
          </w:p>
          <w:p w14:paraId="779F3F8D" w14:textId="77777777" w:rsidR="002174C0" w:rsidRDefault="002174C0" w:rsidP="003A2A49">
            <w:pPr>
              <w:rPr>
                <w:rFonts w:ascii="Verdana" w:hAnsi="Verdana"/>
              </w:rPr>
            </w:pPr>
          </w:p>
          <w:p w14:paraId="7334B773" w14:textId="77777777" w:rsidR="002174C0" w:rsidRDefault="002174C0" w:rsidP="003A2A49">
            <w:pPr>
              <w:rPr>
                <w:rFonts w:ascii="Verdana" w:hAnsi="Verdana"/>
              </w:rPr>
            </w:pPr>
          </w:p>
          <w:p w14:paraId="31A18D53" w14:textId="77777777" w:rsidR="002174C0" w:rsidRDefault="002174C0" w:rsidP="003A2A49">
            <w:pPr>
              <w:rPr>
                <w:rFonts w:ascii="Verdana" w:hAnsi="Verdana"/>
              </w:rPr>
            </w:pPr>
          </w:p>
          <w:p w14:paraId="6ABF9CF0" w14:textId="77777777" w:rsidR="002174C0" w:rsidRDefault="002174C0" w:rsidP="003A2A49">
            <w:pPr>
              <w:rPr>
                <w:rFonts w:ascii="Verdana" w:hAnsi="Verdana"/>
              </w:rPr>
            </w:pPr>
          </w:p>
          <w:p w14:paraId="1BA9B970" w14:textId="77777777" w:rsidR="002174C0" w:rsidRDefault="002174C0" w:rsidP="003A2A49">
            <w:pPr>
              <w:rPr>
                <w:rFonts w:ascii="Verdana" w:hAnsi="Verdana"/>
              </w:rPr>
            </w:pPr>
          </w:p>
          <w:p w14:paraId="19C3C970" w14:textId="77777777" w:rsidR="002174C0" w:rsidRDefault="002174C0" w:rsidP="003A2A49">
            <w:pPr>
              <w:rPr>
                <w:rFonts w:ascii="Verdana" w:hAnsi="Verdana"/>
              </w:rPr>
            </w:pPr>
          </w:p>
          <w:p w14:paraId="33D84406" w14:textId="77777777" w:rsidR="002174C0" w:rsidRDefault="002174C0" w:rsidP="003A2A49">
            <w:pPr>
              <w:rPr>
                <w:rFonts w:ascii="Verdana" w:hAnsi="Verdana"/>
              </w:rPr>
            </w:pPr>
          </w:p>
          <w:p w14:paraId="59B59D7E" w14:textId="77777777" w:rsidR="002174C0" w:rsidRDefault="002174C0" w:rsidP="003A2A49">
            <w:pPr>
              <w:rPr>
                <w:rFonts w:ascii="Verdana" w:hAnsi="Verdana"/>
              </w:rPr>
            </w:pPr>
          </w:p>
          <w:p w14:paraId="2C0F2D40" w14:textId="77777777" w:rsidR="002174C0" w:rsidRDefault="002174C0" w:rsidP="003A2A49">
            <w:pPr>
              <w:rPr>
                <w:rFonts w:ascii="Verdana" w:hAnsi="Verdana"/>
              </w:rPr>
            </w:pPr>
          </w:p>
          <w:p w14:paraId="035A46E6" w14:textId="77777777" w:rsidR="002174C0" w:rsidRDefault="002174C0" w:rsidP="003A2A49">
            <w:pPr>
              <w:rPr>
                <w:rFonts w:ascii="Verdana" w:hAnsi="Verdana"/>
              </w:rPr>
            </w:pPr>
          </w:p>
          <w:p w14:paraId="6422AFD4" w14:textId="77777777" w:rsidR="002174C0" w:rsidRDefault="002174C0" w:rsidP="003A2A49">
            <w:pPr>
              <w:rPr>
                <w:rFonts w:ascii="Verdana" w:hAnsi="Verdana"/>
              </w:rPr>
            </w:pPr>
          </w:p>
          <w:p w14:paraId="25DD1568" w14:textId="77777777" w:rsidR="002174C0" w:rsidRDefault="002174C0" w:rsidP="003A2A49">
            <w:pPr>
              <w:rPr>
                <w:rFonts w:ascii="Verdana" w:hAnsi="Verdana"/>
              </w:rPr>
            </w:pPr>
          </w:p>
          <w:p w14:paraId="41D06134" w14:textId="77777777" w:rsidR="002174C0" w:rsidRDefault="002174C0" w:rsidP="003A2A49">
            <w:pPr>
              <w:rPr>
                <w:rFonts w:ascii="Verdana" w:hAnsi="Verdana"/>
              </w:rPr>
            </w:pPr>
          </w:p>
          <w:p w14:paraId="2421F157" w14:textId="77777777" w:rsidR="002174C0" w:rsidRDefault="002174C0" w:rsidP="003A2A49">
            <w:pPr>
              <w:rPr>
                <w:rFonts w:ascii="Verdana" w:hAnsi="Verdana"/>
              </w:rPr>
            </w:pPr>
          </w:p>
          <w:p w14:paraId="19F5721D" w14:textId="77777777" w:rsidR="002174C0" w:rsidRDefault="002174C0" w:rsidP="003A2A49">
            <w:pPr>
              <w:rPr>
                <w:rFonts w:ascii="Verdana" w:hAnsi="Verdana"/>
              </w:rPr>
            </w:pPr>
          </w:p>
          <w:p w14:paraId="32DD3FFD" w14:textId="77777777" w:rsidR="002174C0" w:rsidRDefault="002174C0" w:rsidP="003A2A49">
            <w:pPr>
              <w:rPr>
                <w:rFonts w:ascii="Verdana" w:hAnsi="Verdana"/>
              </w:rPr>
            </w:pPr>
          </w:p>
          <w:p w14:paraId="73455CF1" w14:textId="77777777" w:rsidR="002174C0" w:rsidRDefault="002174C0" w:rsidP="003A2A49">
            <w:pPr>
              <w:rPr>
                <w:rFonts w:ascii="Verdana" w:hAnsi="Verdana"/>
              </w:rPr>
            </w:pPr>
          </w:p>
          <w:p w14:paraId="102EC9B1" w14:textId="77777777" w:rsidR="002174C0" w:rsidRDefault="002174C0" w:rsidP="003A2A49">
            <w:pPr>
              <w:rPr>
                <w:rFonts w:ascii="Verdana" w:hAnsi="Verdana"/>
              </w:rPr>
            </w:pPr>
          </w:p>
          <w:p w14:paraId="1D88AE16" w14:textId="77777777" w:rsidR="002174C0" w:rsidRDefault="002174C0" w:rsidP="003A2A49">
            <w:pPr>
              <w:rPr>
                <w:rFonts w:ascii="Verdana" w:hAnsi="Verdana"/>
              </w:rPr>
            </w:pPr>
          </w:p>
          <w:p w14:paraId="22D2E905" w14:textId="77777777" w:rsidR="002174C0" w:rsidRDefault="002174C0" w:rsidP="003A2A49">
            <w:pPr>
              <w:rPr>
                <w:rFonts w:ascii="Verdana" w:hAnsi="Verdana"/>
              </w:rPr>
            </w:pPr>
          </w:p>
          <w:p w14:paraId="61A29B65" w14:textId="77777777" w:rsidR="002174C0" w:rsidRDefault="002174C0" w:rsidP="003A2A49">
            <w:pPr>
              <w:rPr>
                <w:rFonts w:ascii="Verdana" w:hAnsi="Verdana"/>
              </w:rPr>
            </w:pPr>
          </w:p>
          <w:p w14:paraId="482520D9" w14:textId="77777777" w:rsidR="005C345A" w:rsidRDefault="005C345A" w:rsidP="003A2A49">
            <w:pPr>
              <w:rPr>
                <w:rFonts w:ascii="Verdana" w:hAnsi="Verdana"/>
              </w:rPr>
            </w:pPr>
            <w:r>
              <w:rPr>
                <w:rFonts w:ascii="Verdana" w:hAnsi="Verdana"/>
              </w:rPr>
              <w:t>Resolution</w:t>
            </w:r>
            <w:r w:rsidR="009E10AE">
              <w:rPr>
                <w:rFonts w:ascii="Verdana" w:hAnsi="Verdana"/>
              </w:rPr>
              <w:t>:</w:t>
            </w:r>
          </w:p>
          <w:p w14:paraId="53996797" w14:textId="77777777" w:rsidR="009E10AE" w:rsidRDefault="009E10AE" w:rsidP="003A2A49">
            <w:pPr>
              <w:rPr>
                <w:rFonts w:ascii="Verdana" w:hAnsi="Verdana"/>
              </w:rPr>
            </w:pPr>
          </w:p>
          <w:p w14:paraId="1EE5BBA4" w14:textId="3BFC47FC" w:rsidR="009E10AE" w:rsidRPr="005C345A" w:rsidRDefault="009E10AE" w:rsidP="003A2A49">
            <w:pPr>
              <w:rPr>
                <w:rFonts w:ascii="Verdana" w:hAnsi="Verdana"/>
              </w:rPr>
            </w:pPr>
            <w:r>
              <w:rPr>
                <w:rFonts w:ascii="Verdana" w:hAnsi="Verdana"/>
              </w:rPr>
              <w:t xml:space="preserve">Action: </w:t>
            </w:r>
          </w:p>
        </w:tc>
        <w:tc>
          <w:tcPr>
            <w:tcW w:w="8875" w:type="dxa"/>
            <w:gridSpan w:val="3"/>
          </w:tcPr>
          <w:p w14:paraId="40AE5A6B" w14:textId="7A2AE4AB" w:rsidR="003A2A49" w:rsidRPr="00653F69" w:rsidRDefault="00653F69" w:rsidP="003A2A49">
            <w:pPr>
              <w:autoSpaceDE w:val="0"/>
              <w:autoSpaceDN w:val="0"/>
              <w:adjustRightInd w:val="0"/>
              <w:rPr>
                <w:rFonts w:ascii="Verdana" w:hAnsi="Verdana" w:cs="Arial-BoldMT"/>
                <w:b/>
                <w:bCs/>
              </w:rPr>
            </w:pPr>
            <w:r w:rsidRPr="00653F69">
              <w:rPr>
                <w:rFonts w:ascii="Verdana" w:hAnsi="Verdana" w:cs="Arial-BoldMT"/>
                <w:b/>
                <w:bCs/>
              </w:rPr>
              <w:lastRenderedPageBreak/>
              <w:t>Integrated Performance Report (Quality, People &amp; Operational Performance)</w:t>
            </w:r>
            <w:r w:rsidR="003A2A49" w:rsidRPr="00653F69">
              <w:rPr>
                <w:rFonts w:ascii="Verdana" w:hAnsi="Verdana" w:cs="Arial-BoldMT"/>
                <w:b/>
                <w:bCs/>
              </w:rPr>
              <w:t xml:space="preserve"> </w:t>
            </w:r>
          </w:p>
          <w:p w14:paraId="162D0ABD" w14:textId="77777777" w:rsidR="003A2A49" w:rsidRPr="00EB34F0" w:rsidRDefault="003A2A49" w:rsidP="003A2A49">
            <w:pPr>
              <w:pStyle w:val="NoSpacing"/>
              <w:jc w:val="both"/>
              <w:rPr>
                <w:rFonts w:ascii="Verdana" w:hAnsi="Verdana"/>
                <w:color w:val="C45911" w:themeColor="accent2" w:themeShade="BF"/>
              </w:rPr>
            </w:pPr>
          </w:p>
          <w:p w14:paraId="5B35ED2D" w14:textId="29A780D0" w:rsidR="00406810" w:rsidRDefault="00653F69" w:rsidP="000905A5">
            <w:pPr>
              <w:pStyle w:val="NoSpacing"/>
              <w:jc w:val="both"/>
              <w:rPr>
                <w:rFonts w:ascii="Verdana" w:hAnsi="Verdana"/>
              </w:rPr>
            </w:pPr>
            <w:r>
              <w:rPr>
                <w:rFonts w:ascii="Verdana" w:hAnsi="Verdana"/>
              </w:rPr>
              <w:t xml:space="preserve">L Prosser and the wider </w:t>
            </w:r>
            <w:r w:rsidR="006F4574">
              <w:rPr>
                <w:rFonts w:ascii="Verdana" w:hAnsi="Verdana"/>
              </w:rPr>
              <w:t xml:space="preserve">Executive </w:t>
            </w:r>
            <w:r>
              <w:rPr>
                <w:rFonts w:ascii="Verdana" w:hAnsi="Verdana"/>
              </w:rPr>
              <w:t xml:space="preserve">Directors presented the report and highlighted key updates to Board Members. </w:t>
            </w:r>
          </w:p>
          <w:p w14:paraId="081BD08C" w14:textId="35CEA7C2" w:rsidR="00406810" w:rsidRDefault="00406810" w:rsidP="000905A5">
            <w:pPr>
              <w:pStyle w:val="NoSpacing"/>
              <w:jc w:val="both"/>
              <w:rPr>
                <w:rFonts w:ascii="Verdana" w:hAnsi="Verdana"/>
              </w:rPr>
            </w:pPr>
          </w:p>
          <w:p w14:paraId="447F734F" w14:textId="77777777" w:rsidR="006F4574" w:rsidRDefault="006F4574" w:rsidP="00F9187B">
            <w:pPr>
              <w:pStyle w:val="NoSpacing"/>
              <w:jc w:val="both"/>
              <w:rPr>
                <w:rFonts w:ascii="Verdana" w:hAnsi="Verdana"/>
              </w:rPr>
            </w:pPr>
            <w:r>
              <w:rPr>
                <w:rFonts w:ascii="Verdana" w:hAnsi="Verdana"/>
              </w:rPr>
              <w:t>Members noted that the following questions were received prior to the meeting from G Gash, who was attending the meeting as an observer;</w:t>
            </w:r>
          </w:p>
          <w:p w14:paraId="40BF200A" w14:textId="77777777" w:rsidR="006F4574" w:rsidRDefault="006F4574" w:rsidP="00F9187B">
            <w:pPr>
              <w:pStyle w:val="NoSpacing"/>
              <w:jc w:val="both"/>
              <w:rPr>
                <w:rFonts w:ascii="Verdana" w:hAnsi="Verdana"/>
              </w:rPr>
            </w:pPr>
          </w:p>
          <w:p w14:paraId="7CF16AC5" w14:textId="08EF7BEC" w:rsidR="006F4574" w:rsidRPr="006F4574" w:rsidRDefault="006F4574" w:rsidP="006F4574">
            <w:pPr>
              <w:jc w:val="both"/>
              <w:rPr>
                <w:rFonts w:ascii="Verdana" w:hAnsi="Verdana"/>
                <w:i/>
              </w:rPr>
            </w:pPr>
            <w:r>
              <w:rPr>
                <w:rFonts w:ascii="Verdana" w:hAnsi="Verdana"/>
                <w:i/>
              </w:rPr>
              <w:lastRenderedPageBreak/>
              <w:t>What is the Health B</w:t>
            </w:r>
            <w:r w:rsidRPr="006F4574">
              <w:rPr>
                <w:rFonts w:ascii="Verdana" w:hAnsi="Verdana"/>
                <w:i/>
              </w:rPr>
              <w:t>oard</w:t>
            </w:r>
            <w:r>
              <w:rPr>
                <w:rFonts w:ascii="Verdana" w:hAnsi="Verdana"/>
                <w:i/>
              </w:rPr>
              <w:t>’</w:t>
            </w:r>
            <w:r w:rsidRPr="006F4574">
              <w:rPr>
                <w:rFonts w:ascii="Verdana" w:hAnsi="Verdana"/>
                <w:i/>
              </w:rPr>
              <w:t>s stance on Frailty and closing the gap between physical and mental health, considering we have an ever extending older population with people living longer with multiple comorbidities and further co</w:t>
            </w:r>
            <w:r>
              <w:rPr>
                <w:rFonts w:ascii="Verdana" w:hAnsi="Verdana"/>
                <w:i/>
              </w:rPr>
              <w:t>gnitive impairment and Dementia?</w:t>
            </w:r>
          </w:p>
          <w:p w14:paraId="4A48A57F" w14:textId="77777777" w:rsidR="006F4574" w:rsidRDefault="006F4574" w:rsidP="006F4574">
            <w:pPr>
              <w:jc w:val="both"/>
              <w:rPr>
                <w:rFonts w:ascii="Verdana" w:hAnsi="Verdana"/>
                <w:i/>
              </w:rPr>
            </w:pPr>
          </w:p>
          <w:p w14:paraId="2FF8729E" w14:textId="3CDB4AF8" w:rsidR="006F4574" w:rsidRDefault="006F4574" w:rsidP="006F4574">
            <w:pPr>
              <w:jc w:val="both"/>
              <w:rPr>
                <w:rFonts w:ascii="Verdana" w:hAnsi="Verdana"/>
                <w:i/>
              </w:rPr>
            </w:pPr>
            <w:r>
              <w:rPr>
                <w:rFonts w:ascii="Verdana" w:hAnsi="Verdana"/>
                <w:i/>
              </w:rPr>
              <w:t>How is the Health B</w:t>
            </w:r>
            <w:r w:rsidRPr="006F4574">
              <w:rPr>
                <w:rFonts w:ascii="Verdana" w:hAnsi="Verdana"/>
                <w:i/>
              </w:rPr>
              <w:t>oard going to prioritise Frailty / Care of the elderly ensuring a holistic care pathway where all the Individuals needs are met, physically, psycholo</w:t>
            </w:r>
            <w:r>
              <w:rPr>
                <w:rFonts w:ascii="Verdana" w:hAnsi="Verdana"/>
                <w:i/>
              </w:rPr>
              <w:t>gically, socially, holistically?</w:t>
            </w:r>
          </w:p>
          <w:p w14:paraId="43D7DAD8" w14:textId="462FE9D1" w:rsidR="004C6C10" w:rsidRDefault="004C6C10" w:rsidP="006F4574">
            <w:pPr>
              <w:jc w:val="both"/>
              <w:rPr>
                <w:rFonts w:ascii="Verdana" w:hAnsi="Verdana"/>
                <w:i/>
              </w:rPr>
            </w:pPr>
          </w:p>
          <w:p w14:paraId="3729CB25" w14:textId="5A8CF078" w:rsidR="004C6C10" w:rsidRPr="004C6C10" w:rsidRDefault="004C6C10" w:rsidP="006F4574">
            <w:pPr>
              <w:jc w:val="both"/>
              <w:rPr>
                <w:rFonts w:ascii="Verdana" w:hAnsi="Verdana"/>
              </w:rPr>
            </w:pPr>
            <w:r>
              <w:rPr>
                <w:rFonts w:ascii="Verdana" w:hAnsi="Verdana"/>
              </w:rPr>
              <w:t xml:space="preserve">D Hurford provided a response to the questions raised above and advised that steps were being taken by the Health Board </w:t>
            </w:r>
            <w:r w:rsidR="006C4A8C">
              <w:rPr>
                <w:rFonts w:ascii="Verdana" w:hAnsi="Verdana"/>
              </w:rPr>
              <w:t xml:space="preserve">to </w:t>
            </w:r>
            <w:r>
              <w:rPr>
                <w:rFonts w:ascii="Verdana" w:hAnsi="Verdana"/>
              </w:rPr>
              <w:t xml:space="preserve">deliver care to the elderly in a more holistic way.  Members noted that a model had been put into place at the Princess of Wales Hospital which aimed to help prevent frail elderly patients being admitted to hospital as it was felt it was better for these patients to be treated and managed within their own homes and communities.  Members noted that both Princes Charles and Royal Glamorgan Hospitals would be adopting the model that had been introduced. D Hurford added that consideration was being given as to how community services and third sector could be better used within this model of care and made reference to the work being undertaken on one of the Care of the Elderly wards at Royal Glamorgan Hospital to improve patient experiences on the ward. </w:t>
            </w:r>
          </w:p>
          <w:p w14:paraId="00BB170E" w14:textId="77777777" w:rsidR="006F4574" w:rsidRDefault="006F4574" w:rsidP="006F4574">
            <w:pPr>
              <w:jc w:val="both"/>
              <w:rPr>
                <w:rFonts w:ascii="Verdana" w:hAnsi="Verdana"/>
                <w:i/>
              </w:rPr>
            </w:pPr>
          </w:p>
          <w:p w14:paraId="549A0239" w14:textId="23C62B4D" w:rsidR="006F4574" w:rsidRDefault="004C6C10" w:rsidP="006F4574">
            <w:pPr>
              <w:jc w:val="both"/>
              <w:rPr>
                <w:rFonts w:ascii="Verdana" w:hAnsi="Verdana"/>
              </w:rPr>
            </w:pPr>
            <w:r>
              <w:rPr>
                <w:rFonts w:ascii="Verdana" w:hAnsi="Verdana"/>
              </w:rPr>
              <w:t xml:space="preserve">In relation to Dementia, D Hurford advised that </w:t>
            </w:r>
            <w:r w:rsidR="00935827">
              <w:rPr>
                <w:rFonts w:ascii="Verdana" w:hAnsi="Verdana"/>
              </w:rPr>
              <w:t xml:space="preserve">Dementia Champions were in place within the organisation and there was a Dementia Training module on ESR which was mandatory for staff to complete. </w:t>
            </w:r>
          </w:p>
          <w:p w14:paraId="0477F7BA" w14:textId="21AB2387" w:rsidR="00935827" w:rsidRDefault="00935827" w:rsidP="006F4574">
            <w:pPr>
              <w:jc w:val="both"/>
              <w:rPr>
                <w:rFonts w:ascii="Verdana" w:hAnsi="Verdana"/>
              </w:rPr>
            </w:pPr>
          </w:p>
          <w:p w14:paraId="3D7EC0B8" w14:textId="345D692C" w:rsidR="00935827" w:rsidRPr="006F4574" w:rsidRDefault="00935827" w:rsidP="006F4574">
            <w:pPr>
              <w:jc w:val="both"/>
              <w:rPr>
                <w:rFonts w:ascii="Verdana" w:hAnsi="Verdana"/>
                <w:i/>
              </w:rPr>
            </w:pPr>
            <w:r>
              <w:rPr>
                <w:rFonts w:ascii="Verdana" w:hAnsi="Verdana"/>
              </w:rPr>
              <w:t xml:space="preserve">C Donoghue advised that a presentation was recently received at the Quality &amp; Safety Committee from a Care of the Elderly Consultant which highlighted a patient who had been admitted being subject to significant delayed discharge, where it was evident that the patient’s needs were social rather than health related and illustrated the impact on the patient from being in the wrong place for an extended length of time, and suggested that this story needed to be heard by the full Board. </w:t>
            </w:r>
          </w:p>
          <w:p w14:paraId="07A50EFB" w14:textId="5C18DC0F" w:rsidR="00A85D71" w:rsidRPr="006F4574" w:rsidRDefault="00A85D71" w:rsidP="00F9187B">
            <w:pPr>
              <w:pStyle w:val="NoSpacing"/>
              <w:jc w:val="both"/>
              <w:rPr>
                <w:rFonts w:ascii="Verdana" w:hAnsi="Verdana"/>
                <w:i/>
              </w:rPr>
            </w:pPr>
          </w:p>
          <w:p w14:paraId="194F6842" w14:textId="0F7D3520" w:rsidR="00A85D71" w:rsidRDefault="00935827" w:rsidP="00F9187B">
            <w:pPr>
              <w:pStyle w:val="NoSpacing"/>
              <w:jc w:val="both"/>
              <w:rPr>
                <w:rFonts w:ascii="Verdana" w:hAnsi="Verdana"/>
              </w:rPr>
            </w:pPr>
            <w:r>
              <w:rPr>
                <w:rFonts w:ascii="Verdana" w:hAnsi="Verdana"/>
              </w:rPr>
              <w:t>In response to a question raised by</w:t>
            </w:r>
            <w:r w:rsidR="006C4A8C">
              <w:rPr>
                <w:rFonts w:ascii="Verdana" w:hAnsi="Verdana"/>
              </w:rPr>
              <w:t xml:space="preserve"> G Hopkins in relation to what wa</w:t>
            </w:r>
            <w:r>
              <w:rPr>
                <w:rFonts w:ascii="Verdana" w:hAnsi="Verdana"/>
              </w:rPr>
              <w:t>s being done within the Health Board to address the low uptake of childhood vaccinations</w:t>
            </w:r>
            <w:r w:rsidR="0081047F">
              <w:rPr>
                <w:rFonts w:ascii="Verdana" w:hAnsi="Verdana"/>
              </w:rPr>
              <w:t xml:space="preserve">, which was also a national issue, P Daniels advised that a campaign was being undertaken in </w:t>
            </w:r>
            <w:r w:rsidR="006C4A8C">
              <w:rPr>
                <w:rFonts w:ascii="Verdana" w:hAnsi="Verdana"/>
              </w:rPr>
              <w:t xml:space="preserve">which </w:t>
            </w:r>
            <w:r w:rsidR="0081047F">
              <w:rPr>
                <w:rFonts w:ascii="Verdana" w:hAnsi="Verdana"/>
              </w:rPr>
              <w:t xml:space="preserve">areas of low uptake were being identified, with targeted focus being placed on targeting schools within those areas.  Members noted that behavioural science work was also being undertaken to understand the reasons behind vaccine hesitancy in general. </w:t>
            </w:r>
          </w:p>
          <w:p w14:paraId="668ED7DD" w14:textId="77777777" w:rsidR="0081047F" w:rsidRDefault="0081047F" w:rsidP="00F9187B">
            <w:pPr>
              <w:pStyle w:val="NoSpacing"/>
              <w:jc w:val="both"/>
              <w:rPr>
                <w:rFonts w:ascii="Verdana" w:hAnsi="Verdana"/>
              </w:rPr>
            </w:pPr>
          </w:p>
          <w:p w14:paraId="682A10A2" w14:textId="54C41880" w:rsidR="006A00A1" w:rsidRDefault="0081047F" w:rsidP="00F9187B">
            <w:pPr>
              <w:pStyle w:val="NoSpacing"/>
              <w:jc w:val="both"/>
              <w:rPr>
                <w:rFonts w:ascii="Verdana" w:hAnsi="Verdana"/>
              </w:rPr>
            </w:pPr>
            <w:r>
              <w:rPr>
                <w:rFonts w:ascii="Verdana" w:hAnsi="Verdana"/>
              </w:rPr>
              <w:t>R Hughes</w:t>
            </w:r>
            <w:r w:rsidR="006A00A1">
              <w:rPr>
                <w:rFonts w:ascii="Verdana" w:hAnsi="Verdana"/>
              </w:rPr>
              <w:t xml:space="preserve"> made reference to three incidents that </w:t>
            </w:r>
            <w:r>
              <w:rPr>
                <w:rFonts w:ascii="Verdana" w:hAnsi="Verdana"/>
              </w:rPr>
              <w:t>had recently occurred</w:t>
            </w:r>
            <w:r w:rsidR="006A00A1">
              <w:rPr>
                <w:rFonts w:ascii="Verdana" w:hAnsi="Verdana"/>
              </w:rPr>
              <w:t xml:space="preserve"> within the Children and Families Care Group</w:t>
            </w:r>
            <w:r>
              <w:rPr>
                <w:rFonts w:ascii="Verdana" w:hAnsi="Verdana"/>
              </w:rPr>
              <w:t xml:space="preserve"> and invited C Donoghue</w:t>
            </w:r>
            <w:r w:rsidR="0047610E">
              <w:rPr>
                <w:rFonts w:ascii="Verdana" w:hAnsi="Verdana"/>
              </w:rPr>
              <w:t xml:space="preserve"> to provide an update on the discussions held at the In Committee Quality &amp; Safety Committee. </w:t>
            </w:r>
            <w:r>
              <w:rPr>
                <w:rFonts w:ascii="Verdana" w:hAnsi="Verdana"/>
              </w:rPr>
              <w:t xml:space="preserve"> C Donoghue advised that Quality &amp; Safety Committee Members were provided with a detailed update on the three incidents and the subsequent actions that had been taken, which Members had taken assurance from.  C Donoghue added that Committee Members had ext</w:t>
            </w:r>
            <w:r w:rsidR="001A1BDF">
              <w:rPr>
                <w:rFonts w:ascii="Verdana" w:hAnsi="Verdana"/>
              </w:rPr>
              <w:t>ended their sincere condolences</w:t>
            </w:r>
            <w:r>
              <w:rPr>
                <w:rFonts w:ascii="Verdana" w:hAnsi="Verdana"/>
              </w:rPr>
              <w:t xml:space="preserve"> to the families and relatives of those involved and had also noted </w:t>
            </w:r>
            <w:r>
              <w:rPr>
                <w:rFonts w:ascii="Verdana" w:hAnsi="Verdana"/>
              </w:rPr>
              <w:lastRenderedPageBreak/>
              <w:t>the impact these incidents had on the staff involved.  The Chair advised that on behalf of the Board, he also wished to echo his condolences to f</w:t>
            </w:r>
            <w:r w:rsidR="006C4A8C">
              <w:rPr>
                <w:rFonts w:ascii="Verdana" w:hAnsi="Verdana"/>
              </w:rPr>
              <w:t>amilies and also recognised the</w:t>
            </w:r>
            <w:r>
              <w:rPr>
                <w:rFonts w:ascii="Verdana" w:hAnsi="Verdana"/>
              </w:rPr>
              <w:t xml:space="preserve"> impact the incidents </w:t>
            </w:r>
            <w:r w:rsidR="006C4A8C">
              <w:rPr>
                <w:rFonts w:ascii="Verdana" w:hAnsi="Verdana"/>
              </w:rPr>
              <w:t xml:space="preserve">had </w:t>
            </w:r>
            <w:r>
              <w:rPr>
                <w:rFonts w:ascii="Verdana" w:hAnsi="Verdana"/>
              </w:rPr>
              <w:t xml:space="preserve">on the staff within the Maternity and recognised how hard staff worked in providing an exceptional service. </w:t>
            </w:r>
          </w:p>
          <w:p w14:paraId="6FC78B3A" w14:textId="78EB02E1" w:rsidR="006A00A1" w:rsidRDefault="006A00A1" w:rsidP="00F9187B">
            <w:pPr>
              <w:pStyle w:val="NoSpacing"/>
              <w:jc w:val="both"/>
              <w:rPr>
                <w:rFonts w:ascii="Verdana" w:hAnsi="Verdana"/>
              </w:rPr>
            </w:pPr>
          </w:p>
          <w:p w14:paraId="549D11B2" w14:textId="20BB8B21" w:rsidR="006A00A1" w:rsidRDefault="005C47FC" w:rsidP="00F9187B">
            <w:pPr>
              <w:pStyle w:val="NoSpacing"/>
              <w:jc w:val="both"/>
              <w:rPr>
                <w:rFonts w:ascii="Verdana" w:hAnsi="Verdana"/>
              </w:rPr>
            </w:pPr>
            <w:r>
              <w:rPr>
                <w:rFonts w:ascii="Verdana" w:hAnsi="Verdana"/>
              </w:rPr>
              <w:t xml:space="preserve">P Roseblade made reference to performance in relation to Colonoscopy procedures and questioned whether any lessons could be learnt from Cardiff &amp; Vale University Health Board who had significantly improved their position. G Hughes advised that this related to timeline compliance with Bowel Screening Wales patients, with issues being experienced at the start of the year in relation to the timeliness of patients being referred into the Health Board from Bowel Screening Wales.  Members noted that issues had also been experienced in relation to resource and capacity.  G Hughes advised that part of the issues being experienced would be addressed through the introduction of the </w:t>
            </w:r>
            <w:proofErr w:type="spellStart"/>
            <w:r>
              <w:rPr>
                <w:rFonts w:ascii="Verdana" w:hAnsi="Verdana"/>
              </w:rPr>
              <w:t>Llantrisant</w:t>
            </w:r>
            <w:proofErr w:type="spellEnd"/>
            <w:r>
              <w:rPr>
                <w:rFonts w:ascii="Verdana" w:hAnsi="Verdana"/>
              </w:rPr>
              <w:t xml:space="preserve"> Health P</w:t>
            </w:r>
            <w:r w:rsidR="003A697A">
              <w:rPr>
                <w:rFonts w:ascii="Verdana" w:hAnsi="Verdana"/>
              </w:rPr>
              <w:t xml:space="preserve">ark, with a mobile unit being put into place at Royal Glamorgan Hospital as an interim measure, which was not accredited for Bowel Screening.  Members noted that some additional insourcing capacity had been secured at weekends which should hopefully improve the waiting list position. Members noted that the opening of the third unit at Prince Charles Hospital would help to address the longer term position.  </w:t>
            </w:r>
          </w:p>
          <w:p w14:paraId="6F8DE3E9" w14:textId="449CCADD" w:rsidR="00E6465A" w:rsidRDefault="00E6465A" w:rsidP="00F9187B">
            <w:pPr>
              <w:pStyle w:val="NoSpacing"/>
              <w:jc w:val="both"/>
              <w:rPr>
                <w:rFonts w:ascii="Verdana" w:hAnsi="Verdana"/>
              </w:rPr>
            </w:pPr>
          </w:p>
          <w:p w14:paraId="1F89BFE7" w14:textId="23038B44" w:rsidR="00E6465A" w:rsidRDefault="003A697A" w:rsidP="00F9187B">
            <w:pPr>
              <w:pStyle w:val="NoSpacing"/>
              <w:jc w:val="both"/>
              <w:rPr>
                <w:rFonts w:ascii="Verdana" w:hAnsi="Verdana"/>
              </w:rPr>
            </w:pPr>
            <w:r>
              <w:rPr>
                <w:rFonts w:ascii="Verdana" w:hAnsi="Verdana"/>
              </w:rPr>
              <w:t xml:space="preserve">P Roseblade advised that whilst she was pleased to see the 100% performance being reported for red release, she had noted that the numbers had increased. </w:t>
            </w:r>
          </w:p>
          <w:p w14:paraId="59908878" w14:textId="6EC9E1E0" w:rsidR="00E6465A" w:rsidRDefault="00E6465A" w:rsidP="00F9187B">
            <w:pPr>
              <w:pStyle w:val="NoSpacing"/>
              <w:jc w:val="both"/>
              <w:rPr>
                <w:rFonts w:ascii="Verdana" w:hAnsi="Verdana"/>
              </w:rPr>
            </w:pPr>
          </w:p>
          <w:p w14:paraId="51EB3CAB" w14:textId="4C716082" w:rsidR="003A697A" w:rsidRDefault="003A697A" w:rsidP="00F9187B">
            <w:pPr>
              <w:pStyle w:val="NoSpacing"/>
              <w:jc w:val="both"/>
              <w:rPr>
                <w:rFonts w:ascii="Verdana" w:hAnsi="Verdana"/>
              </w:rPr>
            </w:pPr>
            <w:r>
              <w:rPr>
                <w:rFonts w:ascii="Verdana" w:hAnsi="Verdana"/>
              </w:rPr>
              <w:t xml:space="preserve">P Roseblade made reference to the Early Supported Discharge service and questioned what impact this had on the longer term health of patients and how it would change the recovery journey of a patient.  L Edwards </w:t>
            </w:r>
            <w:r w:rsidR="009E10AE">
              <w:rPr>
                <w:rFonts w:ascii="Verdana" w:hAnsi="Verdana"/>
              </w:rPr>
              <w:t>advised that this would result i</w:t>
            </w:r>
            <w:r>
              <w:rPr>
                <w:rFonts w:ascii="Verdana" w:hAnsi="Verdana"/>
              </w:rPr>
              <w:t xml:space="preserve">n shorter lengths of stay for patients and would enable patients to have ongoing care and recovery within their own homes, as a result of care being provided from a specialist team with targeted interventions. D Hurford added that </w:t>
            </w:r>
            <w:r w:rsidR="00D2196F">
              <w:rPr>
                <w:rFonts w:ascii="Verdana" w:hAnsi="Verdana"/>
              </w:rPr>
              <w:t xml:space="preserve">patients could be mobilised much more effectively at home compared to being in a hospital setting. </w:t>
            </w:r>
          </w:p>
          <w:p w14:paraId="37DECF29" w14:textId="5C40235E" w:rsidR="00E6465A" w:rsidRDefault="00E6465A" w:rsidP="00F9187B">
            <w:pPr>
              <w:pStyle w:val="NoSpacing"/>
              <w:jc w:val="both"/>
              <w:rPr>
                <w:rFonts w:ascii="Verdana" w:hAnsi="Verdana"/>
              </w:rPr>
            </w:pPr>
          </w:p>
          <w:p w14:paraId="05828BF2" w14:textId="5C96A70C" w:rsidR="00AB2C09" w:rsidRDefault="00D2196F" w:rsidP="00F9187B">
            <w:pPr>
              <w:pStyle w:val="NoSpacing"/>
              <w:jc w:val="both"/>
              <w:rPr>
                <w:rFonts w:ascii="Verdana" w:hAnsi="Verdana"/>
              </w:rPr>
            </w:pPr>
            <w:r>
              <w:rPr>
                <w:rFonts w:ascii="Verdana" w:hAnsi="Verdana"/>
              </w:rPr>
              <w:t xml:space="preserve">I Wells made reference to childhood vaccination rates and sought clarity as to whether the recent press that had been reported on this matter had resulted in an increase in the number of people coming forward to get their child vaccinated. P Daniels advised that an increase had not been seen which was why a targeted campaign would be undertaken within areas of low uptake.  Members noted that work was also being undertaken with Clinical Teams within the Health Board to ensure that staff were up to date with their vaccinations, to limit them being excluded from work following exposure in order to stop potential onward transmission. </w:t>
            </w:r>
          </w:p>
          <w:p w14:paraId="3B87AD4A" w14:textId="1ADB920B" w:rsidR="00E6465A" w:rsidRDefault="00E6465A" w:rsidP="00F9187B">
            <w:pPr>
              <w:pStyle w:val="NoSpacing"/>
              <w:jc w:val="both"/>
              <w:rPr>
                <w:rFonts w:ascii="Verdana" w:hAnsi="Verdana"/>
              </w:rPr>
            </w:pPr>
          </w:p>
          <w:p w14:paraId="747E772D" w14:textId="74A1D42D" w:rsidR="00D2196F" w:rsidRDefault="00D2196F" w:rsidP="00F9187B">
            <w:pPr>
              <w:pStyle w:val="NoSpacing"/>
              <w:jc w:val="both"/>
              <w:rPr>
                <w:rFonts w:ascii="Verdana" w:hAnsi="Verdana"/>
              </w:rPr>
            </w:pPr>
            <w:r>
              <w:rPr>
                <w:rFonts w:ascii="Verdana" w:hAnsi="Verdana"/>
              </w:rPr>
              <w:t xml:space="preserve">I Wells welcomed the improvement in performance within Mental Health in relation to assessments and questioned the reasons as to why the therapeutic intervention performance had fallen during the same period. Members noted that focus had been placed on improving performance in relation to Assessment </w:t>
            </w:r>
            <w:r w:rsidR="00325133">
              <w:rPr>
                <w:rFonts w:ascii="Verdana" w:hAnsi="Verdana"/>
              </w:rPr>
              <w:t xml:space="preserve">as a result of the significant backlog of patients waiting </w:t>
            </w:r>
            <w:r w:rsidR="00B8128F">
              <w:rPr>
                <w:rFonts w:ascii="Verdana" w:hAnsi="Verdana"/>
              </w:rPr>
              <w:t xml:space="preserve">for referrals and that consideration was now being given to ensuring treatment </w:t>
            </w:r>
            <w:r w:rsidR="00B8128F">
              <w:rPr>
                <w:rFonts w:ascii="Verdana" w:hAnsi="Verdana"/>
              </w:rPr>
              <w:lastRenderedPageBreak/>
              <w:t xml:space="preserve">profiles and schedules were going to be able to cope with the influx of referrals within other pathway areas. </w:t>
            </w:r>
          </w:p>
          <w:p w14:paraId="1C830DFC" w14:textId="49711838" w:rsidR="00E6465A" w:rsidRDefault="00E6465A" w:rsidP="00F9187B">
            <w:pPr>
              <w:pStyle w:val="NoSpacing"/>
              <w:jc w:val="both"/>
              <w:rPr>
                <w:rFonts w:ascii="Verdana" w:hAnsi="Verdana"/>
              </w:rPr>
            </w:pPr>
          </w:p>
          <w:p w14:paraId="12BAF044" w14:textId="7547E60B" w:rsidR="00B8128F" w:rsidRDefault="00B8128F" w:rsidP="00F9187B">
            <w:pPr>
              <w:pStyle w:val="NoSpacing"/>
              <w:jc w:val="both"/>
              <w:rPr>
                <w:rFonts w:ascii="Verdana" w:hAnsi="Verdana"/>
              </w:rPr>
            </w:pPr>
            <w:r>
              <w:rPr>
                <w:rFonts w:ascii="Verdana" w:hAnsi="Verdana"/>
              </w:rPr>
              <w:t xml:space="preserve">I Wells made reference to the recent walkabout he had undertaken with L Edwards on the Stroke Ward at Prince Charles Hospital and advised that he had been impressed with the staff working on the ward who were positive, but were working extremely hard within a difficult environment. I Wells advised that he would be interested in undertaking a walkabout of the Stroke Ward at the Princess of Wales Hospital to undertake a comparison as to how that wards operates.  L Edwards advised that she would be happy to arrange a visit. </w:t>
            </w:r>
          </w:p>
          <w:p w14:paraId="20321630" w14:textId="6417939E" w:rsidR="00E6465A" w:rsidRDefault="00E6465A" w:rsidP="00F9187B">
            <w:pPr>
              <w:pStyle w:val="NoSpacing"/>
              <w:jc w:val="both"/>
              <w:rPr>
                <w:rFonts w:ascii="Verdana" w:hAnsi="Verdana"/>
              </w:rPr>
            </w:pPr>
          </w:p>
          <w:p w14:paraId="778704B6" w14:textId="235BDF93" w:rsidR="00BF7940" w:rsidRDefault="00BF7940" w:rsidP="00F9187B">
            <w:pPr>
              <w:pStyle w:val="NoSpacing"/>
              <w:jc w:val="both"/>
              <w:rPr>
                <w:rFonts w:ascii="Verdana" w:hAnsi="Verdana"/>
              </w:rPr>
            </w:pPr>
            <w:r>
              <w:rPr>
                <w:rFonts w:ascii="Verdana" w:hAnsi="Verdana"/>
              </w:rPr>
              <w:t xml:space="preserve">The Chair made reference to the percentage of children waiting less than 14 weeks for Speech and Language Therapy, which had been reported at 72.8% compared to 90.9% last year, and advised that other Health Boards were seeing an increase in demand for Speech and Language Therapy input for young children whose speech and language was not where it should be when they were on the verge of commencing in school.  The Chair added that he would be interested to see the total demand and how this compared to other regions.  L Edwards advised that she would be happy to include more detail on this matter within the next report. </w:t>
            </w:r>
          </w:p>
          <w:p w14:paraId="4604CBE2" w14:textId="2A02AD35" w:rsidR="009614D1" w:rsidRDefault="009614D1" w:rsidP="00F9187B">
            <w:pPr>
              <w:pStyle w:val="NoSpacing"/>
              <w:jc w:val="both"/>
              <w:rPr>
                <w:rFonts w:ascii="Verdana" w:hAnsi="Verdana"/>
              </w:rPr>
            </w:pPr>
          </w:p>
          <w:p w14:paraId="7D6B8120" w14:textId="5FC71535" w:rsidR="0081684A" w:rsidRDefault="005C345A" w:rsidP="002174C0">
            <w:pPr>
              <w:tabs>
                <w:tab w:val="left" w:pos="1395"/>
              </w:tabs>
              <w:jc w:val="both"/>
              <w:rPr>
                <w:rFonts w:ascii="Verdana" w:hAnsi="Verdana"/>
              </w:rPr>
            </w:pPr>
            <w:r w:rsidRPr="00200A8B">
              <w:rPr>
                <w:rFonts w:ascii="Verdana" w:hAnsi="Verdana"/>
              </w:rPr>
              <w:t xml:space="preserve">The report was </w:t>
            </w:r>
            <w:r>
              <w:rPr>
                <w:rFonts w:ascii="Verdana" w:hAnsi="Verdana"/>
                <w:b/>
              </w:rPr>
              <w:t xml:space="preserve">NOTED. </w:t>
            </w:r>
          </w:p>
          <w:p w14:paraId="72A637D1" w14:textId="77777777" w:rsidR="003A2A49" w:rsidRDefault="003A2A49" w:rsidP="001C47F0">
            <w:pPr>
              <w:pStyle w:val="NoSpacing"/>
              <w:jc w:val="both"/>
              <w:rPr>
                <w:rFonts w:ascii="Verdana" w:hAnsi="Verdana"/>
                <w:b/>
              </w:rPr>
            </w:pPr>
          </w:p>
          <w:p w14:paraId="5BA84721" w14:textId="4D7ACDDF" w:rsidR="009E10AE" w:rsidRDefault="009E10AE" w:rsidP="001C47F0">
            <w:pPr>
              <w:pStyle w:val="NoSpacing"/>
              <w:jc w:val="both"/>
              <w:rPr>
                <w:rFonts w:ascii="Verdana" w:hAnsi="Verdana"/>
              </w:rPr>
            </w:pPr>
            <w:r w:rsidRPr="00D63CAD">
              <w:rPr>
                <w:rFonts w:ascii="Verdana" w:hAnsi="Verdana"/>
              </w:rPr>
              <w:t>Update to be included in a future report on total demand for Speech and Language Therapy Services and how this compared to other regions</w:t>
            </w:r>
            <w:r>
              <w:rPr>
                <w:rFonts w:ascii="Verdana" w:hAnsi="Verdana"/>
              </w:rPr>
              <w:t>.</w:t>
            </w:r>
          </w:p>
          <w:p w14:paraId="67890F98" w14:textId="055CFED1" w:rsidR="009E10AE" w:rsidRPr="00200A8B" w:rsidRDefault="009E10AE" w:rsidP="001C47F0">
            <w:pPr>
              <w:pStyle w:val="NoSpacing"/>
              <w:jc w:val="both"/>
              <w:rPr>
                <w:rFonts w:ascii="Verdana" w:hAnsi="Verdana"/>
                <w:b/>
              </w:rPr>
            </w:pPr>
          </w:p>
        </w:tc>
      </w:tr>
      <w:tr w:rsidR="003A2A49" w:rsidRPr="00D17ABD" w14:paraId="19BA2EFE" w14:textId="77777777" w:rsidTr="005C345A">
        <w:tc>
          <w:tcPr>
            <w:tcW w:w="1620" w:type="dxa"/>
          </w:tcPr>
          <w:p w14:paraId="57E3B413" w14:textId="5476D297" w:rsidR="003A2A49" w:rsidRDefault="005C345A" w:rsidP="003A2A49">
            <w:pPr>
              <w:tabs>
                <w:tab w:val="left" w:pos="1395"/>
              </w:tabs>
              <w:rPr>
                <w:rFonts w:ascii="Verdana" w:hAnsi="Verdana"/>
                <w:b/>
              </w:rPr>
            </w:pPr>
            <w:r>
              <w:rPr>
                <w:rFonts w:ascii="Verdana" w:hAnsi="Verdana"/>
                <w:b/>
              </w:rPr>
              <w:lastRenderedPageBreak/>
              <w:t>5</w:t>
            </w:r>
            <w:r w:rsidR="007B33FB">
              <w:rPr>
                <w:rFonts w:ascii="Verdana" w:hAnsi="Verdana"/>
                <w:b/>
              </w:rPr>
              <w:t>.2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132BDEB" w14:textId="77777777" w:rsidR="007B33FB" w:rsidRDefault="007B33FB" w:rsidP="003A2A49">
            <w:pPr>
              <w:tabs>
                <w:tab w:val="left" w:pos="1395"/>
              </w:tabs>
              <w:rPr>
                <w:rFonts w:ascii="Verdana" w:hAnsi="Verdana"/>
              </w:rPr>
            </w:pPr>
          </w:p>
          <w:p w14:paraId="44A7904A" w14:textId="77777777" w:rsidR="007B33FB" w:rsidRDefault="007B33FB" w:rsidP="003A2A49">
            <w:pPr>
              <w:tabs>
                <w:tab w:val="left" w:pos="1395"/>
              </w:tabs>
              <w:rPr>
                <w:rFonts w:ascii="Verdana" w:hAnsi="Verdana"/>
              </w:rPr>
            </w:pPr>
          </w:p>
          <w:p w14:paraId="51F53C9A" w14:textId="77777777" w:rsidR="0059553D" w:rsidRDefault="0059553D" w:rsidP="003A2A49">
            <w:pPr>
              <w:tabs>
                <w:tab w:val="left" w:pos="1395"/>
              </w:tabs>
              <w:rPr>
                <w:rFonts w:ascii="Verdana" w:hAnsi="Verdana"/>
              </w:rPr>
            </w:pPr>
          </w:p>
          <w:p w14:paraId="2DABE3AF" w14:textId="77777777" w:rsidR="0059553D" w:rsidRDefault="0059553D" w:rsidP="003A2A49">
            <w:pPr>
              <w:tabs>
                <w:tab w:val="left" w:pos="1395"/>
              </w:tabs>
              <w:rPr>
                <w:rFonts w:ascii="Verdana" w:hAnsi="Verdana"/>
              </w:rPr>
            </w:pPr>
          </w:p>
          <w:p w14:paraId="664BAF74" w14:textId="285CAD02" w:rsidR="0059553D" w:rsidRDefault="0059553D" w:rsidP="003A2A49">
            <w:pPr>
              <w:tabs>
                <w:tab w:val="left" w:pos="1395"/>
              </w:tabs>
              <w:rPr>
                <w:rFonts w:ascii="Verdana" w:hAnsi="Verdana"/>
              </w:rPr>
            </w:pPr>
          </w:p>
          <w:p w14:paraId="4C7E8DC0" w14:textId="77777777" w:rsidR="00653F69" w:rsidRDefault="00653F69" w:rsidP="003A2A49">
            <w:pPr>
              <w:tabs>
                <w:tab w:val="left" w:pos="1395"/>
              </w:tabs>
              <w:rPr>
                <w:rFonts w:ascii="Verdana" w:hAnsi="Verdana"/>
              </w:rPr>
            </w:pPr>
          </w:p>
          <w:p w14:paraId="500038B4" w14:textId="77777777" w:rsidR="007600C5" w:rsidRDefault="007600C5" w:rsidP="003A2A49">
            <w:pPr>
              <w:tabs>
                <w:tab w:val="left" w:pos="1395"/>
              </w:tabs>
              <w:rPr>
                <w:rFonts w:ascii="Verdana" w:hAnsi="Verdana"/>
              </w:rPr>
            </w:pPr>
          </w:p>
          <w:p w14:paraId="39564761" w14:textId="77777777" w:rsidR="007600C5" w:rsidRDefault="007600C5" w:rsidP="003A2A49">
            <w:pPr>
              <w:tabs>
                <w:tab w:val="left" w:pos="1395"/>
              </w:tabs>
              <w:rPr>
                <w:rFonts w:ascii="Verdana" w:hAnsi="Verdana"/>
              </w:rPr>
            </w:pPr>
          </w:p>
          <w:p w14:paraId="2108AC4A" w14:textId="77777777" w:rsidR="007600C5" w:rsidRDefault="007600C5" w:rsidP="003A2A49">
            <w:pPr>
              <w:tabs>
                <w:tab w:val="left" w:pos="1395"/>
              </w:tabs>
              <w:rPr>
                <w:rFonts w:ascii="Verdana" w:hAnsi="Verdana"/>
              </w:rPr>
            </w:pPr>
          </w:p>
          <w:p w14:paraId="2E78A886" w14:textId="77777777" w:rsidR="007600C5" w:rsidRDefault="007600C5" w:rsidP="003A2A49">
            <w:pPr>
              <w:tabs>
                <w:tab w:val="left" w:pos="1395"/>
              </w:tabs>
              <w:rPr>
                <w:rFonts w:ascii="Verdana" w:hAnsi="Verdana"/>
              </w:rPr>
            </w:pPr>
          </w:p>
          <w:p w14:paraId="7EF4F514" w14:textId="77777777" w:rsidR="007600C5" w:rsidRDefault="007600C5" w:rsidP="003A2A49">
            <w:pPr>
              <w:tabs>
                <w:tab w:val="left" w:pos="1395"/>
              </w:tabs>
              <w:rPr>
                <w:rFonts w:ascii="Verdana" w:hAnsi="Verdana"/>
              </w:rPr>
            </w:pPr>
          </w:p>
          <w:p w14:paraId="5F5019F3" w14:textId="77777777" w:rsidR="007600C5" w:rsidRDefault="007600C5" w:rsidP="003A2A49">
            <w:pPr>
              <w:tabs>
                <w:tab w:val="left" w:pos="1395"/>
              </w:tabs>
              <w:rPr>
                <w:rFonts w:ascii="Verdana" w:hAnsi="Verdana"/>
              </w:rPr>
            </w:pPr>
          </w:p>
          <w:p w14:paraId="4EE8DFBD" w14:textId="77777777" w:rsidR="007600C5" w:rsidRDefault="007600C5" w:rsidP="003A2A49">
            <w:pPr>
              <w:tabs>
                <w:tab w:val="left" w:pos="1395"/>
              </w:tabs>
              <w:rPr>
                <w:rFonts w:ascii="Verdana" w:hAnsi="Verdana"/>
              </w:rPr>
            </w:pPr>
          </w:p>
          <w:p w14:paraId="0DA24D90" w14:textId="77777777" w:rsidR="007600C5" w:rsidRDefault="007600C5" w:rsidP="003A2A49">
            <w:pPr>
              <w:tabs>
                <w:tab w:val="left" w:pos="1395"/>
              </w:tabs>
              <w:rPr>
                <w:rFonts w:ascii="Verdana" w:hAnsi="Verdana"/>
              </w:rPr>
            </w:pPr>
          </w:p>
          <w:p w14:paraId="78C8CBE4" w14:textId="77777777" w:rsidR="007600C5" w:rsidRDefault="007600C5" w:rsidP="003A2A49">
            <w:pPr>
              <w:tabs>
                <w:tab w:val="left" w:pos="1395"/>
              </w:tabs>
              <w:rPr>
                <w:rFonts w:ascii="Verdana" w:hAnsi="Verdana"/>
              </w:rPr>
            </w:pPr>
          </w:p>
          <w:p w14:paraId="3872DD15" w14:textId="77777777" w:rsidR="007600C5" w:rsidRDefault="007600C5" w:rsidP="003A2A49">
            <w:pPr>
              <w:tabs>
                <w:tab w:val="left" w:pos="1395"/>
              </w:tabs>
              <w:rPr>
                <w:rFonts w:ascii="Verdana" w:hAnsi="Verdana"/>
              </w:rPr>
            </w:pPr>
          </w:p>
          <w:p w14:paraId="2AAA77B7" w14:textId="77777777" w:rsidR="007600C5" w:rsidRDefault="007600C5" w:rsidP="003A2A49">
            <w:pPr>
              <w:tabs>
                <w:tab w:val="left" w:pos="1395"/>
              </w:tabs>
              <w:rPr>
                <w:rFonts w:ascii="Verdana" w:hAnsi="Verdana"/>
              </w:rPr>
            </w:pPr>
          </w:p>
          <w:p w14:paraId="013B51D5" w14:textId="77777777" w:rsidR="007600C5" w:rsidRDefault="007600C5" w:rsidP="003A2A49">
            <w:pPr>
              <w:tabs>
                <w:tab w:val="left" w:pos="1395"/>
              </w:tabs>
              <w:rPr>
                <w:rFonts w:ascii="Verdana" w:hAnsi="Verdana"/>
              </w:rPr>
            </w:pPr>
          </w:p>
          <w:p w14:paraId="43C3404A" w14:textId="77777777" w:rsidR="007600C5" w:rsidRDefault="007600C5" w:rsidP="003A2A49">
            <w:pPr>
              <w:tabs>
                <w:tab w:val="left" w:pos="1395"/>
              </w:tabs>
              <w:rPr>
                <w:rFonts w:ascii="Verdana" w:hAnsi="Verdana"/>
              </w:rPr>
            </w:pPr>
          </w:p>
          <w:p w14:paraId="7A068C9B" w14:textId="77777777" w:rsidR="007600C5" w:rsidRDefault="007600C5" w:rsidP="003A2A49">
            <w:pPr>
              <w:tabs>
                <w:tab w:val="left" w:pos="1395"/>
              </w:tabs>
              <w:rPr>
                <w:rFonts w:ascii="Verdana" w:hAnsi="Verdana"/>
              </w:rPr>
            </w:pPr>
          </w:p>
          <w:p w14:paraId="30E340E9" w14:textId="77777777" w:rsidR="007600C5" w:rsidRDefault="007600C5" w:rsidP="003A2A49">
            <w:pPr>
              <w:tabs>
                <w:tab w:val="left" w:pos="1395"/>
              </w:tabs>
              <w:rPr>
                <w:rFonts w:ascii="Verdana" w:hAnsi="Verdana"/>
              </w:rPr>
            </w:pPr>
          </w:p>
          <w:p w14:paraId="2FB37E4A" w14:textId="77777777" w:rsidR="007600C5" w:rsidRDefault="007600C5" w:rsidP="003A2A49">
            <w:pPr>
              <w:tabs>
                <w:tab w:val="left" w:pos="1395"/>
              </w:tabs>
              <w:rPr>
                <w:rFonts w:ascii="Verdana" w:hAnsi="Verdana"/>
              </w:rPr>
            </w:pPr>
          </w:p>
          <w:p w14:paraId="4BA21B08" w14:textId="77777777" w:rsidR="007600C5" w:rsidRDefault="007600C5" w:rsidP="003A2A49">
            <w:pPr>
              <w:tabs>
                <w:tab w:val="left" w:pos="1395"/>
              </w:tabs>
              <w:rPr>
                <w:rFonts w:ascii="Verdana" w:hAnsi="Verdana"/>
              </w:rPr>
            </w:pPr>
          </w:p>
          <w:p w14:paraId="1410E83E" w14:textId="77777777" w:rsidR="007600C5" w:rsidRDefault="007600C5" w:rsidP="003A2A49">
            <w:pPr>
              <w:tabs>
                <w:tab w:val="left" w:pos="1395"/>
              </w:tabs>
              <w:rPr>
                <w:rFonts w:ascii="Verdana" w:hAnsi="Verdana"/>
              </w:rPr>
            </w:pPr>
          </w:p>
          <w:p w14:paraId="662973CA" w14:textId="77777777" w:rsidR="007600C5" w:rsidRDefault="007600C5" w:rsidP="003A2A49">
            <w:pPr>
              <w:tabs>
                <w:tab w:val="left" w:pos="1395"/>
              </w:tabs>
              <w:rPr>
                <w:rFonts w:ascii="Verdana" w:hAnsi="Verdana"/>
              </w:rPr>
            </w:pPr>
          </w:p>
          <w:p w14:paraId="276C6467" w14:textId="77777777" w:rsidR="007600C5" w:rsidRDefault="007600C5" w:rsidP="003A2A49">
            <w:pPr>
              <w:tabs>
                <w:tab w:val="left" w:pos="1395"/>
              </w:tabs>
              <w:rPr>
                <w:rFonts w:ascii="Verdana" w:hAnsi="Verdana"/>
              </w:rPr>
            </w:pPr>
          </w:p>
          <w:p w14:paraId="7397F1D6" w14:textId="77777777" w:rsidR="007600C5" w:rsidRDefault="007600C5" w:rsidP="003A2A49">
            <w:pPr>
              <w:tabs>
                <w:tab w:val="left" w:pos="1395"/>
              </w:tabs>
              <w:rPr>
                <w:rFonts w:ascii="Verdana" w:hAnsi="Verdana"/>
              </w:rPr>
            </w:pPr>
          </w:p>
          <w:p w14:paraId="5D7B00DB" w14:textId="77777777" w:rsidR="007600C5" w:rsidRDefault="007600C5" w:rsidP="003A2A49">
            <w:pPr>
              <w:tabs>
                <w:tab w:val="left" w:pos="1395"/>
              </w:tabs>
              <w:rPr>
                <w:rFonts w:ascii="Verdana" w:hAnsi="Verdana"/>
              </w:rPr>
            </w:pPr>
          </w:p>
          <w:p w14:paraId="66552E50" w14:textId="77777777" w:rsidR="007600C5" w:rsidRDefault="007600C5" w:rsidP="003A2A49">
            <w:pPr>
              <w:tabs>
                <w:tab w:val="left" w:pos="1395"/>
              </w:tabs>
              <w:rPr>
                <w:rFonts w:ascii="Verdana" w:hAnsi="Verdana"/>
              </w:rPr>
            </w:pPr>
          </w:p>
          <w:p w14:paraId="0193B1FE" w14:textId="77777777" w:rsidR="007600C5" w:rsidRDefault="007600C5" w:rsidP="003A2A49">
            <w:pPr>
              <w:tabs>
                <w:tab w:val="left" w:pos="1395"/>
              </w:tabs>
              <w:rPr>
                <w:rFonts w:ascii="Verdana" w:hAnsi="Verdana"/>
              </w:rPr>
            </w:pPr>
          </w:p>
          <w:p w14:paraId="139FC765" w14:textId="77777777" w:rsidR="007600C5" w:rsidRDefault="007600C5" w:rsidP="003A2A49">
            <w:pPr>
              <w:tabs>
                <w:tab w:val="left" w:pos="1395"/>
              </w:tabs>
              <w:rPr>
                <w:rFonts w:ascii="Verdana" w:hAnsi="Verdana"/>
              </w:rPr>
            </w:pPr>
          </w:p>
          <w:p w14:paraId="2D0645C1" w14:textId="77777777" w:rsidR="007600C5" w:rsidRDefault="007600C5" w:rsidP="003A2A49">
            <w:pPr>
              <w:tabs>
                <w:tab w:val="left" w:pos="1395"/>
              </w:tabs>
              <w:rPr>
                <w:rFonts w:ascii="Verdana" w:hAnsi="Verdana"/>
              </w:rPr>
            </w:pPr>
          </w:p>
          <w:p w14:paraId="3D44CF3D" w14:textId="77777777" w:rsidR="007600C5" w:rsidRDefault="007600C5" w:rsidP="003A2A49">
            <w:pPr>
              <w:tabs>
                <w:tab w:val="left" w:pos="1395"/>
              </w:tabs>
              <w:rPr>
                <w:rFonts w:ascii="Verdana" w:hAnsi="Verdana"/>
              </w:rPr>
            </w:pPr>
          </w:p>
          <w:p w14:paraId="065993B4" w14:textId="77777777" w:rsidR="007600C5" w:rsidRDefault="007600C5" w:rsidP="003A2A49">
            <w:pPr>
              <w:tabs>
                <w:tab w:val="left" w:pos="1395"/>
              </w:tabs>
              <w:rPr>
                <w:rFonts w:ascii="Verdana" w:hAnsi="Verdana"/>
              </w:rPr>
            </w:pPr>
          </w:p>
          <w:p w14:paraId="2A7C82F8" w14:textId="77777777" w:rsidR="007600C5" w:rsidRDefault="007600C5" w:rsidP="003A2A49">
            <w:pPr>
              <w:tabs>
                <w:tab w:val="left" w:pos="1395"/>
              </w:tabs>
              <w:rPr>
                <w:rFonts w:ascii="Verdana" w:hAnsi="Verdana"/>
              </w:rPr>
            </w:pPr>
          </w:p>
          <w:p w14:paraId="3B8F1C74" w14:textId="77777777" w:rsidR="007600C5" w:rsidRDefault="007600C5" w:rsidP="003A2A49">
            <w:pPr>
              <w:tabs>
                <w:tab w:val="left" w:pos="1395"/>
              </w:tabs>
              <w:rPr>
                <w:rFonts w:ascii="Verdana" w:hAnsi="Verdana"/>
              </w:rPr>
            </w:pPr>
          </w:p>
          <w:p w14:paraId="1DC65D11" w14:textId="77777777" w:rsidR="007600C5" w:rsidRDefault="007600C5" w:rsidP="003A2A49">
            <w:pPr>
              <w:tabs>
                <w:tab w:val="left" w:pos="1395"/>
              </w:tabs>
              <w:rPr>
                <w:rFonts w:ascii="Verdana" w:hAnsi="Verdana"/>
              </w:rPr>
            </w:pPr>
          </w:p>
          <w:p w14:paraId="11025C84" w14:textId="77777777" w:rsidR="007600C5" w:rsidRDefault="007600C5" w:rsidP="003A2A49">
            <w:pPr>
              <w:tabs>
                <w:tab w:val="left" w:pos="1395"/>
              </w:tabs>
              <w:rPr>
                <w:rFonts w:ascii="Verdana" w:hAnsi="Verdana"/>
              </w:rPr>
            </w:pPr>
          </w:p>
          <w:p w14:paraId="7F4C8B99" w14:textId="77777777" w:rsidR="007600C5" w:rsidRDefault="007600C5" w:rsidP="003A2A49">
            <w:pPr>
              <w:tabs>
                <w:tab w:val="left" w:pos="1395"/>
              </w:tabs>
              <w:rPr>
                <w:rFonts w:ascii="Verdana" w:hAnsi="Verdana"/>
              </w:rPr>
            </w:pPr>
          </w:p>
          <w:p w14:paraId="12A39F8A" w14:textId="77777777" w:rsidR="007600C5" w:rsidRDefault="007600C5" w:rsidP="003A2A49">
            <w:pPr>
              <w:tabs>
                <w:tab w:val="left" w:pos="1395"/>
              </w:tabs>
              <w:rPr>
                <w:rFonts w:ascii="Verdana" w:hAnsi="Verdana"/>
              </w:rPr>
            </w:pPr>
          </w:p>
          <w:p w14:paraId="22E87B93" w14:textId="77777777" w:rsidR="007600C5" w:rsidRDefault="007600C5" w:rsidP="003A2A49">
            <w:pPr>
              <w:tabs>
                <w:tab w:val="left" w:pos="1395"/>
              </w:tabs>
              <w:rPr>
                <w:rFonts w:ascii="Verdana" w:hAnsi="Verdana"/>
              </w:rPr>
            </w:pPr>
          </w:p>
          <w:p w14:paraId="3CEDCCF5" w14:textId="77777777" w:rsidR="007600C5" w:rsidRDefault="007600C5" w:rsidP="003A2A49">
            <w:pPr>
              <w:tabs>
                <w:tab w:val="left" w:pos="1395"/>
              </w:tabs>
              <w:rPr>
                <w:rFonts w:ascii="Verdana" w:hAnsi="Verdana"/>
              </w:rPr>
            </w:pPr>
          </w:p>
          <w:p w14:paraId="64CD3C9A" w14:textId="77777777" w:rsidR="007600C5" w:rsidRDefault="007600C5" w:rsidP="003A2A49">
            <w:pPr>
              <w:tabs>
                <w:tab w:val="left" w:pos="1395"/>
              </w:tabs>
              <w:rPr>
                <w:rFonts w:ascii="Verdana" w:hAnsi="Verdana"/>
              </w:rPr>
            </w:pPr>
          </w:p>
          <w:p w14:paraId="0793C5AC" w14:textId="77777777" w:rsidR="007600C5" w:rsidRDefault="007600C5" w:rsidP="003A2A49">
            <w:pPr>
              <w:tabs>
                <w:tab w:val="left" w:pos="1395"/>
              </w:tabs>
              <w:rPr>
                <w:rFonts w:ascii="Verdana" w:hAnsi="Verdana"/>
              </w:rPr>
            </w:pPr>
          </w:p>
          <w:p w14:paraId="320DC9BC" w14:textId="77777777" w:rsidR="007600C5" w:rsidRDefault="007600C5" w:rsidP="003A2A49">
            <w:pPr>
              <w:tabs>
                <w:tab w:val="left" w:pos="1395"/>
              </w:tabs>
              <w:rPr>
                <w:rFonts w:ascii="Verdana" w:hAnsi="Verdana"/>
              </w:rPr>
            </w:pPr>
          </w:p>
          <w:p w14:paraId="5C8B4A69" w14:textId="77777777" w:rsidR="007600C5" w:rsidRDefault="007600C5" w:rsidP="003A2A49">
            <w:pPr>
              <w:tabs>
                <w:tab w:val="left" w:pos="1395"/>
              </w:tabs>
              <w:rPr>
                <w:rFonts w:ascii="Verdana" w:hAnsi="Verdana"/>
              </w:rPr>
            </w:pPr>
          </w:p>
          <w:p w14:paraId="32D400AD" w14:textId="77777777" w:rsidR="007600C5" w:rsidRDefault="007600C5" w:rsidP="003A2A49">
            <w:pPr>
              <w:tabs>
                <w:tab w:val="left" w:pos="1395"/>
              </w:tabs>
              <w:rPr>
                <w:rFonts w:ascii="Verdana" w:hAnsi="Verdana"/>
              </w:rPr>
            </w:pPr>
          </w:p>
          <w:p w14:paraId="4C4A40B5" w14:textId="77777777" w:rsidR="007600C5" w:rsidRDefault="007600C5" w:rsidP="003A2A49">
            <w:pPr>
              <w:tabs>
                <w:tab w:val="left" w:pos="1395"/>
              </w:tabs>
              <w:rPr>
                <w:rFonts w:ascii="Verdana" w:hAnsi="Verdana"/>
              </w:rPr>
            </w:pPr>
          </w:p>
          <w:p w14:paraId="12539E09" w14:textId="77777777" w:rsidR="007600C5" w:rsidRDefault="007600C5" w:rsidP="003A2A49">
            <w:pPr>
              <w:tabs>
                <w:tab w:val="left" w:pos="1395"/>
              </w:tabs>
              <w:rPr>
                <w:rFonts w:ascii="Verdana" w:hAnsi="Verdana"/>
              </w:rPr>
            </w:pPr>
          </w:p>
          <w:p w14:paraId="4B6CBADD" w14:textId="77777777" w:rsidR="007600C5" w:rsidRDefault="007600C5" w:rsidP="003A2A49">
            <w:pPr>
              <w:tabs>
                <w:tab w:val="left" w:pos="1395"/>
              </w:tabs>
              <w:rPr>
                <w:rFonts w:ascii="Verdana" w:hAnsi="Verdana"/>
              </w:rPr>
            </w:pPr>
          </w:p>
          <w:p w14:paraId="3FC74A4A" w14:textId="77777777" w:rsidR="007600C5" w:rsidRDefault="007600C5" w:rsidP="003A2A49">
            <w:pPr>
              <w:tabs>
                <w:tab w:val="left" w:pos="1395"/>
              </w:tabs>
              <w:rPr>
                <w:rFonts w:ascii="Verdana" w:hAnsi="Verdana"/>
              </w:rPr>
            </w:pPr>
          </w:p>
          <w:p w14:paraId="0773E122" w14:textId="77777777" w:rsidR="007600C5" w:rsidRDefault="007600C5" w:rsidP="003A2A49">
            <w:pPr>
              <w:tabs>
                <w:tab w:val="left" w:pos="1395"/>
              </w:tabs>
              <w:rPr>
                <w:rFonts w:ascii="Verdana" w:hAnsi="Verdana"/>
              </w:rPr>
            </w:pPr>
          </w:p>
          <w:p w14:paraId="4EF9BF35" w14:textId="77777777" w:rsidR="007600C5" w:rsidRDefault="007600C5" w:rsidP="003A2A49">
            <w:pPr>
              <w:tabs>
                <w:tab w:val="left" w:pos="1395"/>
              </w:tabs>
              <w:rPr>
                <w:rFonts w:ascii="Verdana" w:hAnsi="Verdana"/>
              </w:rPr>
            </w:pPr>
          </w:p>
          <w:p w14:paraId="6BDBB8DD" w14:textId="77777777" w:rsidR="007600C5" w:rsidRDefault="007600C5" w:rsidP="003A2A49">
            <w:pPr>
              <w:tabs>
                <w:tab w:val="left" w:pos="1395"/>
              </w:tabs>
              <w:rPr>
                <w:rFonts w:ascii="Verdana" w:hAnsi="Verdana"/>
              </w:rPr>
            </w:pPr>
          </w:p>
          <w:p w14:paraId="067299EB" w14:textId="77777777" w:rsidR="007600C5" w:rsidRDefault="007600C5" w:rsidP="003A2A49">
            <w:pPr>
              <w:tabs>
                <w:tab w:val="left" w:pos="1395"/>
              </w:tabs>
              <w:rPr>
                <w:rFonts w:ascii="Verdana" w:hAnsi="Verdana"/>
              </w:rPr>
            </w:pPr>
          </w:p>
          <w:p w14:paraId="75F28789" w14:textId="77777777" w:rsidR="009E10AE" w:rsidRDefault="009E10AE" w:rsidP="003A2A49">
            <w:pPr>
              <w:tabs>
                <w:tab w:val="left" w:pos="1395"/>
              </w:tabs>
              <w:rPr>
                <w:rFonts w:ascii="Verdana" w:hAnsi="Verdana"/>
              </w:rPr>
            </w:pPr>
          </w:p>
          <w:p w14:paraId="06588925" w14:textId="30382BBC" w:rsidR="007B33FB" w:rsidRDefault="00DD6792" w:rsidP="003A2A49">
            <w:pPr>
              <w:tabs>
                <w:tab w:val="left" w:pos="1395"/>
              </w:tabs>
              <w:rPr>
                <w:rFonts w:ascii="Verdana" w:hAnsi="Verdana"/>
              </w:rPr>
            </w:pPr>
            <w:r>
              <w:rPr>
                <w:rFonts w:ascii="Verdana" w:hAnsi="Verdana"/>
              </w:rPr>
              <w:t>Re</w:t>
            </w:r>
            <w:r w:rsidR="0059553D">
              <w:rPr>
                <w:rFonts w:ascii="Verdana" w:hAnsi="Verdana"/>
              </w:rPr>
              <w:t>s</w:t>
            </w:r>
            <w:r w:rsidR="00653F69">
              <w:rPr>
                <w:rFonts w:ascii="Verdana" w:hAnsi="Verdana"/>
              </w:rPr>
              <w:t>olution</w:t>
            </w:r>
            <w:r w:rsidR="001B77FD">
              <w:rPr>
                <w:rFonts w:ascii="Verdana" w:hAnsi="Verdana"/>
              </w:rPr>
              <w:t>:</w:t>
            </w:r>
          </w:p>
          <w:p w14:paraId="52C7DFA0" w14:textId="56880EFD" w:rsidR="007B33FB" w:rsidRDefault="007B33FB" w:rsidP="003A2A49">
            <w:pPr>
              <w:tabs>
                <w:tab w:val="left" w:pos="1395"/>
              </w:tabs>
              <w:rPr>
                <w:rFonts w:ascii="Verdana" w:hAnsi="Verdana"/>
              </w:rPr>
            </w:pPr>
          </w:p>
          <w:p w14:paraId="4C32E1A8" w14:textId="6D59A7BC" w:rsidR="00DD6792" w:rsidRPr="002702BE" w:rsidRDefault="00DD6792" w:rsidP="00DD6792">
            <w:pPr>
              <w:tabs>
                <w:tab w:val="left" w:pos="1395"/>
              </w:tabs>
              <w:rPr>
                <w:rFonts w:ascii="Verdana" w:hAnsi="Verdana"/>
                <w:b/>
                <w:bCs/>
              </w:rPr>
            </w:pPr>
            <w:r w:rsidRPr="002702BE">
              <w:rPr>
                <w:rFonts w:ascii="Verdana" w:hAnsi="Verdana"/>
                <w:b/>
                <w:bCs/>
              </w:rPr>
              <w:t>6.</w:t>
            </w:r>
          </w:p>
          <w:p w14:paraId="29DC20EE" w14:textId="7CE81623" w:rsidR="00DD6792" w:rsidRPr="002702BE" w:rsidRDefault="00DD6792" w:rsidP="00DD6792">
            <w:pPr>
              <w:tabs>
                <w:tab w:val="left" w:pos="1395"/>
              </w:tabs>
              <w:rPr>
                <w:rFonts w:ascii="Verdana" w:hAnsi="Verdana"/>
                <w:b/>
                <w:bCs/>
              </w:rPr>
            </w:pPr>
          </w:p>
          <w:p w14:paraId="6EA62816" w14:textId="721F35A8" w:rsidR="00DD6792" w:rsidRPr="002702BE" w:rsidRDefault="00DD6792" w:rsidP="00DD6792">
            <w:pPr>
              <w:tabs>
                <w:tab w:val="left" w:pos="1395"/>
              </w:tabs>
              <w:rPr>
                <w:rFonts w:ascii="Verdana" w:hAnsi="Verdana"/>
                <w:b/>
                <w:bCs/>
              </w:rPr>
            </w:pPr>
            <w:r w:rsidRPr="002702BE">
              <w:rPr>
                <w:rFonts w:ascii="Verdana" w:hAnsi="Verdana"/>
                <w:b/>
                <w:bCs/>
              </w:rPr>
              <w:t>6.1</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399A0744" w14:textId="77777777" w:rsidR="00E57EEF" w:rsidRDefault="00E57EEF" w:rsidP="003A2A49">
            <w:pPr>
              <w:tabs>
                <w:tab w:val="left" w:pos="1395"/>
              </w:tabs>
              <w:rPr>
                <w:rFonts w:ascii="Verdana" w:hAnsi="Verdana"/>
                <w:b/>
                <w:bCs/>
              </w:rPr>
            </w:pPr>
          </w:p>
          <w:p w14:paraId="15BEC1F8" w14:textId="77777777" w:rsidR="00E57EEF" w:rsidRDefault="00E57EEF" w:rsidP="003A2A49">
            <w:pPr>
              <w:tabs>
                <w:tab w:val="left" w:pos="1395"/>
              </w:tabs>
              <w:rPr>
                <w:rFonts w:ascii="Verdana" w:hAnsi="Verdana"/>
                <w:b/>
                <w:bCs/>
              </w:rPr>
            </w:pPr>
          </w:p>
          <w:p w14:paraId="264F7D64" w14:textId="77777777" w:rsidR="00E57EEF" w:rsidRDefault="00E57EEF" w:rsidP="003A2A49">
            <w:pPr>
              <w:tabs>
                <w:tab w:val="left" w:pos="1395"/>
              </w:tabs>
              <w:rPr>
                <w:rFonts w:ascii="Verdana" w:hAnsi="Verdana"/>
                <w:b/>
                <w:bCs/>
              </w:rPr>
            </w:pPr>
          </w:p>
          <w:p w14:paraId="30D3929D" w14:textId="77777777" w:rsidR="00E57EEF" w:rsidRDefault="00E57EEF" w:rsidP="003A2A49">
            <w:pPr>
              <w:tabs>
                <w:tab w:val="left" w:pos="1395"/>
              </w:tabs>
              <w:rPr>
                <w:rFonts w:ascii="Verdana" w:hAnsi="Verdana"/>
                <w:b/>
                <w:bCs/>
              </w:rPr>
            </w:pPr>
          </w:p>
          <w:p w14:paraId="2A1B8E1F" w14:textId="2FB9D17E" w:rsidR="00E57EEF" w:rsidRDefault="00E57EEF" w:rsidP="003A2A49">
            <w:pPr>
              <w:tabs>
                <w:tab w:val="left" w:pos="1395"/>
              </w:tabs>
              <w:rPr>
                <w:rFonts w:ascii="Verdana" w:hAnsi="Verdana"/>
                <w:b/>
                <w:bCs/>
              </w:rPr>
            </w:pPr>
          </w:p>
          <w:p w14:paraId="06A6AB3D" w14:textId="2240A8F4" w:rsidR="00E57EEF" w:rsidRDefault="00E57EEF" w:rsidP="003A2A49">
            <w:pPr>
              <w:tabs>
                <w:tab w:val="left" w:pos="1395"/>
              </w:tabs>
              <w:rPr>
                <w:rFonts w:ascii="Verdana" w:hAnsi="Verdana"/>
                <w:b/>
                <w:bCs/>
              </w:rPr>
            </w:pPr>
          </w:p>
          <w:p w14:paraId="259E50D7" w14:textId="30C371A5" w:rsidR="00E57EEF" w:rsidRDefault="00E57EEF" w:rsidP="003A2A49">
            <w:pPr>
              <w:tabs>
                <w:tab w:val="left" w:pos="1395"/>
              </w:tabs>
              <w:rPr>
                <w:rFonts w:ascii="Verdana" w:hAnsi="Verdana"/>
                <w:b/>
                <w:bCs/>
              </w:rPr>
            </w:pPr>
          </w:p>
          <w:p w14:paraId="7EFA4626" w14:textId="77777777" w:rsidR="004867D4" w:rsidRDefault="004867D4" w:rsidP="003A2A49">
            <w:pPr>
              <w:tabs>
                <w:tab w:val="left" w:pos="1395"/>
              </w:tabs>
              <w:rPr>
                <w:rFonts w:ascii="Verdana" w:hAnsi="Verdana"/>
                <w:bCs/>
              </w:rPr>
            </w:pPr>
          </w:p>
          <w:p w14:paraId="2EB1A622" w14:textId="77777777" w:rsidR="004867D4" w:rsidRDefault="004867D4" w:rsidP="003A2A49">
            <w:pPr>
              <w:tabs>
                <w:tab w:val="left" w:pos="1395"/>
              </w:tabs>
              <w:rPr>
                <w:rFonts w:ascii="Verdana" w:hAnsi="Verdana"/>
                <w:bCs/>
              </w:rPr>
            </w:pPr>
          </w:p>
          <w:p w14:paraId="61998B60" w14:textId="77777777" w:rsidR="004867D4" w:rsidRDefault="004867D4" w:rsidP="003A2A49">
            <w:pPr>
              <w:tabs>
                <w:tab w:val="left" w:pos="1395"/>
              </w:tabs>
              <w:rPr>
                <w:rFonts w:ascii="Verdana" w:hAnsi="Verdana"/>
                <w:bCs/>
              </w:rPr>
            </w:pPr>
          </w:p>
          <w:p w14:paraId="7A68FAF7" w14:textId="77777777" w:rsidR="004867D4" w:rsidRDefault="004867D4" w:rsidP="003A2A49">
            <w:pPr>
              <w:tabs>
                <w:tab w:val="left" w:pos="1395"/>
              </w:tabs>
              <w:rPr>
                <w:rFonts w:ascii="Verdana" w:hAnsi="Verdana"/>
                <w:bCs/>
              </w:rPr>
            </w:pPr>
          </w:p>
          <w:p w14:paraId="73B64E36" w14:textId="77777777" w:rsidR="004867D4" w:rsidRDefault="004867D4" w:rsidP="003A2A49">
            <w:pPr>
              <w:tabs>
                <w:tab w:val="left" w:pos="1395"/>
              </w:tabs>
              <w:rPr>
                <w:rFonts w:ascii="Verdana" w:hAnsi="Verdana"/>
                <w:bCs/>
              </w:rPr>
            </w:pPr>
          </w:p>
          <w:p w14:paraId="0AFA10F6" w14:textId="77777777" w:rsidR="004867D4" w:rsidRDefault="004867D4" w:rsidP="003A2A49">
            <w:pPr>
              <w:tabs>
                <w:tab w:val="left" w:pos="1395"/>
              </w:tabs>
              <w:rPr>
                <w:rFonts w:ascii="Verdana" w:hAnsi="Verdana"/>
                <w:bCs/>
              </w:rPr>
            </w:pPr>
          </w:p>
          <w:p w14:paraId="7A5AD9C5" w14:textId="77777777" w:rsidR="004867D4" w:rsidRDefault="004867D4" w:rsidP="003A2A49">
            <w:pPr>
              <w:tabs>
                <w:tab w:val="left" w:pos="1395"/>
              </w:tabs>
              <w:rPr>
                <w:rFonts w:ascii="Verdana" w:hAnsi="Verdana"/>
                <w:bCs/>
              </w:rPr>
            </w:pPr>
          </w:p>
          <w:p w14:paraId="75882227" w14:textId="77777777" w:rsidR="004867D4" w:rsidRDefault="004867D4" w:rsidP="003A2A49">
            <w:pPr>
              <w:tabs>
                <w:tab w:val="left" w:pos="1395"/>
              </w:tabs>
              <w:rPr>
                <w:rFonts w:ascii="Verdana" w:hAnsi="Verdana"/>
                <w:bCs/>
              </w:rPr>
            </w:pPr>
          </w:p>
          <w:p w14:paraId="2F1604F5" w14:textId="77777777" w:rsidR="004867D4" w:rsidRDefault="004867D4" w:rsidP="003A2A49">
            <w:pPr>
              <w:tabs>
                <w:tab w:val="left" w:pos="1395"/>
              </w:tabs>
              <w:rPr>
                <w:rFonts w:ascii="Verdana" w:hAnsi="Verdana"/>
                <w:bCs/>
              </w:rPr>
            </w:pPr>
          </w:p>
          <w:p w14:paraId="7943C339" w14:textId="77777777" w:rsidR="004867D4" w:rsidRDefault="004867D4" w:rsidP="003A2A49">
            <w:pPr>
              <w:tabs>
                <w:tab w:val="left" w:pos="1395"/>
              </w:tabs>
              <w:rPr>
                <w:rFonts w:ascii="Verdana" w:hAnsi="Verdana"/>
                <w:bCs/>
              </w:rPr>
            </w:pPr>
          </w:p>
          <w:p w14:paraId="0DFAA9D1" w14:textId="77777777" w:rsidR="004867D4" w:rsidRDefault="004867D4" w:rsidP="003A2A49">
            <w:pPr>
              <w:tabs>
                <w:tab w:val="left" w:pos="1395"/>
              </w:tabs>
              <w:rPr>
                <w:rFonts w:ascii="Verdana" w:hAnsi="Verdana"/>
                <w:bCs/>
              </w:rPr>
            </w:pPr>
          </w:p>
          <w:p w14:paraId="1EB1BEB4" w14:textId="77777777" w:rsidR="004867D4" w:rsidRDefault="004867D4" w:rsidP="003A2A49">
            <w:pPr>
              <w:tabs>
                <w:tab w:val="left" w:pos="1395"/>
              </w:tabs>
              <w:rPr>
                <w:rFonts w:ascii="Verdana" w:hAnsi="Verdana"/>
                <w:bCs/>
              </w:rPr>
            </w:pPr>
          </w:p>
          <w:p w14:paraId="79546D56" w14:textId="77777777" w:rsidR="004867D4" w:rsidRDefault="004867D4" w:rsidP="003A2A49">
            <w:pPr>
              <w:tabs>
                <w:tab w:val="left" w:pos="1395"/>
              </w:tabs>
              <w:rPr>
                <w:rFonts w:ascii="Verdana" w:hAnsi="Verdana"/>
                <w:bCs/>
              </w:rPr>
            </w:pPr>
          </w:p>
          <w:p w14:paraId="7A7A9E82" w14:textId="77777777" w:rsidR="004867D4" w:rsidRDefault="004867D4" w:rsidP="003A2A49">
            <w:pPr>
              <w:tabs>
                <w:tab w:val="left" w:pos="1395"/>
              </w:tabs>
              <w:rPr>
                <w:rFonts w:ascii="Verdana" w:hAnsi="Verdana"/>
                <w:bCs/>
              </w:rPr>
            </w:pPr>
          </w:p>
          <w:p w14:paraId="0A280DAB" w14:textId="77777777" w:rsidR="004867D4" w:rsidRDefault="004867D4" w:rsidP="003A2A49">
            <w:pPr>
              <w:tabs>
                <w:tab w:val="left" w:pos="1395"/>
              </w:tabs>
              <w:rPr>
                <w:rFonts w:ascii="Verdana" w:hAnsi="Verdana"/>
                <w:bCs/>
              </w:rPr>
            </w:pPr>
          </w:p>
          <w:p w14:paraId="36629337" w14:textId="77777777" w:rsidR="004867D4" w:rsidRDefault="004867D4" w:rsidP="003A2A49">
            <w:pPr>
              <w:tabs>
                <w:tab w:val="left" w:pos="1395"/>
              </w:tabs>
              <w:rPr>
                <w:rFonts w:ascii="Verdana" w:hAnsi="Verdana"/>
                <w:bCs/>
              </w:rPr>
            </w:pPr>
          </w:p>
          <w:p w14:paraId="6CF19097" w14:textId="77777777" w:rsidR="004867D4" w:rsidRDefault="004867D4" w:rsidP="003A2A49">
            <w:pPr>
              <w:tabs>
                <w:tab w:val="left" w:pos="1395"/>
              </w:tabs>
              <w:rPr>
                <w:rFonts w:ascii="Verdana" w:hAnsi="Verdana"/>
                <w:bCs/>
              </w:rPr>
            </w:pPr>
          </w:p>
          <w:p w14:paraId="1B865FED" w14:textId="77777777" w:rsidR="004867D4" w:rsidRDefault="004867D4" w:rsidP="003A2A49">
            <w:pPr>
              <w:tabs>
                <w:tab w:val="left" w:pos="1395"/>
              </w:tabs>
              <w:rPr>
                <w:rFonts w:ascii="Verdana" w:hAnsi="Verdana"/>
                <w:bCs/>
              </w:rPr>
            </w:pPr>
          </w:p>
          <w:p w14:paraId="465DEA6C" w14:textId="77777777" w:rsidR="004867D4" w:rsidRDefault="004867D4" w:rsidP="003A2A49">
            <w:pPr>
              <w:tabs>
                <w:tab w:val="left" w:pos="1395"/>
              </w:tabs>
              <w:rPr>
                <w:rFonts w:ascii="Verdana" w:hAnsi="Verdana"/>
                <w:bCs/>
              </w:rPr>
            </w:pPr>
          </w:p>
          <w:p w14:paraId="4163FC26" w14:textId="77777777" w:rsidR="004867D4" w:rsidRDefault="004867D4" w:rsidP="003A2A49">
            <w:pPr>
              <w:tabs>
                <w:tab w:val="left" w:pos="1395"/>
              </w:tabs>
              <w:rPr>
                <w:rFonts w:ascii="Verdana" w:hAnsi="Verdana"/>
                <w:bCs/>
              </w:rPr>
            </w:pPr>
          </w:p>
          <w:p w14:paraId="69F37681" w14:textId="77777777" w:rsidR="004867D4" w:rsidRDefault="004867D4" w:rsidP="003A2A49">
            <w:pPr>
              <w:tabs>
                <w:tab w:val="left" w:pos="1395"/>
              </w:tabs>
              <w:rPr>
                <w:rFonts w:ascii="Verdana" w:hAnsi="Verdana"/>
                <w:bCs/>
              </w:rPr>
            </w:pPr>
          </w:p>
          <w:p w14:paraId="71548254" w14:textId="77777777" w:rsidR="004867D4" w:rsidRDefault="004867D4" w:rsidP="003A2A49">
            <w:pPr>
              <w:tabs>
                <w:tab w:val="left" w:pos="1395"/>
              </w:tabs>
              <w:rPr>
                <w:rFonts w:ascii="Verdana" w:hAnsi="Verdana"/>
                <w:bCs/>
              </w:rPr>
            </w:pPr>
          </w:p>
          <w:p w14:paraId="0BAFA0E8" w14:textId="77777777" w:rsidR="004867D4" w:rsidRDefault="004867D4" w:rsidP="003A2A49">
            <w:pPr>
              <w:tabs>
                <w:tab w:val="left" w:pos="1395"/>
              </w:tabs>
              <w:rPr>
                <w:rFonts w:ascii="Verdana" w:hAnsi="Verdana"/>
                <w:bCs/>
              </w:rPr>
            </w:pPr>
          </w:p>
          <w:p w14:paraId="1C4DE8B1" w14:textId="77777777" w:rsidR="004867D4" w:rsidRDefault="004867D4" w:rsidP="003A2A49">
            <w:pPr>
              <w:tabs>
                <w:tab w:val="left" w:pos="1395"/>
              </w:tabs>
              <w:rPr>
                <w:rFonts w:ascii="Verdana" w:hAnsi="Verdana"/>
                <w:bCs/>
              </w:rPr>
            </w:pPr>
          </w:p>
          <w:p w14:paraId="56F46A94" w14:textId="77777777" w:rsidR="004867D4" w:rsidRDefault="004867D4" w:rsidP="003A2A49">
            <w:pPr>
              <w:tabs>
                <w:tab w:val="left" w:pos="1395"/>
              </w:tabs>
              <w:rPr>
                <w:rFonts w:ascii="Verdana" w:hAnsi="Verdana"/>
                <w:bCs/>
              </w:rPr>
            </w:pPr>
          </w:p>
          <w:p w14:paraId="1A2E07EF" w14:textId="77777777" w:rsidR="004867D4" w:rsidRDefault="004867D4" w:rsidP="003A2A49">
            <w:pPr>
              <w:tabs>
                <w:tab w:val="left" w:pos="1395"/>
              </w:tabs>
              <w:rPr>
                <w:rFonts w:ascii="Verdana" w:hAnsi="Verdana"/>
                <w:bCs/>
              </w:rPr>
            </w:pPr>
          </w:p>
          <w:p w14:paraId="5959AD64" w14:textId="77777777" w:rsidR="004867D4" w:rsidRDefault="004867D4" w:rsidP="003A2A49">
            <w:pPr>
              <w:tabs>
                <w:tab w:val="left" w:pos="1395"/>
              </w:tabs>
              <w:rPr>
                <w:rFonts w:ascii="Verdana" w:hAnsi="Verdana"/>
                <w:bCs/>
              </w:rPr>
            </w:pPr>
          </w:p>
          <w:p w14:paraId="33057418" w14:textId="77777777" w:rsidR="004867D4" w:rsidRDefault="004867D4" w:rsidP="003A2A49">
            <w:pPr>
              <w:tabs>
                <w:tab w:val="left" w:pos="1395"/>
              </w:tabs>
              <w:rPr>
                <w:rFonts w:ascii="Verdana" w:hAnsi="Verdana"/>
                <w:bCs/>
              </w:rPr>
            </w:pPr>
          </w:p>
          <w:p w14:paraId="00B92B40" w14:textId="77777777" w:rsidR="004867D4" w:rsidRDefault="004867D4" w:rsidP="003A2A49">
            <w:pPr>
              <w:tabs>
                <w:tab w:val="left" w:pos="1395"/>
              </w:tabs>
              <w:rPr>
                <w:rFonts w:ascii="Verdana" w:hAnsi="Verdana"/>
                <w:bCs/>
              </w:rPr>
            </w:pPr>
          </w:p>
          <w:p w14:paraId="29AA36FB" w14:textId="77777777" w:rsidR="004867D4" w:rsidRDefault="004867D4" w:rsidP="003A2A49">
            <w:pPr>
              <w:tabs>
                <w:tab w:val="left" w:pos="1395"/>
              </w:tabs>
              <w:rPr>
                <w:rFonts w:ascii="Verdana" w:hAnsi="Verdana"/>
                <w:bCs/>
              </w:rPr>
            </w:pPr>
          </w:p>
          <w:p w14:paraId="6F3E28C5" w14:textId="77777777" w:rsidR="004867D4" w:rsidRDefault="004867D4" w:rsidP="003A2A49">
            <w:pPr>
              <w:tabs>
                <w:tab w:val="left" w:pos="1395"/>
              </w:tabs>
              <w:rPr>
                <w:rFonts w:ascii="Verdana" w:hAnsi="Verdana"/>
                <w:bCs/>
              </w:rPr>
            </w:pPr>
          </w:p>
          <w:p w14:paraId="0415F1F4" w14:textId="77777777" w:rsidR="004867D4" w:rsidRDefault="004867D4" w:rsidP="003A2A49">
            <w:pPr>
              <w:tabs>
                <w:tab w:val="left" w:pos="1395"/>
              </w:tabs>
              <w:rPr>
                <w:rFonts w:ascii="Verdana" w:hAnsi="Verdana"/>
                <w:bCs/>
              </w:rPr>
            </w:pPr>
          </w:p>
          <w:p w14:paraId="2CCF0722" w14:textId="77777777" w:rsidR="007600C5" w:rsidRDefault="007600C5" w:rsidP="003A2A49">
            <w:pPr>
              <w:tabs>
                <w:tab w:val="left" w:pos="1395"/>
              </w:tabs>
              <w:rPr>
                <w:rFonts w:ascii="Verdana" w:hAnsi="Verdana"/>
                <w:bCs/>
              </w:rPr>
            </w:pPr>
          </w:p>
          <w:p w14:paraId="19DBEA91" w14:textId="77777777" w:rsidR="007600C5" w:rsidRDefault="007600C5" w:rsidP="003A2A49">
            <w:pPr>
              <w:tabs>
                <w:tab w:val="left" w:pos="1395"/>
              </w:tabs>
              <w:rPr>
                <w:rFonts w:ascii="Verdana" w:hAnsi="Verdana"/>
                <w:bCs/>
              </w:rPr>
            </w:pPr>
          </w:p>
          <w:p w14:paraId="709AAB84" w14:textId="77777777" w:rsidR="007600C5" w:rsidRDefault="007600C5" w:rsidP="003A2A49">
            <w:pPr>
              <w:tabs>
                <w:tab w:val="left" w:pos="1395"/>
              </w:tabs>
              <w:rPr>
                <w:rFonts w:ascii="Verdana" w:hAnsi="Verdana"/>
                <w:bCs/>
              </w:rPr>
            </w:pPr>
          </w:p>
          <w:p w14:paraId="7C3197A2" w14:textId="77777777" w:rsidR="007600C5" w:rsidRDefault="007600C5" w:rsidP="003A2A49">
            <w:pPr>
              <w:tabs>
                <w:tab w:val="left" w:pos="1395"/>
              </w:tabs>
              <w:rPr>
                <w:rFonts w:ascii="Verdana" w:hAnsi="Verdana"/>
                <w:bCs/>
              </w:rPr>
            </w:pPr>
          </w:p>
          <w:p w14:paraId="4A7BB0AC" w14:textId="77777777" w:rsidR="007600C5" w:rsidRDefault="007600C5" w:rsidP="003A2A49">
            <w:pPr>
              <w:tabs>
                <w:tab w:val="left" w:pos="1395"/>
              </w:tabs>
              <w:rPr>
                <w:rFonts w:ascii="Verdana" w:hAnsi="Verdana"/>
                <w:bCs/>
              </w:rPr>
            </w:pPr>
          </w:p>
          <w:p w14:paraId="3654C3BB" w14:textId="77777777" w:rsidR="007600C5" w:rsidRDefault="007600C5" w:rsidP="003A2A49">
            <w:pPr>
              <w:tabs>
                <w:tab w:val="left" w:pos="1395"/>
              </w:tabs>
              <w:rPr>
                <w:rFonts w:ascii="Verdana" w:hAnsi="Verdana"/>
                <w:bCs/>
              </w:rPr>
            </w:pPr>
          </w:p>
          <w:p w14:paraId="0B4450D5" w14:textId="77777777" w:rsidR="007600C5" w:rsidRDefault="007600C5" w:rsidP="003A2A49">
            <w:pPr>
              <w:tabs>
                <w:tab w:val="left" w:pos="1395"/>
              </w:tabs>
              <w:rPr>
                <w:rFonts w:ascii="Verdana" w:hAnsi="Verdana"/>
                <w:bCs/>
              </w:rPr>
            </w:pPr>
          </w:p>
          <w:p w14:paraId="6EE104E9" w14:textId="77777777" w:rsidR="007600C5" w:rsidRDefault="007600C5" w:rsidP="003A2A49">
            <w:pPr>
              <w:tabs>
                <w:tab w:val="left" w:pos="1395"/>
              </w:tabs>
              <w:rPr>
                <w:rFonts w:ascii="Verdana" w:hAnsi="Verdana"/>
                <w:bCs/>
              </w:rPr>
            </w:pPr>
          </w:p>
          <w:p w14:paraId="16CC66BB" w14:textId="77777777" w:rsidR="007600C5" w:rsidRDefault="007600C5" w:rsidP="003A2A49">
            <w:pPr>
              <w:tabs>
                <w:tab w:val="left" w:pos="1395"/>
              </w:tabs>
              <w:rPr>
                <w:rFonts w:ascii="Verdana" w:hAnsi="Verdana"/>
                <w:bCs/>
              </w:rPr>
            </w:pPr>
          </w:p>
          <w:p w14:paraId="142F534E" w14:textId="77777777" w:rsidR="007600C5" w:rsidRDefault="007600C5" w:rsidP="003A2A49">
            <w:pPr>
              <w:tabs>
                <w:tab w:val="left" w:pos="1395"/>
              </w:tabs>
              <w:rPr>
                <w:rFonts w:ascii="Verdana" w:hAnsi="Verdana"/>
                <w:bCs/>
              </w:rPr>
            </w:pPr>
          </w:p>
          <w:p w14:paraId="48644BC0" w14:textId="77777777" w:rsidR="007600C5" w:rsidRDefault="007600C5" w:rsidP="003A2A49">
            <w:pPr>
              <w:tabs>
                <w:tab w:val="left" w:pos="1395"/>
              </w:tabs>
              <w:rPr>
                <w:rFonts w:ascii="Verdana" w:hAnsi="Verdana"/>
                <w:bCs/>
              </w:rPr>
            </w:pPr>
          </w:p>
          <w:p w14:paraId="4B581353" w14:textId="77777777" w:rsidR="007600C5" w:rsidRDefault="007600C5" w:rsidP="003A2A49">
            <w:pPr>
              <w:tabs>
                <w:tab w:val="left" w:pos="1395"/>
              </w:tabs>
              <w:rPr>
                <w:rFonts w:ascii="Verdana" w:hAnsi="Verdana"/>
                <w:bCs/>
              </w:rPr>
            </w:pPr>
          </w:p>
          <w:p w14:paraId="7EB22DB8" w14:textId="77777777" w:rsidR="007600C5" w:rsidRDefault="007600C5" w:rsidP="003A2A49">
            <w:pPr>
              <w:tabs>
                <w:tab w:val="left" w:pos="1395"/>
              </w:tabs>
              <w:rPr>
                <w:rFonts w:ascii="Verdana" w:hAnsi="Verdana"/>
                <w:bCs/>
              </w:rPr>
            </w:pPr>
          </w:p>
          <w:p w14:paraId="0B15DB89" w14:textId="77777777" w:rsidR="007600C5" w:rsidRDefault="007600C5" w:rsidP="003A2A49">
            <w:pPr>
              <w:tabs>
                <w:tab w:val="left" w:pos="1395"/>
              </w:tabs>
              <w:rPr>
                <w:rFonts w:ascii="Verdana" w:hAnsi="Verdana"/>
                <w:bCs/>
              </w:rPr>
            </w:pPr>
          </w:p>
          <w:p w14:paraId="41757388" w14:textId="77777777" w:rsidR="007600C5" w:rsidRDefault="007600C5" w:rsidP="003A2A49">
            <w:pPr>
              <w:tabs>
                <w:tab w:val="left" w:pos="1395"/>
              </w:tabs>
              <w:rPr>
                <w:rFonts w:ascii="Verdana" w:hAnsi="Verdana"/>
                <w:bCs/>
              </w:rPr>
            </w:pPr>
          </w:p>
          <w:p w14:paraId="4DF99591" w14:textId="77777777" w:rsidR="009B6029" w:rsidRDefault="009B6029" w:rsidP="003A2A49">
            <w:pPr>
              <w:tabs>
                <w:tab w:val="left" w:pos="1395"/>
              </w:tabs>
              <w:rPr>
                <w:rFonts w:ascii="Verdana" w:hAnsi="Verdana"/>
                <w:bCs/>
              </w:rPr>
            </w:pPr>
          </w:p>
          <w:p w14:paraId="600F22FE" w14:textId="77777777" w:rsidR="009B6029" w:rsidRDefault="009B6029" w:rsidP="003A2A49">
            <w:pPr>
              <w:tabs>
                <w:tab w:val="left" w:pos="1395"/>
              </w:tabs>
              <w:rPr>
                <w:rFonts w:ascii="Verdana" w:hAnsi="Verdana"/>
                <w:bCs/>
              </w:rPr>
            </w:pPr>
          </w:p>
          <w:p w14:paraId="321006DC" w14:textId="77777777" w:rsidR="009B6029" w:rsidRDefault="009B6029" w:rsidP="003A2A49">
            <w:pPr>
              <w:tabs>
                <w:tab w:val="left" w:pos="1395"/>
              </w:tabs>
              <w:rPr>
                <w:rFonts w:ascii="Verdana" w:hAnsi="Verdana"/>
                <w:bCs/>
              </w:rPr>
            </w:pPr>
          </w:p>
          <w:p w14:paraId="0B91F2CD" w14:textId="77777777" w:rsidR="009B6029" w:rsidRDefault="009B6029" w:rsidP="003A2A49">
            <w:pPr>
              <w:tabs>
                <w:tab w:val="left" w:pos="1395"/>
              </w:tabs>
              <w:rPr>
                <w:rFonts w:ascii="Verdana" w:hAnsi="Verdana"/>
                <w:bCs/>
              </w:rPr>
            </w:pPr>
          </w:p>
          <w:p w14:paraId="40D673A8" w14:textId="77777777" w:rsidR="009B6029" w:rsidRDefault="009B6029" w:rsidP="003A2A49">
            <w:pPr>
              <w:tabs>
                <w:tab w:val="left" w:pos="1395"/>
              </w:tabs>
              <w:rPr>
                <w:rFonts w:ascii="Verdana" w:hAnsi="Verdana"/>
                <w:bCs/>
              </w:rPr>
            </w:pPr>
          </w:p>
          <w:p w14:paraId="2AA8588C" w14:textId="77777777" w:rsidR="009B6029" w:rsidRDefault="009B6029" w:rsidP="003A2A49">
            <w:pPr>
              <w:tabs>
                <w:tab w:val="left" w:pos="1395"/>
              </w:tabs>
              <w:rPr>
                <w:rFonts w:ascii="Verdana" w:hAnsi="Verdana"/>
                <w:bCs/>
              </w:rPr>
            </w:pPr>
          </w:p>
          <w:p w14:paraId="43388E7A" w14:textId="77777777" w:rsidR="009B6029" w:rsidRDefault="009B6029" w:rsidP="003A2A49">
            <w:pPr>
              <w:tabs>
                <w:tab w:val="left" w:pos="1395"/>
              </w:tabs>
              <w:rPr>
                <w:rFonts w:ascii="Verdana" w:hAnsi="Verdana"/>
                <w:bCs/>
              </w:rPr>
            </w:pPr>
          </w:p>
          <w:p w14:paraId="50A4970A" w14:textId="77777777" w:rsidR="009B6029" w:rsidRDefault="009B6029" w:rsidP="003A2A49">
            <w:pPr>
              <w:tabs>
                <w:tab w:val="left" w:pos="1395"/>
              </w:tabs>
              <w:rPr>
                <w:rFonts w:ascii="Verdana" w:hAnsi="Verdana"/>
                <w:bCs/>
              </w:rPr>
            </w:pPr>
          </w:p>
          <w:p w14:paraId="50D16EAA" w14:textId="77777777" w:rsidR="009B6029" w:rsidRDefault="009B6029" w:rsidP="003A2A49">
            <w:pPr>
              <w:tabs>
                <w:tab w:val="left" w:pos="1395"/>
              </w:tabs>
              <w:rPr>
                <w:rFonts w:ascii="Verdana" w:hAnsi="Verdana"/>
                <w:bCs/>
              </w:rPr>
            </w:pPr>
          </w:p>
          <w:p w14:paraId="7E24C509" w14:textId="77777777" w:rsidR="009B6029" w:rsidRDefault="009B6029" w:rsidP="003A2A49">
            <w:pPr>
              <w:tabs>
                <w:tab w:val="left" w:pos="1395"/>
              </w:tabs>
              <w:rPr>
                <w:rFonts w:ascii="Verdana" w:hAnsi="Verdana"/>
                <w:bCs/>
              </w:rPr>
            </w:pPr>
          </w:p>
          <w:p w14:paraId="6CB6C881" w14:textId="77777777" w:rsidR="009B6029" w:rsidRDefault="009B6029" w:rsidP="003A2A49">
            <w:pPr>
              <w:tabs>
                <w:tab w:val="left" w:pos="1395"/>
              </w:tabs>
              <w:rPr>
                <w:rFonts w:ascii="Verdana" w:hAnsi="Verdana"/>
                <w:bCs/>
              </w:rPr>
            </w:pPr>
          </w:p>
          <w:p w14:paraId="4357CDE5" w14:textId="77777777" w:rsidR="009B6029" w:rsidRDefault="009B6029" w:rsidP="003A2A49">
            <w:pPr>
              <w:tabs>
                <w:tab w:val="left" w:pos="1395"/>
              </w:tabs>
              <w:rPr>
                <w:rFonts w:ascii="Verdana" w:hAnsi="Verdana"/>
                <w:bCs/>
              </w:rPr>
            </w:pPr>
          </w:p>
          <w:p w14:paraId="13FEDA3F" w14:textId="77777777" w:rsidR="009B6029" w:rsidRDefault="009B6029" w:rsidP="003A2A49">
            <w:pPr>
              <w:tabs>
                <w:tab w:val="left" w:pos="1395"/>
              </w:tabs>
              <w:rPr>
                <w:rFonts w:ascii="Verdana" w:hAnsi="Verdana"/>
                <w:bCs/>
              </w:rPr>
            </w:pPr>
          </w:p>
          <w:p w14:paraId="680AF03A" w14:textId="77777777" w:rsidR="009B6029" w:rsidRDefault="009B6029" w:rsidP="003A2A49">
            <w:pPr>
              <w:tabs>
                <w:tab w:val="left" w:pos="1395"/>
              </w:tabs>
              <w:rPr>
                <w:rFonts w:ascii="Verdana" w:hAnsi="Verdana"/>
                <w:bCs/>
              </w:rPr>
            </w:pPr>
          </w:p>
          <w:p w14:paraId="17EDE555" w14:textId="77777777" w:rsidR="009B6029" w:rsidRDefault="009B6029" w:rsidP="003A2A49">
            <w:pPr>
              <w:tabs>
                <w:tab w:val="left" w:pos="1395"/>
              </w:tabs>
              <w:rPr>
                <w:rFonts w:ascii="Verdana" w:hAnsi="Verdana"/>
                <w:bCs/>
              </w:rPr>
            </w:pPr>
          </w:p>
          <w:p w14:paraId="6B3B296D" w14:textId="77777777" w:rsidR="009B6029" w:rsidRDefault="009B6029" w:rsidP="003A2A49">
            <w:pPr>
              <w:tabs>
                <w:tab w:val="left" w:pos="1395"/>
              </w:tabs>
              <w:rPr>
                <w:rFonts w:ascii="Verdana" w:hAnsi="Verdana"/>
                <w:bCs/>
              </w:rPr>
            </w:pPr>
          </w:p>
          <w:p w14:paraId="185FADE6" w14:textId="77777777" w:rsidR="009B6029" w:rsidRDefault="009B6029" w:rsidP="003A2A49">
            <w:pPr>
              <w:tabs>
                <w:tab w:val="left" w:pos="1395"/>
              </w:tabs>
              <w:rPr>
                <w:rFonts w:ascii="Verdana" w:hAnsi="Verdana"/>
                <w:bCs/>
              </w:rPr>
            </w:pPr>
          </w:p>
          <w:p w14:paraId="5078EDCE" w14:textId="77777777" w:rsidR="009B6029" w:rsidRDefault="009B6029" w:rsidP="003A2A49">
            <w:pPr>
              <w:tabs>
                <w:tab w:val="left" w:pos="1395"/>
              </w:tabs>
              <w:rPr>
                <w:rFonts w:ascii="Verdana" w:hAnsi="Verdana"/>
                <w:bCs/>
              </w:rPr>
            </w:pPr>
          </w:p>
          <w:p w14:paraId="57059DD4" w14:textId="77777777" w:rsidR="009B6029" w:rsidRDefault="009B6029" w:rsidP="003A2A49">
            <w:pPr>
              <w:tabs>
                <w:tab w:val="left" w:pos="1395"/>
              </w:tabs>
              <w:rPr>
                <w:rFonts w:ascii="Verdana" w:hAnsi="Verdana"/>
                <w:bCs/>
              </w:rPr>
            </w:pPr>
          </w:p>
          <w:p w14:paraId="6A557982" w14:textId="77777777" w:rsidR="009B6029" w:rsidRDefault="009B6029" w:rsidP="003A2A49">
            <w:pPr>
              <w:tabs>
                <w:tab w:val="left" w:pos="1395"/>
              </w:tabs>
              <w:rPr>
                <w:rFonts w:ascii="Verdana" w:hAnsi="Verdana"/>
                <w:bCs/>
              </w:rPr>
            </w:pPr>
          </w:p>
          <w:p w14:paraId="5FFB5A07" w14:textId="77777777" w:rsidR="009B6029" w:rsidRDefault="009B6029" w:rsidP="003A2A49">
            <w:pPr>
              <w:tabs>
                <w:tab w:val="left" w:pos="1395"/>
              </w:tabs>
              <w:rPr>
                <w:rFonts w:ascii="Verdana" w:hAnsi="Verdana"/>
                <w:bCs/>
              </w:rPr>
            </w:pPr>
          </w:p>
          <w:p w14:paraId="64CDD9D0" w14:textId="5CFE37CC" w:rsidR="00E57EEF" w:rsidRPr="00E57EEF" w:rsidRDefault="00E57EEF" w:rsidP="003A2A49">
            <w:pPr>
              <w:tabs>
                <w:tab w:val="left" w:pos="1395"/>
              </w:tabs>
              <w:rPr>
                <w:rFonts w:ascii="Verdana" w:hAnsi="Verdana"/>
                <w:bCs/>
              </w:rPr>
            </w:pPr>
            <w:r w:rsidRPr="00E57EEF">
              <w:rPr>
                <w:rFonts w:ascii="Verdana" w:hAnsi="Verdana"/>
                <w:bCs/>
              </w:rPr>
              <w:t>Resolution</w:t>
            </w:r>
            <w:r w:rsidR="005067F2">
              <w:rPr>
                <w:rFonts w:ascii="Verdana" w:hAnsi="Verdana"/>
                <w:bCs/>
              </w:rPr>
              <w:t>:</w:t>
            </w:r>
          </w:p>
          <w:p w14:paraId="20640E31" w14:textId="77777777" w:rsidR="00E57EEF" w:rsidRDefault="00E57EEF" w:rsidP="003A2A49">
            <w:pPr>
              <w:tabs>
                <w:tab w:val="left" w:pos="1395"/>
              </w:tabs>
              <w:rPr>
                <w:rFonts w:ascii="Verdana" w:hAnsi="Verdana"/>
                <w:b/>
                <w:bCs/>
              </w:rPr>
            </w:pPr>
          </w:p>
          <w:p w14:paraId="4DDFD809" w14:textId="0B10BD17" w:rsidR="00DD6792" w:rsidRPr="002702BE" w:rsidRDefault="00DD6792" w:rsidP="003A2A49">
            <w:pPr>
              <w:tabs>
                <w:tab w:val="left" w:pos="1395"/>
              </w:tabs>
              <w:rPr>
                <w:rFonts w:ascii="Verdana" w:hAnsi="Verdana"/>
                <w:b/>
                <w:bCs/>
              </w:rPr>
            </w:pPr>
            <w:r w:rsidRPr="002702BE">
              <w:rPr>
                <w:rFonts w:ascii="Verdana" w:hAnsi="Verdana"/>
                <w:b/>
                <w:bCs/>
              </w:rPr>
              <w:t>6.2</w:t>
            </w: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16938005" w:rsidR="007B33FB" w:rsidRDefault="007B33FB" w:rsidP="003A2A49">
            <w:pPr>
              <w:tabs>
                <w:tab w:val="left" w:pos="1395"/>
              </w:tabs>
              <w:rPr>
                <w:rFonts w:ascii="Verdana" w:hAnsi="Verdana"/>
              </w:rPr>
            </w:pPr>
          </w:p>
          <w:p w14:paraId="33A3055A" w14:textId="6307CEA1" w:rsidR="00653F69" w:rsidRDefault="00653F69" w:rsidP="003A2A49">
            <w:pPr>
              <w:tabs>
                <w:tab w:val="left" w:pos="1395"/>
              </w:tabs>
              <w:rPr>
                <w:rFonts w:ascii="Verdana" w:hAnsi="Verdana"/>
              </w:rPr>
            </w:pPr>
          </w:p>
          <w:p w14:paraId="3D8EE9F4" w14:textId="77777777" w:rsidR="00653F69" w:rsidRDefault="00653F69" w:rsidP="003A2A49">
            <w:pPr>
              <w:tabs>
                <w:tab w:val="left" w:pos="1395"/>
              </w:tabs>
              <w:rPr>
                <w:rFonts w:ascii="Verdana" w:hAnsi="Verdana"/>
              </w:rPr>
            </w:pPr>
          </w:p>
          <w:p w14:paraId="360B6152" w14:textId="77777777" w:rsidR="004867D4" w:rsidRDefault="004867D4" w:rsidP="003A2A49">
            <w:pPr>
              <w:tabs>
                <w:tab w:val="left" w:pos="1395"/>
              </w:tabs>
              <w:rPr>
                <w:rFonts w:ascii="Verdana" w:hAnsi="Verdana"/>
              </w:rPr>
            </w:pPr>
          </w:p>
          <w:p w14:paraId="3C3C019A" w14:textId="77777777" w:rsidR="004867D4" w:rsidRDefault="004867D4" w:rsidP="003A2A49">
            <w:pPr>
              <w:tabs>
                <w:tab w:val="left" w:pos="1395"/>
              </w:tabs>
              <w:rPr>
                <w:rFonts w:ascii="Verdana" w:hAnsi="Verdana"/>
              </w:rPr>
            </w:pPr>
          </w:p>
          <w:p w14:paraId="4E370D3A" w14:textId="77777777" w:rsidR="004867D4" w:rsidRDefault="004867D4" w:rsidP="003A2A49">
            <w:pPr>
              <w:tabs>
                <w:tab w:val="left" w:pos="1395"/>
              </w:tabs>
              <w:rPr>
                <w:rFonts w:ascii="Verdana" w:hAnsi="Verdana"/>
              </w:rPr>
            </w:pPr>
          </w:p>
          <w:p w14:paraId="64A29090" w14:textId="77777777" w:rsidR="004867D4" w:rsidRDefault="004867D4" w:rsidP="003A2A49">
            <w:pPr>
              <w:tabs>
                <w:tab w:val="left" w:pos="1395"/>
              </w:tabs>
              <w:rPr>
                <w:rFonts w:ascii="Verdana" w:hAnsi="Verdana"/>
              </w:rPr>
            </w:pPr>
          </w:p>
          <w:p w14:paraId="44B2A3FD" w14:textId="77777777" w:rsidR="00C356B2" w:rsidRDefault="00C356B2" w:rsidP="003A2A49">
            <w:pPr>
              <w:tabs>
                <w:tab w:val="left" w:pos="1395"/>
              </w:tabs>
              <w:rPr>
                <w:rFonts w:ascii="Verdana" w:hAnsi="Verdana"/>
              </w:rPr>
            </w:pPr>
          </w:p>
          <w:p w14:paraId="56F02B19" w14:textId="77777777" w:rsidR="00C356B2" w:rsidRDefault="00C356B2" w:rsidP="003A2A49">
            <w:pPr>
              <w:tabs>
                <w:tab w:val="left" w:pos="1395"/>
              </w:tabs>
              <w:rPr>
                <w:rFonts w:ascii="Verdana" w:hAnsi="Verdana"/>
              </w:rPr>
            </w:pPr>
          </w:p>
          <w:p w14:paraId="4350AAC2" w14:textId="77777777" w:rsidR="00C356B2" w:rsidRDefault="00C356B2" w:rsidP="003A2A49">
            <w:pPr>
              <w:tabs>
                <w:tab w:val="left" w:pos="1395"/>
              </w:tabs>
              <w:rPr>
                <w:rFonts w:ascii="Verdana" w:hAnsi="Verdana"/>
              </w:rPr>
            </w:pPr>
          </w:p>
          <w:p w14:paraId="4DE26E36" w14:textId="77777777" w:rsidR="00C356B2" w:rsidRDefault="00C356B2" w:rsidP="003A2A49">
            <w:pPr>
              <w:tabs>
                <w:tab w:val="left" w:pos="1395"/>
              </w:tabs>
              <w:rPr>
                <w:rFonts w:ascii="Verdana" w:hAnsi="Verdana"/>
              </w:rPr>
            </w:pPr>
          </w:p>
          <w:p w14:paraId="6BA09E06" w14:textId="77777777" w:rsidR="00C356B2" w:rsidRDefault="00C356B2" w:rsidP="003A2A49">
            <w:pPr>
              <w:tabs>
                <w:tab w:val="left" w:pos="1395"/>
              </w:tabs>
              <w:rPr>
                <w:rFonts w:ascii="Verdana" w:hAnsi="Verdana"/>
              </w:rPr>
            </w:pPr>
          </w:p>
          <w:p w14:paraId="0AA319E4" w14:textId="77777777" w:rsidR="00C356B2" w:rsidRDefault="00C356B2" w:rsidP="003A2A49">
            <w:pPr>
              <w:tabs>
                <w:tab w:val="left" w:pos="1395"/>
              </w:tabs>
              <w:rPr>
                <w:rFonts w:ascii="Verdana" w:hAnsi="Verdana"/>
              </w:rPr>
            </w:pPr>
          </w:p>
          <w:p w14:paraId="6EBB10B0" w14:textId="77777777" w:rsidR="00C356B2" w:rsidRDefault="00C356B2" w:rsidP="003A2A49">
            <w:pPr>
              <w:tabs>
                <w:tab w:val="left" w:pos="1395"/>
              </w:tabs>
              <w:rPr>
                <w:rFonts w:ascii="Verdana" w:hAnsi="Verdana"/>
              </w:rPr>
            </w:pPr>
          </w:p>
          <w:p w14:paraId="5756363A" w14:textId="77777777" w:rsidR="00C356B2" w:rsidRDefault="00C356B2" w:rsidP="003A2A49">
            <w:pPr>
              <w:tabs>
                <w:tab w:val="left" w:pos="1395"/>
              </w:tabs>
              <w:rPr>
                <w:rFonts w:ascii="Verdana" w:hAnsi="Verdana"/>
              </w:rPr>
            </w:pPr>
          </w:p>
          <w:p w14:paraId="6B87AF8B" w14:textId="77777777" w:rsidR="00C356B2" w:rsidRDefault="00C356B2" w:rsidP="003A2A49">
            <w:pPr>
              <w:tabs>
                <w:tab w:val="left" w:pos="1395"/>
              </w:tabs>
              <w:rPr>
                <w:rFonts w:ascii="Verdana" w:hAnsi="Verdana"/>
              </w:rPr>
            </w:pPr>
          </w:p>
          <w:p w14:paraId="222B2F98" w14:textId="77777777" w:rsidR="00C356B2" w:rsidRDefault="00C356B2" w:rsidP="003A2A49">
            <w:pPr>
              <w:tabs>
                <w:tab w:val="left" w:pos="1395"/>
              </w:tabs>
              <w:rPr>
                <w:rFonts w:ascii="Verdana" w:hAnsi="Verdana"/>
              </w:rPr>
            </w:pPr>
          </w:p>
          <w:p w14:paraId="3BBBDED3" w14:textId="77777777" w:rsidR="00C356B2" w:rsidRDefault="00C356B2" w:rsidP="003A2A49">
            <w:pPr>
              <w:tabs>
                <w:tab w:val="left" w:pos="1395"/>
              </w:tabs>
              <w:rPr>
                <w:rFonts w:ascii="Verdana" w:hAnsi="Verdana"/>
              </w:rPr>
            </w:pPr>
          </w:p>
          <w:p w14:paraId="6FC853C4" w14:textId="77777777" w:rsidR="00C356B2" w:rsidRDefault="00C356B2" w:rsidP="003A2A49">
            <w:pPr>
              <w:tabs>
                <w:tab w:val="left" w:pos="1395"/>
              </w:tabs>
              <w:rPr>
                <w:rFonts w:ascii="Verdana" w:hAnsi="Verdana"/>
              </w:rPr>
            </w:pPr>
          </w:p>
          <w:p w14:paraId="5F982243" w14:textId="7837DB97" w:rsidR="003A2A49" w:rsidRPr="00DD6792" w:rsidRDefault="00653F69" w:rsidP="00C356B2">
            <w:pPr>
              <w:tabs>
                <w:tab w:val="left" w:pos="1395"/>
              </w:tabs>
              <w:rPr>
                <w:rFonts w:ascii="Verdana" w:hAnsi="Verdana"/>
              </w:rPr>
            </w:pPr>
            <w:r>
              <w:rPr>
                <w:rFonts w:ascii="Verdana" w:hAnsi="Verdana"/>
              </w:rPr>
              <w:t>Resolution</w:t>
            </w:r>
            <w:r w:rsidR="00F05598">
              <w:rPr>
                <w:rFonts w:ascii="Verdana" w:hAnsi="Verdana"/>
              </w:rPr>
              <w:t>:</w:t>
            </w:r>
          </w:p>
        </w:tc>
        <w:tc>
          <w:tcPr>
            <w:tcW w:w="8875" w:type="dxa"/>
            <w:gridSpan w:val="3"/>
          </w:tcPr>
          <w:p w14:paraId="615B33D0" w14:textId="1A13AC88" w:rsidR="003A2A49" w:rsidRDefault="00653F69" w:rsidP="003A2A49">
            <w:pPr>
              <w:pStyle w:val="NoSpacing"/>
              <w:rPr>
                <w:rFonts w:ascii="Verdana" w:hAnsi="Verdana" w:cs="Helvetica"/>
                <w:b/>
                <w:bCs/>
                <w:shd w:val="clear" w:color="auto" w:fill="FFFFFF"/>
              </w:rPr>
            </w:pPr>
            <w:r>
              <w:rPr>
                <w:rFonts w:ascii="Verdana" w:hAnsi="Verdana" w:cs="Helvetica"/>
                <w:b/>
                <w:bCs/>
                <w:shd w:val="clear" w:color="auto" w:fill="FFFFFF"/>
              </w:rPr>
              <w:lastRenderedPageBreak/>
              <w:t xml:space="preserve">Financial Performance Update </w:t>
            </w:r>
          </w:p>
          <w:p w14:paraId="7D94E187" w14:textId="5CA50C4D" w:rsidR="007B33FB" w:rsidRDefault="007B33FB" w:rsidP="003A2A49">
            <w:pPr>
              <w:pStyle w:val="NoSpacing"/>
              <w:rPr>
                <w:rFonts w:ascii="Verdana" w:hAnsi="Verdana" w:cs="Helvetica"/>
                <w:b/>
                <w:bCs/>
                <w:shd w:val="clear" w:color="auto" w:fill="FFFFFF"/>
              </w:rPr>
            </w:pPr>
          </w:p>
          <w:p w14:paraId="5A07637E" w14:textId="77777777" w:rsidR="0090485C" w:rsidRDefault="00653F69" w:rsidP="007B33FB">
            <w:pPr>
              <w:pStyle w:val="NoSpacing"/>
              <w:jc w:val="both"/>
              <w:rPr>
                <w:rFonts w:ascii="Verdana" w:hAnsi="Verdana"/>
              </w:rPr>
            </w:pPr>
            <w:r>
              <w:rPr>
                <w:rFonts w:ascii="Verdana" w:hAnsi="Verdana"/>
              </w:rPr>
              <w:t>S May presented the report and highlighted key updates to Board Members.</w:t>
            </w:r>
          </w:p>
          <w:p w14:paraId="183858BF" w14:textId="77777777" w:rsidR="0090485C" w:rsidRDefault="0090485C" w:rsidP="007B33FB">
            <w:pPr>
              <w:pStyle w:val="NoSpacing"/>
              <w:jc w:val="both"/>
              <w:rPr>
                <w:rFonts w:ascii="Verdana" w:hAnsi="Verdana"/>
              </w:rPr>
            </w:pPr>
          </w:p>
          <w:p w14:paraId="1B1F488F" w14:textId="3304260B" w:rsidR="00A15AB7" w:rsidRDefault="0090485C" w:rsidP="007B33FB">
            <w:pPr>
              <w:pStyle w:val="NoSpacing"/>
              <w:jc w:val="both"/>
              <w:rPr>
                <w:rFonts w:ascii="Verdana" w:hAnsi="Verdana"/>
              </w:rPr>
            </w:pPr>
            <w:r>
              <w:rPr>
                <w:rFonts w:ascii="Verdana" w:hAnsi="Verdana"/>
              </w:rPr>
              <w:t xml:space="preserve">K Palmer extended her thanks to S May for presenting the report which she found to be comprehensive and sought clarity as to why there had been a significant jump in the cash position </w:t>
            </w:r>
            <w:r w:rsidR="00E474C8">
              <w:rPr>
                <w:rFonts w:ascii="Verdana" w:hAnsi="Verdana"/>
              </w:rPr>
              <w:t xml:space="preserve">from £4m to £6m </w:t>
            </w:r>
            <w:r>
              <w:rPr>
                <w:rFonts w:ascii="Verdana" w:hAnsi="Verdana"/>
              </w:rPr>
              <w:t xml:space="preserve">between Month 8 and Month 9.  S May advised that this was as a result of timing issues and confirmed that the aim was to not draw down </w:t>
            </w:r>
            <w:r w:rsidR="00E474C8">
              <w:rPr>
                <w:rFonts w:ascii="Verdana" w:hAnsi="Verdana"/>
              </w:rPr>
              <w:t xml:space="preserve">any cash ahead of need and added that she would be happy to share the detail behind this with K Palmer outside the meeting if required. </w:t>
            </w:r>
            <w:r w:rsidR="00653F69">
              <w:rPr>
                <w:rFonts w:ascii="Verdana" w:hAnsi="Verdana"/>
              </w:rPr>
              <w:t xml:space="preserve"> </w:t>
            </w:r>
          </w:p>
          <w:p w14:paraId="78234DBE" w14:textId="77777777" w:rsidR="00A15AB7" w:rsidRDefault="00A15AB7" w:rsidP="007B33FB">
            <w:pPr>
              <w:pStyle w:val="NoSpacing"/>
              <w:jc w:val="both"/>
              <w:rPr>
                <w:rFonts w:ascii="Verdana" w:hAnsi="Verdana"/>
              </w:rPr>
            </w:pPr>
          </w:p>
          <w:p w14:paraId="1D05BB9B" w14:textId="498F5E19" w:rsidR="001D5303" w:rsidRDefault="00E474C8" w:rsidP="007B33FB">
            <w:pPr>
              <w:pStyle w:val="NoSpacing"/>
              <w:jc w:val="both"/>
              <w:rPr>
                <w:rFonts w:ascii="Verdana" w:hAnsi="Verdana"/>
              </w:rPr>
            </w:pPr>
            <w:r>
              <w:rPr>
                <w:rFonts w:ascii="Verdana" w:hAnsi="Verdana"/>
              </w:rPr>
              <w:t xml:space="preserve">In response to a question raised by P Roseblade as to when the Health Board would likely hear from Welsh Government regarding financial allocations and the cash position, S May advised that it was anticipated that the Health Board would gain some certainty around this by the end of January.  Members noted that work was also ongoing in relation to resolving the differential issues across Wales in relation to the Real Living Wage of £4.8m and it was hoped that clarity on this matter would be provided by Month 10, or Month 11 at the very latest. </w:t>
            </w:r>
          </w:p>
          <w:p w14:paraId="1E2116E4" w14:textId="77777777" w:rsidR="00E474C8" w:rsidRDefault="00E474C8" w:rsidP="007B33FB">
            <w:pPr>
              <w:pStyle w:val="NoSpacing"/>
              <w:jc w:val="both"/>
              <w:rPr>
                <w:rFonts w:ascii="Verdana" w:hAnsi="Verdana"/>
              </w:rPr>
            </w:pPr>
          </w:p>
          <w:p w14:paraId="071AB9A2" w14:textId="410D4D22" w:rsidR="001D5303" w:rsidRDefault="00E474C8" w:rsidP="007B33FB">
            <w:pPr>
              <w:pStyle w:val="NoSpacing"/>
              <w:jc w:val="both"/>
              <w:rPr>
                <w:rFonts w:ascii="Verdana" w:hAnsi="Verdana"/>
              </w:rPr>
            </w:pPr>
            <w:r>
              <w:rPr>
                <w:rFonts w:ascii="Verdana" w:hAnsi="Verdana"/>
              </w:rPr>
              <w:t xml:space="preserve">P Roseblade extended her congratulations to the Team on achieving the Capital Resource Limit which </w:t>
            </w:r>
            <w:r w:rsidR="009E10AE">
              <w:rPr>
                <w:rFonts w:ascii="Verdana" w:hAnsi="Verdana"/>
              </w:rPr>
              <w:t xml:space="preserve">she recognised </w:t>
            </w:r>
            <w:r>
              <w:rPr>
                <w:rFonts w:ascii="Verdana" w:hAnsi="Verdana"/>
              </w:rPr>
              <w:t xml:space="preserve">was a difficult task to achieve. </w:t>
            </w:r>
          </w:p>
          <w:p w14:paraId="480BA6F4" w14:textId="3890F2CB" w:rsidR="00E474C8" w:rsidRDefault="00E474C8" w:rsidP="007B33FB">
            <w:pPr>
              <w:pStyle w:val="NoSpacing"/>
              <w:jc w:val="both"/>
              <w:rPr>
                <w:rFonts w:ascii="Verdana" w:hAnsi="Verdana"/>
              </w:rPr>
            </w:pPr>
          </w:p>
          <w:p w14:paraId="2BBF2219" w14:textId="4EB39368" w:rsidR="00E474C8" w:rsidRDefault="00E474C8" w:rsidP="007B33FB">
            <w:pPr>
              <w:pStyle w:val="NoSpacing"/>
              <w:jc w:val="both"/>
              <w:rPr>
                <w:rFonts w:ascii="Verdana" w:hAnsi="Verdana"/>
              </w:rPr>
            </w:pPr>
            <w:r>
              <w:rPr>
                <w:rFonts w:ascii="Verdana" w:hAnsi="Verdana"/>
              </w:rPr>
              <w:lastRenderedPageBreak/>
              <w:t xml:space="preserve">M Jehu made reference to the work being undertaken by Tilbury Douglas and the Health Board </w:t>
            </w:r>
            <w:r w:rsidR="009A2E08">
              <w:rPr>
                <w:rFonts w:ascii="Verdana" w:hAnsi="Verdana"/>
              </w:rPr>
              <w:t xml:space="preserve">on the Ground and First Floor Project at Prince Charles Hospital and the work that was being undertaken with communities.  Members noted that 62 contacts had now been made with community organisations who were engaged with the work being undertaken at the site. S May added that this reflected that the Health Board was an anchor organisation that contributed to the foundational economy which was positive and </w:t>
            </w:r>
            <w:r w:rsidR="004D599C">
              <w:rPr>
                <w:rFonts w:ascii="Verdana" w:hAnsi="Verdana"/>
              </w:rPr>
              <w:t xml:space="preserve">would result in the Health Board having a hospital which was functional and met the modern standards to a much better degree than what had been in place previously.  M Jehu advised that the work was being celebrated by the Community who had felt involved in the work that was being undertaken. </w:t>
            </w:r>
          </w:p>
          <w:p w14:paraId="51CBB65A" w14:textId="6845E7BC" w:rsidR="001D5303" w:rsidRDefault="001D5303" w:rsidP="007B33FB">
            <w:pPr>
              <w:pStyle w:val="NoSpacing"/>
              <w:jc w:val="both"/>
              <w:rPr>
                <w:rFonts w:ascii="Verdana" w:hAnsi="Verdana"/>
              </w:rPr>
            </w:pPr>
          </w:p>
          <w:p w14:paraId="07A84E3F" w14:textId="13E6FFD1" w:rsidR="006F4EFC" w:rsidRDefault="004D599C" w:rsidP="007B33FB">
            <w:pPr>
              <w:pStyle w:val="NoSpacing"/>
              <w:jc w:val="both"/>
              <w:rPr>
                <w:rFonts w:ascii="Verdana" w:hAnsi="Verdana"/>
              </w:rPr>
            </w:pPr>
            <w:r>
              <w:rPr>
                <w:rFonts w:ascii="Verdana" w:hAnsi="Verdana"/>
              </w:rPr>
              <w:t xml:space="preserve">The Chair recognised the significant investment that was being made to bring the </w:t>
            </w:r>
            <w:r w:rsidR="009E10AE">
              <w:rPr>
                <w:rFonts w:ascii="Verdana" w:hAnsi="Verdana"/>
              </w:rPr>
              <w:t>h</w:t>
            </w:r>
            <w:r>
              <w:rPr>
                <w:rFonts w:ascii="Verdana" w:hAnsi="Verdana"/>
              </w:rPr>
              <w:t>ospital into the 21</w:t>
            </w:r>
            <w:r w:rsidRPr="004D599C">
              <w:rPr>
                <w:rFonts w:ascii="Verdana" w:hAnsi="Verdana"/>
                <w:vertAlign w:val="superscript"/>
              </w:rPr>
              <w:t>st</w:t>
            </w:r>
            <w:r>
              <w:rPr>
                <w:rFonts w:ascii="Verdana" w:hAnsi="Verdana"/>
              </w:rPr>
              <w:t xml:space="preserve"> Century and also recognised the ambition being placed on other hospital sites over the next 12 months, which included the work being undertaken to repurpose and reimagine the </w:t>
            </w:r>
            <w:proofErr w:type="spellStart"/>
            <w:r>
              <w:rPr>
                <w:rFonts w:ascii="Verdana" w:hAnsi="Verdana"/>
              </w:rPr>
              <w:t>Maesteg</w:t>
            </w:r>
            <w:proofErr w:type="spellEnd"/>
            <w:r>
              <w:rPr>
                <w:rFonts w:ascii="Verdana" w:hAnsi="Verdana"/>
              </w:rPr>
              <w:t xml:space="preserve"> Community Hospital and the development of the </w:t>
            </w:r>
            <w:proofErr w:type="spellStart"/>
            <w:r>
              <w:rPr>
                <w:rFonts w:ascii="Verdana" w:hAnsi="Verdana"/>
              </w:rPr>
              <w:t>Llantrisant</w:t>
            </w:r>
            <w:proofErr w:type="spellEnd"/>
            <w:r>
              <w:rPr>
                <w:rFonts w:ascii="Verdana" w:hAnsi="Verdana"/>
              </w:rPr>
              <w:t xml:space="preserve"> Health Park. The Chair advised of the importance of engaging with members of the public to share the Health Board’s ambition on developing the capital estate and what this would mean for patients and their families, whilst responding to the increase in demand for the services being provided. </w:t>
            </w:r>
          </w:p>
          <w:p w14:paraId="6A8964AB" w14:textId="562295E6" w:rsidR="00CC5D8B" w:rsidRDefault="00CC5D8B" w:rsidP="007B33FB">
            <w:pPr>
              <w:pStyle w:val="NoSpacing"/>
              <w:jc w:val="both"/>
              <w:rPr>
                <w:rFonts w:ascii="Verdana" w:hAnsi="Verdana"/>
              </w:rPr>
            </w:pPr>
          </w:p>
          <w:p w14:paraId="07DD7D1D" w14:textId="1F83A775" w:rsidR="004D599C" w:rsidRDefault="004D599C" w:rsidP="007B33FB">
            <w:pPr>
              <w:pStyle w:val="NoSpacing"/>
              <w:jc w:val="both"/>
              <w:rPr>
                <w:rFonts w:ascii="Verdana" w:hAnsi="Verdana"/>
              </w:rPr>
            </w:pPr>
            <w:r>
              <w:rPr>
                <w:rFonts w:ascii="Verdana" w:hAnsi="Verdana"/>
              </w:rPr>
              <w:t xml:space="preserve">The Chair advised that whilst the Health Board had significantly benefited from the allocation of additional expenditure from Welsh Government on a recurrent and non-recurrent </w:t>
            </w:r>
            <w:r w:rsidR="001B77FD">
              <w:rPr>
                <w:rFonts w:ascii="Verdana" w:hAnsi="Verdana"/>
              </w:rPr>
              <w:t xml:space="preserve">basis, it needed to be recognised that Teams had been working incredibly hard to meet the savings target, whilst working to achieve significant improvements in relation to performance. The Chair added that Teams were trying to manage a range of challenges, including putting in place business continuity arrangements during periods of industrial action. S May added that it was important to recognise how hard teams had worked to increase savings delivery and efficiencies this year and made reference to the value and sustainability work that was starting to feed through.  S May expressed the importance of having a balanced approach to performance, risk, safety and finance moving forwards and advised that Audit Wales would shortly be commencing a review on savings delivery which the Team were engaged with. </w:t>
            </w:r>
          </w:p>
          <w:p w14:paraId="4E2778FE" w14:textId="5B597B71" w:rsidR="00DD6792" w:rsidRDefault="00DD6792" w:rsidP="007B33FB">
            <w:pPr>
              <w:pStyle w:val="NoSpacing"/>
              <w:jc w:val="both"/>
              <w:rPr>
                <w:rFonts w:ascii="Verdana" w:hAnsi="Verdana"/>
              </w:rPr>
            </w:pPr>
          </w:p>
          <w:p w14:paraId="39EB5395" w14:textId="242E66B4" w:rsidR="003A2A49"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59553D" w:rsidRPr="00D3086E">
              <w:rPr>
                <w:rFonts w:ascii="Verdana" w:hAnsi="Verdana"/>
                <w:b/>
              </w:rPr>
              <w:t>NOTED</w:t>
            </w:r>
            <w:r w:rsidR="00D3086E" w:rsidRPr="00D3086E">
              <w:rPr>
                <w:rFonts w:ascii="Verdana" w:hAnsi="Verdana"/>
                <w:b/>
              </w:rPr>
              <w:t>.</w:t>
            </w:r>
          </w:p>
          <w:p w14:paraId="30DD94F4" w14:textId="40401016" w:rsidR="005C345A" w:rsidRDefault="005C345A" w:rsidP="003A2A49">
            <w:pPr>
              <w:tabs>
                <w:tab w:val="left" w:pos="1395"/>
              </w:tabs>
              <w:jc w:val="both"/>
              <w:rPr>
                <w:rFonts w:ascii="Verdana" w:hAnsi="Verdana"/>
                <w:b/>
              </w:rPr>
            </w:pPr>
          </w:p>
          <w:p w14:paraId="36BD4E46" w14:textId="07396625" w:rsidR="003A2A49" w:rsidRPr="00200A8B" w:rsidRDefault="00653F6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STRATEGIC PLANNING </w:t>
            </w:r>
          </w:p>
          <w:p w14:paraId="001F974C" w14:textId="77777777" w:rsidR="003A2A49" w:rsidRPr="00200A8B" w:rsidRDefault="003A2A49" w:rsidP="003A2A49">
            <w:pPr>
              <w:tabs>
                <w:tab w:val="left" w:pos="1395"/>
              </w:tabs>
              <w:jc w:val="both"/>
              <w:rPr>
                <w:rFonts w:ascii="Verdana" w:hAnsi="Verdana"/>
                <w:b/>
              </w:rPr>
            </w:pPr>
          </w:p>
          <w:p w14:paraId="660C9C9F" w14:textId="08CCD0C0" w:rsidR="007B33FB" w:rsidRPr="00FA4D44" w:rsidRDefault="00653F69" w:rsidP="001B77FD">
            <w:pPr>
              <w:pStyle w:val="NoSpacing"/>
              <w:jc w:val="both"/>
              <w:rPr>
                <w:rFonts w:ascii="Verdana" w:hAnsi="Verdana" w:cs="Helvetica"/>
                <w:b/>
                <w:bCs/>
                <w:shd w:val="clear" w:color="auto" w:fill="FFFFFF"/>
              </w:rPr>
            </w:pPr>
            <w:r>
              <w:rPr>
                <w:rFonts w:ascii="Verdana" w:hAnsi="Verdana" w:cs="Helvetica"/>
                <w:b/>
                <w:bCs/>
                <w:shd w:val="clear" w:color="auto" w:fill="FFFFFF"/>
              </w:rPr>
              <w:t>Acute Clinical Services plan Update and wider CTM 2030 Communications and Engagement Strategy</w:t>
            </w:r>
          </w:p>
          <w:p w14:paraId="6A9460C8" w14:textId="1674CAE8" w:rsidR="003A2A49" w:rsidRDefault="003A2A49" w:rsidP="003A2A49">
            <w:pPr>
              <w:tabs>
                <w:tab w:val="left" w:pos="1395"/>
              </w:tabs>
              <w:jc w:val="both"/>
              <w:rPr>
                <w:rFonts w:ascii="Verdana" w:hAnsi="Verdana"/>
                <w:b/>
              </w:rPr>
            </w:pPr>
          </w:p>
          <w:p w14:paraId="4DAF2968" w14:textId="1E80930A" w:rsidR="00EB4001" w:rsidRDefault="00653F69" w:rsidP="007600C5">
            <w:pPr>
              <w:tabs>
                <w:tab w:val="left" w:pos="1395"/>
              </w:tabs>
              <w:jc w:val="both"/>
              <w:rPr>
                <w:rFonts w:ascii="Verdana" w:hAnsi="Verdana"/>
              </w:rPr>
            </w:pPr>
            <w:r>
              <w:rPr>
                <w:rFonts w:ascii="Verdana" w:hAnsi="Verdana"/>
              </w:rPr>
              <w:t xml:space="preserve">L Prosser presented the report and updated Board Members on the progress </w:t>
            </w:r>
            <w:r w:rsidR="007600C5">
              <w:rPr>
                <w:rFonts w:ascii="Verdana" w:hAnsi="Verdana"/>
              </w:rPr>
              <w:t xml:space="preserve">being made in relation to the development of the Acute Clinical Services Plan and wider CTM 2030 Communications and Engagement Strategy. </w:t>
            </w:r>
          </w:p>
          <w:p w14:paraId="45959BFB" w14:textId="2E441E56" w:rsidR="00F8108F" w:rsidRDefault="00F8108F" w:rsidP="007600C5">
            <w:pPr>
              <w:tabs>
                <w:tab w:val="left" w:pos="1395"/>
              </w:tabs>
              <w:jc w:val="both"/>
              <w:rPr>
                <w:rFonts w:ascii="Verdana" w:hAnsi="Verdana"/>
              </w:rPr>
            </w:pPr>
          </w:p>
          <w:p w14:paraId="064C850A" w14:textId="7E663C62" w:rsidR="00F8108F" w:rsidRDefault="00F8108F" w:rsidP="007600C5">
            <w:pPr>
              <w:tabs>
                <w:tab w:val="left" w:pos="1395"/>
              </w:tabs>
              <w:jc w:val="both"/>
              <w:rPr>
                <w:rFonts w:ascii="Verdana" w:hAnsi="Verdana"/>
              </w:rPr>
            </w:pPr>
            <w:r>
              <w:rPr>
                <w:rFonts w:ascii="Verdana" w:hAnsi="Verdana"/>
              </w:rPr>
              <w:t xml:space="preserve">K Palmer advised that she was pleased to see that accessible language was being considered to make it easier for members of the public to understand </w:t>
            </w:r>
            <w:r>
              <w:rPr>
                <w:rFonts w:ascii="Verdana" w:hAnsi="Verdana"/>
              </w:rPr>
              <w:lastRenderedPageBreak/>
              <w:t>and added that she was looking fo</w:t>
            </w:r>
            <w:r w:rsidR="009E10AE">
              <w:rPr>
                <w:rFonts w:ascii="Verdana" w:hAnsi="Verdana"/>
              </w:rPr>
              <w:t>rward to attending the Leaders N</w:t>
            </w:r>
            <w:r>
              <w:rPr>
                <w:rFonts w:ascii="Verdana" w:hAnsi="Verdana"/>
              </w:rPr>
              <w:t>etwork to learn more about the work being undertaken.  K Palmer also added that she would welcome sight of the specification that had been developed for</w:t>
            </w:r>
            <w:r w:rsidR="009E10AE">
              <w:rPr>
                <w:rFonts w:ascii="Verdana" w:hAnsi="Verdana"/>
              </w:rPr>
              <w:t xml:space="preserve"> the</w:t>
            </w:r>
            <w:r>
              <w:rPr>
                <w:rFonts w:ascii="Verdana" w:hAnsi="Verdana"/>
              </w:rPr>
              <w:t xml:space="preserve"> Consultation Institute as this may be helpful in terms of providing some background information</w:t>
            </w:r>
            <w:r w:rsidR="003B0A81">
              <w:rPr>
                <w:rFonts w:ascii="Verdana" w:hAnsi="Verdana"/>
              </w:rPr>
              <w:t xml:space="preserve"> and added that she looked forward to seeing further data and the evidence for change as the programme moved forwards. </w:t>
            </w:r>
          </w:p>
          <w:p w14:paraId="3884D08B" w14:textId="77777777" w:rsidR="007600C5" w:rsidRDefault="007600C5" w:rsidP="007600C5">
            <w:pPr>
              <w:tabs>
                <w:tab w:val="left" w:pos="1395"/>
              </w:tabs>
              <w:jc w:val="both"/>
              <w:rPr>
                <w:rFonts w:ascii="Verdana" w:hAnsi="Verdana"/>
              </w:rPr>
            </w:pPr>
          </w:p>
          <w:p w14:paraId="11E03228" w14:textId="69510DF4" w:rsidR="003B0A81" w:rsidRDefault="003B0A81" w:rsidP="003B0A81">
            <w:pPr>
              <w:tabs>
                <w:tab w:val="left" w:pos="1395"/>
              </w:tabs>
              <w:jc w:val="both"/>
              <w:rPr>
                <w:rFonts w:ascii="Verdana" w:hAnsi="Verdana"/>
              </w:rPr>
            </w:pPr>
            <w:r>
              <w:rPr>
                <w:rFonts w:ascii="Verdana" w:hAnsi="Verdana"/>
              </w:rPr>
              <w:t xml:space="preserve">P Mears advised that a discussion had been held with Executive Directors in relation to the emerging clinical perspectives regarding the rationale for change, which would need to be underpinned by robust data analysis if services were being utilised in different ways. Members noted that consideration would need to be given as to whether there was sufficient bed capacity, physical capacity and people capacity before any changes were considered.  P Mears advised that before engagement was undertaken with communities, clarity needed to be in place in relation to the clinical rationale for changes to services together with any consequential impacts. Members noted this piece of work was likely to take time to ensure accurate data was in place prior to engagement being undertaken. </w:t>
            </w:r>
          </w:p>
          <w:p w14:paraId="2F7286BD" w14:textId="1EF9F93F" w:rsidR="006D58E3" w:rsidRDefault="006D58E3" w:rsidP="001D5303">
            <w:pPr>
              <w:tabs>
                <w:tab w:val="left" w:pos="1395"/>
              </w:tabs>
              <w:jc w:val="both"/>
              <w:rPr>
                <w:rFonts w:ascii="Verdana" w:hAnsi="Verdana"/>
              </w:rPr>
            </w:pPr>
          </w:p>
          <w:p w14:paraId="76DB9A09" w14:textId="73553E3B" w:rsidR="001D181D" w:rsidRDefault="001D181D" w:rsidP="001D5303">
            <w:pPr>
              <w:tabs>
                <w:tab w:val="left" w:pos="1395"/>
              </w:tabs>
              <w:jc w:val="both"/>
              <w:rPr>
                <w:rFonts w:ascii="Verdana" w:hAnsi="Verdana"/>
              </w:rPr>
            </w:pPr>
            <w:r>
              <w:rPr>
                <w:rFonts w:ascii="Verdana" w:hAnsi="Verdana"/>
              </w:rPr>
              <w:t xml:space="preserve">In response to a query raised by P Roseblade as to why the Welsh Health Specialised Services Committee would be leading the work in relation to Maternity and Neonatal services as opposed to the Health Board, L Prosser confirmed that Cwm Taf Morgannwg Health Board would lead jointly with Cardiff &amp; Vale and Aneurin Bevan Health Board’s, with support being provided from Welsh Health Specialised Services from a commissioning perspective.  In response to a further query raised by P Roseblade, L Prosser advised that flows from South Powys were a significant driver in relation to determining what the outcomes of the review may be. </w:t>
            </w:r>
          </w:p>
          <w:p w14:paraId="327D63B2" w14:textId="4B11AC2A" w:rsidR="00EB4001" w:rsidRDefault="00EB4001" w:rsidP="001D5303">
            <w:pPr>
              <w:tabs>
                <w:tab w:val="left" w:pos="1395"/>
              </w:tabs>
              <w:jc w:val="both"/>
              <w:rPr>
                <w:rFonts w:ascii="Verdana" w:hAnsi="Verdana"/>
              </w:rPr>
            </w:pPr>
          </w:p>
          <w:p w14:paraId="00069809" w14:textId="12D68163" w:rsidR="005772CB" w:rsidRDefault="005772CB" w:rsidP="001D5303">
            <w:pPr>
              <w:tabs>
                <w:tab w:val="left" w:pos="1395"/>
              </w:tabs>
              <w:jc w:val="both"/>
              <w:rPr>
                <w:rFonts w:ascii="Verdana" w:hAnsi="Verdana"/>
              </w:rPr>
            </w:pPr>
            <w:r>
              <w:rPr>
                <w:rFonts w:ascii="Verdana" w:hAnsi="Verdana"/>
              </w:rPr>
              <w:t xml:space="preserve">I Wells expressed the importance of how the Health Board articulates this piece of work to key stakeholders and learn from previous experience where engagement had not worked as well. I Wells added that having data analysis in place would be important and also added that any information provided to Members of the public needed to be accessible to help them understand any changes being proposed. </w:t>
            </w:r>
          </w:p>
          <w:p w14:paraId="130E6C01" w14:textId="4C956081" w:rsidR="00EB4001" w:rsidRDefault="00EB4001" w:rsidP="001D5303">
            <w:pPr>
              <w:tabs>
                <w:tab w:val="left" w:pos="1395"/>
              </w:tabs>
              <w:jc w:val="both"/>
              <w:rPr>
                <w:rFonts w:ascii="Verdana" w:hAnsi="Verdana"/>
              </w:rPr>
            </w:pPr>
          </w:p>
          <w:p w14:paraId="19A4057D" w14:textId="54BAF1B9" w:rsidR="005772CB" w:rsidRDefault="005772CB" w:rsidP="001D5303">
            <w:pPr>
              <w:tabs>
                <w:tab w:val="left" w:pos="1395"/>
              </w:tabs>
              <w:jc w:val="both"/>
              <w:rPr>
                <w:rFonts w:ascii="Verdana" w:hAnsi="Verdana"/>
              </w:rPr>
            </w:pPr>
            <w:r>
              <w:rPr>
                <w:rFonts w:ascii="Verdana" w:hAnsi="Verdana"/>
              </w:rPr>
              <w:t xml:space="preserve">The Chair expressed the need to ensure that clinical models were being tested in regards to robustness and how this this then translated into the messaging that builds down to a public facing document.  The Chair added that he would be happy for more flexibility to be given to this large piece of work to ensure models were robust alongside language and messaging. </w:t>
            </w:r>
          </w:p>
          <w:p w14:paraId="2E4D0E7F" w14:textId="1805E9DF" w:rsidR="00EB4001" w:rsidRDefault="00EB4001" w:rsidP="001D5303">
            <w:pPr>
              <w:tabs>
                <w:tab w:val="left" w:pos="1395"/>
              </w:tabs>
              <w:jc w:val="both"/>
              <w:rPr>
                <w:rFonts w:ascii="Verdana" w:hAnsi="Verdana"/>
              </w:rPr>
            </w:pPr>
          </w:p>
          <w:p w14:paraId="35E9D1BA" w14:textId="42D918E0" w:rsidR="005772CB" w:rsidRDefault="005772CB" w:rsidP="001D5303">
            <w:pPr>
              <w:tabs>
                <w:tab w:val="left" w:pos="1395"/>
              </w:tabs>
              <w:jc w:val="both"/>
              <w:rPr>
                <w:rFonts w:ascii="Verdana" w:hAnsi="Verdana"/>
              </w:rPr>
            </w:pPr>
            <w:r>
              <w:rPr>
                <w:rFonts w:ascii="Verdana" w:hAnsi="Verdana"/>
              </w:rPr>
              <w:t>C Bear sought reassurance that the patient voice would be included in the developing and storming stage so that there would be an expert patient in each clinical area.  L Prosser advised that whilst this was the overall ambition, Teams were not at the stage yet to engage with p</w:t>
            </w:r>
            <w:r w:rsidR="00D129BB">
              <w:rPr>
                <w:rFonts w:ascii="Verdana" w:hAnsi="Verdana"/>
              </w:rPr>
              <w:t xml:space="preserve">atient experts as work was still being undertaken to fully understand the issues within each area which needed to be addressed to meet standards. C Bear advised that whilst the views of Clinical Staff were important in regards to identifying issues and problems, the patient voice was equally important at this stage also. </w:t>
            </w:r>
          </w:p>
          <w:p w14:paraId="6906CB52" w14:textId="77777777" w:rsidR="00D129BB" w:rsidRDefault="00D129BB" w:rsidP="001D5303">
            <w:pPr>
              <w:tabs>
                <w:tab w:val="left" w:pos="1395"/>
              </w:tabs>
              <w:jc w:val="both"/>
              <w:rPr>
                <w:rFonts w:ascii="Verdana" w:hAnsi="Verdana"/>
              </w:rPr>
            </w:pPr>
          </w:p>
          <w:p w14:paraId="4DA6D46F" w14:textId="60E340E3" w:rsidR="004867D4" w:rsidRDefault="00D129BB" w:rsidP="001D5303">
            <w:pPr>
              <w:tabs>
                <w:tab w:val="left" w:pos="1395"/>
              </w:tabs>
              <w:jc w:val="both"/>
              <w:rPr>
                <w:rFonts w:ascii="Verdana" w:hAnsi="Verdana"/>
              </w:rPr>
            </w:pPr>
            <w:r>
              <w:rPr>
                <w:rFonts w:ascii="Verdana" w:hAnsi="Verdana"/>
              </w:rPr>
              <w:t>P Mears advised that it was important to note that the Health Board was currently at the internal consultation stage in regards to this piece of work, with Clinical Teams being brought together to share their views.  P Mears advised that engagement wi</w:t>
            </w:r>
            <w:r w:rsidR="00CF0FC8">
              <w:rPr>
                <w:rFonts w:ascii="Verdana" w:hAnsi="Verdana"/>
              </w:rPr>
              <w:t>th patients and communities would</w:t>
            </w:r>
            <w:r>
              <w:rPr>
                <w:rFonts w:ascii="Verdana" w:hAnsi="Verdana"/>
              </w:rPr>
              <w:t xml:space="preserve"> need to be undertaken at the appropriate stage and added that th</w:t>
            </w:r>
            <w:r w:rsidR="00CF0FC8">
              <w:rPr>
                <w:rFonts w:ascii="Verdana" w:hAnsi="Verdana"/>
              </w:rPr>
              <w:t>e right engagement would</w:t>
            </w:r>
            <w:r>
              <w:rPr>
                <w:rFonts w:ascii="Verdana" w:hAnsi="Verdana"/>
              </w:rPr>
              <w:t xml:space="preserve"> need to be undertaken with the right groups at the right time</w:t>
            </w:r>
            <w:r w:rsidR="005067F2">
              <w:rPr>
                <w:rFonts w:ascii="Verdana" w:hAnsi="Verdana"/>
              </w:rPr>
              <w:t xml:space="preserve">.  Members noted that the work being undertaken with the Consultation Institute involved ensuring that a clear strategy and engagement plan was in place. </w:t>
            </w:r>
          </w:p>
          <w:p w14:paraId="37DA193F" w14:textId="1D083CC3" w:rsidR="004867D4" w:rsidRDefault="004867D4" w:rsidP="001D5303">
            <w:pPr>
              <w:tabs>
                <w:tab w:val="left" w:pos="1395"/>
              </w:tabs>
              <w:jc w:val="both"/>
              <w:rPr>
                <w:rFonts w:ascii="Verdana" w:hAnsi="Verdana"/>
              </w:rPr>
            </w:pPr>
          </w:p>
          <w:p w14:paraId="600FB40B" w14:textId="7C6E7077" w:rsidR="005067F2" w:rsidRDefault="005067F2" w:rsidP="001D5303">
            <w:pPr>
              <w:tabs>
                <w:tab w:val="left" w:pos="1395"/>
              </w:tabs>
              <w:jc w:val="both"/>
              <w:rPr>
                <w:rFonts w:ascii="Verdana" w:hAnsi="Verdana"/>
              </w:rPr>
            </w:pPr>
            <w:r>
              <w:rPr>
                <w:rFonts w:ascii="Verdana" w:hAnsi="Verdana"/>
              </w:rPr>
              <w:t xml:space="preserve">The Chair advised that it would be helpful to remind colleagues that this work was not being undertaken in isolation of the two other key themes within the CTM 2030 Strategy, which included the work being undertaken in relation to Building Healthier Communities and Integrated Community Services.  Members noted that consideration was being given to the future vision for Primary Care and Community Services and what services were currently being provided within a Hospital environment that could be better provided in an alternative setting.  L Prosser expressed the importance of being able to inspire people as to what alternatives were available in relation to shifting care out of hospitals into other environments. </w:t>
            </w:r>
          </w:p>
          <w:p w14:paraId="09EBDA35" w14:textId="230DE22B" w:rsidR="00800B5F" w:rsidRDefault="00800B5F" w:rsidP="00617252">
            <w:pPr>
              <w:tabs>
                <w:tab w:val="left" w:pos="1395"/>
              </w:tabs>
              <w:jc w:val="both"/>
              <w:rPr>
                <w:rFonts w:ascii="Verdana" w:hAnsi="Verdana"/>
              </w:rPr>
            </w:pPr>
          </w:p>
          <w:p w14:paraId="364AFAF4" w14:textId="1BDC3D12" w:rsidR="00DD6792" w:rsidRDefault="00BC67D6" w:rsidP="003A2A49">
            <w:pPr>
              <w:tabs>
                <w:tab w:val="left" w:pos="1395"/>
              </w:tabs>
              <w:jc w:val="both"/>
              <w:rPr>
                <w:rFonts w:ascii="Verdana" w:hAnsi="Verdana"/>
              </w:rPr>
            </w:pPr>
            <w:r>
              <w:rPr>
                <w:rFonts w:ascii="Verdana" w:hAnsi="Verdana"/>
              </w:rPr>
              <w:t xml:space="preserve">The report was </w:t>
            </w:r>
            <w:r w:rsidRPr="00BC67D6">
              <w:rPr>
                <w:rFonts w:ascii="Verdana" w:hAnsi="Verdana"/>
                <w:b/>
              </w:rPr>
              <w:t>NOTED</w:t>
            </w:r>
            <w:r w:rsidR="00653F69">
              <w:rPr>
                <w:rFonts w:ascii="Verdana" w:hAnsi="Verdana"/>
              </w:rPr>
              <w:t xml:space="preserve">. </w:t>
            </w:r>
          </w:p>
          <w:p w14:paraId="2518DFB3" w14:textId="77777777" w:rsidR="00653F69" w:rsidRPr="007B33FB" w:rsidRDefault="00653F69" w:rsidP="003A2A49">
            <w:pPr>
              <w:tabs>
                <w:tab w:val="left" w:pos="1395"/>
              </w:tabs>
              <w:jc w:val="both"/>
              <w:rPr>
                <w:rFonts w:ascii="Verdana" w:hAnsi="Verdana"/>
              </w:rPr>
            </w:pPr>
          </w:p>
          <w:p w14:paraId="68BE7F65" w14:textId="77777777" w:rsidR="00746E63" w:rsidRDefault="00746E63" w:rsidP="00746E63">
            <w:pPr>
              <w:tabs>
                <w:tab w:val="left" w:pos="1395"/>
              </w:tabs>
              <w:jc w:val="both"/>
              <w:rPr>
                <w:rFonts w:ascii="Verdana" w:hAnsi="Verdana"/>
                <w:b/>
              </w:rPr>
            </w:pPr>
            <w:r>
              <w:rPr>
                <w:rFonts w:ascii="Verdana" w:hAnsi="Verdana"/>
                <w:b/>
              </w:rPr>
              <w:t xml:space="preserve">Integrated Medium Term Plan Update </w:t>
            </w:r>
          </w:p>
          <w:p w14:paraId="10B4052B" w14:textId="242B0043" w:rsidR="00CF3899" w:rsidRDefault="00CF3899" w:rsidP="003A2A49">
            <w:pPr>
              <w:pStyle w:val="NoSpacing"/>
              <w:rPr>
                <w:rFonts w:ascii="Verdana" w:hAnsi="Verdana" w:cs="Helvetica"/>
                <w:b/>
                <w:bCs/>
                <w:shd w:val="clear" w:color="auto" w:fill="FFFFFF"/>
              </w:rPr>
            </w:pPr>
          </w:p>
          <w:p w14:paraId="4BD7261B" w14:textId="0EC67593" w:rsidR="00BC67D6" w:rsidRDefault="00746E63"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L Prosser </w:t>
            </w:r>
            <w:r w:rsidR="00E57EEF">
              <w:rPr>
                <w:rFonts w:ascii="Verdana" w:hAnsi="Verdana"/>
                <w:bCs/>
                <w:color w:val="333333"/>
                <w:shd w:val="clear" w:color="auto" w:fill="FFFFFF"/>
              </w:rPr>
              <w:t xml:space="preserve">presented the report and highlighted </w:t>
            </w:r>
            <w:r w:rsidR="00CF0FC8">
              <w:rPr>
                <w:rFonts w:ascii="Verdana" w:hAnsi="Verdana"/>
                <w:bCs/>
                <w:color w:val="333333"/>
                <w:shd w:val="clear" w:color="auto" w:fill="FFFFFF"/>
              </w:rPr>
              <w:t xml:space="preserve">the </w:t>
            </w:r>
            <w:r w:rsidR="00E57EEF">
              <w:rPr>
                <w:rFonts w:ascii="Verdana" w:hAnsi="Verdana"/>
                <w:bCs/>
                <w:color w:val="333333"/>
                <w:shd w:val="clear" w:color="auto" w:fill="FFFFFF"/>
              </w:rPr>
              <w:t>key points to Board Members.</w:t>
            </w:r>
            <w:r w:rsidR="00800B5F">
              <w:rPr>
                <w:rFonts w:ascii="Verdana" w:hAnsi="Verdana"/>
                <w:bCs/>
                <w:color w:val="333333"/>
                <w:shd w:val="clear" w:color="auto" w:fill="FFFFFF"/>
              </w:rPr>
              <w:t xml:space="preserve">  Members not</w:t>
            </w:r>
            <w:r w:rsidR="00BC67D6">
              <w:rPr>
                <w:rFonts w:ascii="Verdana" w:hAnsi="Verdana"/>
                <w:bCs/>
                <w:color w:val="333333"/>
                <w:shd w:val="clear" w:color="auto" w:fill="FFFFFF"/>
              </w:rPr>
              <w:t>ed that further discussions would</w:t>
            </w:r>
            <w:r w:rsidR="00800B5F">
              <w:rPr>
                <w:rFonts w:ascii="Verdana" w:hAnsi="Verdana"/>
                <w:bCs/>
                <w:color w:val="333333"/>
                <w:shd w:val="clear" w:color="auto" w:fill="FFFFFF"/>
              </w:rPr>
              <w:t xml:space="preserve"> be held with the Board in relation to the IMTP submission at a Board Briefing being held on 7 February</w:t>
            </w:r>
            <w:r w:rsidR="00BC67D6">
              <w:rPr>
                <w:rFonts w:ascii="Verdana" w:hAnsi="Verdana"/>
                <w:bCs/>
                <w:color w:val="333333"/>
                <w:shd w:val="clear" w:color="auto" w:fill="FFFFFF"/>
              </w:rPr>
              <w:t xml:space="preserve"> 2024</w:t>
            </w:r>
            <w:r w:rsidR="00800B5F">
              <w:rPr>
                <w:rFonts w:ascii="Verdana" w:hAnsi="Verdana"/>
                <w:bCs/>
                <w:color w:val="333333"/>
                <w:shd w:val="clear" w:color="auto" w:fill="FFFFFF"/>
              </w:rPr>
              <w:t xml:space="preserve"> and at the Planning, Performance &amp; Finance Committee scheduled to take place on 13 March 2024 prior to the IMTP being presented to Board for Approval on the 28 March 2024.  </w:t>
            </w:r>
          </w:p>
          <w:p w14:paraId="63B7D471" w14:textId="77777777" w:rsidR="00BC67D6" w:rsidRDefault="00BC67D6" w:rsidP="00EB4DB5">
            <w:pPr>
              <w:pStyle w:val="NoSpacing"/>
              <w:jc w:val="both"/>
              <w:rPr>
                <w:rFonts w:ascii="Verdana" w:hAnsi="Verdana"/>
                <w:bCs/>
                <w:color w:val="333333"/>
                <w:shd w:val="clear" w:color="auto" w:fill="FFFFFF"/>
              </w:rPr>
            </w:pPr>
          </w:p>
          <w:p w14:paraId="0D15FDC3" w14:textId="6D93818B" w:rsidR="002830FF" w:rsidRDefault="00BC67D6"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K Palmer sought clarity as to what the intentions were in relation to the 2025/2026 and 2026/2027 financial years given that the report had not commented on these two years, and added that it would be helpful, in future sessions, to have a discussion as to what the intentions were for future years, understanding that a number of assumptions may need to be made.  S May advised that noting the £51m of funding is conditionally recurrent, there would be a need to deliver a balanced plan for next year, whilst recognising the risks to manage this whilst continuing to make positive changes to performance trajectories. S May advised that for 2025/2026 and 2026/2027, </w:t>
            </w:r>
            <w:r w:rsidR="00F05598">
              <w:rPr>
                <w:rFonts w:ascii="Verdana" w:hAnsi="Verdana"/>
                <w:bCs/>
                <w:color w:val="333333"/>
                <w:shd w:val="clear" w:color="auto" w:fill="FFFFFF"/>
              </w:rPr>
              <w:t>the Health Board would be dependent on what the full UK position looked like an</w:t>
            </w:r>
            <w:r w:rsidR="00CF0FC8">
              <w:rPr>
                <w:rFonts w:ascii="Verdana" w:hAnsi="Verdana"/>
                <w:bCs/>
                <w:color w:val="333333"/>
                <w:shd w:val="clear" w:color="auto" w:fill="FFFFFF"/>
              </w:rPr>
              <w:t>d</w:t>
            </w:r>
            <w:r w:rsidR="00F05598">
              <w:rPr>
                <w:rFonts w:ascii="Verdana" w:hAnsi="Verdana"/>
                <w:bCs/>
                <w:color w:val="333333"/>
                <w:shd w:val="clear" w:color="auto" w:fill="FFFFFF"/>
              </w:rPr>
              <w:t xml:space="preserve"> added that Welsh Government had strongly signalled that for next year, there would not be a repeat of</w:t>
            </w:r>
            <w:r w:rsidR="00CF0FC8">
              <w:rPr>
                <w:rFonts w:ascii="Verdana" w:hAnsi="Verdana"/>
                <w:bCs/>
                <w:color w:val="333333"/>
                <w:shd w:val="clear" w:color="auto" w:fill="FFFFFF"/>
              </w:rPr>
              <w:t xml:space="preserve"> this year in respect of the in-</w:t>
            </w:r>
            <w:r w:rsidR="00F05598">
              <w:rPr>
                <w:rFonts w:ascii="Verdana" w:hAnsi="Verdana"/>
                <w:bCs/>
                <w:color w:val="333333"/>
                <w:shd w:val="clear" w:color="auto" w:fill="FFFFFF"/>
              </w:rPr>
              <w:t xml:space="preserve">year financial allocations and it would be likely that financial disciplines would be enforced. </w:t>
            </w:r>
          </w:p>
          <w:p w14:paraId="4CDDAA4B" w14:textId="57260218" w:rsidR="004867D4" w:rsidRDefault="004867D4" w:rsidP="00EB4DB5">
            <w:pPr>
              <w:pStyle w:val="NoSpacing"/>
              <w:jc w:val="both"/>
              <w:rPr>
                <w:rFonts w:ascii="Verdana" w:hAnsi="Verdana"/>
                <w:bCs/>
                <w:color w:val="333333"/>
                <w:shd w:val="clear" w:color="auto" w:fill="FFFFFF"/>
              </w:rPr>
            </w:pPr>
          </w:p>
          <w:p w14:paraId="6A67587A" w14:textId="441E6420" w:rsidR="00DD6792" w:rsidRPr="00200A8B" w:rsidRDefault="004867D4" w:rsidP="00C356B2">
            <w:pPr>
              <w:pStyle w:val="NoSpacing"/>
              <w:jc w:val="both"/>
              <w:rPr>
                <w:rFonts w:ascii="Verdana" w:hAnsi="Verdana"/>
                <w:b/>
              </w:rPr>
            </w:pPr>
            <w:r>
              <w:rPr>
                <w:rFonts w:ascii="Verdana" w:hAnsi="Verdana"/>
                <w:bCs/>
                <w:color w:val="333333"/>
                <w:shd w:val="clear" w:color="auto" w:fill="FFFFFF"/>
              </w:rPr>
              <w:t xml:space="preserve">The report was </w:t>
            </w:r>
            <w:r w:rsidRPr="00CF0FC8">
              <w:rPr>
                <w:rFonts w:ascii="Verdana" w:hAnsi="Verdana"/>
                <w:b/>
                <w:bCs/>
                <w:color w:val="333333"/>
                <w:shd w:val="clear" w:color="auto" w:fill="FFFFFF"/>
              </w:rPr>
              <w:t>NOTED</w:t>
            </w:r>
            <w:r w:rsidR="00CF0FC8">
              <w:rPr>
                <w:rFonts w:ascii="Verdana" w:hAnsi="Verdana"/>
                <w:b/>
              </w:rPr>
              <w:t>.</w:t>
            </w:r>
            <w:r w:rsidRPr="00CF0FC8">
              <w:rPr>
                <w:rFonts w:ascii="Verdana" w:hAnsi="Verdana"/>
                <w:b/>
              </w:rPr>
              <w:t xml:space="preserve"> </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59FD9A57" w14:textId="77777777" w:rsidTr="005C345A">
        <w:tc>
          <w:tcPr>
            <w:tcW w:w="1620" w:type="dxa"/>
          </w:tcPr>
          <w:p w14:paraId="6DDD297D" w14:textId="5CAACBC7" w:rsidR="002017AF" w:rsidRDefault="002017AF" w:rsidP="00CF3899">
            <w:pPr>
              <w:tabs>
                <w:tab w:val="left" w:pos="1395"/>
              </w:tabs>
              <w:rPr>
                <w:rFonts w:ascii="Verdana" w:hAnsi="Verdana"/>
              </w:rPr>
            </w:pPr>
          </w:p>
          <w:p w14:paraId="676673D9" w14:textId="740B3AD6" w:rsidR="003A2A49" w:rsidRPr="0071445B" w:rsidRDefault="00D972CD" w:rsidP="00CF3899">
            <w:pPr>
              <w:tabs>
                <w:tab w:val="left" w:pos="1395"/>
              </w:tabs>
              <w:rPr>
                <w:rFonts w:ascii="Verdana" w:hAnsi="Verdana"/>
              </w:rPr>
            </w:pPr>
            <w:r w:rsidRPr="002702BE">
              <w:rPr>
                <w:rFonts w:ascii="Verdana" w:hAnsi="Verdana"/>
                <w:b/>
                <w:bCs/>
              </w:rPr>
              <w:t>7</w:t>
            </w:r>
            <w:r>
              <w:rPr>
                <w:rFonts w:ascii="Verdana" w:hAnsi="Verdana"/>
              </w:rPr>
              <w:t>.</w:t>
            </w:r>
          </w:p>
        </w:tc>
        <w:tc>
          <w:tcPr>
            <w:tcW w:w="8875" w:type="dxa"/>
            <w:gridSpan w:val="3"/>
          </w:tcPr>
          <w:p w14:paraId="3084906A" w14:textId="77777777" w:rsidR="003A2A49" w:rsidRDefault="003A2A49" w:rsidP="003A2A49">
            <w:pPr>
              <w:tabs>
                <w:tab w:val="left" w:pos="1395"/>
              </w:tabs>
              <w:jc w:val="both"/>
              <w:rPr>
                <w:rFonts w:ascii="Verdana" w:hAnsi="Verdana"/>
                <w:b/>
              </w:rPr>
            </w:pPr>
          </w:p>
          <w:p w14:paraId="607740CB" w14:textId="5124A2EB" w:rsidR="003A2A49" w:rsidRDefault="002017AF" w:rsidP="00CF3899">
            <w:pPr>
              <w:tabs>
                <w:tab w:val="left" w:pos="1395"/>
              </w:tabs>
              <w:jc w:val="both"/>
              <w:rPr>
                <w:rFonts w:ascii="Verdana" w:hAnsi="Verdana"/>
                <w:b/>
              </w:rPr>
            </w:pPr>
            <w:r>
              <w:rPr>
                <w:rFonts w:ascii="Verdana" w:hAnsi="Verdana"/>
                <w:b/>
              </w:rPr>
              <w:t xml:space="preserve">GOVERNANCE, RISK AND ASSURANCE </w:t>
            </w:r>
          </w:p>
        </w:tc>
      </w:tr>
      <w:tr w:rsidR="003A2A49" w:rsidRPr="00D17ABD" w14:paraId="373F0734" w14:textId="77777777" w:rsidTr="005C345A">
        <w:tc>
          <w:tcPr>
            <w:tcW w:w="1620" w:type="dxa"/>
          </w:tcPr>
          <w:p w14:paraId="3EA435E0" w14:textId="77777777" w:rsidR="005C345A" w:rsidRDefault="005C345A" w:rsidP="003A2A49">
            <w:pPr>
              <w:tabs>
                <w:tab w:val="left" w:pos="1395"/>
              </w:tabs>
              <w:rPr>
                <w:rFonts w:ascii="Verdana" w:hAnsi="Verdana"/>
                <w:b/>
              </w:rPr>
            </w:pPr>
          </w:p>
          <w:p w14:paraId="53ED312E" w14:textId="0D8EE998" w:rsidR="003A2A49" w:rsidRDefault="002017AF" w:rsidP="003A2A49">
            <w:pPr>
              <w:tabs>
                <w:tab w:val="left" w:pos="1395"/>
              </w:tabs>
              <w:rPr>
                <w:rFonts w:ascii="Verdana" w:hAnsi="Verdana"/>
                <w:b/>
              </w:rPr>
            </w:pPr>
            <w:r>
              <w:rPr>
                <w:rFonts w:ascii="Verdana" w:hAnsi="Verdana"/>
                <w:b/>
              </w:rPr>
              <w:t>7.1</w:t>
            </w:r>
          </w:p>
          <w:p w14:paraId="5B81A002" w14:textId="3E358495" w:rsidR="00C678F3" w:rsidRDefault="00C678F3" w:rsidP="004E0F03">
            <w:pPr>
              <w:rPr>
                <w:rFonts w:ascii="Verdana" w:hAnsi="Verdana"/>
              </w:rPr>
            </w:pPr>
          </w:p>
          <w:p w14:paraId="35BF8430" w14:textId="77777777" w:rsidR="00C678F3" w:rsidRDefault="00C678F3" w:rsidP="004E0F03">
            <w:pPr>
              <w:rPr>
                <w:rFonts w:ascii="Verdana" w:hAnsi="Verdana"/>
              </w:rPr>
            </w:pPr>
          </w:p>
          <w:p w14:paraId="2A0C3700" w14:textId="77777777" w:rsidR="00C678F3" w:rsidRDefault="00C678F3" w:rsidP="004E0F03">
            <w:pPr>
              <w:rPr>
                <w:rFonts w:ascii="Verdana" w:hAnsi="Verdana"/>
              </w:rPr>
            </w:pPr>
          </w:p>
          <w:p w14:paraId="5A3A8467" w14:textId="71C50900" w:rsidR="004E0F03" w:rsidRPr="004E0F03" w:rsidRDefault="004E0F03" w:rsidP="0090485C">
            <w:pPr>
              <w:rPr>
                <w:rFonts w:ascii="Verdana" w:hAnsi="Verdana"/>
              </w:rPr>
            </w:pPr>
          </w:p>
        </w:tc>
        <w:tc>
          <w:tcPr>
            <w:tcW w:w="8875" w:type="dxa"/>
            <w:gridSpan w:val="3"/>
          </w:tcPr>
          <w:p w14:paraId="20F1776A" w14:textId="77777777" w:rsidR="005C345A" w:rsidRDefault="005C345A" w:rsidP="00CF3899">
            <w:pPr>
              <w:pStyle w:val="NoSpacing"/>
              <w:rPr>
                <w:rFonts w:ascii="Verdana" w:hAnsi="Verdana"/>
                <w:b/>
              </w:rPr>
            </w:pPr>
          </w:p>
          <w:p w14:paraId="4E0D29A6" w14:textId="47A85C80" w:rsidR="00CF3899" w:rsidRPr="00CF3899" w:rsidRDefault="002017AF" w:rsidP="00CF3899">
            <w:pPr>
              <w:pStyle w:val="NoSpacing"/>
              <w:rPr>
                <w:rFonts w:ascii="Verdana" w:hAnsi="Verdana"/>
                <w:b/>
              </w:rPr>
            </w:pPr>
            <w:r>
              <w:rPr>
                <w:rFonts w:ascii="Verdana" w:hAnsi="Verdana"/>
                <w:b/>
              </w:rPr>
              <w:t xml:space="preserve">Escalation Status Update </w:t>
            </w:r>
          </w:p>
          <w:p w14:paraId="27B45114" w14:textId="1FD4F9D9" w:rsidR="003A2A49" w:rsidRDefault="003A2A49" w:rsidP="003A2A49">
            <w:pPr>
              <w:tabs>
                <w:tab w:val="left" w:pos="1395"/>
              </w:tabs>
              <w:jc w:val="both"/>
              <w:rPr>
                <w:rFonts w:ascii="Verdana" w:hAnsi="Verdana"/>
                <w:b/>
                <w:bCs/>
              </w:rPr>
            </w:pPr>
          </w:p>
          <w:p w14:paraId="5954A227" w14:textId="2CF706A6" w:rsidR="00AA49AF" w:rsidRDefault="0090485C" w:rsidP="00CF3899">
            <w:pPr>
              <w:pStyle w:val="NoSpacing"/>
              <w:jc w:val="both"/>
              <w:rPr>
                <w:rFonts w:ascii="Verdana" w:hAnsi="Verdana"/>
              </w:rPr>
            </w:pPr>
            <w:r>
              <w:rPr>
                <w:rFonts w:ascii="Verdana" w:hAnsi="Verdana"/>
              </w:rPr>
              <w:t>Members noted that an update in relation to the Escalation Status had b</w:t>
            </w:r>
            <w:r w:rsidR="00CF0FC8">
              <w:rPr>
                <w:rFonts w:ascii="Verdana" w:hAnsi="Verdana"/>
              </w:rPr>
              <w:t>een</w:t>
            </w:r>
            <w:r>
              <w:rPr>
                <w:rFonts w:ascii="Verdana" w:hAnsi="Verdana"/>
              </w:rPr>
              <w:t xml:space="preserve"> included in the Chief Executives Report. </w:t>
            </w: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345A">
        <w:tc>
          <w:tcPr>
            <w:tcW w:w="1620" w:type="dxa"/>
          </w:tcPr>
          <w:p w14:paraId="4063F26C" w14:textId="005F7087" w:rsidR="003A2A49" w:rsidRDefault="004E0F03" w:rsidP="003A2A49">
            <w:pPr>
              <w:tabs>
                <w:tab w:val="left" w:pos="1395"/>
              </w:tabs>
              <w:rPr>
                <w:rFonts w:ascii="Verdana" w:hAnsi="Verdana"/>
                <w:b/>
              </w:rPr>
            </w:pPr>
            <w:r>
              <w:rPr>
                <w:rFonts w:ascii="Verdana" w:hAnsi="Verdana"/>
                <w:b/>
              </w:rPr>
              <w:t>7.2</w:t>
            </w:r>
          </w:p>
          <w:p w14:paraId="3DDF1734" w14:textId="3422F76E" w:rsidR="003A2A49" w:rsidRDefault="003A2A49" w:rsidP="003A2A49">
            <w:pPr>
              <w:tabs>
                <w:tab w:val="left" w:pos="1395"/>
              </w:tabs>
              <w:rPr>
                <w:rFonts w:ascii="Verdana" w:hAnsi="Verdana"/>
                <w:b/>
              </w:rPr>
            </w:pPr>
          </w:p>
          <w:p w14:paraId="3C7B16DF" w14:textId="039A44EE" w:rsidR="002017AF" w:rsidRDefault="002017AF" w:rsidP="003A2A49">
            <w:pPr>
              <w:tabs>
                <w:tab w:val="left" w:pos="1395"/>
              </w:tabs>
              <w:rPr>
                <w:rFonts w:ascii="Verdana" w:hAnsi="Verdana"/>
                <w:b/>
              </w:rPr>
            </w:pPr>
          </w:p>
          <w:p w14:paraId="50530A25" w14:textId="2C9F23E4" w:rsidR="002017AF" w:rsidRDefault="002017AF" w:rsidP="003A2A49">
            <w:pPr>
              <w:tabs>
                <w:tab w:val="left" w:pos="1395"/>
              </w:tabs>
              <w:rPr>
                <w:rFonts w:ascii="Verdana" w:hAnsi="Verdana"/>
                <w:b/>
              </w:rPr>
            </w:pPr>
          </w:p>
          <w:p w14:paraId="7030BD2A" w14:textId="2FFF2593" w:rsidR="002017AF" w:rsidRDefault="002017AF" w:rsidP="003A2A49">
            <w:pPr>
              <w:tabs>
                <w:tab w:val="left" w:pos="1395"/>
              </w:tabs>
              <w:rPr>
                <w:rFonts w:ascii="Verdana" w:hAnsi="Verdana"/>
                <w:b/>
              </w:rPr>
            </w:pPr>
          </w:p>
          <w:p w14:paraId="08042B50" w14:textId="0C09CBA0" w:rsidR="003A2A49" w:rsidRPr="00C50548" w:rsidRDefault="002017AF" w:rsidP="0090485C">
            <w:pPr>
              <w:tabs>
                <w:tab w:val="left" w:pos="1395"/>
              </w:tabs>
              <w:rPr>
                <w:rFonts w:ascii="Verdana" w:hAnsi="Verdana"/>
              </w:rPr>
            </w:pPr>
            <w:r>
              <w:rPr>
                <w:rFonts w:ascii="Verdana" w:hAnsi="Verdana"/>
              </w:rPr>
              <w:t>Resolution</w:t>
            </w:r>
            <w:r w:rsidR="0090485C">
              <w:rPr>
                <w:rFonts w:ascii="Verdana" w:hAnsi="Verdana"/>
              </w:rPr>
              <w:t>:</w:t>
            </w:r>
          </w:p>
        </w:tc>
        <w:tc>
          <w:tcPr>
            <w:tcW w:w="8875" w:type="dxa"/>
            <w:gridSpan w:val="3"/>
          </w:tcPr>
          <w:p w14:paraId="64800EB8" w14:textId="359A3AF6" w:rsidR="005830C0" w:rsidRPr="005830C0" w:rsidRDefault="002017AF" w:rsidP="005830C0">
            <w:pPr>
              <w:pStyle w:val="NoSpacing"/>
              <w:rPr>
                <w:rFonts w:ascii="Verdana" w:hAnsi="Verdana"/>
                <w:b/>
              </w:rPr>
            </w:pPr>
            <w:r>
              <w:rPr>
                <w:rFonts w:ascii="Verdana" w:hAnsi="Verdana"/>
                <w:b/>
              </w:rPr>
              <w:t>Board Assurance Framework (Principle/Strategic Risks)</w:t>
            </w:r>
          </w:p>
          <w:p w14:paraId="108B1A07" w14:textId="77777777" w:rsidR="003A2A49" w:rsidRPr="005830C0" w:rsidRDefault="003A2A49" w:rsidP="003A2A49">
            <w:pPr>
              <w:tabs>
                <w:tab w:val="left" w:pos="1395"/>
              </w:tabs>
              <w:jc w:val="both"/>
              <w:rPr>
                <w:rFonts w:ascii="Verdana" w:hAnsi="Verdana"/>
                <w:b/>
                <w:bCs/>
              </w:rPr>
            </w:pPr>
          </w:p>
          <w:p w14:paraId="72DD786D" w14:textId="2F92AC39" w:rsidR="002017AF" w:rsidRDefault="002017AF" w:rsidP="00C356B2">
            <w:pPr>
              <w:widowControl w:val="0"/>
              <w:jc w:val="both"/>
              <w:rPr>
                <w:rFonts w:ascii="Verdana" w:hAnsi="Verdana"/>
                <w:bCs/>
              </w:rPr>
            </w:pPr>
            <w:r>
              <w:rPr>
                <w:rFonts w:ascii="Verdana" w:hAnsi="Verdana"/>
                <w:bCs/>
              </w:rPr>
              <w:t xml:space="preserve">G Watts presented the </w:t>
            </w:r>
            <w:r w:rsidR="00C356B2">
              <w:rPr>
                <w:rFonts w:ascii="Verdana" w:hAnsi="Verdana"/>
                <w:bCs/>
              </w:rPr>
              <w:t>Board Assurance Framework and highlighted the key matters for Members attention.</w:t>
            </w:r>
          </w:p>
          <w:p w14:paraId="40844481" w14:textId="33957E26" w:rsidR="002017AF" w:rsidRDefault="002017AF" w:rsidP="003A2A49">
            <w:pPr>
              <w:widowControl w:val="0"/>
              <w:jc w:val="both"/>
              <w:rPr>
                <w:rFonts w:ascii="Verdana" w:hAnsi="Verdana"/>
                <w:bCs/>
              </w:rPr>
            </w:pPr>
          </w:p>
          <w:p w14:paraId="11A5AE27" w14:textId="34A8546A" w:rsidR="003A2A49" w:rsidRPr="004E0F03" w:rsidRDefault="00CA655F" w:rsidP="0090485C">
            <w:pPr>
              <w:widowControl w:val="0"/>
              <w:jc w:val="both"/>
              <w:rPr>
                <w:rFonts w:ascii="Verdana" w:hAnsi="Verdana"/>
                <w:bCs/>
              </w:rPr>
            </w:pPr>
            <w:r>
              <w:rPr>
                <w:rFonts w:ascii="Verdana" w:hAnsi="Verdana"/>
                <w:lang w:val="en-AU"/>
              </w:rPr>
              <w:t xml:space="preserve">The Board Assurance Framework was </w:t>
            </w:r>
            <w:r w:rsidRPr="00CA655F">
              <w:rPr>
                <w:rFonts w:ascii="Verdana" w:hAnsi="Verdana"/>
                <w:b/>
                <w:lang w:val="en-AU"/>
              </w:rPr>
              <w:t>APPROVED</w:t>
            </w:r>
          </w:p>
        </w:tc>
      </w:tr>
      <w:tr w:rsidR="003A2A49" w:rsidRPr="00D17ABD" w14:paraId="50E5F248" w14:textId="77777777" w:rsidTr="005C345A">
        <w:tc>
          <w:tcPr>
            <w:tcW w:w="1620" w:type="dxa"/>
          </w:tcPr>
          <w:p w14:paraId="30C1E099" w14:textId="1FFDFFFB" w:rsidR="003A2A49" w:rsidRPr="00D17ABD" w:rsidRDefault="003A2A49" w:rsidP="003A2A49">
            <w:pPr>
              <w:tabs>
                <w:tab w:val="left" w:pos="1395"/>
              </w:tabs>
              <w:rPr>
                <w:rFonts w:ascii="Verdana" w:hAnsi="Verdana"/>
                <w:b/>
              </w:rPr>
            </w:pPr>
          </w:p>
        </w:tc>
        <w:tc>
          <w:tcPr>
            <w:tcW w:w="8875" w:type="dxa"/>
            <w:gridSpan w:val="3"/>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C345A">
        <w:trPr>
          <w:trHeight w:val="1251"/>
        </w:trPr>
        <w:tc>
          <w:tcPr>
            <w:tcW w:w="1620" w:type="dxa"/>
          </w:tcPr>
          <w:p w14:paraId="40AA061D" w14:textId="5E289BA2" w:rsidR="003A2A49" w:rsidRDefault="005830C0" w:rsidP="005830C0">
            <w:pPr>
              <w:tabs>
                <w:tab w:val="left" w:pos="1395"/>
              </w:tabs>
              <w:rPr>
                <w:rFonts w:ascii="Verdana" w:hAnsi="Verdana"/>
                <w:b/>
              </w:rPr>
            </w:pPr>
            <w:r>
              <w:rPr>
                <w:rFonts w:ascii="Verdana" w:hAnsi="Verdana"/>
                <w:b/>
              </w:rPr>
              <w:t>7.</w:t>
            </w:r>
            <w:r w:rsidR="004E0F03">
              <w:rPr>
                <w:rFonts w:ascii="Verdana" w:hAnsi="Verdana"/>
                <w:b/>
              </w:rPr>
              <w:t>3</w:t>
            </w:r>
          </w:p>
          <w:p w14:paraId="1A7C2DD3" w14:textId="77777777" w:rsidR="005830C0" w:rsidRDefault="005830C0" w:rsidP="005830C0">
            <w:pPr>
              <w:tabs>
                <w:tab w:val="left" w:pos="1395"/>
              </w:tabs>
              <w:rPr>
                <w:rFonts w:ascii="Verdana" w:hAnsi="Verdana"/>
                <w:b/>
              </w:rPr>
            </w:pP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48E13647" w14:textId="77777777" w:rsidR="00746E63" w:rsidRDefault="00746E63" w:rsidP="005C345A">
            <w:pPr>
              <w:tabs>
                <w:tab w:val="left" w:pos="1395"/>
              </w:tabs>
              <w:rPr>
                <w:rFonts w:ascii="Verdana" w:hAnsi="Verdana"/>
                <w:bCs/>
              </w:rPr>
            </w:pPr>
          </w:p>
          <w:p w14:paraId="6D51D68D" w14:textId="77777777" w:rsidR="00746E63" w:rsidRDefault="00746E63" w:rsidP="005C345A">
            <w:pPr>
              <w:tabs>
                <w:tab w:val="left" w:pos="1395"/>
              </w:tabs>
              <w:rPr>
                <w:rFonts w:ascii="Verdana" w:hAnsi="Verdana"/>
                <w:bCs/>
              </w:rPr>
            </w:pPr>
          </w:p>
          <w:p w14:paraId="73F7A9A5" w14:textId="77777777" w:rsidR="00746E63" w:rsidRDefault="00746E63" w:rsidP="005C345A">
            <w:pPr>
              <w:tabs>
                <w:tab w:val="left" w:pos="1395"/>
              </w:tabs>
              <w:rPr>
                <w:rFonts w:ascii="Verdana" w:hAnsi="Verdana"/>
                <w:bCs/>
              </w:rPr>
            </w:pPr>
          </w:p>
          <w:p w14:paraId="44E7AA53" w14:textId="77777777" w:rsidR="00CA655F" w:rsidRDefault="00CA655F" w:rsidP="005C345A">
            <w:pPr>
              <w:tabs>
                <w:tab w:val="left" w:pos="1395"/>
              </w:tabs>
              <w:rPr>
                <w:rFonts w:ascii="Verdana" w:hAnsi="Verdana"/>
                <w:bCs/>
              </w:rPr>
            </w:pPr>
          </w:p>
          <w:p w14:paraId="78E808F9" w14:textId="77777777" w:rsidR="00CA655F" w:rsidRDefault="00CA655F" w:rsidP="005C345A">
            <w:pPr>
              <w:tabs>
                <w:tab w:val="left" w:pos="1395"/>
              </w:tabs>
              <w:rPr>
                <w:rFonts w:ascii="Verdana" w:hAnsi="Verdana"/>
                <w:bCs/>
              </w:rPr>
            </w:pPr>
          </w:p>
          <w:p w14:paraId="0EF79593" w14:textId="77777777" w:rsidR="00CA655F" w:rsidRDefault="00CA655F" w:rsidP="005C345A">
            <w:pPr>
              <w:tabs>
                <w:tab w:val="left" w:pos="1395"/>
              </w:tabs>
              <w:rPr>
                <w:rFonts w:ascii="Verdana" w:hAnsi="Verdana"/>
                <w:bCs/>
              </w:rPr>
            </w:pPr>
          </w:p>
          <w:p w14:paraId="73534E08" w14:textId="77777777" w:rsidR="00CA655F" w:rsidRDefault="00CA655F" w:rsidP="005C345A">
            <w:pPr>
              <w:tabs>
                <w:tab w:val="left" w:pos="1395"/>
              </w:tabs>
              <w:rPr>
                <w:rFonts w:ascii="Verdana" w:hAnsi="Verdana"/>
                <w:bCs/>
              </w:rPr>
            </w:pPr>
          </w:p>
          <w:p w14:paraId="2ED3DCEF" w14:textId="77777777" w:rsidR="0090485C" w:rsidRDefault="0090485C" w:rsidP="00CA655F">
            <w:pPr>
              <w:tabs>
                <w:tab w:val="left" w:pos="1395"/>
              </w:tabs>
              <w:rPr>
                <w:rFonts w:ascii="Verdana" w:hAnsi="Verdana"/>
                <w:bCs/>
              </w:rPr>
            </w:pPr>
          </w:p>
          <w:p w14:paraId="43AAEE5C" w14:textId="77777777" w:rsidR="0090485C" w:rsidRDefault="0090485C" w:rsidP="00CA655F">
            <w:pPr>
              <w:tabs>
                <w:tab w:val="left" w:pos="1395"/>
              </w:tabs>
              <w:rPr>
                <w:rFonts w:ascii="Verdana" w:hAnsi="Verdana"/>
                <w:bCs/>
              </w:rPr>
            </w:pPr>
          </w:p>
          <w:p w14:paraId="208C9AF6" w14:textId="7C39B0FC" w:rsidR="00D31D89" w:rsidRPr="00D17ABD" w:rsidRDefault="005C345A" w:rsidP="00CA655F">
            <w:pPr>
              <w:tabs>
                <w:tab w:val="left" w:pos="1395"/>
              </w:tabs>
              <w:rPr>
                <w:rFonts w:ascii="Verdana" w:hAnsi="Verdana"/>
                <w:b/>
              </w:rPr>
            </w:pPr>
            <w:r>
              <w:rPr>
                <w:rFonts w:ascii="Verdana" w:hAnsi="Verdana"/>
                <w:bCs/>
              </w:rPr>
              <w:t>Resolution</w:t>
            </w:r>
            <w:r w:rsidR="0090485C">
              <w:rPr>
                <w:rFonts w:ascii="Verdana" w:hAnsi="Verdana"/>
                <w:bCs/>
              </w:rPr>
              <w:t>:</w:t>
            </w:r>
          </w:p>
        </w:tc>
        <w:tc>
          <w:tcPr>
            <w:tcW w:w="8875" w:type="dxa"/>
            <w:gridSpan w:val="3"/>
          </w:tcPr>
          <w:p w14:paraId="1543606E" w14:textId="72380801" w:rsidR="005830C0" w:rsidRDefault="002017AF" w:rsidP="005830C0">
            <w:pPr>
              <w:tabs>
                <w:tab w:val="left" w:pos="1395"/>
              </w:tabs>
              <w:jc w:val="both"/>
              <w:rPr>
                <w:rFonts w:ascii="Verdana" w:hAnsi="Verdana" w:cs="Arial-BoldMT"/>
                <w:b/>
                <w:bCs/>
              </w:rPr>
            </w:pPr>
            <w:r>
              <w:rPr>
                <w:rFonts w:ascii="Verdana" w:hAnsi="Verdana" w:cs="Arial-BoldMT"/>
                <w:b/>
                <w:bCs/>
              </w:rPr>
              <w:t xml:space="preserve">Board Committee and Advisory Group Highlight Reports </w:t>
            </w:r>
          </w:p>
          <w:p w14:paraId="2AA6C5FB" w14:textId="77777777" w:rsidR="005830C0" w:rsidRDefault="005830C0" w:rsidP="005830C0">
            <w:pPr>
              <w:tabs>
                <w:tab w:val="left" w:pos="1395"/>
              </w:tabs>
              <w:jc w:val="both"/>
              <w:rPr>
                <w:rFonts w:ascii="Verdana" w:eastAsia="Times New Roman" w:hAnsi="Verdana" w:cs="Times New Roman"/>
                <w:b/>
              </w:rPr>
            </w:pPr>
          </w:p>
          <w:p w14:paraId="2B7F947E" w14:textId="01730334" w:rsidR="00436E91" w:rsidRDefault="00746E63" w:rsidP="005830C0">
            <w:pPr>
              <w:pStyle w:val="NoSpacing"/>
              <w:rPr>
                <w:rFonts w:ascii="Verdana" w:hAnsi="Verdana"/>
                <w:u w:val="single"/>
              </w:rPr>
            </w:pPr>
            <w:r>
              <w:rPr>
                <w:rFonts w:ascii="Verdana" w:hAnsi="Verdana"/>
                <w:u w:val="single"/>
              </w:rPr>
              <w:t>Clinical Advisory Group</w:t>
            </w:r>
          </w:p>
          <w:p w14:paraId="344E85EF" w14:textId="36ABC80B" w:rsidR="00746E63" w:rsidRDefault="00746E63" w:rsidP="005830C0">
            <w:pPr>
              <w:pStyle w:val="NoSpacing"/>
              <w:rPr>
                <w:rFonts w:ascii="Verdana" w:hAnsi="Verdana"/>
                <w:u w:val="single"/>
              </w:rPr>
            </w:pPr>
          </w:p>
          <w:p w14:paraId="77261600" w14:textId="27CC9A1A" w:rsidR="00CA655F" w:rsidRPr="00CA655F" w:rsidRDefault="001C7067" w:rsidP="001C7067">
            <w:pPr>
              <w:pStyle w:val="NoSpacing"/>
              <w:jc w:val="both"/>
              <w:rPr>
                <w:rFonts w:ascii="Verdana" w:hAnsi="Verdana"/>
              </w:rPr>
            </w:pPr>
            <w:r>
              <w:rPr>
                <w:rFonts w:ascii="Verdana" w:hAnsi="Verdana"/>
              </w:rPr>
              <w:t>D Hurford</w:t>
            </w:r>
            <w:r w:rsidR="00CA655F" w:rsidRPr="00CA655F">
              <w:rPr>
                <w:rFonts w:ascii="Verdana" w:hAnsi="Verdana"/>
              </w:rPr>
              <w:t xml:space="preserve"> presented the report</w:t>
            </w:r>
            <w:r>
              <w:rPr>
                <w:rFonts w:ascii="Verdana" w:hAnsi="Verdana"/>
              </w:rPr>
              <w:t xml:space="preserve"> and highlighted the matters that had been highlighted in the alert/escalate section. </w:t>
            </w:r>
            <w:r w:rsidR="00CA655F">
              <w:rPr>
                <w:rFonts w:ascii="Verdana" w:hAnsi="Verdana"/>
              </w:rPr>
              <w:t xml:space="preserve"> </w:t>
            </w:r>
          </w:p>
          <w:p w14:paraId="01E968E9" w14:textId="04A07417" w:rsidR="00746E63" w:rsidRDefault="00746E63" w:rsidP="005830C0">
            <w:pPr>
              <w:pStyle w:val="NoSpacing"/>
              <w:rPr>
                <w:rFonts w:ascii="Verdana" w:hAnsi="Verdana"/>
                <w:u w:val="single"/>
              </w:rPr>
            </w:pPr>
          </w:p>
          <w:p w14:paraId="1A9249AF" w14:textId="6F98D0E3" w:rsidR="00746E63" w:rsidRPr="00746E63" w:rsidRDefault="00746E63" w:rsidP="005830C0">
            <w:pPr>
              <w:pStyle w:val="NoSpacing"/>
              <w:rPr>
                <w:rFonts w:ascii="Verdana" w:hAnsi="Verdana"/>
                <w:u w:val="single"/>
              </w:rPr>
            </w:pPr>
            <w:r>
              <w:rPr>
                <w:rFonts w:ascii="Verdana" w:hAnsi="Verdana"/>
                <w:u w:val="single"/>
              </w:rPr>
              <w:t xml:space="preserve">Planning, Performance &amp; Finance Committee </w:t>
            </w:r>
          </w:p>
          <w:p w14:paraId="1C70BF50" w14:textId="5348A0C3" w:rsidR="00436E91" w:rsidRDefault="00436E91" w:rsidP="005830C0">
            <w:pPr>
              <w:pStyle w:val="NoSpacing"/>
              <w:rPr>
                <w:rFonts w:ascii="Verdana" w:hAnsi="Verdana"/>
              </w:rPr>
            </w:pPr>
          </w:p>
          <w:p w14:paraId="56E8D03E" w14:textId="028F9789" w:rsidR="00BE0759" w:rsidRDefault="00CA655F" w:rsidP="00BE0759">
            <w:pPr>
              <w:pStyle w:val="NoSpacing"/>
              <w:jc w:val="both"/>
              <w:rPr>
                <w:rFonts w:ascii="Verdana" w:hAnsi="Verdana"/>
              </w:rPr>
            </w:pPr>
            <w:r>
              <w:rPr>
                <w:rFonts w:ascii="Verdana" w:hAnsi="Verdana"/>
              </w:rPr>
              <w:t>P</w:t>
            </w:r>
            <w:r w:rsidR="001C7067">
              <w:rPr>
                <w:rFonts w:ascii="Verdana" w:hAnsi="Verdana"/>
              </w:rPr>
              <w:t xml:space="preserve"> Roseblade presented the report and</w:t>
            </w:r>
            <w:r w:rsidR="0090485C">
              <w:rPr>
                <w:rFonts w:ascii="Verdana" w:hAnsi="Verdana"/>
              </w:rPr>
              <w:t xml:space="preserve"> highlighted the positive item for escalation</w:t>
            </w:r>
            <w:r w:rsidR="001C7067">
              <w:rPr>
                <w:rFonts w:ascii="Verdana" w:hAnsi="Verdana"/>
              </w:rPr>
              <w:t xml:space="preserve"> that had been highlighted in the alert/escalate section. </w:t>
            </w:r>
            <w:r w:rsidR="0090485C">
              <w:rPr>
                <w:rFonts w:ascii="Verdana" w:hAnsi="Verdana"/>
              </w:rPr>
              <w:t>P Roseblade also highlighted the update included in the assure section of the report in relation to the update provided in relation to the Month 9 financial position.</w:t>
            </w:r>
          </w:p>
          <w:p w14:paraId="5E129FBB" w14:textId="77777777" w:rsidR="00CA655F" w:rsidRDefault="00CA655F" w:rsidP="00BE0759">
            <w:pPr>
              <w:pStyle w:val="NoSpacing"/>
              <w:jc w:val="both"/>
              <w:rPr>
                <w:rFonts w:ascii="Verdana" w:hAnsi="Verdana"/>
              </w:rPr>
            </w:pPr>
          </w:p>
          <w:p w14:paraId="372DBB7D" w14:textId="164673D7" w:rsidR="00BD3879" w:rsidRPr="004E0F03" w:rsidRDefault="005C345A" w:rsidP="00CA655F">
            <w:pPr>
              <w:pStyle w:val="NoSpacing"/>
              <w:jc w:val="both"/>
              <w:rPr>
                <w:rFonts w:ascii="Verdana" w:hAnsi="Verdana"/>
              </w:rPr>
            </w:pPr>
            <w:r w:rsidRPr="00A804EB">
              <w:rPr>
                <w:rFonts w:ascii="Verdana" w:hAnsi="Verdana"/>
                <w:bCs/>
                <w:shd w:val="clear" w:color="auto" w:fill="FFFFFF"/>
              </w:rPr>
              <w:t xml:space="preserve">The Board Committee and Advisory Group Highlight reports were </w:t>
            </w:r>
            <w:r w:rsidRPr="00A804EB">
              <w:rPr>
                <w:rFonts w:ascii="Verdana" w:hAnsi="Verdana"/>
                <w:b/>
                <w:bCs/>
                <w:shd w:val="clear" w:color="auto" w:fill="FFFFFF"/>
              </w:rPr>
              <w:t>NOTED</w:t>
            </w:r>
          </w:p>
        </w:tc>
      </w:tr>
      <w:tr w:rsidR="003A2A49" w:rsidRPr="00D17ABD" w14:paraId="7AD2D582" w14:textId="77777777" w:rsidTr="005C345A">
        <w:tc>
          <w:tcPr>
            <w:tcW w:w="1620" w:type="dxa"/>
          </w:tcPr>
          <w:p w14:paraId="0BE39F5D" w14:textId="5E170AE8" w:rsidR="0099030D" w:rsidRDefault="0099030D" w:rsidP="003A2A49">
            <w:pPr>
              <w:tabs>
                <w:tab w:val="left" w:pos="1395"/>
              </w:tabs>
              <w:rPr>
                <w:rFonts w:ascii="Verdana" w:hAnsi="Verdana"/>
                <w:bCs/>
              </w:rPr>
            </w:pPr>
          </w:p>
          <w:p w14:paraId="01F16E0B" w14:textId="28F29A01" w:rsidR="00FA4D44" w:rsidRDefault="002017AF" w:rsidP="003A2A49">
            <w:pPr>
              <w:tabs>
                <w:tab w:val="left" w:pos="1395"/>
              </w:tabs>
              <w:rPr>
                <w:rFonts w:ascii="Verdana" w:hAnsi="Verdana"/>
                <w:b/>
                <w:bCs/>
              </w:rPr>
            </w:pPr>
            <w:r>
              <w:rPr>
                <w:rFonts w:ascii="Verdana" w:hAnsi="Verdana"/>
                <w:b/>
                <w:bCs/>
              </w:rPr>
              <w:t xml:space="preserve">7.4 </w:t>
            </w:r>
          </w:p>
          <w:p w14:paraId="4E8ABD6C" w14:textId="738DB0C5" w:rsidR="002017AF" w:rsidRDefault="002017AF" w:rsidP="003A2A49">
            <w:pPr>
              <w:tabs>
                <w:tab w:val="left" w:pos="1395"/>
              </w:tabs>
              <w:rPr>
                <w:rFonts w:ascii="Verdana" w:hAnsi="Verdana"/>
                <w:b/>
                <w:bCs/>
              </w:rPr>
            </w:pPr>
          </w:p>
          <w:p w14:paraId="6AD1D945" w14:textId="77777777" w:rsidR="002017AF" w:rsidRDefault="002017AF" w:rsidP="003A2A49">
            <w:pPr>
              <w:tabs>
                <w:tab w:val="left" w:pos="1395"/>
              </w:tabs>
              <w:rPr>
                <w:rFonts w:ascii="Verdana" w:hAnsi="Verdana"/>
                <w:b/>
                <w:bCs/>
              </w:rPr>
            </w:pPr>
          </w:p>
          <w:p w14:paraId="3F7E9469" w14:textId="77777777" w:rsidR="002017AF" w:rsidRDefault="002017AF" w:rsidP="003A2A49">
            <w:pPr>
              <w:tabs>
                <w:tab w:val="left" w:pos="1395"/>
              </w:tabs>
              <w:rPr>
                <w:rFonts w:ascii="Verdana" w:hAnsi="Verdana"/>
                <w:b/>
                <w:bCs/>
              </w:rPr>
            </w:pPr>
          </w:p>
          <w:p w14:paraId="7510F863" w14:textId="677E2B56" w:rsidR="002017AF" w:rsidRDefault="002017AF" w:rsidP="003A2A49">
            <w:pPr>
              <w:tabs>
                <w:tab w:val="left" w:pos="1395"/>
              </w:tabs>
              <w:rPr>
                <w:rFonts w:ascii="Verdana" w:hAnsi="Verdana"/>
                <w:b/>
                <w:bCs/>
              </w:rPr>
            </w:pPr>
            <w:r>
              <w:rPr>
                <w:rFonts w:ascii="Verdana" w:hAnsi="Verdana"/>
                <w:b/>
                <w:bCs/>
              </w:rPr>
              <w:t>7.5</w:t>
            </w:r>
          </w:p>
          <w:p w14:paraId="03E1425D" w14:textId="77777777" w:rsidR="002017AF" w:rsidRDefault="002017AF" w:rsidP="003A2A49">
            <w:pPr>
              <w:tabs>
                <w:tab w:val="left" w:pos="1395"/>
              </w:tabs>
              <w:rPr>
                <w:rFonts w:ascii="Verdana" w:hAnsi="Verdana"/>
                <w:b/>
                <w:bCs/>
              </w:rPr>
            </w:pPr>
          </w:p>
          <w:p w14:paraId="7804032B" w14:textId="77777777" w:rsidR="002017AF" w:rsidRDefault="002017AF" w:rsidP="003A2A49">
            <w:pPr>
              <w:tabs>
                <w:tab w:val="left" w:pos="1395"/>
              </w:tabs>
              <w:rPr>
                <w:rFonts w:ascii="Verdana" w:hAnsi="Verdana"/>
                <w:b/>
                <w:bCs/>
              </w:rPr>
            </w:pPr>
          </w:p>
          <w:p w14:paraId="0D5649CE" w14:textId="0C138984" w:rsidR="002017AF" w:rsidRDefault="002017AF" w:rsidP="003A2A49">
            <w:pPr>
              <w:tabs>
                <w:tab w:val="left" w:pos="1395"/>
              </w:tabs>
              <w:rPr>
                <w:rFonts w:ascii="Verdana" w:hAnsi="Verdana"/>
                <w:b/>
                <w:bCs/>
              </w:rPr>
            </w:pPr>
          </w:p>
          <w:p w14:paraId="648F50C3" w14:textId="5AE66BF9" w:rsidR="002017AF" w:rsidRDefault="002017AF" w:rsidP="003A2A49">
            <w:pPr>
              <w:tabs>
                <w:tab w:val="left" w:pos="1395"/>
              </w:tabs>
              <w:rPr>
                <w:rFonts w:ascii="Verdana" w:hAnsi="Verdana"/>
                <w:b/>
                <w:bCs/>
              </w:rPr>
            </w:pPr>
          </w:p>
          <w:p w14:paraId="12AF764C" w14:textId="77777777" w:rsidR="00E846DB" w:rsidRDefault="00E846DB" w:rsidP="003A2A49">
            <w:pPr>
              <w:tabs>
                <w:tab w:val="left" w:pos="1395"/>
              </w:tabs>
              <w:rPr>
                <w:rFonts w:ascii="Verdana" w:hAnsi="Verdana"/>
                <w:bCs/>
              </w:rPr>
            </w:pPr>
          </w:p>
          <w:p w14:paraId="01AD5BF1" w14:textId="77777777" w:rsidR="00E846DB" w:rsidRDefault="00E846DB" w:rsidP="003A2A49">
            <w:pPr>
              <w:tabs>
                <w:tab w:val="left" w:pos="1395"/>
              </w:tabs>
              <w:rPr>
                <w:rFonts w:ascii="Verdana" w:hAnsi="Verdana"/>
                <w:bCs/>
              </w:rPr>
            </w:pPr>
          </w:p>
          <w:p w14:paraId="3486B2B5" w14:textId="77777777" w:rsidR="004C320C" w:rsidRDefault="004C320C" w:rsidP="003A2A49">
            <w:pPr>
              <w:tabs>
                <w:tab w:val="left" w:pos="1395"/>
              </w:tabs>
              <w:rPr>
                <w:rFonts w:ascii="Verdana" w:hAnsi="Verdana"/>
                <w:bCs/>
              </w:rPr>
            </w:pPr>
          </w:p>
          <w:p w14:paraId="12A3A468" w14:textId="77777777" w:rsidR="004C320C" w:rsidRDefault="004C320C" w:rsidP="003A2A49">
            <w:pPr>
              <w:tabs>
                <w:tab w:val="left" w:pos="1395"/>
              </w:tabs>
              <w:rPr>
                <w:rFonts w:ascii="Verdana" w:hAnsi="Verdana"/>
                <w:bCs/>
              </w:rPr>
            </w:pPr>
          </w:p>
          <w:p w14:paraId="1323830C" w14:textId="77777777" w:rsidR="004C320C" w:rsidRDefault="004C320C" w:rsidP="003A2A49">
            <w:pPr>
              <w:tabs>
                <w:tab w:val="left" w:pos="1395"/>
              </w:tabs>
              <w:rPr>
                <w:rFonts w:ascii="Verdana" w:hAnsi="Verdana"/>
                <w:bCs/>
              </w:rPr>
            </w:pPr>
          </w:p>
          <w:p w14:paraId="6C0A5114" w14:textId="77777777" w:rsidR="004C320C" w:rsidRDefault="004C320C" w:rsidP="003A2A49">
            <w:pPr>
              <w:tabs>
                <w:tab w:val="left" w:pos="1395"/>
              </w:tabs>
              <w:rPr>
                <w:rFonts w:ascii="Verdana" w:hAnsi="Verdana"/>
                <w:bCs/>
              </w:rPr>
            </w:pPr>
          </w:p>
          <w:p w14:paraId="0F0AEC9B" w14:textId="77777777" w:rsidR="004C320C" w:rsidRDefault="004C320C" w:rsidP="003A2A49">
            <w:pPr>
              <w:tabs>
                <w:tab w:val="left" w:pos="1395"/>
              </w:tabs>
              <w:rPr>
                <w:rFonts w:ascii="Verdana" w:hAnsi="Verdana"/>
                <w:bCs/>
              </w:rPr>
            </w:pPr>
          </w:p>
          <w:p w14:paraId="0FD2A525" w14:textId="77777777" w:rsidR="004C320C" w:rsidRDefault="004C320C" w:rsidP="003A2A49">
            <w:pPr>
              <w:tabs>
                <w:tab w:val="left" w:pos="1395"/>
              </w:tabs>
              <w:rPr>
                <w:rFonts w:ascii="Verdana" w:hAnsi="Verdana"/>
                <w:bCs/>
              </w:rPr>
            </w:pPr>
          </w:p>
          <w:p w14:paraId="5E14F4BE" w14:textId="77777777" w:rsidR="004C320C" w:rsidRDefault="004C320C" w:rsidP="003A2A49">
            <w:pPr>
              <w:tabs>
                <w:tab w:val="left" w:pos="1395"/>
              </w:tabs>
              <w:rPr>
                <w:rFonts w:ascii="Verdana" w:hAnsi="Verdana"/>
                <w:bCs/>
              </w:rPr>
            </w:pPr>
          </w:p>
          <w:p w14:paraId="534216CC" w14:textId="77777777" w:rsidR="004C320C" w:rsidRDefault="004C320C" w:rsidP="003A2A49">
            <w:pPr>
              <w:tabs>
                <w:tab w:val="left" w:pos="1395"/>
              </w:tabs>
              <w:rPr>
                <w:rFonts w:ascii="Verdana" w:hAnsi="Verdana"/>
                <w:bCs/>
              </w:rPr>
            </w:pPr>
          </w:p>
          <w:p w14:paraId="6DEC8154" w14:textId="77777777" w:rsidR="004C320C" w:rsidRDefault="004C320C" w:rsidP="003A2A49">
            <w:pPr>
              <w:tabs>
                <w:tab w:val="left" w:pos="1395"/>
              </w:tabs>
              <w:rPr>
                <w:rFonts w:ascii="Verdana" w:hAnsi="Verdana"/>
                <w:bCs/>
              </w:rPr>
            </w:pPr>
          </w:p>
          <w:p w14:paraId="54C9259E" w14:textId="0D953BD2" w:rsidR="002017AF" w:rsidRPr="002017AF" w:rsidRDefault="002017AF" w:rsidP="003A2A49">
            <w:pPr>
              <w:tabs>
                <w:tab w:val="left" w:pos="1395"/>
              </w:tabs>
              <w:rPr>
                <w:rFonts w:ascii="Verdana" w:hAnsi="Verdana"/>
                <w:bCs/>
              </w:rPr>
            </w:pPr>
            <w:r>
              <w:rPr>
                <w:rFonts w:ascii="Verdana" w:hAnsi="Verdana"/>
                <w:bCs/>
              </w:rPr>
              <w:t>Resolution</w:t>
            </w:r>
            <w:r w:rsidR="00CF0FC8">
              <w:rPr>
                <w:rFonts w:ascii="Verdana" w:hAnsi="Verdana"/>
                <w:bCs/>
              </w:rPr>
              <w:t>:</w:t>
            </w:r>
          </w:p>
          <w:p w14:paraId="43414195" w14:textId="77777777" w:rsidR="002017AF" w:rsidRDefault="002017AF" w:rsidP="003A2A49">
            <w:pPr>
              <w:tabs>
                <w:tab w:val="left" w:pos="1395"/>
              </w:tabs>
              <w:rPr>
                <w:rFonts w:ascii="Verdana" w:hAnsi="Verdana"/>
                <w:b/>
                <w:bCs/>
              </w:rPr>
            </w:pPr>
          </w:p>
          <w:p w14:paraId="1A16F355" w14:textId="750190F3" w:rsidR="004E0F03" w:rsidRDefault="0090485C" w:rsidP="003A2A49">
            <w:pPr>
              <w:tabs>
                <w:tab w:val="left" w:pos="1395"/>
              </w:tabs>
              <w:rPr>
                <w:rFonts w:ascii="Verdana" w:hAnsi="Verdana"/>
                <w:b/>
                <w:bCs/>
              </w:rPr>
            </w:pPr>
            <w:r>
              <w:rPr>
                <w:rFonts w:ascii="Verdana" w:hAnsi="Verdana"/>
                <w:b/>
                <w:bCs/>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hAnsi="Verdana"/>
                <w:b/>
                <w:bCs/>
              </w:rPr>
              <w:t>8.1</w:t>
            </w:r>
          </w:p>
          <w:p w14:paraId="475F7308" w14:textId="77777777" w:rsidR="004E0F03" w:rsidRPr="002702BE" w:rsidRDefault="004E0F03" w:rsidP="003A2A49">
            <w:pPr>
              <w:tabs>
                <w:tab w:val="left" w:pos="1395"/>
              </w:tabs>
              <w:rPr>
                <w:rFonts w:ascii="Verdana" w:hAnsi="Verdana"/>
                <w:b/>
                <w:bCs/>
              </w:rPr>
            </w:pPr>
          </w:p>
          <w:p w14:paraId="532380B9"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hAnsi="Verdana"/>
                <w:b/>
                <w:bCs/>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hAnsi="Verdana"/>
                <w:bCs/>
              </w:rPr>
              <w:t>Resolution</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hAnsi="Verdana"/>
                <w:b/>
                <w:bCs/>
              </w:rPr>
              <w:t>8.1.2</w:t>
            </w:r>
          </w:p>
          <w:p w14:paraId="5EC4BA55" w14:textId="002D1059" w:rsidR="00BE0759" w:rsidRDefault="00BE0759" w:rsidP="003A2A49">
            <w:pPr>
              <w:tabs>
                <w:tab w:val="left" w:pos="1395"/>
              </w:tabs>
              <w:rPr>
                <w:rFonts w:ascii="Verdana" w:hAnsi="Verdana"/>
                <w:b/>
                <w:bCs/>
              </w:rPr>
            </w:pPr>
          </w:p>
          <w:p w14:paraId="5BD8D59C" w14:textId="71C8E071" w:rsidR="00BE0759" w:rsidRDefault="00BE0759" w:rsidP="003A2A49">
            <w:pPr>
              <w:tabs>
                <w:tab w:val="left" w:pos="1395"/>
              </w:tabs>
              <w:rPr>
                <w:rFonts w:ascii="Verdana" w:hAnsi="Verdana"/>
                <w:b/>
                <w:bCs/>
              </w:rPr>
            </w:pPr>
          </w:p>
          <w:p w14:paraId="42574F67" w14:textId="03E27C0E" w:rsidR="00BE0759" w:rsidRPr="00BE0759" w:rsidRDefault="00E674A0" w:rsidP="003A2A49">
            <w:pPr>
              <w:tabs>
                <w:tab w:val="left" w:pos="1395"/>
              </w:tabs>
              <w:rPr>
                <w:rFonts w:ascii="Verdana" w:hAnsi="Verdana"/>
                <w:bCs/>
              </w:rPr>
            </w:pPr>
            <w:r>
              <w:rPr>
                <w:rFonts w:ascii="Verdana" w:hAnsi="Verdana"/>
                <w:bCs/>
              </w:rPr>
              <w:t>Resolution</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hAnsi="Verdana"/>
                <w:b/>
                <w:bCs/>
              </w:rPr>
              <w:t>8.1.3</w:t>
            </w:r>
          </w:p>
          <w:p w14:paraId="059E512C" w14:textId="22DCE516" w:rsidR="00BE0759" w:rsidRDefault="00BE0759" w:rsidP="004E0F03">
            <w:pPr>
              <w:rPr>
                <w:rFonts w:ascii="Verdana" w:hAnsi="Verdana"/>
                <w:b/>
                <w:bCs/>
              </w:rPr>
            </w:pPr>
          </w:p>
          <w:p w14:paraId="0F4D5449" w14:textId="7DB27BA8" w:rsidR="00BE0759" w:rsidRDefault="00E674A0" w:rsidP="004E0F03">
            <w:pPr>
              <w:rPr>
                <w:rFonts w:ascii="Verdana" w:hAnsi="Verdana"/>
                <w:bCs/>
              </w:rPr>
            </w:pPr>
            <w:r>
              <w:rPr>
                <w:rFonts w:ascii="Verdana" w:hAnsi="Verdana"/>
                <w:bCs/>
              </w:rPr>
              <w:t>Resolution</w:t>
            </w:r>
          </w:p>
          <w:p w14:paraId="433ED33E" w14:textId="6E8946CD" w:rsidR="00746E63" w:rsidRDefault="00746E63" w:rsidP="004E0F03">
            <w:pPr>
              <w:rPr>
                <w:rFonts w:ascii="Verdana" w:hAnsi="Verdana"/>
                <w:bCs/>
              </w:rPr>
            </w:pPr>
          </w:p>
          <w:p w14:paraId="236E215B" w14:textId="3B777850" w:rsidR="00746E63" w:rsidRDefault="00746E63" w:rsidP="004E0F03">
            <w:pPr>
              <w:rPr>
                <w:rFonts w:ascii="Verdana" w:hAnsi="Verdana"/>
                <w:b/>
                <w:bCs/>
              </w:rPr>
            </w:pPr>
            <w:r w:rsidRPr="00746E63">
              <w:rPr>
                <w:rFonts w:ascii="Verdana" w:hAnsi="Verdana"/>
                <w:b/>
                <w:bCs/>
              </w:rPr>
              <w:t>8.1.4</w:t>
            </w:r>
          </w:p>
          <w:p w14:paraId="714F7485" w14:textId="540163E5" w:rsidR="00746E63" w:rsidRDefault="00746E63" w:rsidP="004E0F03">
            <w:pPr>
              <w:rPr>
                <w:rFonts w:ascii="Verdana" w:hAnsi="Verdana"/>
                <w:b/>
                <w:bCs/>
              </w:rPr>
            </w:pPr>
          </w:p>
          <w:p w14:paraId="54621E95" w14:textId="458D997E" w:rsidR="00746E63" w:rsidRDefault="00746E63" w:rsidP="004E0F03">
            <w:pPr>
              <w:rPr>
                <w:rFonts w:ascii="Verdana" w:hAnsi="Verdana"/>
                <w:bCs/>
              </w:rPr>
            </w:pPr>
            <w:r>
              <w:rPr>
                <w:rFonts w:ascii="Verdana" w:hAnsi="Verdana"/>
                <w:bCs/>
              </w:rPr>
              <w:t>Resolution:</w:t>
            </w:r>
          </w:p>
          <w:p w14:paraId="644655C8" w14:textId="499FE28D" w:rsidR="00335E18" w:rsidRDefault="00335E18" w:rsidP="004E0F03">
            <w:pPr>
              <w:rPr>
                <w:rFonts w:ascii="Verdana" w:hAnsi="Verdana"/>
                <w:bCs/>
              </w:rPr>
            </w:pPr>
          </w:p>
          <w:p w14:paraId="15C31A3C" w14:textId="4F67FFC3" w:rsidR="00335E18" w:rsidRDefault="00335E18" w:rsidP="004E0F03">
            <w:pPr>
              <w:rPr>
                <w:rFonts w:ascii="Verdana" w:hAnsi="Verdana"/>
                <w:b/>
                <w:bCs/>
              </w:rPr>
            </w:pPr>
            <w:r w:rsidRPr="00335E18">
              <w:rPr>
                <w:rFonts w:ascii="Verdana" w:hAnsi="Verdana"/>
                <w:b/>
                <w:bCs/>
              </w:rPr>
              <w:t>8.1.5</w:t>
            </w:r>
          </w:p>
          <w:p w14:paraId="63CBBA53" w14:textId="6746292B" w:rsidR="00335E18" w:rsidRDefault="00335E18" w:rsidP="004E0F03">
            <w:pPr>
              <w:rPr>
                <w:rFonts w:ascii="Verdana" w:hAnsi="Verdana"/>
                <w:b/>
                <w:bCs/>
              </w:rPr>
            </w:pPr>
          </w:p>
          <w:p w14:paraId="09A6424C" w14:textId="65E11E9C" w:rsidR="00335E18" w:rsidRDefault="00335E18" w:rsidP="004E0F03">
            <w:pPr>
              <w:rPr>
                <w:rFonts w:ascii="Verdana" w:hAnsi="Verdana"/>
                <w:bCs/>
              </w:rPr>
            </w:pPr>
            <w:r w:rsidRPr="00335E18">
              <w:rPr>
                <w:rFonts w:ascii="Verdana" w:hAnsi="Verdana"/>
                <w:bCs/>
              </w:rPr>
              <w:t>Resolution:</w:t>
            </w:r>
          </w:p>
          <w:p w14:paraId="08603F29" w14:textId="5DB9A248" w:rsidR="00335E18" w:rsidRDefault="00335E18" w:rsidP="004E0F03">
            <w:pPr>
              <w:rPr>
                <w:rFonts w:ascii="Verdana" w:hAnsi="Verdana"/>
                <w:bCs/>
              </w:rPr>
            </w:pPr>
          </w:p>
          <w:p w14:paraId="359383FE" w14:textId="7BB260F6" w:rsidR="00335E18" w:rsidRDefault="00335E18" w:rsidP="004E0F03">
            <w:pPr>
              <w:rPr>
                <w:rFonts w:ascii="Verdana" w:hAnsi="Verdana"/>
                <w:b/>
                <w:bCs/>
              </w:rPr>
            </w:pPr>
            <w:r w:rsidRPr="00335E18">
              <w:rPr>
                <w:rFonts w:ascii="Verdana" w:hAnsi="Verdana"/>
                <w:b/>
                <w:bCs/>
              </w:rPr>
              <w:t>8.1.6</w:t>
            </w:r>
          </w:p>
          <w:p w14:paraId="053EB3C2" w14:textId="20925F1F" w:rsidR="00335E18" w:rsidRDefault="00335E18" w:rsidP="004E0F03">
            <w:pPr>
              <w:rPr>
                <w:rFonts w:ascii="Verdana" w:hAnsi="Verdana"/>
                <w:b/>
                <w:bCs/>
              </w:rPr>
            </w:pPr>
          </w:p>
          <w:p w14:paraId="2A57FF1B" w14:textId="34100625" w:rsidR="00335E18" w:rsidRDefault="00335E18" w:rsidP="004E0F03">
            <w:pPr>
              <w:rPr>
                <w:rFonts w:ascii="Verdana" w:hAnsi="Verdana"/>
                <w:b/>
                <w:bCs/>
              </w:rPr>
            </w:pPr>
          </w:p>
          <w:p w14:paraId="65C897C6" w14:textId="4526ECF1" w:rsidR="00335E18" w:rsidRPr="00335E18" w:rsidRDefault="00335E18" w:rsidP="004E0F03">
            <w:pPr>
              <w:rPr>
                <w:rFonts w:ascii="Verdana" w:hAnsi="Verdana"/>
                <w:bCs/>
              </w:rPr>
            </w:pPr>
            <w:r w:rsidRPr="00335E18">
              <w:rPr>
                <w:rFonts w:ascii="Verdana" w:hAnsi="Verdana"/>
                <w:bCs/>
              </w:rPr>
              <w:t>Resolution:</w:t>
            </w:r>
          </w:p>
          <w:p w14:paraId="55AB0F93" w14:textId="77777777" w:rsidR="00746E63" w:rsidRPr="00746E63" w:rsidRDefault="00746E63" w:rsidP="004E0F03">
            <w:pPr>
              <w:rPr>
                <w:rFonts w:ascii="Verdana" w:hAnsi="Verdana"/>
                <w:b/>
                <w:bCs/>
              </w:rPr>
            </w:pPr>
          </w:p>
          <w:p w14:paraId="1C4A75E6" w14:textId="77777777" w:rsidR="004E0F03" w:rsidRPr="002702BE" w:rsidRDefault="004E0F03" w:rsidP="004E0F03">
            <w:pPr>
              <w:rPr>
                <w:rFonts w:ascii="Verdana" w:hAnsi="Verdana"/>
                <w:b/>
                <w:bCs/>
              </w:rPr>
            </w:pPr>
          </w:p>
          <w:p w14:paraId="4159B4A5" w14:textId="7B26634A" w:rsidR="004E0F03" w:rsidRDefault="00E674A0" w:rsidP="004E0F03">
            <w:pPr>
              <w:rPr>
                <w:rFonts w:ascii="Verdana" w:hAnsi="Verdana"/>
                <w:b/>
                <w:bCs/>
              </w:rPr>
            </w:pPr>
            <w:r>
              <w:rPr>
                <w:rFonts w:ascii="Verdana" w:hAnsi="Verdana"/>
                <w:b/>
                <w:bCs/>
              </w:rPr>
              <w:t>8.2</w:t>
            </w:r>
          </w:p>
          <w:p w14:paraId="5F5ACAC3" w14:textId="1C6C4EAA" w:rsidR="00A804EB" w:rsidRDefault="00A804EB" w:rsidP="004E0F03">
            <w:pPr>
              <w:rPr>
                <w:rFonts w:ascii="Verdana" w:hAnsi="Verdana"/>
                <w:b/>
                <w:bCs/>
              </w:rPr>
            </w:pPr>
          </w:p>
          <w:p w14:paraId="021294C5" w14:textId="17FE835E" w:rsidR="00A804EB" w:rsidRDefault="00E674A0" w:rsidP="004E0F03">
            <w:pPr>
              <w:rPr>
                <w:rFonts w:ascii="Verdana" w:hAnsi="Verdana"/>
                <w:b/>
                <w:bCs/>
              </w:rPr>
            </w:pPr>
            <w:r>
              <w:rPr>
                <w:rFonts w:ascii="Verdana" w:hAnsi="Verdana"/>
                <w:b/>
                <w:bCs/>
              </w:rPr>
              <w:t>8.2.1.</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hAnsi="Verdana"/>
                <w:bCs/>
              </w:rPr>
              <w:t>Resolution</w:t>
            </w:r>
          </w:p>
          <w:p w14:paraId="5EDEDD62" w14:textId="77777777" w:rsidR="004E0F03" w:rsidRPr="002702BE" w:rsidRDefault="004E0F03" w:rsidP="004E0F03">
            <w:pPr>
              <w:rPr>
                <w:rFonts w:ascii="Verdana" w:hAnsi="Verdana"/>
                <w:b/>
                <w:bCs/>
              </w:rPr>
            </w:pPr>
          </w:p>
          <w:p w14:paraId="69A3B59C" w14:textId="2E826EEA" w:rsidR="004E0F03" w:rsidRDefault="00E674A0" w:rsidP="004E0F03">
            <w:pPr>
              <w:rPr>
                <w:rFonts w:ascii="Verdana" w:hAnsi="Verdana"/>
                <w:b/>
                <w:bCs/>
              </w:rPr>
            </w:pPr>
            <w:r>
              <w:rPr>
                <w:rFonts w:ascii="Verdana" w:hAnsi="Verdana"/>
                <w:b/>
                <w:bCs/>
              </w:rPr>
              <w:t xml:space="preserve">8.2.2. </w:t>
            </w:r>
          </w:p>
          <w:p w14:paraId="4296DACF" w14:textId="3E986FC0" w:rsidR="00A804EB" w:rsidRDefault="00A804EB" w:rsidP="004E0F03">
            <w:pPr>
              <w:rPr>
                <w:rFonts w:ascii="Verdana" w:hAnsi="Verdana"/>
                <w:b/>
                <w:bCs/>
              </w:rPr>
            </w:pPr>
          </w:p>
          <w:p w14:paraId="7903FD60" w14:textId="6F92850F" w:rsidR="00A804EB" w:rsidRPr="00A804EB" w:rsidRDefault="00E674A0" w:rsidP="004E0F03">
            <w:pPr>
              <w:rPr>
                <w:rFonts w:ascii="Verdana" w:hAnsi="Verdana"/>
                <w:bCs/>
              </w:rPr>
            </w:pPr>
            <w:r>
              <w:rPr>
                <w:rFonts w:ascii="Verdana" w:hAnsi="Verdana"/>
                <w:bCs/>
              </w:rPr>
              <w:t>Resolution</w:t>
            </w:r>
          </w:p>
          <w:p w14:paraId="3393854B" w14:textId="35D5D73B" w:rsidR="00670384"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hAnsi="Verdana"/>
                <w:b/>
                <w:bCs/>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hAnsi="Verdana"/>
                <w:b/>
                <w:bCs/>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hAnsi="Verdana"/>
                <w:b/>
                <w:bCs/>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hAnsi="Verdana"/>
                <w:b/>
                <w:bCs/>
              </w:rPr>
              <w:t>10.</w:t>
            </w: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26872EE2" w:rsidR="001B5444" w:rsidRDefault="005C345A" w:rsidP="004E0F03">
            <w:pPr>
              <w:rPr>
                <w:rFonts w:ascii="Verdana" w:hAnsi="Verdana"/>
                <w:b/>
                <w:bCs/>
              </w:rPr>
            </w:pPr>
            <w:r>
              <w:rPr>
                <w:rFonts w:ascii="Verdana" w:hAnsi="Verdana"/>
                <w:b/>
                <w:bCs/>
              </w:rPr>
              <w:t>11.</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084A8074" w14:textId="22C2C12C" w:rsidR="004E0F03" w:rsidRDefault="004E0F03" w:rsidP="003A2A49">
            <w:pPr>
              <w:tabs>
                <w:tab w:val="left" w:pos="1395"/>
              </w:tabs>
              <w:jc w:val="both"/>
              <w:rPr>
                <w:rFonts w:ascii="Verdana" w:hAnsi="Verdana"/>
                <w:b/>
              </w:rPr>
            </w:pPr>
          </w:p>
          <w:p w14:paraId="52DD5DDF" w14:textId="5138D74B" w:rsidR="0099030D" w:rsidRDefault="002017AF" w:rsidP="003A2A49">
            <w:pPr>
              <w:tabs>
                <w:tab w:val="left" w:pos="1395"/>
              </w:tabs>
              <w:jc w:val="both"/>
              <w:rPr>
                <w:rFonts w:ascii="Verdana" w:hAnsi="Verdana"/>
                <w:b/>
              </w:rPr>
            </w:pPr>
            <w:r>
              <w:rPr>
                <w:rFonts w:ascii="Verdana" w:hAnsi="Verdana"/>
                <w:b/>
              </w:rPr>
              <w:t xml:space="preserve">Working in Partnership Reports </w:t>
            </w:r>
          </w:p>
          <w:p w14:paraId="75F55DFF" w14:textId="77777777" w:rsidR="002017AF" w:rsidRPr="002702BE" w:rsidRDefault="002017AF" w:rsidP="003A2A49">
            <w:pPr>
              <w:tabs>
                <w:tab w:val="left" w:pos="1395"/>
              </w:tabs>
              <w:jc w:val="both"/>
              <w:rPr>
                <w:rFonts w:ascii="Verdana" w:hAnsi="Verdana"/>
                <w:b/>
              </w:rPr>
            </w:pPr>
          </w:p>
          <w:p w14:paraId="105699AF" w14:textId="5E5423DF" w:rsidR="002017AF" w:rsidRPr="001C7067" w:rsidRDefault="001C7067" w:rsidP="003A2A49">
            <w:pPr>
              <w:tabs>
                <w:tab w:val="left" w:pos="1395"/>
              </w:tabs>
              <w:jc w:val="both"/>
              <w:rPr>
                <w:rFonts w:ascii="Verdana" w:hAnsi="Verdana" w:cs="Arial-BoldMT"/>
                <w:bCs/>
              </w:rPr>
            </w:pPr>
            <w:r w:rsidRPr="001C7067">
              <w:rPr>
                <w:rFonts w:ascii="Verdana" w:hAnsi="Verdana" w:cs="Arial-BoldMT"/>
                <w:bCs/>
              </w:rPr>
              <w:t>There was no business to report under this item on this occasion.</w:t>
            </w:r>
          </w:p>
          <w:p w14:paraId="1CBCF8C2" w14:textId="1CBA9903" w:rsidR="002017AF" w:rsidRDefault="002017AF" w:rsidP="003A2A49">
            <w:pPr>
              <w:tabs>
                <w:tab w:val="left" w:pos="1395"/>
              </w:tabs>
              <w:jc w:val="both"/>
              <w:rPr>
                <w:rFonts w:ascii="Verdana" w:hAnsi="Verdana" w:cs="Arial-BoldMT"/>
                <w:b/>
                <w:bCs/>
              </w:rPr>
            </w:pPr>
          </w:p>
          <w:p w14:paraId="246335F3" w14:textId="40596073" w:rsidR="002017AF" w:rsidRDefault="002017AF" w:rsidP="003A2A49">
            <w:pPr>
              <w:tabs>
                <w:tab w:val="left" w:pos="1395"/>
              </w:tabs>
              <w:jc w:val="both"/>
              <w:rPr>
                <w:rFonts w:ascii="Verdana" w:hAnsi="Verdana" w:cs="Arial-BoldMT"/>
                <w:b/>
                <w:bCs/>
              </w:rPr>
            </w:pPr>
            <w:r>
              <w:rPr>
                <w:rFonts w:ascii="Verdana" w:hAnsi="Verdana" w:cs="Arial-BoldMT"/>
                <w:b/>
                <w:bCs/>
              </w:rPr>
              <w:t xml:space="preserve">Audit Wales Structured Assessment </w:t>
            </w:r>
            <w:r w:rsidR="00746E63">
              <w:rPr>
                <w:rFonts w:ascii="Verdana" w:hAnsi="Verdana" w:cs="Arial-BoldMT"/>
                <w:b/>
                <w:bCs/>
              </w:rPr>
              <w:t>2023</w:t>
            </w:r>
            <w:r>
              <w:rPr>
                <w:rFonts w:ascii="Verdana" w:hAnsi="Verdana" w:cs="Arial-BoldMT"/>
                <w:b/>
                <w:bCs/>
              </w:rPr>
              <w:t xml:space="preserve"> </w:t>
            </w:r>
          </w:p>
          <w:p w14:paraId="32FD2026" w14:textId="5390CE73" w:rsidR="002017AF" w:rsidRDefault="002017AF" w:rsidP="003A2A49">
            <w:pPr>
              <w:tabs>
                <w:tab w:val="left" w:pos="1395"/>
              </w:tabs>
              <w:jc w:val="both"/>
              <w:rPr>
                <w:rFonts w:ascii="Verdana" w:hAnsi="Verdana" w:cs="Arial-BoldMT"/>
                <w:b/>
                <w:bCs/>
              </w:rPr>
            </w:pPr>
          </w:p>
          <w:p w14:paraId="754CED90" w14:textId="205C506E" w:rsidR="002017AF" w:rsidRDefault="00CA655F" w:rsidP="003A2A49">
            <w:pPr>
              <w:tabs>
                <w:tab w:val="left" w:pos="1395"/>
              </w:tabs>
              <w:jc w:val="both"/>
              <w:rPr>
                <w:rFonts w:ascii="Verdana" w:hAnsi="Verdana" w:cs="Arial-BoldMT"/>
                <w:bCs/>
              </w:rPr>
            </w:pPr>
            <w:r>
              <w:rPr>
                <w:rFonts w:ascii="Verdana" w:hAnsi="Verdana" w:cs="Arial-BoldMT"/>
                <w:bCs/>
              </w:rPr>
              <w:t xml:space="preserve">S Utley, </w:t>
            </w:r>
            <w:r w:rsidR="002017AF">
              <w:rPr>
                <w:rFonts w:ascii="Verdana" w:hAnsi="Verdana" w:cs="Arial-BoldMT"/>
                <w:bCs/>
              </w:rPr>
              <w:t>Audit Wales presented the report and highlighted key updates to</w:t>
            </w:r>
            <w:r w:rsidR="00CF0FC8">
              <w:rPr>
                <w:rFonts w:ascii="Verdana" w:hAnsi="Verdana" w:cs="Arial-BoldMT"/>
                <w:bCs/>
              </w:rPr>
              <w:t xml:space="preserve"> </w:t>
            </w:r>
            <w:proofErr w:type="gramStart"/>
            <w:r w:rsidR="00CF0FC8">
              <w:rPr>
                <w:rFonts w:ascii="Verdana" w:hAnsi="Verdana" w:cs="Arial-BoldMT"/>
                <w:bCs/>
              </w:rPr>
              <w:t xml:space="preserve">the </w:t>
            </w:r>
            <w:r w:rsidR="002017AF">
              <w:rPr>
                <w:rFonts w:ascii="Verdana" w:hAnsi="Verdana" w:cs="Arial-BoldMT"/>
                <w:bCs/>
              </w:rPr>
              <w:t xml:space="preserve"> Board</w:t>
            </w:r>
            <w:proofErr w:type="gramEnd"/>
            <w:r w:rsidR="001C7067">
              <w:rPr>
                <w:rFonts w:ascii="Verdana" w:hAnsi="Verdana" w:cs="Arial-BoldMT"/>
                <w:bCs/>
              </w:rPr>
              <w:t xml:space="preserve">.  Members noted that this was a positive Structured Assessment report and included six recommendations with agreed management responses in place. </w:t>
            </w:r>
            <w:r w:rsidR="002017AF">
              <w:rPr>
                <w:rFonts w:ascii="Verdana" w:hAnsi="Verdana" w:cs="Arial-BoldMT"/>
                <w:bCs/>
              </w:rPr>
              <w:t xml:space="preserve"> </w:t>
            </w:r>
            <w:r w:rsidR="001C7067">
              <w:rPr>
                <w:rFonts w:ascii="Verdana" w:hAnsi="Verdana" w:cs="Arial-BoldMT"/>
                <w:bCs/>
              </w:rPr>
              <w:t>S Utley extended her thanks to the Health B</w:t>
            </w:r>
            <w:r w:rsidR="0090485C">
              <w:rPr>
                <w:rFonts w:ascii="Verdana" w:hAnsi="Verdana" w:cs="Arial-BoldMT"/>
                <w:bCs/>
              </w:rPr>
              <w:t>oard</w:t>
            </w:r>
            <w:r w:rsidR="001C7067">
              <w:rPr>
                <w:rFonts w:ascii="Verdana" w:hAnsi="Verdana" w:cs="Arial-BoldMT"/>
                <w:bCs/>
              </w:rPr>
              <w:t xml:space="preserve"> for their support and engagement in this piece of work, with particular thanks extended to the Corporate Governance Team.</w:t>
            </w:r>
          </w:p>
          <w:p w14:paraId="5B4CC5AD" w14:textId="2CC16B06" w:rsidR="00CA655F" w:rsidRDefault="00CA655F" w:rsidP="003A2A49">
            <w:pPr>
              <w:tabs>
                <w:tab w:val="left" w:pos="1395"/>
              </w:tabs>
              <w:jc w:val="both"/>
              <w:rPr>
                <w:rFonts w:ascii="Verdana" w:hAnsi="Verdana" w:cs="Arial-BoldMT"/>
                <w:bCs/>
              </w:rPr>
            </w:pPr>
          </w:p>
          <w:p w14:paraId="13339522" w14:textId="6F839A58" w:rsidR="00CA655F" w:rsidRDefault="001C7067" w:rsidP="003A2A49">
            <w:pPr>
              <w:tabs>
                <w:tab w:val="left" w:pos="1395"/>
              </w:tabs>
              <w:jc w:val="both"/>
              <w:rPr>
                <w:rFonts w:ascii="Verdana" w:hAnsi="Verdana" w:cs="Arial-BoldMT"/>
                <w:bCs/>
              </w:rPr>
            </w:pPr>
            <w:r>
              <w:rPr>
                <w:rFonts w:ascii="Verdana" w:hAnsi="Verdana" w:cs="Arial-BoldMT"/>
                <w:bCs/>
              </w:rPr>
              <w:t xml:space="preserve">P Roseblade confirmed that this </w:t>
            </w:r>
            <w:r w:rsidR="0090485C">
              <w:rPr>
                <w:rFonts w:ascii="Verdana" w:hAnsi="Verdana" w:cs="Arial-BoldMT"/>
                <w:bCs/>
              </w:rPr>
              <w:t xml:space="preserve">report </w:t>
            </w:r>
            <w:r>
              <w:rPr>
                <w:rFonts w:ascii="Verdana" w:hAnsi="Verdana" w:cs="Arial-BoldMT"/>
                <w:bCs/>
              </w:rPr>
              <w:t xml:space="preserve">had been scrutinised at the Audit &amp; Risk Committee. </w:t>
            </w:r>
          </w:p>
          <w:p w14:paraId="32B591B1" w14:textId="41318912" w:rsidR="00CA655F" w:rsidRDefault="00CA655F" w:rsidP="003A2A49">
            <w:pPr>
              <w:tabs>
                <w:tab w:val="left" w:pos="1395"/>
              </w:tabs>
              <w:jc w:val="both"/>
              <w:rPr>
                <w:rFonts w:ascii="Verdana" w:hAnsi="Verdana" w:cs="Arial-BoldMT"/>
                <w:bCs/>
              </w:rPr>
            </w:pPr>
          </w:p>
          <w:p w14:paraId="24644A0A" w14:textId="7B2BBE6E" w:rsidR="00CA655F" w:rsidRPr="002017AF" w:rsidRDefault="0090485C" w:rsidP="003A2A49">
            <w:pPr>
              <w:tabs>
                <w:tab w:val="left" w:pos="1395"/>
              </w:tabs>
              <w:jc w:val="both"/>
              <w:rPr>
                <w:rFonts w:ascii="Verdana" w:hAnsi="Verdana" w:cs="Arial-BoldMT"/>
                <w:bCs/>
              </w:rPr>
            </w:pPr>
            <w:r>
              <w:rPr>
                <w:rFonts w:ascii="Verdana" w:hAnsi="Verdana" w:cs="Arial-BoldMT"/>
                <w:bCs/>
              </w:rPr>
              <w:t xml:space="preserve">In response to a query raised by the Chair, S Utley confirmed that planning for the 2024 Structured Assessment would be an ongoing process, with items for review being noted from this point onwards. </w:t>
            </w:r>
          </w:p>
          <w:p w14:paraId="3D461B2F" w14:textId="77777777" w:rsidR="002017AF" w:rsidRDefault="002017AF" w:rsidP="003A2A49">
            <w:pPr>
              <w:tabs>
                <w:tab w:val="left" w:pos="1395"/>
              </w:tabs>
              <w:jc w:val="both"/>
              <w:rPr>
                <w:rFonts w:ascii="Verdana" w:hAnsi="Verdana" w:cs="Arial-BoldMT"/>
                <w:b/>
                <w:bCs/>
              </w:rPr>
            </w:pPr>
          </w:p>
          <w:p w14:paraId="7D0C4A4E" w14:textId="057F7F16" w:rsidR="002017AF" w:rsidRDefault="004C320C" w:rsidP="003A2A49">
            <w:pPr>
              <w:tabs>
                <w:tab w:val="left" w:pos="1395"/>
              </w:tabs>
              <w:jc w:val="both"/>
              <w:rPr>
                <w:rFonts w:ascii="Verdana" w:hAnsi="Verdana" w:cs="Arial-BoldMT"/>
                <w:b/>
                <w:bCs/>
              </w:rPr>
            </w:pPr>
            <w:r w:rsidRPr="0090485C">
              <w:rPr>
                <w:rFonts w:ascii="Verdana" w:hAnsi="Verdana" w:cs="Arial-BoldMT"/>
                <w:bCs/>
              </w:rPr>
              <w:t>The report was</w:t>
            </w:r>
            <w:r>
              <w:rPr>
                <w:rFonts w:ascii="Verdana" w:hAnsi="Verdana" w:cs="Arial-BoldMT"/>
                <w:b/>
                <w:bCs/>
              </w:rPr>
              <w:t xml:space="preserve"> NOTED. </w:t>
            </w:r>
          </w:p>
          <w:p w14:paraId="7718B921" w14:textId="51EFBFF1" w:rsidR="002017AF" w:rsidRDefault="002017AF" w:rsidP="003A2A49">
            <w:pPr>
              <w:tabs>
                <w:tab w:val="left" w:pos="1395"/>
              </w:tabs>
              <w:jc w:val="both"/>
              <w:rPr>
                <w:rFonts w:ascii="Verdana" w:hAnsi="Verdana" w:cs="Arial-BoldMT"/>
                <w:b/>
                <w:bCs/>
              </w:rPr>
            </w:pPr>
          </w:p>
          <w:p w14:paraId="1C62421C" w14:textId="61FEB06C" w:rsidR="005830C0" w:rsidRPr="002702BE" w:rsidRDefault="004E0F03" w:rsidP="003A2A49">
            <w:pPr>
              <w:tabs>
                <w:tab w:val="left" w:pos="1395"/>
              </w:tabs>
              <w:jc w:val="both"/>
              <w:rPr>
                <w:rFonts w:ascii="Verdana" w:hAnsi="Verdana"/>
                <w:b/>
              </w:rPr>
            </w:pPr>
            <w:r w:rsidRPr="002702BE">
              <w:rPr>
                <w:rFonts w:ascii="Verdana" w:hAnsi="Verdana" w:cs="Arial-BoldMT"/>
                <w:b/>
                <w:bCs/>
              </w:rPr>
              <w:t>CONSENT AGENDA</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hAnsi="Verdana"/>
                <w:b/>
                <w:bCs/>
              </w:rPr>
              <w:t>FOR APPROVAL</w:t>
            </w:r>
          </w:p>
          <w:p w14:paraId="4D498D84" w14:textId="19C6E68F" w:rsidR="004E0F03" w:rsidRPr="002702BE" w:rsidRDefault="004E0F03" w:rsidP="00C95CF6">
            <w:pPr>
              <w:pStyle w:val="NoSpacing"/>
              <w:jc w:val="both"/>
              <w:rPr>
                <w:rFonts w:ascii="Verdana" w:hAnsi="Verdana"/>
              </w:rPr>
            </w:pPr>
          </w:p>
          <w:p w14:paraId="7E87BB1C" w14:textId="77777777" w:rsidR="004E0F03" w:rsidRPr="002702BE" w:rsidRDefault="004E0F03" w:rsidP="00C95CF6">
            <w:pPr>
              <w:pStyle w:val="NoSpacing"/>
              <w:jc w:val="both"/>
              <w:rPr>
                <w:rFonts w:ascii="Verdana" w:hAnsi="Verdana"/>
              </w:rPr>
            </w:pPr>
          </w:p>
          <w:p w14:paraId="089C25C5" w14:textId="28113054" w:rsidR="004E0F03" w:rsidRPr="002702BE" w:rsidRDefault="004E0F03" w:rsidP="004E0F03">
            <w:pPr>
              <w:pStyle w:val="NoSpacing"/>
              <w:jc w:val="both"/>
              <w:rPr>
                <w:rFonts w:ascii="Verdana" w:hAnsi="Verdana"/>
                <w:b/>
              </w:rPr>
            </w:pPr>
            <w:r w:rsidRPr="002702BE">
              <w:rPr>
                <w:rFonts w:ascii="Verdana" w:hAnsi="Verdana"/>
                <w:b/>
              </w:rPr>
              <w:t xml:space="preserve">Unconfirmed Minutes of the meetings held on </w:t>
            </w:r>
            <w:r w:rsidR="00E674A0">
              <w:rPr>
                <w:rFonts w:ascii="Verdana" w:hAnsi="Verdana"/>
                <w:b/>
              </w:rPr>
              <w:t>30 November 2023</w:t>
            </w:r>
            <w:r w:rsidRPr="002702BE">
              <w:rPr>
                <w:rFonts w:ascii="Verdana" w:hAnsi="Verdana"/>
                <w:b/>
              </w:rPr>
              <w:t xml:space="preserve">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hAnsi="Verdana"/>
              </w:rPr>
              <w:t xml:space="preserve">The minutes were </w:t>
            </w:r>
            <w:r w:rsidRPr="00BE0759">
              <w:rPr>
                <w:rFonts w:ascii="Verdana" w:hAnsi="Verdana"/>
                <w:b/>
              </w:rPr>
              <w:t>APPROVED.</w:t>
            </w:r>
            <w:r w:rsidRPr="00BE0759">
              <w:rPr>
                <w:rFonts w:ascii="Verdana" w:hAnsi="Verdana"/>
              </w:rPr>
              <w:t xml:space="preserve"> </w:t>
            </w:r>
          </w:p>
          <w:p w14:paraId="2A117C03" w14:textId="77777777" w:rsidR="00BE0759" w:rsidRDefault="00BE0759" w:rsidP="004E0F03">
            <w:pPr>
              <w:pStyle w:val="NoSpacing"/>
              <w:jc w:val="both"/>
              <w:rPr>
                <w:rFonts w:ascii="Verdana" w:hAnsi="Verdana"/>
                <w:b/>
              </w:rPr>
            </w:pPr>
          </w:p>
          <w:p w14:paraId="3799ABFB" w14:textId="4E2A3797" w:rsidR="004E0F03" w:rsidRPr="002702BE" w:rsidRDefault="00E674A0" w:rsidP="004E0F03">
            <w:pPr>
              <w:pStyle w:val="NoSpacing"/>
              <w:jc w:val="both"/>
              <w:rPr>
                <w:rFonts w:ascii="Verdana" w:hAnsi="Verdana"/>
                <w:b/>
              </w:rPr>
            </w:pPr>
            <w:r>
              <w:rPr>
                <w:rFonts w:ascii="Verdana" w:hAnsi="Verdana"/>
                <w:b/>
              </w:rPr>
              <w:t>Unconfirmed Minutes of the IN Committee meeting held on 30 November 2023</w:t>
            </w:r>
          </w:p>
          <w:p w14:paraId="3B330528" w14:textId="11B1A8F2" w:rsidR="004E0F03" w:rsidRPr="002702BE" w:rsidRDefault="004E0F03" w:rsidP="004E0F03">
            <w:pPr>
              <w:pStyle w:val="NoSpacing"/>
              <w:rPr>
                <w:rFonts w:ascii="Verdana" w:hAnsi="Verdana"/>
              </w:rPr>
            </w:pPr>
          </w:p>
          <w:p w14:paraId="67AB0B73" w14:textId="15985F62" w:rsidR="004E0F03" w:rsidRDefault="00BE0759" w:rsidP="004E0F03">
            <w:pPr>
              <w:pStyle w:val="NoSpacing"/>
              <w:rPr>
                <w:rFonts w:ascii="Verdana" w:hAnsi="Verdana"/>
              </w:rPr>
            </w:pPr>
            <w:r>
              <w:rPr>
                <w:rFonts w:ascii="Verdana" w:hAnsi="Verdana"/>
              </w:rPr>
              <w:t xml:space="preserve">The </w:t>
            </w:r>
            <w:r w:rsidR="00E674A0">
              <w:rPr>
                <w:rFonts w:ascii="Verdana" w:hAnsi="Verdana"/>
              </w:rPr>
              <w:t>minutes were</w:t>
            </w:r>
            <w:r>
              <w:rPr>
                <w:rFonts w:ascii="Verdana" w:hAnsi="Verdana"/>
              </w:rPr>
              <w:t xml:space="preserve"> </w:t>
            </w:r>
            <w:r w:rsidRPr="00BE0759">
              <w:rPr>
                <w:rFonts w:ascii="Verdana" w:hAnsi="Verdana"/>
                <w:b/>
              </w:rPr>
              <w:t>APPROVED.</w:t>
            </w:r>
            <w:r>
              <w:rPr>
                <w:rFonts w:ascii="Verdana" w:hAnsi="Verdana"/>
              </w:rPr>
              <w:t xml:space="preserve"> </w:t>
            </w:r>
          </w:p>
          <w:p w14:paraId="34B22208" w14:textId="77777777" w:rsidR="00BE0759" w:rsidRPr="002702BE" w:rsidRDefault="00BE0759" w:rsidP="004E0F03">
            <w:pPr>
              <w:pStyle w:val="NoSpacing"/>
              <w:rPr>
                <w:rFonts w:ascii="Verdana" w:hAnsi="Verdana"/>
              </w:rPr>
            </w:pPr>
          </w:p>
          <w:p w14:paraId="0599B657" w14:textId="2AB9F3A6" w:rsidR="004E0F03" w:rsidRDefault="004E0F03" w:rsidP="004E0F03">
            <w:pPr>
              <w:pStyle w:val="NoSpacing"/>
              <w:jc w:val="both"/>
              <w:rPr>
                <w:rFonts w:ascii="Verdana" w:hAnsi="Verdana"/>
                <w:b/>
              </w:rPr>
            </w:pPr>
            <w:r w:rsidRPr="002702BE">
              <w:rPr>
                <w:rFonts w:ascii="Verdana" w:hAnsi="Verdana"/>
                <w:b/>
              </w:rPr>
              <w:t xml:space="preserve">Board </w:t>
            </w:r>
            <w:r w:rsidR="00E674A0">
              <w:rPr>
                <w:rFonts w:ascii="Verdana" w:hAnsi="Verdana"/>
                <w:b/>
              </w:rPr>
              <w:t>Annual Cycle of Business for 2024</w:t>
            </w:r>
          </w:p>
          <w:p w14:paraId="3A137F07" w14:textId="79620683" w:rsidR="00E674A0" w:rsidRDefault="00E674A0" w:rsidP="004E0F03">
            <w:pPr>
              <w:pStyle w:val="NoSpacing"/>
              <w:jc w:val="both"/>
              <w:rPr>
                <w:rFonts w:ascii="Verdana" w:hAnsi="Verdana"/>
                <w:b/>
              </w:rPr>
            </w:pPr>
          </w:p>
          <w:p w14:paraId="6A3D40A7" w14:textId="0E05B4D1" w:rsidR="00E674A0" w:rsidRDefault="001C7067" w:rsidP="004E0F03">
            <w:pPr>
              <w:pStyle w:val="NoSpacing"/>
              <w:jc w:val="both"/>
              <w:rPr>
                <w:rFonts w:ascii="Verdana" w:hAnsi="Verdana"/>
                <w:b/>
              </w:rPr>
            </w:pPr>
            <w:r w:rsidRPr="001C7067">
              <w:rPr>
                <w:rFonts w:ascii="Verdana" w:hAnsi="Verdana"/>
              </w:rPr>
              <w:t>The Board Annual Cycle of Business for 2024 was</w:t>
            </w:r>
            <w:r>
              <w:rPr>
                <w:rFonts w:ascii="Verdana" w:hAnsi="Verdana"/>
                <w:b/>
              </w:rPr>
              <w:t xml:space="preserve"> APPROVED. </w:t>
            </w:r>
          </w:p>
          <w:p w14:paraId="5C3E760D" w14:textId="77777777" w:rsidR="00E674A0" w:rsidRPr="002702BE" w:rsidRDefault="00E674A0" w:rsidP="004E0F03">
            <w:pPr>
              <w:pStyle w:val="NoSpacing"/>
              <w:jc w:val="both"/>
              <w:rPr>
                <w:rFonts w:ascii="Verdana" w:hAnsi="Verdana"/>
                <w:b/>
              </w:rPr>
            </w:pPr>
          </w:p>
          <w:p w14:paraId="4C348484" w14:textId="2FF9ACD6" w:rsidR="00E674A0" w:rsidRPr="00746E63" w:rsidRDefault="00746E63" w:rsidP="004E0F03">
            <w:pPr>
              <w:pStyle w:val="NoSpacing"/>
              <w:jc w:val="both"/>
              <w:rPr>
                <w:rFonts w:ascii="Verdana" w:hAnsi="Verdana"/>
                <w:b/>
              </w:rPr>
            </w:pPr>
            <w:r w:rsidRPr="00746E63">
              <w:rPr>
                <w:rFonts w:ascii="Verdana" w:hAnsi="Verdana"/>
                <w:b/>
              </w:rPr>
              <w:t>Proposed Changes to the Scheme of Delegation</w:t>
            </w:r>
          </w:p>
          <w:p w14:paraId="17050D77" w14:textId="77777777" w:rsidR="00E674A0" w:rsidRDefault="00E674A0" w:rsidP="004E0F03">
            <w:pPr>
              <w:pStyle w:val="NoSpacing"/>
              <w:jc w:val="both"/>
              <w:rPr>
                <w:rFonts w:ascii="Verdana" w:hAnsi="Verdana"/>
              </w:rPr>
            </w:pPr>
          </w:p>
          <w:p w14:paraId="549C093A" w14:textId="07274089" w:rsidR="00746E63" w:rsidRDefault="00746E63" w:rsidP="004E0F03">
            <w:pPr>
              <w:pStyle w:val="NoSpacing"/>
              <w:jc w:val="both"/>
              <w:rPr>
                <w:rFonts w:ascii="Verdana" w:hAnsi="Verdana"/>
                <w:b/>
                <w:bCs/>
                <w:shd w:val="clear" w:color="auto" w:fill="FFFFFF"/>
              </w:rPr>
            </w:pPr>
            <w:r w:rsidRPr="00335E18">
              <w:rPr>
                <w:rFonts w:ascii="Verdana" w:hAnsi="Verdana"/>
                <w:bCs/>
                <w:shd w:val="clear" w:color="auto" w:fill="FFFFFF"/>
              </w:rPr>
              <w:t>The Proposed Changes to the Scheme of Delegation were</w:t>
            </w:r>
            <w:r>
              <w:rPr>
                <w:rFonts w:ascii="Verdana" w:hAnsi="Verdana"/>
                <w:b/>
                <w:bCs/>
                <w:shd w:val="clear" w:color="auto" w:fill="FFFFFF"/>
              </w:rPr>
              <w:t xml:space="preserve"> APPROVED</w:t>
            </w:r>
            <w:r w:rsidR="0090485C">
              <w:rPr>
                <w:rFonts w:ascii="Verdana" w:hAnsi="Verdana"/>
                <w:b/>
                <w:bCs/>
                <w:shd w:val="clear" w:color="auto" w:fill="FFFFFF"/>
              </w:rPr>
              <w:t>.</w:t>
            </w:r>
          </w:p>
          <w:p w14:paraId="011FB40E" w14:textId="77777777" w:rsidR="00746E63" w:rsidRDefault="00746E63" w:rsidP="004E0F03">
            <w:pPr>
              <w:pStyle w:val="NoSpacing"/>
              <w:jc w:val="both"/>
              <w:rPr>
                <w:rFonts w:ascii="Verdana" w:hAnsi="Verdana"/>
                <w:b/>
                <w:bCs/>
                <w:shd w:val="clear" w:color="auto" w:fill="FFFFFF"/>
              </w:rPr>
            </w:pPr>
          </w:p>
          <w:p w14:paraId="73B88D50" w14:textId="73D4F7C5" w:rsidR="00335E18" w:rsidRDefault="00335E18" w:rsidP="004E0F03">
            <w:pPr>
              <w:pStyle w:val="NoSpacing"/>
              <w:jc w:val="both"/>
              <w:rPr>
                <w:rFonts w:ascii="Verdana" w:hAnsi="Verdana"/>
                <w:b/>
                <w:bCs/>
                <w:shd w:val="clear" w:color="auto" w:fill="FFFFFF"/>
              </w:rPr>
            </w:pPr>
            <w:r>
              <w:rPr>
                <w:rFonts w:ascii="Verdana" w:hAnsi="Verdana"/>
                <w:b/>
                <w:bCs/>
                <w:shd w:val="clear" w:color="auto" w:fill="FFFFFF"/>
              </w:rPr>
              <w:t xml:space="preserve">Safeguarding Annual Report </w:t>
            </w:r>
          </w:p>
          <w:p w14:paraId="45B5A33B" w14:textId="77777777" w:rsidR="00335E18" w:rsidRDefault="00335E18" w:rsidP="004E0F03">
            <w:pPr>
              <w:pStyle w:val="NoSpacing"/>
              <w:jc w:val="both"/>
              <w:rPr>
                <w:rFonts w:ascii="Verdana" w:hAnsi="Verdana"/>
                <w:b/>
                <w:bCs/>
                <w:shd w:val="clear" w:color="auto" w:fill="FFFFFF"/>
              </w:rPr>
            </w:pPr>
          </w:p>
          <w:p w14:paraId="076D7F1E" w14:textId="1817FE78" w:rsidR="00335E18" w:rsidRDefault="00335E18" w:rsidP="004E0F03">
            <w:pPr>
              <w:pStyle w:val="NoSpacing"/>
              <w:jc w:val="both"/>
              <w:rPr>
                <w:rFonts w:ascii="Verdana" w:hAnsi="Verdana"/>
                <w:b/>
                <w:bCs/>
                <w:shd w:val="clear" w:color="auto" w:fill="FFFFFF"/>
              </w:rPr>
            </w:pPr>
            <w:r w:rsidRPr="00335E18">
              <w:rPr>
                <w:rFonts w:ascii="Verdana" w:hAnsi="Verdana"/>
                <w:bCs/>
                <w:shd w:val="clear" w:color="auto" w:fill="FFFFFF"/>
              </w:rPr>
              <w:t>The Safeguarding Annual Report was</w:t>
            </w:r>
            <w:r>
              <w:rPr>
                <w:rFonts w:ascii="Verdana" w:hAnsi="Verdana"/>
                <w:b/>
                <w:bCs/>
                <w:shd w:val="clear" w:color="auto" w:fill="FFFFFF"/>
              </w:rPr>
              <w:t xml:space="preserve"> APPROVED.</w:t>
            </w:r>
          </w:p>
          <w:p w14:paraId="1A2621D2" w14:textId="00491B33" w:rsidR="00335E18" w:rsidRDefault="00335E18" w:rsidP="004E0F03">
            <w:pPr>
              <w:pStyle w:val="NoSpacing"/>
              <w:jc w:val="both"/>
              <w:rPr>
                <w:rFonts w:ascii="Verdana" w:hAnsi="Verdana"/>
                <w:b/>
                <w:bCs/>
                <w:shd w:val="clear" w:color="auto" w:fill="FFFFFF"/>
              </w:rPr>
            </w:pPr>
          </w:p>
          <w:p w14:paraId="0FA5170C" w14:textId="3A7E9AAC" w:rsidR="00335E18" w:rsidRDefault="00335E18" w:rsidP="004E0F03">
            <w:pPr>
              <w:pStyle w:val="NoSpacing"/>
              <w:jc w:val="both"/>
              <w:rPr>
                <w:rFonts w:ascii="Verdana" w:hAnsi="Verdana"/>
                <w:b/>
                <w:bCs/>
                <w:shd w:val="clear" w:color="auto" w:fill="FFFFFF"/>
              </w:rPr>
            </w:pPr>
            <w:r>
              <w:rPr>
                <w:rFonts w:ascii="Verdana" w:hAnsi="Verdana"/>
                <w:b/>
                <w:bCs/>
                <w:shd w:val="clear" w:color="auto" w:fill="FFFFFF"/>
              </w:rPr>
              <w:t>Amendments to the Standing Orders – Terms of Reference Schedule 3.9</w:t>
            </w:r>
          </w:p>
          <w:p w14:paraId="094093CF" w14:textId="77777777" w:rsidR="00335E18" w:rsidRDefault="00335E18" w:rsidP="004E0F03">
            <w:pPr>
              <w:pStyle w:val="NoSpacing"/>
              <w:jc w:val="both"/>
              <w:rPr>
                <w:rFonts w:ascii="Verdana" w:hAnsi="Verdana"/>
                <w:b/>
                <w:bCs/>
                <w:shd w:val="clear" w:color="auto" w:fill="FFFFFF"/>
              </w:rPr>
            </w:pPr>
          </w:p>
          <w:p w14:paraId="39C01B9B" w14:textId="5F4E2A5C" w:rsidR="00335E18" w:rsidRDefault="00335E18" w:rsidP="004E0F03">
            <w:pPr>
              <w:pStyle w:val="NoSpacing"/>
              <w:jc w:val="both"/>
              <w:rPr>
                <w:rFonts w:ascii="Verdana" w:hAnsi="Verdana"/>
                <w:b/>
                <w:bCs/>
                <w:shd w:val="clear" w:color="auto" w:fill="FFFFFF"/>
              </w:rPr>
            </w:pPr>
            <w:r w:rsidRPr="00335E18">
              <w:rPr>
                <w:rFonts w:ascii="Verdana" w:hAnsi="Verdana"/>
                <w:bCs/>
                <w:shd w:val="clear" w:color="auto" w:fill="FFFFFF"/>
              </w:rPr>
              <w:t>The Terms of Reference were</w:t>
            </w:r>
            <w:r>
              <w:rPr>
                <w:rFonts w:ascii="Verdana" w:hAnsi="Verdana"/>
                <w:b/>
                <w:bCs/>
                <w:shd w:val="clear" w:color="auto" w:fill="FFFFFF"/>
              </w:rPr>
              <w:t xml:space="preserve"> APPROVED</w:t>
            </w:r>
          </w:p>
          <w:p w14:paraId="37C0AC8B" w14:textId="77777777" w:rsidR="00335E18" w:rsidRDefault="00335E18" w:rsidP="004E0F03">
            <w:pPr>
              <w:pStyle w:val="NoSpacing"/>
              <w:jc w:val="both"/>
              <w:rPr>
                <w:rFonts w:ascii="Verdana" w:hAnsi="Verdana"/>
                <w:b/>
                <w:bCs/>
                <w:shd w:val="clear" w:color="auto" w:fill="FFFFFF"/>
              </w:rPr>
            </w:pPr>
          </w:p>
          <w:p w14:paraId="0C2E5AF5" w14:textId="77777777" w:rsidR="00335E18" w:rsidRDefault="00335E18" w:rsidP="004E0F03">
            <w:pPr>
              <w:pStyle w:val="NoSpacing"/>
              <w:jc w:val="both"/>
              <w:rPr>
                <w:rFonts w:ascii="Verdana" w:hAnsi="Verdana"/>
                <w:b/>
                <w:bCs/>
                <w:shd w:val="clear" w:color="auto" w:fill="FFFFFF"/>
              </w:rPr>
            </w:pPr>
          </w:p>
          <w:p w14:paraId="337F7567" w14:textId="3BB0E42D" w:rsidR="004E0F03" w:rsidRPr="002702BE" w:rsidRDefault="00E674A0" w:rsidP="004E0F03">
            <w:pPr>
              <w:pStyle w:val="NoSpacing"/>
              <w:jc w:val="both"/>
              <w:rPr>
                <w:rFonts w:ascii="Verdana" w:hAnsi="Verdana"/>
                <w:bCs/>
                <w:shd w:val="clear" w:color="auto" w:fill="FFFFFF"/>
              </w:rPr>
            </w:pPr>
            <w:r>
              <w:rPr>
                <w:rFonts w:ascii="Verdana" w:hAnsi="Verdana"/>
                <w:b/>
                <w:bCs/>
                <w:shd w:val="clear" w:color="auto" w:fill="FFFFFF"/>
              </w:rPr>
              <w:t xml:space="preserve">FOR NOTING </w:t>
            </w:r>
          </w:p>
          <w:p w14:paraId="6A6A45C0" w14:textId="0C51F137" w:rsidR="001A46EE" w:rsidRPr="002702BE" w:rsidRDefault="001A46EE" w:rsidP="005830C0">
            <w:pPr>
              <w:pStyle w:val="NoSpacing"/>
              <w:rPr>
                <w:rFonts w:ascii="Verdana" w:hAnsi="Verdana"/>
              </w:rPr>
            </w:pPr>
          </w:p>
          <w:p w14:paraId="4B8D46CB" w14:textId="6D683707" w:rsidR="004E0F03" w:rsidRDefault="00E674A0" w:rsidP="005830C0">
            <w:pPr>
              <w:pStyle w:val="NoSpacing"/>
              <w:rPr>
                <w:rFonts w:ascii="Verdana" w:hAnsi="Verdana"/>
                <w:b/>
              </w:rPr>
            </w:pPr>
            <w:r>
              <w:rPr>
                <w:rFonts w:ascii="Verdana" w:hAnsi="Verdana"/>
                <w:b/>
              </w:rPr>
              <w:t xml:space="preserve">Board Forward Work Programme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hAnsi="Verdana"/>
              </w:rPr>
              <w:t>The Forward Work Programme</w:t>
            </w:r>
            <w:r w:rsidR="003B41C3">
              <w:rPr>
                <w:rFonts w:ascii="Verdana" w:hAnsi="Verdana"/>
              </w:rPr>
              <w:t xml:space="preserve"> was </w:t>
            </w:r>
            <w:r w:rsidR="003B41C3" w:rsidRPr="003B41C3">
              <w:rPr>
                <w:rFonts w:ascii="Verdana" w:hAnsi="Verdana"/>
                <w:b/>
              </w:rPr>
              <w:t>NOTED</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hAnsi="Verdana"/>
                <w:b/>
                <w:bCs/>
                <w:shd w:val="clear" w:color="auto" w:fill="FFFFFF"/>
              </w:rPr>
              <w:t xml:space="preserve">Board Committee and Advisory Group Highlight Reports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1FC9672B" w:rsidR="00120285" w:rsidRDefault="005C345A" w:rsidP="00120285">
            <w:pPr>
              <w:pStyle w:val="NoSpacing"/>
              <w:jc w:val="both"/>
              <w:rPr>
                <w:rFonts w:ascii="Verdana" w:hAnsi="Verdana"/>
              </w:rPr>
            </w:pPr>
            <w:r>
              <w:rPr>
                <w:rFonts w:ascii="Verdana" w:hAnsi="Verdana"/>
              </w:rPr>
              <w:t xml:space="preserve">The report was </w:t>
            </w:r>
            <w:r w:rsidR="003B41C3" w:rsidRPr="003B41C3">
              <w:rPr>
                <w:rFonts w:ascii="Verdana" w:hAnsi="Verdana"/>
                <w:b/>
              </w:rPr>
              <w:t>NOTED.</w:t>
            </w:r>
            <w:r w:rsidR="003B41C3">
              <w:rPr>
                <w:rFonts w:ascii="Verdana" w:hAnsi="Verdana"/>
              </w:rPr>
              <w:t xml:space="preserve"> </w:t>
            </w:r>
          </w:p>
          <w:p w14:paraId="6DAFE766" w14:textId="77777777" w:rsidR="00670384" w:rsidRPr="002702BE" w:rsidRDefault="00670384" w:rsidP="00327F1D">
            <w:pPr>
              <w:pStyle w:val="NoSpacing"/>
              <w:jc w:val="both"/>
              <w:rPr>
                <w:rFonts w:ascii="Verdana" w:hAnsi="Verdana"/>
              </w:rPr>
            </w:pPr>
          </w:p>
          <w:p w14:paraId="1607CE81" w14:textId="5509C10F" w:rsidR="00670384" w:rsidRPr="002702BE" w:rsidRDefault="00670384" w:rsidP="00670384">
            <w:pPr>
              <w:pStyle w:val="NoSpacing"/>
              <w:jc w:val="both"/>
              <w:rPr>
                <w:rFonts w:ascii="Verdana" w:hAnsi="Verdana"/>
                <w:b/>
                <w:shd w:val="clear" w:color="auto" w:fill="FFFFFF"/>
              </w:rPr>
            </w:pPr>
            <w:r w:rsidRPr="002702BE">
              <w:rPr>
                <w:rFonts w:ascii="Verdana" w:hAnsi="Verdana"/>
                <w:b/>
                <w:shd w:val="clear" w:color="auto" w:fill="FFFFFF"/>
              </w:rPr>
              <w:t>CLOSE OUT BUSINESS</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hAnsi="Verdana"/>
                <w:b/>
                <w:bCs/>
              </w:rPr>
              <w:t xml:space="preserve">ANY OTHER BUSINESS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hAnsi="Verdana"/>
              </w:rPr>
              <w:t xml:space="preserve">The Chair advised that he had not been notified of any other business.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hAnsi="Verdana"/>
                <w:b/>
                <w:bCs/>
              </w:rPr>
              <w:t>HOW DID WE DO IN THIS MEETING?</w:t>
            </w:r>
          </w:p>
          <w:p w14:paraId="2187888C" w14:textId="678E1729" w:rsidR="00670384" w:rsidRPr="002702BE" w:rsidRDefault="00670384" w:rsidP="00670384">
            <w:pPr>
              <w:pStyle w:val="NoSpacing"/>
              <w:jc w:val="both"/>
              <w:rPr>
                <w:rFonts w:ascii="Verdana" w:hAnsi="Verdana"/>
              </w:rPr>
            </w:pPr>
          </w:p>
          <w:p w14:paraId="511B5F21" w14:textId="393E6A10" w:rsidR="00670384" w:rsidRPr="002702BE" w:rsidRDefault="00670384" w:rsidP="00670384">
            <w:pPr>
              <w:pStyle w:val="NoSpacing"/>
              <w:jc w:val="both"/>
              <w:rPr>
                <w:rFonts w:ascii="Verdana" w:hAnsi="Verdana" w:cs="Arial"/>
              </w:rPr>
            </w:pPr>
            <w:r w:rsidRPr="002702BE">
              <w:rPr>
                <w:rFonts w:ascii="Verdana" w:hAnsi="Verdana" w:cs="Arial"/>
              </w:rPr>
              <w:t xml:space="preserve">The Chair </w:t>
            </w:r>
            <w:r w:rsidR="00157627" w:rsidRPr="002702BE">
              <w:rPr>
                <w:rFonts w:ascii="Verdana" w:hAnsi="Verdana" w:cs="Arial"/>
              </w:rPr>
              <w:t>invited members/colleagues to put forward any c</w:t>
            </w:r>
            <w:r w:rsidR="00954EFC">
              <w:rPr>
                <w:rFonts w:ascii="Verdana" w:hAnsi="Verdana" w:cs="Arial"/>
              </w:rPr>
              <w:t xml:space="preserve">omments for improvement at this </w:t>
            </w:r>
            <w:r w:rsidR="00157627" w:rsidRPr="002702BE">
              <w:rPr>
                <w:rFonts w:ascii="Verdana" w:hAnsi="Verdana" w:cs="Arial"/>
              </w:rPr>
              <w:t xml:space="preserve">point or within two weeks of the meeting to provide feedback in respect of the issues that were covered and in the </w:t>
            </w:r>
            <w:r w:rsidR="00954EFC">
              <w:rPr>
                <w:rFonts w:ascii="Verdana" w:hAnsi="Verdana" w:cs="Arial"/>
              </w:rPr>
              <w:t xml:space="preserve">way in </w:t>
            </w:r>
            <w:r w:rsidR="00157627" w:rsidRPr="002702BE">
              <w:rPr>
                <w:rFonts w:ascii="Verdana" w:hAnsi="Verdana" w:cs="Arial"/>
              </w:rPr>
              <w:t xml:space="preserve">which the meeting had </w:t>
            </w:r>
            <w:r w:rsidR="00954EFC">
              <w:rPr>
                <w:rFonts w:ascii="Verdana" w:hAnsi="Verdana" w:cs="Arial"/>
              </w:rPr>
              <w:t xml:space="preserve">been </w:t>
            </w:r>
            <w:r w:rsidR="00157627" w:rsidRPr="002702BE">
              <w:rPr>
                <w:rFonts w:ascii="Verdana" w:hAnsi="Verdana" w:cs="Arial"/>
              </w:rPr>
              <w:t>run</w:t>
            </w:r>
            <w:r w:rsidR="0090485C">
              <w:rPr>
                <w:rFonts w:ascii="Verdana" w:hAnsi="Verdana" w:cs="Arial"/>
              </w:rPr>
              <w:t xml:space="preserve"> and how future meetings could be improved</w:t>
            </w:r>
            <w:r w:rsidR="00157627" w:rsidRPr="002702BE">
              <w:rPr>
                <w:rFonts w:ascii="Verdana" w:hAnsi="Verdana" w:cs="Arial"/>
              </w:rPr>
              <w:t>.</w:t>
            </w:r>
            <w:r w:rsidR="004C320C">
              <w:rPr>
                <w:rFonts w:ascii="Verdana" w:hAnsi="Verdana" w:cs="Arial"/>
              </w:rPr>
              <w:t xml:space="preserve">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PRIVATE / IN COMMITTEE SESSION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hAnsi="Verdana" w:cs="Arial"/>
              </w:rPr>
              <w:t>There were no items requiring discussio</w:t>
            </w:r>
            <w:r w:rsidR="001B5444">
              <w:rPr>
                <w:rFonts w:ascii="Verdana" w:hAnsi="Verdana" w:cs="Arial"/>
              </w:rPr>
              <w:t>n at an In</w:t>
            </w:r>
            <w:r w:rsidRPr="002702BE">
              <w:rPr>
                <w:rFonts w:ascii="Verdana" w:hAnsi="Verdana" w:cs="Arial"/>
              </w:rPr>
              <w:t xml:space="preserve"> Committee session of the Board.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DATE &amp; TIME OF NEXT MEETING </w:t>
            </w:r>
          </w:p>
          <w:p w14:paraId="5481E399" w14:textId="16053F9F" w:rsidR="00157627" w:rsidRPr="002702BE" w:rsidRDefault="00157627" w:rsidP="00670384">
            <w:pPr>
              <w:pStyle w:val="NoSpacing"/>
              <w:jc w:val="both"/>
              <w:rPr>
                <w:rFonts w:ascii="Verdana" w:hAnsi="Verdana" w:cs="Arial"/>
              </w:rPr>
            </w:pPr>
          </w:p>
          <w:p w14:paraId="626684D6" w14:textId="18582B43" w:rsidR="00157627" w:rsidRPr="002702BE" w:rsidRDefault="00157627" w:rsidP="00670384">
            <w:pPr>
              <w:pStyle w:val="NoSpacing"/>
              <w:jc w:val="both"/>
              <w:rPr>
                <w:rFonts w:ascii="Verdana" w:hAnsi="Verdana" w:cs="Arial"/>
              </w:rPr>
            </w:pPr>
            <w:r w:rsidRPr="002702BE">
              <w:rPr>
                <w:rFonts w:ascii="Verdana" w:hAnsi="Verdana" w:cs="Arial"/>
              </w:rPr>
              <w:t>The next scheduled meeting of the Board held in public will take pla</w:t>
            </w:r>
            <w:r w:rsidR="005C345A">
              <w:rPr>
                <w:rFonts w:ascii="Verdana" w:hAnsi="Verdana" w:cs="Arial"/>
              </w:rPr>
              <w:t>ce on Thursday 28 March 2024</w:t>
            </w:r>
            <w:r w:rsidRPr="002702BE">
              <w:rPr>
                <w:rFonts w:ascii="Verdana" w:hAnsi="Verdana" w:cs="Arial"/>
              </w:rPr>
              <w:t xml:space="preserve">, commencing at 10:00AM. </w:t>
            </w:r>
            <w:r w:rsidR="0090485C">
              <w:rPr>
                <w:rFonts w:ascii="Verdana" w:hAnsi="Verdana" w:cs="Arial"/>
              </w:rPr>
              <w:t xml:space="preserve">Members were reminded of the Board Development Sessions taking place on 29 February 2024, 13 March 2024 and 25 April 2024. </w:t>
            </w:r>
          </w:p>
          <w:p w14:paraId="6E0B29D6" w14:textId="3D50E1E4" w:rsidR="00670384" w:rsidRPr="002702BE" w:rsidRDefault="00670384" w:rsidP="00670384">
            <w:pPr>
              <w:pStyle w:val="NoSpacing"/>
              <w:jc w:val="both"/>
              <w:rPr>
                <w:rFonts w:ascii="Verdana" w:hAnsi="Verdana" w:cs="Arial"/>
              </w:rPr>
            </w:pPr>
          </w:p>
          <w:p w14:paraId="4ACECE72" w14:textId="6CCA32B8" w:rsidR="003A2A49" w:rsidRPr="002702BE" w:rsidRDefault="00157627" w:rsidP="00954EFC">
            <w:pPr>
              <w:pStyle w:val="NoSpacing"/>
              <w:jc w:val="both"/>
              <w:rPr>
                <w:rFonts w:ascii="Verdana" w:hAnsi="Verdana"/>
              </w:rPr>
            </w:pPr>
            <w:r w:rsidRPr="002702BE">
              <w:rPr>
                <w:rFonts w:ascii="Verdana" w:hAnsi="Verdana"/>
              </w:rPr>
              <w:t xml:space="preserve"> </w:t>
            </w: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3B0A81" w:rsidRDefault="003B0A81" w:rsidP="00A97026">
      <w:pPr>
        <w:spacing w:after="0" w:line="240" w:lineRule="auto"/>
      </w:pPr>
      <w:r>
        <w:separator/>
      </w:r>
    </w:p>
  </w:endnote>
  <w:endnote w:type="continuationSeparator" w:id="0">
    <w:p w14:paraId="3C7BBC13" w14:textId="77777777" w:rsidR="003B0A81" w:rsidRDefault="003B0A8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3B0A81" w:rsidRPr="001325B8" w14:paraId="05156D8F" w14:textId="77777777" w:rsidTr="00E36D42">
      <w:trPr>
        <w:jc w:val="center"/>
      </w:trPr>
      <w:tc>
        <w:tcPr>
          <w:tcW w:w="4112" w:type="dxa"/>
        </w:tcPr>
        <w:p w14:paraId="5B8C0737" w14:textId="5463C329" w:rsidR="003B0A81" w:rsidRPr="001325B8" w:rsidRDefault="00AD3263" w:rsidP="00547F5B">
          <w:pPr>
            <w:pStyle w:val="Footer"/>
            <w:rPr>
              <w:rFonts w:ascii="Verdana" w:hAnsi="Verdana"/>
              <w:b/>
              <w:sz w:val="18"/>
              <w:szCs w:val="18"/>
            </w:rPr>
          </w:pPr>
          <w:r>
            <w:rPr>
              <w:rFonts w:ascii="Verdana" w:hAnsi="Verdana"/>
              <w:b/>
              <w:sz w:val="18"/>
              <w:szCs w:val="18"/>
            </w:rPr>
            <w:t>C</w:t>
          </w:r>
          <w:r w:rsidR="003B0A81" w:rsidRPr="001325B8">
            <w:rPr>
              <w:rFonts w:ascii="Verdana" w:hAnsi="Verdana"/>
              <w:b/>
              <w:sz w:val="18"/>
              <w:szCs w:val="18"/>
            </w:rPr>
            <w:t>onfirmed Mi</w:t>
          </w:r>
          <w:r w:rsidR="003B0A81">
            <w:rPr>
              <w:rFonts w:ascii="Verdana" w:hAnsi="Verdana"/>
              <w:b/>
              <w:sz w:val="18"/>
              <w:szCs w:val="18"/>
            </w:rPr>
            <w:t>nutes of the CTMUHB held on the 25 January 2024</w:t>
          </w:r>
        </w:p>
      </w:tc>
      <w:tc>
        <w:tcPr>
          <w:tcW w:w="4110" w:type="dxa"/>
        </w:tcPr>
        <w:p w14:paraId="575CD989" w14:textId="64046B92" w:rsidR="003B0A81" w:rsidRPr="001325B8" w:rsidRDefault="003B0A81"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AD3263">
            <w:rPr>
              <w:rFonts w:ascii="Verdana Bold"/>
              <w:noProof/>
              <w:sz w:val="18"/>
              <w:szCs w:val="18"/>
            </w:rPr>
            <w:t>8</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AD3263">
            <w:rPr>
              <w:rFonts w:ascii="Verdana Bold"/>
              <w:noProof/>
              <w:sz w:val="18"/>
              <w:szCs w:val="18"/>
            </w:rPr>
            <w:t>14</w:t>
          </w:r>
          <w:r w:rsidRPr="001325B8">
            <w:rPr>
              <w:rFonts w:ascii="Verdana Bold"/>
              <w:sz w:val="18"/>
              <w:szCs w:val="18"/>
            </w:rPr>
            <w:fldChar w:fldCharType="end"/>
          </w:r>
        </w:p>
        <w:p w14:paraId="25FDA43F" w14:textId="77777777" w:rsidR="003B0A81" w:rsidRPr="001325B8" w:rsidRDefault="003B0A81" w:rsidP="00E36D42">
          <w:pPr>
            <w:pStyle w:val="Footer"/>
            <w:jc w:val="center"/>
            <w:rPr>
              <w:rFonts w:ascii="Verdana" w:hAnsi="Verdana"/>
              <w:sz w:val="18"/>
              <w:szCs w:val="18"/>
            </w:rPr>
          </w:pPr>
        </w:p>
      </w:tc>
      <w:tc>
        <w:tcPr>
          <w:tcW w:w="2552" w:type="dxa"/>
        </w:tcPr>
        <w:p w14:paraId="0E92C182" w14:textId="77777777" w:rsidR="003B0A81" w:rsidRPr="001325B8" w:rsidRDefault="003B0A81"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3D6261C0" w:rsidR="003B0A81" w:rsidRPr="001325B8" w:rsidRDefault="003B0A81" w:rsidP="00547F5B">
          <w:pPr>
            <w:pStyle w:val="Footer"/>
            <w:rPr>
              <w:rFonts w:ascii="Verdana" w:hAnsi="Verdana"/>
              <w:sz w:val="18"/>
              <w:szCs w:val="18"/>
            </w:rPr>
          </w:pPr>
          <w:r>
            <w:rPr>
              <w:rFonts w:ascii="Verdana" w:hAnsi="Verdana"/>
              <w:b/>
              <w:sz w:val="18"/>
              <w:szCs w:val="18"/>
            </w:rPr>
            <w:t xml:space="preserve">    28 March 2024 </w:t>
          </w:r>
        </w:p>
      </w:tc>
    </w:tr>
  </w:tbl>
  <w:p w14:paraId="2218B628" w14:textId="77777777" w:rsidR="003B0A81" w:rsidRPr="001325B8" w:rsidRDefault="003B0A81">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3B0A81" w:rsidRDefault="003B0A81" w:rsidP="00A97026">
      <w:pPr>
        <w:spacing w:after="0" w:line="240" w:lineRule="auto"/>
      </w:pPr>
      <w:r>
        <w:separator/>
      </w:r>
    </w:p>
  </w:footnote>
  <w:footnote w:type="continuationSeparator" w:id="0">
    <w:p w14:paraId="4C3330A7" w14:textId="77777777" w:rsidR="003B0A81" w:rsidRDefault="003B0A8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6FE8D2" w:rsidR="003B0A81" w:rsidRDefault="003B0A81"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6"/>
  </w:num>
  <w:num w:numId="3">
    <w:abstractNumId w:val="3"/>
  </w:num>
  <w:num w:numId="4">
    <w:abstractNumId w:val="4"/>
  </w:num>
  <w:num w:numId="5">
    <w:abstractNumId w:val="5"/>
  </w:num>
  <w:num w:numId="6">
    <w:abstractNumId w:val="2"/>
  </w:num>
  <w:num w:numId="7">
    <w:abstractNumId w:val="7"/>
  </w:num>
  <w:num w:numId="8">
    <w:abstractNumId w:val="1"/>
  </w:num>
  <w:num w:numId="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1BDF"/>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A7A"/>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C0BEC"/>
    <w:rsid w:val="002C17D7"/>
    <w:rsid w:val="002C1C50"/>
    <w:rsid w:val="002C1E8A"/>
    <w:rsid w:val="002C2376"/>
    <w:rsid w:val="002C315D"/>
    <w:rsid w:val="002C3625"/>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D03DD"/>
    <w:rsid w:val="003D0735"/>
    <w:rsid w:val="003D14EB"/>
    <w:rsid w:val="003D3455"/>
    <w:rsid w:val="003D3885"/>
    <w:rsid w:val="003D4352"/>
    <w:rsid w:val="003D4A77"/>
    <w:rsid w:val="003D5296"/>
    <w:rsid w:val="003D5D65"/>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10E"/>
    <w:rsid w:val="004763AF"/>
    <w:rsid w:val="00482978"/>
    <w:rsid w:val="004831EC"/>
    <w:rsid w:val="0048344D"/>
    <w:rsid w:val="00483561"/>
    <w:rsid w:val="00484161"/>
    <w:rsid w:val="00484C0A"/>
    <w:rsid w:val="004867D4"/>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E8D"/>
    <w:rsid w:val="004E6F4A"/>
    <w:rsid w:val="004F45DE"/>
    <w:rsid w:val="004F53C3"/>
    <w:rsid w:val="00500100"/>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D0B2A"/>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4DD6"/>
    <w:rsid w:val="0063066D"/>
    <w:rsid w:val="006325ED"/>
    <w:rsid w:val="0063271D"/>
    <w:rsid w:val="00633631"/>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73EA"/>
    <w:rsid w:val="006D1781"/>
    <w:rsid w:val="006D26EC"/>
    <w:rsid w:val="006D2B0C"/>
    <w:rsid w:val="006D2D08"/>
    <w:rsid w:val="006D32AA"/>
    <w:rsid w:val="006D47F6"/>
    <w:rsid w:val="006D58E3"/>
    <w:rsid w:val="006D60A5"/>
    <w:rsid w:val="006E086F"/>
    <w:rsid w:val="006E0F2D"/>
    <w:rsid w:val="006E380B"/>
    <w:rsid w:val="006E69C8"/>
    <w:rsid w:val="006E6B72"/>
    <w:rsid w:val="006F336B"/>
    <w:rsid w:val="006F3D36"/>
    <w:rsid w:val="006F4574"/>
    <w:rsid w:val="006F4EFC"/>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0B5F"/>
    <w:rsid w:val="00801BE1"/>
    <w:rsid w:val="00803F2A"/>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85C"/>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35827"/>
    <w:rsid w:val="00941739"/>
    <w:rsid w:val="00941CF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4DE5"/>
    <w:rsid w:val="00995009"/>
    <w:rsid w:val="00996DCF"/>
    <w:rsid w:val="009A2A20"/>
    <w:rsid w:val="009A2E08"/>
    <w:rsid w:val="009A54E8"/>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5D71"/>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47B"/>
    <w:rsid w:val="00AA5EBE"/>
    <w:rsid w:val="00AA7F53"/>
    <w:rsid w:val="00AB1EC2"/>
    <w:rsid w:val="00AB232C"/>
    <w:rsid w:val="00AB2C09"/>
    <w:rsid w:val="00AB2F67"/>
    <w:rsid w:val="00AB38EC"/>
    <w:rsid w:val="00AB5291"/>
    <w:rsid w:val="00AB54B1"/>
    <w:rsid w:val="00AC1FE6"/>
    <w:rsid w:val="00AC205E"/>
    <w:rsid w:val="00AC38CB"/>
    <w:rsid w:val="00AC67B2"/>
    <w:rsid w:val="00AC73F6"/>
    <w:rsid w:val="00AD1A49"/>
    <w:rsid w:val="00AD3263"/>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6B2"/>
    <w:rsid w:val="00C35895"/>
    <w:rsid w:val="00C35BD4"/>
    <w:rsid w:val="00C37FD0"/>
    <w:rsid w:val="00C4044C"/>
    <w:rsid w:val="00C4081B"/>
    <w:rsid w:val="00C40B22"/>
    <w:rsid w:val="00C430D6"/>
    <w:rsid w:val="00C449D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678F3"/>
    <w:rsid w:val="00C7298E"/>
    <w:rsid w:val="00C760DF"/>
    <w:rsid w:val="00C762C2"/>
    <w:rsid w:val="00C802E3"/>
    <w:rsid w:val="00C80C94"/>
    <w:rsid w:val="00C812AF"/>
    <w:rsid w:val="00C856FB"/>
    <w:rsid w:val="00C85E5A"/>
    <w:rsid w:val="00C869D7"/>
    <w:rsid w:val="00C87365"/>
    <w:rsid w:val="00C91789"/>
    <w:rsid w:val="00C946A1"/>
    <w:rsid w:val="00C95527"/>
    <w:rsid w:val="00C957B0"/>
    <w:rsid w:val="00C95CF6"/>
    <w:rsid w:val="00C96377"/>
    <w:rsid w:val="00C976BC"/>
    <w:rsid w:val="00C9776E"/>
    <w:rsid w:val="00CA1022"/>
    <w:rsid w:val="00CA212D"/>
    <w:rsid w:val="00CA4B6F"/>
    <w:rsid w:val="00CA4CEA"/>
    <w:rsid w:val="00CA655F"/>
    <w:rsid w:val="00CA6CF5"/>
    <w:rsid w:val="00CB033F"/>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68B7"/>
    <w:rsid w:val="00D2715D"/>
    <w:rsid w:val="00D27E56"/>
    <w:rsid w:val="00D30478"/>
    <w:rsid w:val="00D3086E"/>
    <w:rsid w:val="00D315FA"/>
    <w:rsid w:val="00D318DD"/>
    <w:rsid w:val="00D31D89"/>
    <w:rsid w:val="00D3416F"/>
    <w:rsid w:val="00D34833"/>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526D2"/>
    <w:rsid w:val="00E55FFB"/>
    <w:rsid w:val="00E5605B"/>
    <w:rsid w:val="00E561DA"/>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170D"/>
    <w:rsid w:val="00E71A41"/>
    <w:rsid w:val="00E729C1"/>
    <w:rsid w:val="00E7454F"/>
    <w:rsid w:val="00E76204"/>
    <w:rsid w:val="00E776ED"/>
    <w:rsid w:val="00E8392C"/>
    <w:rsid w:val="00E846DB"/>
    <w:rsid w:val="00E84ABD"/>
    <w:rsid w:val="00E8661C"/>
    <w:rsid w:val="00E905DD"/>
    <w:rsid w:val="00E92FBD"/>
    <w:rsid w:val="00E9428E"/>
    <w:rsid w:val="00E9560C"/>
    <w:rsid w:val="00E96B7D"/>
    <w:rsid w:val="00E97544"/>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636E"/>
    <w:rsid w:val="00EB6EA6"/>
    <w:rsid w:val="00EB767A"/>
    <w:rsid w:val="00EB7787"/>
    <w:rsid w:val="00EC3668"/>
    <w:rsid w:val="00EC412C"/>
    <w:rsid w:val="00EC422E"/>
    <w:rsid w:val="00EC4678"/>
    <w:rsid w:val="00EC4BF2"/>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540E"/>
    <w:rsid w:val="00F208C5"/>
    <w:rsid w:val="00F20DAB"/>
    <w:rsid w:val="00F2195A"/>
    <w:rsid w:val="00F21FCC"/>
    <w:rsid w:val="00F23568"/>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08F"/>
    <w:rsid w:val="00F81872"/>
    <w:rsid w:val="00F82BA8"/>
    <w:rsid w:val="00F8326C"/>
    <w:rsid w:val="00F85221"/>
    <w:rsid w:val="00F8760A"/>
    <w:rsid w:val="00F9187B"/>
    <w:rsid w:val="00F9258B"/>
    <w:rsid w:val="00F948B5"/>
    <w:rsid w:val="00F94CEB"/>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454EB-A483-4DD7-B8FE-CD1427383804}">
  <ds:schemaRefs>
    <ds:schemaRef ds:uri="http://purl.org/dc/elements/1.1/"/>
    <ds:schemaRef ds:uri="http://schemas.microsoft.com/office/infopath/2007/PartnerControls"/>
    <ds:schemaRef ds:uri="http://www.w3.org/XML/1998/namespace"/>
    <ds:schemaRef ds:uri="c8c88429-e1a5-4fcd-9b6a-57468ba8afe4"/>
    <ds:schemaRef ds:uri="http://schemas.openxmlformats.org/package/2006/metadata/core-properties"/>
    <ds:schemaRef ds:uri="http://schemas.microsoft.com/office/2006/documentManagement/types"/>
    <ds:schemaRef ds:uri="http://purl.org/dc/terms/"/>
    <ds:schemaRef ds:uri="ee8746d6-0e70-4dab-b276-28e422542d2f"/>
    <ds:schemaRef ds:uri="http://purl.org/dc/dcmitype/"/>
    <ds:schemaRef ds:uri="http://schemas.microsoft.com/office/2006/metadata/properties"/>
  </ds:schemaRefs>
</ds:datastoreItem>
</file>

<file path=customXml/itemProps2.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1F224CAA-4C59-4F5B-96D8-9ED72BFBA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1524</TotalTime>
  <Pages>14</Pages>
  <Words>5022</Words>
  <Characters>28632</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cp:lastModifiedBy>
  <cp:revision>23</cp:revision>
  <dcterms:created xsi:type="dcterms:W3CDTF">2024-01-17T09:59:00Z</dcterms:created>
  <dcterms:modified xsi:type="dcterms:W3CDTF">2024-04-22T09:49:00Z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