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14:paraId="2590FFE6" w14:textId="77777777" w:rsidR="00D2410C" w:rsidRDefault="00D2410C" w:rsidP="00D2410C">
      <w:pPr>
        <w:jc w:val="center"/>
        <w:rPr>
          <w:rFonts w:ascii="Verdana" w:hAnsi="Verdana"/>
        </w:rPr>
      </w:pPr>
      <w:r w:rsidRPr="00D2410C">
        <w:rPr>
          <w:rFonts w:ascii="Verdana" w:hAnsi="Verdana"/>
          <w:noProof/>
          <w:lang w:eastAsia="en-GB"/>
        </w:rPr>
        <mc:AlternateContent>
          <mc:Choice Requires="wps">
            <w:drawing>
              <wp:anchor distT="45720" distB="45720" distL="114300" distR="114300" simplePos="0" relativeHeight="251659264" behindDoc="0" locked="0" layoutInCell="1" allowOverlap="1" wp14:anchorId="0D4777DC" wp14:editId="09CDE31B">
                <wp:simplePos x="0" y="0"/>
                <wp:positionH relativeFrom="column">
                  <wp:posOffset>3648075</wp:posOffset>
                </wp:positionH>
                <wp:positionV relativeFrom="paragraph">
                  <wp:posOffset>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14:paraId="33066732" w14:textId="6ECD795D" w:rsidR="00CD6776" w:rsidRPr="003D5296" w:rsidRDefault="00CD6776">
                            <w:pPr>
                              <w:rPr>
                                <w:rFonts w:ascii="Verdana" w:hAnsi="Verdana"/>
                                <w:b/>
                                <w:color w:val="808080" w:themeColor="background1" w:themeShade="80"/>
                              </w:rPr>
                            </w:pPr>
                            <w:r>
                              <w:rPr>
                                <w:rFonts w:ascii="Verdana" w:hAnsi="Verdana"/>
                                <w:b/>
                                <w:color w:val="808080" w:themeColor="background1" w:themeShade="80"/>
                              </w:rPr>
                              <w:t xml:space="preserve">Agenda Item Number: </w:t>
                            </w:r>
                            <w:r w:rsidR="00385F7A">
                              <w:rPr>
                                <w:rFonts w:ascii="Verdana" w:hAnsi="Verdana"/>
                                <w:b/>
                                <w:color w:val="808080" w:themeColor="background1" w:themeShade="80"/>
                              </w:rPr>
                              <w:t>8.1.1a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D4777DC" id="_x0000_t202" coordsize="21600,21600" o:spt="202" path="m,l,21600r21600,l21600,xe">
                <v:stroke joinstyle="miter"/>
                <v:path gradientshapeok="t" o:connecttype="rect"/>
              </v:shapetype>
              <v:shape id="Text Box 2" o:spid="_x0000_s1026" type="#_x0000_t202" style="position:absolute;left:0;text-align:left;margin-left:287.25pt;margin-top:0;width:213pt;height:24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" stroked="f">
                <v:textbox>
                  <w:txbxContent>
                    <w:p w14:paraId="33066732" w14:textId="6ECD795D" w:rsidR="00CD6776" w:rsidRPr="003D5296" w:rsidRDefault="00CD6776">
                      <w:pPr>
                        <w:rPr>
                          <w:rFonts w:ascii="Verdana" w:hAnsi="Verdana"/>
                          <w:b/>
                          <w:color w:val="808080" w:themeColor="background1" w:themeShade="80"/>
                        </w:rPr>
                      </w:pPr>
                      <w:r>
                        <w:rPr>
                          <w:rFonts w:ascii="Verdana" w:hAnsi="Verdana"/>
                          <w:b/>
                          <w:color w:val="808080" w:themeColor="background1" w:themeShade="80"/>
                        </w:rPr>
                        <w:t xml:space="preserve">Agenda Item Number: </w:t>
                      </w:r>
                      <w:r w:rsidR="00385F7A">
                        <w:rPr>
                          <w:rFonts w:ascii="Verdana" w:hAnsi="Verdana"/>
                          <w:b/>
                          <w:color w:val="808080" w:themeColor="background1" w:themeShade="80"/>
                        </w:rPr>
                        <w:t>8.1.1a</w:t>
                      </w:r>
                    </w:p>
                  </w:txbxContent>
                </v:textbox>
                <w10:wrap type="square"/>
              </v:shape>
            </w:pict>
          </mc:Fallback>
        </mc:AlternateContent>
      </w:r>
    </w:p>
    <w:p w14:paraId="46B5F3B8" w14:textId="77777777" w:rsidR="00D2410C" w:rsidRPr="0001412B" w:rsidRDefault="00D2410C" w:rsidP="0001412B">
      <w:pPr>
        <w:pStyle w:val="NoSpacing"/>
      </w:pPr>
    </w:p>
    <w:p w14:paraId="4D53B987" w14:textId="15EB7C56" w:rsidR="00A72250" w:rsidRPr="00D17ABD" w:rsidRDefault="00D2410C" w:rsidP="00922386">
      <w:pPr>
        <w:jc w:val="center"/>
        <w:rPr>
          <w:rFonts w:ascii="Verdana" w:hAnsi="Verdana"/>
          <w:b/>
        </w:rPr>
      </w:pPr>
      <w:r w:rsidRPr="00D17ABD">
        <w:rPr>
          <w:rFonts w:ascii="Verdana" w:hAnsi="Verdana"/>
          <w:b/>
        </w:rPr>
        <w:t xml:space="preserve">Minutes of the Meeting of Cwm Taf Morgannwg University </w:t>
      </w:r>
      <w:r w:rsidR="0067412E" w:rsidRPr="00D17ABD">
        <w:rPr>
          <w:rFonts w:ascii="Verdana" w:hAnsi="Verdana"/>
          <w:b/>
        </w:rPr>
        <w:t xml:space="preserve">Health Board </w:t>
      </w:r>
      <w:r w:rsidRPr="00D17ABD">
        <w:rPr>
          <w:rFonts w:ascii="Verdana" w:hAnsi="Verdana"/>
          <w:b/>
        </w:rPr>
        <w:t>(CTMUHB)</w:t>
      </w:r>
      <w:r w:rsidR="00210E7B" w:rsidRPr="00D17ABD">
        <w:rPr>
          <w:rFonts w:ascii="Verdana" w:hAnsi="Verdana"/>
          <w:b/>
        </w:rPr>
        <w:t xml:space="preserve"> </w:t>
      </w:r>
      <w:r w:rsidR="0001412B" w:rsidRPr="00D17ABD">
        <w:rPr>
          <w:rFonts w:ascii="Verdana" w:hAnsi="Verdana"/>
          <w:b/>
        </w:rPr>
        <w:t>h</w:t>
      </w:r>
      <w:r w:rsidR="00A72250" w:rsidRPr="00D17ABD">
        <w:rPr>
          <w:rFonts w:ascii="Verdana" w:hAnsi="Verdana"/>
          <w:b/>
        </w:rPr>
        <w:t xml:space="preserve">eld on </w:t>
      </w:r>
      <w:r w:rsidR="002C1C50">
        <w:rPr>
          <w:rFonts w:ascii="Verdana" w:hAnsi="Verdana"/>
          <w:b/>
        </w:rPr>
        <w:t xml:space="preserve">Thursday </w:t>
      </w:r>
      <w:r w:rsidR="00035A12">
        <w:rPr>
          <w:rFonts w:ascii="Verdana" w:hAnsi="Verdana"/>
          <w:b/>
        </w:rPr>
        <w:t>25</w:t>
      </w:r>
      <w:r w:rsidR="00035A12" w:rsidRPr="00935825">
        <w:rPr>
          <w:rFonts w:ascii="Verdana" w:hAnsi="Verdana"/>
          <w:b/>
          <w:vertAlign w:val="superscript"/>
        </w:rPr>
        <w:t>th</w:t>
      </w:r>
      <w:r w:rsidR="00035A12">
        <w:rPr>
          <w:rFonts w:ascii="Verdana" w:hAnsi="Verdana"/>
          <w:b/>
        </w:rPr>
        <w:t xml:space="preserve"> May 2023</w:t>
      </w:r>
      <w:r w:rsidR="0001412B" w:rsidRPr="00D17ABD">
        <w:rPr>
          <w:rFonts w:ascii="Verdana" w:hAnsi="Verdana"/>
          <w:b/>
        </w:rPr>
        <w:t xml:space="preserve"> a</w:t>
      </w:r>
      <w:r w:rsidR="00922386" w:rsidRPr="00D17ABD">
        <w:rPr>
          <w:rFonts w:ascii="Verdana" w:hAnsi="Verdana"/>
          <w:b/>
        </w:rPr>
        <w:t>s a</w:t>
      </w:r>
      <w:r w:rsidR="00E45837">
        <w:rPr>
          <w:rFonts w:ascii="Verdana" w:hAnsi="Verdana"/>
          <w:b/>
        </w:rPr>
        <w:t xml:space="preserve">n In Person meeting at Yr </w:t>
      </w:r>
      <w:proofErr w:type="spellStart"/>
      <w:r w:rsidR="00E45837">
        <w:rPr>
          <w:rFonts w:ascii="Verdana" w:hAnsi="Verdana"/>
          <w:b/>
        </w:rPr>
        <w:t>Hwb</w:t>
      </w:r>
      <w:proofErr w:type="spellEnd"/>
      <w:r w:rsidR="00E45837">
        <w:rPr>
          <w:rFonts w:ascii="Verdana" w:hAnsi="Verdana"/>
          <w:b/>
        </w:rPr>
        <w:t>, Royal Glamorgan Hospital Site, Llantrisant</w:t>
      </w:r>
      <w:r w:rsidR="00922386" w:rsidRPr="00D17ABD">
        <w:rPr>
          <w:rFonts w:ascii="Verdana" w:hAnsi="Verdana"/>
          <w:b/>
        </w:rPr>
        <w:t xml:space="preserve"> </w:t>
      </w:r>
      <w:r w:rsidR="00E45837">
        <w:rPr>
          <w:rFonts w:ascii="Verdana" w:hAnsi="Verdana"/>
          <w:b/>
        </w:rPr>
        <w:t xml:space="preserve">(also </w:t>
      </w:r>
      <w:r w:rsidR="0067412E" w:rsidRPr="00D17ABD">
        <w:rPr>
          <w:rFonts w:ascii="Verdana" w:hAnsi="Verdana"/>
          <w:b/>
        </w:rPr>
        <w:t>Broadcast Live</w:t>
      </w:r>
      <w:r w:rsidR="00922386" w:rsidRPr="00D17ABD">
        <w:rPr>
          <w:rFonts w:ascii="Verdana" w:hAnsi="Verdana"/>
          <w:b/>
        </w:rPr>
        <w:t xml:space="preserve"> </w:t>
      </w:r>
      <w:r w:rsidR="00A72250" w:rsidRPr="00D17ABD">
        <w:rPr>
          <w:rFonts w:ascii="Verdana" w:hAnsi="Verdana"/>
          <w:b/>
        </w:rPr>
        <w:t>via Microsoft Teams</w:t>
      </w:r>
      <w:r w:rsidR="00E45837">
        <w:rPr>
          <w:rFonts w:ascii="Verdana" w:hAnsi="Verdana"/>
          <w:b/>
        </w:rPr>
        <w:t>)</w:t>
      </w:r>
    </w:p>
    <w:tbl>
      <w:tblPr>
        <w:tblStyle w:val="TableGrid"/>
        <w:tblW w:w="10495"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20"/>
        <w:gridCol w:w="1357"/>
        <w:gridCol w:w="7229"/>
        <w:gridCol w:w="289"/>
      </w:tblGrid>
      <w:tr w:rsidR="00C6639F" w:rsidRPr="00D17ABD" w14:paraId="6C3A17BF" w14:textId="77777777" w:rsidTr="005C063B">
        <w:trPr>
          <w:gridAfter w:val="1"/>
          <w:wAfter w:w="289" w:type="dxa"/>
        </w:trPr>
        <w:tc>
          <w:tcPr>
            <w:tcW w:w="10206" w:type="dxa"/>
            <w:gridSpan w:val="3"/>
          </w:tcPr>
          <w:p w14:paraId="20014829" w14:textId="77777777" w:rsidR="00C6639F" w:rsidRPr="00D17ABD" w:rsidRDefault="00C6639F" w:rsidP="00C6639F">
            <w:pPr>
              <w:rPr>
                <w:rFonts w:ascii="Verdana" w:hAnsi="Verdana"/>
              </w:rPr>
            </w:pPr>
            <w:r w:rsidRPr="00D17ABD">
              <w:rPr>
                <w:rFonts w:ascii="Verdana" w:hAnsi="Verdana"/>
                <w:b/>
              </w:rPr>
              <w:t>Members Present:</w:t>
            </w:r>
          </w:p>
        </w:tc>
      </w:tr>
      <w:tr w:rsidR="00215FC9" w:rsidRPr="00D17ABD" w14:paraId="0AEDF477" w14:textId="77777777" w:rsidTr="005C063B">
        <w:trPr>
          <w:gridAfter w:val="1"/>
          <w:wAfter w:w="289" w:type="dxa"/>
        </w:trPr>
        <w:tc>
          <w:tcPr>
            <w:tcW w:w="2977" w:type="dxa"/>
            <w:gridSpan w:val="2"/>
            <w:shd w:val="clear" w:color="auto" w:fill="auto"/>
          </w:tcPr>
          <w:p w14:paraId="0BADE5D6" w14:textId="6CCC4D67" w:rsidR="00215FC9" w:rsidRPr="001D5BBF" w:rsidRDefault="0087207D" w:rsidP="00215FC9">
            <w:pPr>
              <w:rPr>
                <w:rFonts w:ascii="Verdana" w:hAnsi="Verdana"/>
              </w:rPr>
            </w:pPr>
            <w:r w:rsidRPr="001D5BBF">
              <w:rPr>
                <w:rFonts w:ascii="Verdana" w:hAnsi="Verdana"/>
              </w:rPr>
              <w:t>Jonathan Morgan</w:t>
            </w:r>
          </w:p>
        </w:tc>
        <w:tc>
          <w:tcPr>
            <w:tcW w:w="7229" w:type="dxa"/>
          </w:tcPr>
          <w:p w14:paraId="29570881" w14:textId="37C3C912" w:rsidR="00215FC9" w:rsidRPr="00D17ABD" w:rsidRDefault="00215FC9" w:rsidP="00215FC9">
            <w:pPr>
              <w:rPr>
                <w:rFonts w:ascii="Verdana" w:hAnsi="Verdana"/>
              </w:rPr>
            </w:pPr>
            <w:r w:rsidRPr="00AF2BCD">
              <w:rPr>
                <w:rFonts w:ascii="Verdana" w:hAnsi="Verdana"/>
              </w:rPr>
              <w:t>Chair</w:t>
            </w:r>
          </w:p>
        </w:tc>
      </w:tr>
      <w:tr w:rsidR="00A17E4B" w:rsidRPr="00D17ABD" w14:paraId="677DE450" w14:textId="77777777" w:rsidTr="005C063B">
        <w:trPr>
          <w:gridAfter w:val="1"/>
          <w:wAfter w:w="289" w:type="dxa"/>
        </w:trPr>
        <w:tc>
          <w:tcPr>
            <w:tcW w:w="2977" w:type="dxa"/>
            <w:gridSpan w:val="2"/>
            <w:shd w:val="clear" w:color="auto" w:fill="auto"/>
          </w:tcPr>
          <w:p w14:paraId="65C8242A" w14:textId="230D9D16" w:rsidR="00A17E4B" w:rsidRPr="001D5BBF" w:rsidRDefault="00D8436B" w:rsidP="00A17E4B">
            <w:pPr>
              <w:ind w:right="-88"/>
              <w:rPr>
                <w:rFonts w:ascii="Verdana" w:hAnsi="Verdana"/>
              </w:rPr>
            </w:pPr>
            <w:r w:rsidRPr="001D5BBF">
              <w:rPr>
                <w:rFonts w:ascii="Verdana" w:hAnsi="Verdana"/>
              </w:rPr>
              <w:t>Paul Mears</w:t>
            </w:r>
          </w:p>
          <w:p w14:paraId="4A203C2B" w14:textId="77777777" w:rsidR="00E63C70" w:rsidRPr="001D5BBF" w:rsidRDefault="00E63C70" w:rsidP="00A17E4B">
            <w:pPr>
              <w:ind w:right="-88"/>
              <w:rPr>
                <w:rFonts w:ascii="Verdana" w:hAnsi="Verdana"/>
              </w:rPr>
            </w:pPr>
            <w:r w:rsidRPr="001D5BBF">
              <w:rPr>
                <w:rFonts w:ascii="Verdana" w:hAnsi="Verdana"/>
              </w:rPr>
              <w:t>Jayne Sadgrove</w:t>
            </w:r>
          </w:p>
          <w:p w14:paraId="51B12073" w14:textId="77777777" w:rsidR="00CB0FEC" w:rsidRPr="001D5BBF" w:rsidRDefault="00CB0FEC" w:rsidP="00A17E4B">
            <w:pPr>
              <w:ind w:right="-88"/>
              <w:rPr>
                <w:rFonts w:ascii="Verdana" w:hAnsi="Verdana"/>
              </w:rPr>
            </w:pPr>
            <w:r w:rsidRPr="001D5BBF">
              <w:rPr>
                <w:rFonts w:ascii="Verdana" w:hAnsi="Verdana"/>
              </w:rPr>
              <w:t>Patsy Roseblade</w:t>
            </w:r>
          </w:p>
        </w:tc>
        <w:tc>
          <w:tcPr>
            <w:tcW w:w="7229" w:type="dxa"/>
          </w:tcPr>
          <w:p w14:paraId="1336CC06" w14:textId="29185672" w:rsidR="00A17E4B" w:rsidRPr="001326AC" w:rsidRDefault="00D8436B" w:rsidP="00215FC9">
            <w:pPr>
              <w:ind w:right="-21"/>
              <w:jc w:val="both"/>
              <w:rPr>
                <w:rFonts w:ascii="Verdana" w:hAnsi="Verdana"/>
              </w:rPr>
            </w:pPr>
            <w:r>
              <w:rPr>
                <w:rFonts w:ascii="Verdana" w:hAnsi="Verdana"/>
              </w:rPr>
              <w:t xml:space="preserve">Chief Executive </w:t>
            </w:r>
            <w:r w:rsidR="00A17E4B" w:rsidRPr="001326AC">
              <w:rPr>
                <w:rFonts w:ascii="Verdana" w:hAnsi="Verdana"/>
              </w:rPr>
              <w:t xml:space="preserve"> </w:t>
            </w:r>
          </w:p>
          <w:p w14:paraId="383DB967" w14:textId="77777777" w:rsidR="00E63C70" w:rsidRPr="001326AC" w:rsidRDefault="00E63C70" w:rsidP="00215FC9">
            <w:pPr>
              <w:ind w:right="-21"/>
              <w:jc w:val="both"/>
              <w:rPr>
                <w:rFonts w:ascii="Verdana" w:hAnsi="Verdana"/>
              </w:rPr>
            </w:pPr>
            <w:r w:rsidRPr="001326AC">
              <w:rPr>
                <w:rFonts w:ascii="Verdana" w:hAnsi="Verdana"/>
              </w:rPr>
              <w:t>Vice Chair/Independent Member</w:t>
            </w:r>
          </w:p>
          <w:p w14:paraId="32FE793D" w14:textId="77777777" w:rsidR="00504ACF" w:rsidRPr="001326AC" w:rsidRDefault="00504ACF" w:rsidP="00215FC9">
            <w:pPr>
              <w:ind w:right="-21"/>
              <w:jc w:val="both"/>
              <w:rPr>
                <w:rFonts w:ascii="Verdana" w:hAnsi="Verdana"/>
              </w:rPr>
            </w:pPr>
            <w:r w:rsidRPr="001326AC">
              <w:rPr>
                <w:rFonts w:ascii="Verdana" w:hAnsi="Verdana"/>
              </w:rPr>
              <w:t>Independent Member</w:t>
            </w:r>
          </w:p>
        </w:tc>
      </w:tr>
      <w:tr w:rsidR="00A17E4B" w:rsidRPr="00D17ABD" w14:paraId="020240EF" w14:textId="77777777" w:rsidTr="005C063B">
        <w:trPr>
          <w:gridAfter w:val="1"/>
          <w:wAfter w:w="289" w:type="dxa"/>
        </w:trPr>
        <w:tc>
          <w:tcPr>
            <w:tcW w:w="2977" w:type="dxa"/>
            <w:gridSpan w:val="2"/>
            <w:shd w:val="clear" w:color="auto" w:fill="auto"/>
          </w:tcPr>
          <w:p w14:paraId="63ACB205" w14:textId="2F161D3B" w:rsidR="00A17E4B" w:rsidRPr="001D5BBF" w:rsidRDefault="001B77E6" w:rsidP="00A17E4B">
            <w:pPr>
              <w:ind w:right="-88"/>
              <w:rPr>
                <w:rFonts w:ascii="Verdana" w:hAnsi="Verdana"/>
              </w:rPr>
            </w:pPr>
            <w:r w:rsidRPr="001D5BBF">
              <w:rPr>
                <w:rFonts w:ascii="Verdana" w:hAnsi="Verdana"/>
              </w:rPr>
              <w:t>Ian Wells</w:t>
            </w:r>
          </w:p>
          <w:p w14:paraId="17C7CD61" w14:textId="77777777" w:rsidR="00A17E4B" w:rsidRPr="001D5BBF" w:rsidRDefault="000A7BD0" w:rsidP="00A17E4B">
            <w:pPr>
              <w:ind w:right="-88"/>
              <w:rPr>
                <w:rFonts w:ascii="Verdana" w:hAnsi="Verdana"/>
              </w:rPr>
            </w:pPr>
            <w:r w:rsidRPr="001D5BBF">
              <w:rPr>
                <w:rFonts w:ascii="Verdana" w:hAnsi="Verdana"/>
              </w:rPr>
              <w:t>James Hehir</w:t>
            </w:r>
          </w:p>
          <w:p w14:paraId="11BAA726" w14:textId="504B44EF" w:rsidR="00205DE9" w:rsidRPr="001D5BBF" w:rsidRDefault="00205DE9" w:rsidP="00A17E4B">
            <w:pPr>
              <w:ind w:right="-88"/>
              <w:rPr>
                <w:rFonts w:ascii="Verdana" w:hAnsi="Verdana"/>
              </w:rPr>
            </w:pPr>
            <w:r w:rsidRPr="001D5BBF">
              <w:rPr>
                <w:rFonts w:ascii="Verdana" w:hAnsi="Verdana"/>
              </w:rPr>
              <w:t>Lynda Thomas</w:t>
            </w:r>
          </w:p>
          <w:p w14:paraId="3D41B77A" w14:textId="2F128D41" w:rsidR="000A7BD0" w:rsidRPr="001D5BBF" w:rsidRDefault="000A7BD0" w:rsidP="00A17E4B">
            <w:pPr>
              <w:ind w:right="-88"/>
              <w:rPr>
                <w:rFonts w:ascii="Verdana" w:hAnsi="Verdana"/>
              </w:rPr>
            </w:pPr>
            <w:r w:rsidRPr="001D5BBF">
              <w:rPr>
                <w:rFonts w:ascii="Verdana" w:hAnsi="Verdana"/>
              </w:rPr>
              <w:t>Dilys Jouvenat</w:t>
            </w:r>
          </w:p>
          <w:p w14:paraId="75C1BB66" w14:textId="7AC703AE" w:rsidR="00D646E8" w:rsidRPr="001D5BBF" w:rsidRDefault="00D646E8" w:rsidP="00A17E4B">
            <w:pPr>
              <w:ind w:right="-88"/>
              <w:rPr>
                <w:rFonts w:ascii="Verdana" w:hAnsi="Verdana"/>
              </w:rPr>
            </w:pPr>
            <w:r w:rsidRPr="001D5BBF">
              <w:rPr>
                <w:rFonts w:ascii="Verdana" w:hAnsi="Verdana"/>
              </w:rPr>
              <w:t xml:space="preserve">Geraint Hopkins </w:t>
            </w:r>
          </w:p>
          <w:p w14:paraId="3FE51608" w14:textId="39CA7D75" w:rsidR="00831CA8" w:rsidRDefault="00831CA8" w:rsidP="00A17E4B">
            <w:pPr>
              <w:ind w:right="-88"/>
              <w:rPr>
                <w:rFonts w:ascii="Verdana" w:hAnsi="Verdana"/>
              </w:rPr>
            </w:pPr>
            <w:r w:rsidRPr="001D5BBF">
              <w:rPr>
                <w:rFonts w:ascii="Verdana" w:hAnsi="Verdana"/>
              </w:rPr>
              <w:t>Nicola Milligan</w:t>
            </w:r>
          </w:p>
          <w:p w14:paraId="283BBC36" w14:textId="1FFC9021" w:rsidR="00F754C3" w:rsidRPr="001D5BBF" w:rsidRDefault="00F754C3" w:rsidP="00A17E4B">
            <w:pPr>
              <w:ind w:right="-88"/>
              <w:rPr>
                <w:rFonts w:ascii="Verdana" w:hAnsi="Verdana"/>
              </w:rPr>
            </w:pPr>
            <w:r>
              <w:rPr>
                <w:rFonts w:ascii="Verdana" w:hAnsi="Verdana"/>
              </w:rPr>
              <w:t>Carolyn Donoghue</w:t>
            </w:r>
          </w:p>
          <w:p w14:paraId="1508F199" w14:textId="0D197FBD" w:rsidR="001D1AF9" w:rsidRPr="001D5BBF" w:rsidRDefault="001D1AF9" w:rsidP="005C4369">
            <w:pPr>
              <w:ind w:right="-88"/>
              <w:rPr>
                <w:rFonts w:ascii="Verdana" w:hAnsi="Verdana"/>
              </w:rPr>
            </w:pPr>
            <w:r w:rsidRPr="001D5BBF">
              <w:rPr>
                <w:rFonts w:ascii="Verdana" w:hAnsi="Verdana"/>
              </w:rPr>
              <w:t>Linda Prosser</w:t>
            </w:r>
          </w:p>
          <w:p w14:paraId="26463DF8" w14:textId="231C6821" w:rsidR="00CA212D" w:rsidRPr="001D5BBF" w:rsidRDefault="00CA212D" w:rsidP="005C4369">
            <w:pPr>
              <w:ind w:right="-88"/>
              <w:rPr>
                <w:rFonts w:ascii="Verdana" w:hAnsi="Verdana"/>
              </w:rPr>
            </w:pPr>
            <w:r w:rsidRPr="001D5BBF">
              <w:rPr>
                <w:rFonts w:ascii="Verdana" w:hAnsi="Verdana"/>
              </w:rPr>
              <w:t>Greg Dix</w:t>
            </w:r>
          </w:p>
          <w:p w14:paraId="13D3769C" w14:textId="349E7D47" w:rsidR="00831CA8" w:rsidRPr="001D5BBF" w:rsidRDefault="00831CA8" w:rsidP="005C4369">
            <w:pPr>
              <w:ind w:right="-88"/>
              <w:rPr>
                <w:rFonts w:ascii="Verdana" w:hAnsi="Verdana"/>
              </w:rPr>
            </w:pPr>
            <w:r w:rsidRPr="001D5BBF">
              <w:rPr>
                <w:rFonts w:ascii="Verdana" w:hAnsi="Verdana"/>
              </w:rPr>
              <w:t>Dom Hurford</w:t>
            </w:r>
          </w:p>
          <w:p w14:paraId="79D0DCC2" w14:textId="4DF190D7" w:rsidR="00CA212D" w:rsidRPr="001D5BBF" w:rsidRDefault="00CA212D" w:rsidP="005C4369">
            <w:pPr>
              <w:ind w:right="-88"/>
              <w:rPr>
                <w:rFonts w:ascii="Verdana" w:hAnsi="Verdana"/>
              </w:rPr>
            </w:pPr>
            <w:r w:rsidRPr="001D5BBF">
              <w:rPr>
                <w:rFonts w:ascii="Verdana" w:hAnsi="Verdana"/>
              </w:rPr>
              <w:t>Lauren Edwards</w:t>
            </w:r>
          </w:p>
          <w:p w14:paraId="474E67DD" w14:textId="2FFB1333" w:rsidR="00831CA8" w:rsidRPr="001D5BBF" w:rsidRDefault="00831CA8" w:rsidP="005C4369">
            <w:pPr>
              <w:ind w:right="-88"/>
              <w:rPr>
                <w:rFonts w:ascii="Verdana" w:hAnsi="Verdana"/>
              </w:rPr>
            </w:pPr>
            <w:r w:rsidRPr="001D5BBF">
              <w:rPr>
                <w:rFonts w:ascii="Verdana" w:hAnsi="Verdana"/>
              </w:rPr>
              <w:t>Philip Daniels</w:t>
            </w:r>
          </w:p>
          <w:p w14:paraId="21A4D0A3" w14:textId="77777777" w:rsidR="00D401AC" w:rsidRPr="001D5BBF" w:rsidRDefault="00B802ED" w:rsidP="00A17E4B">
            <w:pPr>
              <w:ind w:right="-88"/>
              <w:rPr>
                <w:rFonts w:ascii="Verdana" w:hAnsi="Verdana"/>
              </w:rPr>
            </w:pPr>
            <w:r w:rsidRPr="001D5BBF">
              <w:rPr>
                <w:rFonts w:ascii="Verdana" w:hAnsi="Verdana"/>
              </w:rPr>
              <w:t>Gethin Hughes</w:t>
            </w:r>
          </w:p>
          <w:p w14:paraId="424728E1" w14:textId="3D6E76D9" w:rsidR="00D401AC" w:rsidRPr="001D5BBF" w:rsidRDefault="00D401AC" w:rsidP="00A17E4B">
            <w:pPr>
              <w:ind w:right="-88"/>
              <w:rPr>
                <w:rFonts w:ascii="Verdana" w:hAnsi="Verdana"/>
              </w:rPr>
            </w:pPr>
            <w:r w:rsidRPr="001D5BBF">
              <w:rPr>
                <w:rFonts w:ascii="Verdana" w:hAnsi="Verdana"/>
              </w:rPr>
              <w:t>Sally May</w:t>
            </w:r>
          </w:p>
          <w:p w14:paraId="51D237CD" w14:textId="642D28FD" w:rsidR="00831CA8" w:rsidRPr="001D5BBF" w:rsidRDefault="00831CA8" w:rsidP="00A17E4B">
            <w:pPr>
              <w:ind w:right="-88"/>
              <w:rPr>
                <w:rFonts w:ascii="Verdana" w:hAnsi="Verdana"/>
              </w:rPr>
            </w:pPr>
            <w:r w:rsidRPr="001D5BBF">
              <w:rPr>
                <w:rFonts w:ascii="Verdana" w:hAnsi="Verdana"/>
              </w:rPr>
              <w:t>Sally Bolt</w:t>
            </w:r>
          </w:p>
          <w:p w14:paraId="7DE101AE" w14:textId="2E8A74BD" w:rsidR="00D8436B" w:rsidRPr="001D5BBF" w:rsidRDefault="00DC048B" w:rsidP="00A17E4B">
            <w:pPr>
              <w:ind w:right="-88"/>
              <w:rPr>
                <w:rFonts w:ascii="Verdana" w:hAnsi="Verdana"/>
              </w:rPr>
            </w:pPr>
            <w:r w:rsidRPr="001D5BBF">
              <w:rPr>
                <w:rFonts w:ascii="Verdana" w:hAnsi="Verdana"/>
              </w:rPr>
              <w:t>Lisa Curtis-Jones</w:t>
            </w:r>
          </w:p>
          <w:p w14:paraId="10AD50F4" w14:textId="0983D398" w:rsidR="00DC048B" w:rsidRPr="001D5BBF" w:rsidRDefault="00DC048B" w:rsidP="00A17E4B">
            <w:pPr>
              <w:ind w:right="-88"/>
              <w:rPr>
                <w:rFonts w:ascii="Verdana" w:hAnsi="Verdana"/>
              </w:rPr>
            </w:pPr>
          </w:p>
          <w:p w14:paraId="6A0E7B9F" w14:textId="734D4125" w:rsidR="00D646E8" w:rsidRPr="001D5BBF" w:rsidRDefault="00D646E8" w:rsidP="00A17E4B">
            <w:pPr>
              <w:ind w:right="-88"/>
              <w:rPr>
                <w:rFonts w:ascii="Verdana" w:hAnsi="Verdana"/>
              </w:rPr>
            </w:pPr>
          </w:p>
          <w:p w14:paraId="3357B086" w14:textId="77777777" w:rsidR="00A17E4B" w:rsidRPr="001D5BBF" w:rsidRDefault="00A17E4B" w:rsidP="00D401AC">
            <w:pPr>
              <w:ind w:right="-88"/>
              <w:rPr>
                <w:rFonts w:ascii="Verdana" w:hAnsi="Verdana"/>
              </w:rPr>
            </w:pPr>
          </w:p>
        </w:tc>
        <w:tc>
          <w:tcPr>
            <w:tcW w:w="7229" w:type="dxa"/>
          </w:tcPr>
          <w:p w14:paraId="2EF1F328" w14:textId="4D840CAB" w:rsidR="00A17E4B" w:rsidRPr="001326AC" w:rsidRDefault="00E45837" w:rsidP="00215FC9">
            <w:pPr>
              <w:ind w:right="-21"/>
              <w:jc w:val="both"/>
              <w:rPr>
                <w:rFonts w:ascii="Verdana" w:hAnsi="Verdana"/>
              </w:rPr>
            </w:pPr>
            <w:r>
              <w:rPr>
                <w:rFonts w:ascii="Verdana" w:hAnsi="Verdana"/>
              </w:rPr>
              <w:t>Independent Member</w:t>
            </w:r>
          </w:p>
          <w:p w14:paraId="130A1BC7" w14:textId="0A7F897A" w:rsidR="009B10A2" w:rsidRPr="001326AC" w:rsidRDefault="009208B9" w:rsidP="00215FC9">
            <w:pPr>
              <w:ind w:right="-21"/>
              <w:jc w:val="both"/>
              <w:rPr>
                <w:rFonts w:ascii="Verdana" w:hAnsi="Verdana"/>
              </w:rPr>
            </w:pPr>
            <w:r w:rsidRPr="001326AC">
              <w:rPr>
                <w:rFonts w:ascii="Verdana" w:hAnsi="Verdana"/>
              </w:rPr>
              <w:t>Independent Member</w:t>
            </w:r>
            <w:r w:rsidR="0087207D">
              <w:rPr>
                <w:rFonts w:ascii="Verdana" w:hAnsi="Verdana"/>
              </w:rPr>
              <w:t xml:space="preserve"> </w:t>
            </w:r>
          </w:p>
          <w:p w14:paraId="7050F3AE" w14:textId="6E74FFAF" w:rsidR="00205DE9" w:rsidRPr="001326AC" w:rsidRDefault="00205DE9" w:rsidP="00215FC9">
            <w:pPr>
              <w:ind w:right="-21"/>
              <w:jc w:val="both"/>
              <w:rPr>
                <w:rFonts w:ascii="Verdana" w:hAnsi="Verdana"/>
              </w:rPr>
            </w:pPr>
            <w:r w:rsidRPr="001326AC">
              <w:rPr>
                <w:rFonts w:ascii="Verdana" w:hAnsi="Verdana"/>
              </w:rPr>
              <w:t>Independent Member</w:t>
            </w:r>
          </w:p>
          <w:p w14:paraId="4EE006B9" w14:textId="77777777" w:rsidR="000A7BD0" w:rsidRPr="001326AC" w:rsidRDefault="000A7BD0" w:rsidP="00215FC9">
            <w:pPr>
              <w:ind w:right="-21"/>
              <w:jc w:val="both"/>
              <w:rPr>
                <w:rFonts w:ascii="Verdana" w:hAnsi="Verdana"/>
              </w:rPr>
            </w:pPr>
            <w:r w:rsidRPr="001326AC">
              <w:rPr>
                <w:rFonts w:ascii="Verdana" w:hAnsi="Verdana"/>
              </w:rPr>
              <w:t>Independent Member</w:t>
            </w:r>
          </w:p>
          <w:p w14:paraId="1D12CA4F" w14:textId="7F04D99F" w:rsidR="00D646E8" w:rsidRDefault="00D646E8" w:rsidP="00215FC9">
            <w:pPr>
              <w:ind w:right="-21"/>
              <w:jc w:val="both"/>
              <w:rPr>
                <w:rFonts w:ascii="Verdana" w:hAnsi="Verdana"/>
              </w:rPr>
            </w:pPr>
            <w:r>
              <w:rPr>
                <w:rFonts w:ascii="Verdana" w:hAnsi="Verdana"/>
              </w:rPr>
              <w:t>Independent Member</w:t>
            </w:r>
            <w:r w:rsidR="00C50C57">
              <w:rPr>
                <w:rFonts w:ascii="Verdana" w:hAnsi="Verdana"/>
              </w:rPr>
              <w:t xml:space="preserve"> (In part)</w:t>
            </w:r>
          </w:p>
          <w:p w14:paraId="0D3B3B3B" w14:textId="1FCA8AB0" w:rsidR="00831CA8" w:rsidRDefault="00831CA8" w:rsidP="00215FC9">
            <w:pPr>
              <w:ind w:right="-21"/>
              <w:jc w:val="both"/>
              <w:rPr>
                <w:rFonts w:ascii="Verdana" w:hAnsi="Verdana"/>
              </w:rPr>
            </w:pPr>
            <w:r>
              <w:rPr>
                <w:rFonts w:ascii="Verdana" w:hAnsi="Verdana"/>
              </w:rPr>
              <w:t>Independent Member</w:t>
            </w:r>
          </w:p>
          <w:p w14:paraId="4C041AD4" w14:textId="44B376EA" w:rsidR="00F754C3" w:rsidRDefault="00F754C3" w:rsidP="00215FC9">
            <w:pPr>
              <w:ind w:right="-21"/>
              <w:jc w:val="both"/>
              <w:rPr>
                <w:rFonts w:ascii="Verdana" w:hAnsi="Verdana"/>
              </w:rPr>
            </w:pPr>
            <w:r>
              <w:rPr>
                <w:rFonts w:ascii="Verdana" w:hAnsi="Verdana"/>
              </w:rPr>
              <w:t>Independent Member</w:t>
            </w:r>
          </w:p>
          <w:p w14:paraId="4E50F88A" w14:textId="51913DFE" w:rsidR="001D1AF9" w:rsidRPr="001326AC" w:rsidRDefault="001D1AF9" w:rsidP="00215FC9">
            <w:pPr>
              <w:ind w:right="-21"/>
              <w:jc w:val="both"/>
              <w:rPr>
                <w:rFonts w:ascii="Verdana" w:hAnsi="Verdana"/>
              </w:rPr>
            </w:pPr>
            <w:r w:rsidRPr="001326AC">
              <w:rPr>
                <w:rFonts w:ascii="Verdana" w:hAnsi="Verdana"/>
              </w:rPr>
              <w:t>Executive Directo</w:t>
            </w:r>
            <w:r w:rsidR="00B8644E">
              <w:rPr>
                <w:rFonts w:ascii="Verdana" w:hAnsi="Verdana"/>
              </w:rPr>
              <w:t>r of Strategy &amp; Transformation</w:t>
            </w:r>
          </w:p>
          <w:p w14:paraId="51381A4C" w14:textId="5831E2DC" w:rsidR="00CA212D" w:rsidRDefault="00CA212D" w:rsidP="00215FC9">
            <w:pPr>
              <w:ind w:right="-21"/>
              <w:jc w:val="both"/>
              <w:rPr>
                <w:rFonts w:ascii="Verdana" w:hAnsi="Verdana"/>
              </w:rPr>
            </w:pPr>
            <w:r>
              <w:rPr>
                <w:rFonts w:ascii="Verdana" w:hAnsi="Verdana"/>
              </w:rPr>
              <w:t>Executive Director of Nursing</w:t>
            </w:r>
            <w:r w:rsidR="00035A12">
              <w:rPr>
                <w:rFonts w:ascii="Verdana" w:hAnsi="Verdana"/>
              </w:rPr>
              <w:t>/Deputy Chief Executive</w:t>
            </w:r>
          </w:p>
          <w:p w14:paraId="39915BB9" w14:textId="1BF5EBC0" w:rsidR="00831CA8" w:rsidRDefault="00831CA8" w:rsidP="00215FC9">
            <w:pPr>
              <w:ind w:right="-21"/>
              <w:jc w:val="both"/>
              <w:rPr>
                <w:rFonts w:ascii="Verdana" w:hAnsi="Verdana"/>
              </w:rPr>
            </w:pPr>
            <w:r>
              <w:rPr>
                <w:rFonts w:ascii="Verdana" w:hAnsi="Verdana"/>
              </w:rPr>
              <w:t xml:space="preserve">Executive Medical Director </w:t>
            </w:r>
          </w:p>
          <w:p w14:paraId="368280D5" w14:textId="61E2E7EB" w:rsidR="00CA212D" w:rsidRDefault="00CA212D" w:rsidP="00215FC9">
            <w:pPr>
              <w:ind w:right="-21"/>
              <w:jc w:val="both"/>
              <w:rPr>
                <w:rFonts w:ascii="Verdana" w:hAnsi="Verdana"/>
              </w:rPr>
            </w:pPr>
            <w:r>
              <w:rPr>
                <w:rFonts w:ascii="Verdana" w:hAnsi="Verdana"/>
              </w:rPr>
              <w:t>Executive Director of Therapies &amp; Health Sciences</w:t>
            </w:r>
          </w:p>
          <w:p w14:paraId="58E80C65" w14:textId="207B6869" w:rsidR="00831CA8" w:rsidRDefault="00831CA8" w:rsidP="00215FC9">
            <w:pPr>
              <w:ind w:right="-21"/>
              <w:jc w:val="both"/>
              <w:rPr>
                <w:rFonts w:ascii="Verdana" w:hAnsi="Verdana"/>
              </w:rPr>
            </w:pPr>
            <w:r>
              <w:rPr>
                <w:rFonts w:ascii="Verdana" w:hAnsi="Verdana"/>
              </w:rPr>
              <w:t xml:space="preserve">Interim Director of Public Health </w:t>
            </w:r>
          </w:p>
          <w:p w14:paraId="61732710" w14:textId="262F4525" w:rsidR="001D1AF9" w:rsidRPr="001326AC" w:rsidRDefault="00B802ED" w:rsidP="00215FC9">
            <w:pPr>
              <w:ind w:right="-21"/>
              <w:jc w:val="both"/>
              <w:rPr>
                <w:rFonts w:ascii="Verdana" w:hAnsi="Verdana"/>
              </w:rPr>
            </w:pPr>
            <w:r w:rsidRPr="001326AC">
              <w:rPr>
                <w:rFonts w:ascii="Verdana" w:hAnsi="Verdana"/>
              </w:rPr>
              <w:t>Chief Operating Officer</w:t>
            </w:r>
          </w:p>
          <w:p w14:paraId="497C90E0" w14:textId="3008ED3B" w:rsidR="00D401AC" w:rsidRDefault="00D401AC" w:rsidP="00215FC9">
            <w:pPr>
              <w:ind w:right="-21"/>
              <w:jc w:val="both"/>
              <w:rPr>
                <w:rFonts w:ascii="Verdana" w:hAnsi="Verdana"/>
              </w:rPr>
            </w:pPr>
            <w:r w:rsidRPr="001326AC">
              <w:rPr>
                <w:rFonts w:ascii="Verdana" w:hAnsi="Verdana"/>
              </w:rPr>
              <w:t>Executive Director of Finance</w:t>
            </w:r>
          </w:p>
          <w:p w14:paraId="6181B1FE" w14:textId="389224FB" w:rsidR="00831CA8" w:rsidRPr="001326AC" w:rsidRDefault="00831CA8" w:rsidP="00215FC9">
            <w:pPr>
              <w:ind w:right="-21"/>
              <w:jc w:val="both"/>
              <w:rPr>
                <w:rFonts w:ascii="Verdana" w:hAnsi="Verdana"/>
              </w:rPr>
            </w:pPr>
            <w:r>
              <w:rPr>
                <w:rFonts w:ascii="Verdana" w:hAnsi="Verdana"/>
              </w:rPr>
              <w:t>Associate Member</w:t>
            </w:r>
          </w:p>
          <w:p w14:paraId="1ED239DB" w14:textId="2AE84418" w:rsidR="00DC048B" w:rsidRPr="001326AC" w:rsidRDefault="00D8436B" w:rsidP="00215FC9">
            <w:pPr>
              <w:ind w:right="-21"/>
              <w:jc w:val="both"/>
              <w:rPr>
                <w:rFonts w:ascii="Verdana" w:hAnsi="Verdana"/>
              </w:rPr>
            </w:pPr>
            <w:r>
              <w:rPr>
                <w:rFonts w:ascii="Verdana" w:hAnsi="Verdana"/>
              </w:rPr>
              <w:t>Associate Member</w:t>
            </w:r>
          </w:p>
        </w:tc>
      </w:tr>
      <w:tr w:rsidR="00C6639F" w:rsidRPr="00D17ABD" w14:paraId="160C225B" w14:textId="77777777" w:rsidTr="005C063B">
        <w:trPr>
          <w:gridAfter w:val="1"/>
          <w:wAfter w:w="289" w:type="dxa"/>
        </w:trPr>
        <w:tc>
          <w:tcPr>
            <w:tcW w:w="2977" w:type="dxa"/>
            <w:gridSpan w:val="2"/>
          </w:tcPr>
          <w:p w14:paraId="2B81B10C" w14:textId="069361F3" w:rsidR="00C6639F" w:rsidRPr="001D5BBF" w:rsidRDefault="00C6639F" w:rsidP="00C6639F">
            <w:pPr>
              <w:rPr>
                <w:rFonts w:ascii="Verdana" w:hAnsi="Verdana"/>
                <w:b/>
              </w:rPr>
            </w:pPr>
            <w:r w:rsidRPr="001D5BBF">
              <w:rPr>
                <w:rFonts w:ascii="Verdana" w:hAnsi="Verdana"/>
                <w:b/>
              </w:rPr>
              <w:t>In Attendance:</w:t>
            </w:r>
          </w:p>
          <w:p w14:paraId="45EB0A57" w14:textId="498901F2" w:rsidR="00CA212D" w:rsidRPr="001D5BBF" w:rsidRDefault="00831CA8" w:rsidP="00C6639F">
            <w:pPr>
              <w:rPr>
                <w:rFonts w:ascii="Verdana" w:hAnsi="Verdana"/>
              </w:rPr>
            </w:pPr>
            <w:r w:rsidRPr="001D5BBF">
              <w:rPr>
                <w:rFonts w:ascii="Verdana" w:hAnsi="Verdana"/>
              </w:rPr>
              <w:t>Stuart Morris</w:t>
            </w:r>
          </w:p>
          <w:p w14:paraId="12C31D13" w14:textId="345CB0D5" w:rsidR="005258D0" w:rsidRPr="001D5BBF" w:rsidRDefault="005258D0" w:rsidP="00C6639F">
            <w:pPr>
              <w:rPr>
                <w:rFonts w:ascii="Verdana" w:hAnsi="Verdana"/>
              </w:rPr>
            </w:pPr>
            <w:r w:rsidRPr="001D5BBF">
              <w:rPr>
                <w:rFonts w:ascii="Verdana" w:hAnsi="Verdana"/>
              </w:rPr>
              <w:t>Matthew Butt</w:t>
            </w:r>
          </w:p>
          <w:p w14:paraId="47B4B497" w14:textId="3C949D90" w:rsidR="00E45837" w:rsidRPr="001D5BBF" w:rsidRDefault="00E45837" w:rsidP="00C6639F">
            <w:pPr>
              <w:rPr>
                <w:rFonts w:ascii="Verdana" w:hAnsi="Verdana"/>
              </w:rPr>
            </w:pPr>
            <w:r w:rsidRPr="001D5BBF">
              <w:rPr>
                <w:rFonts w:ascii="Verdana" w:hAnsi="Verdana"/>
              </w:rPr>
              <w:t>Simon Blackburn</w:t>
            </w:r>
          </w:p>
          <w:p w14:paraId="65C0E44E" w14:textId="7ECE0971" w:rsidR="00205DE9" w:rsidRPr="001D5BBF" w:rsidRDefault="00205DE9" w:rsidP="00C6639F">
            <w:pPr>
              <w:rPr>
                <w:rFonts w:ascii="Verdana" w:hAnsi="Verdana"/>
              </w:rPr>
            </w:pPr>
            <w:r w:rsidRPr="001D5BBF">
              <w:rPr>
                <w:rFonts w:ascii="Verdana" w:hAnsi="Verdana"/>
              </w:rPr>
              <w:t>Cally Hamblyn</w:t>
            </w:r>
          </w:p>
          <w:p w14:paraId="0E674F70" w14:textId="15F68D14" w:rsidR="00B90585" w:rsidRPr="001D5BBF" w:rsidRDefault="00831CA8" w:rsidP="00C6639F">
            <w:pPr>
              <w:rPr>
                <w:rFonts w:ascii="Verdana" w:hAnsi="Verdana"/>
              </w:rPr>
            </w:pPr>
            <w:r w:rsidRPr="001D5BBF">
              <w:rPr>
                <w:rFonts w:ascii="Verdana" w:hAnsi="Verdana"/>
              </w:rPr>
              <w:t>Dr James Bolt</w:t>
            </w:r>
          </w:p>
        </w:tc>
        <w:tc>
          <w:tcPr>
            <w:tcW w:w="7229" w:type="dxa"/>
          </w:tcPr>
          <w:p w14:paraId="2C5F2D4B" w14:textId="77777777" w:rsidR="00C6639F" w:rsidRPr="001326AC" w:rsidRDefault="00C6639F" w:rsidP="00C6639F">
            <w:pPr>
              <w:rPr>
                <w:rFonts w:ascii="Verdana" w:hAnsi="Verdana"/>
              </w:rPr>
            </w:pPr>
          </w:p>
          <w:p w14:paraId="4D40B2DF" w14:textId="1FF63D70" w:rsidR="00CA212D" w:rsidRDefault="00B90585" w:rsidP="00C6639F">
            <w:pPr>
              <w:rPr>
                <w:rFonts w:ascii="Verdana" w:hAnsi="Verdana"/>
              </w:rPr>
            </w:pPr>
            <w:r w:rsidRPr="001326AC">
              <w:rPr>
                <w:rFonts w:ascii="Verdana" w:hAnsi="Verdana"/>
              </w:rPr>
              <w:t>Director of Digital</w:t>
            </w:r>
          </w:p>
          <w:p w14:paraId="04911121" w14:textId="2D3E7985" w:rsidR="005258D0" w:rsidRDefault="005258D0" w:rsidP="00C6639F">
            <w:pPr>
              <w:rPr>
                <w:rFonts w:ascii="Verdana" w:hAnsi="Verdana"/>
              </w:rPr>
            </w:pPr>
            <w:r>
              <w:rPr>
                <w:rFonts w:ascii="Verdana" w:hAnsi="Verdana"/>
              </w:rPr>
              <w:t>Chief Of Staff</w:t>
            </w:r>
            <w:r w:rsidR="009D76E0">
              <w:rPr>
                <w:rFonts w:ascii="Verdana" w:hAnsi="Verdana"/>
              </w:rPr>
              <w:t xml:space="preserve"> (O</w:t>
            </w:r>
            <w:r w:rsidR="0087207D">
              <w:rPr>
                <w:rFonts w:ascii="Verdana" w:hAnsi="Verdana"/>
              </w:rPr>
              <w:t>bserving</w:t>
            </w:r>
            <w:r w:rsidR="002D0EF5">
              <w:rPr>
                <w:rFonts w:ascii="Verdana" w:hAnsi="Verdana"/>
              </w:rPr>
              <w:t xml:space="preserve"> virtually)</w:t>
            </w:r>
          </w:p>
          <w:p w14:paraId="78DFE4F6" w14:textId="56C5CA3F" w:rsidR="00E45837" w:rsidRDefault="00E45837" w:rsidP="00C6639F">
            <w:pPr>
              <w:rPr>
                <w:rFonts w:ascii="Verdana" w:hAnsi="Verdana"/>
              </w:rPr>
            </w:pPr>
            <w:r>
              <w:rPr>
                <w:rFonts w:ascii="Verdana" w:hAnsi="Verdana"/>
              </w:rPr>
              <w:t>Assistant Director of Communications &amp; Engagement</w:t>
            </w:r>
          </w:p>
          <w:p w14:paraId="0AF40744" w14:textId="0CCF3781" w:rsidR="00205DE9" w:rsidRPr="001326AC" w:rsidRDefault="00205DE9" w:rsidP="00C6639F">
            <w:pPr>
              <w:rPr>
                <w:rFonts w:ascii="Verdana" w:hAnsi="Verdana"/>
              </w:rPr>
            </w:pPr>
            <w:r w:rsidRPr="001326AC">
              <w:rPr>
                <w:rFonts w:ascii="Verdana" w:hAnsi="Verdana"/>
              </w:rPr>
              <w:t>Assistant Director of Governance &amp; Risk</w:t>
            </w:r>
          </w:p>
          <w:p w14:paraId="2FD83F96" w14:textId="6FEAE045" w:rsidR="00205DE9" w:rsidRPr="001326AC" w:rsidRDefault="00831CA8" w:rsidP="00205DE9">
            <w:pPr>
              <w:rPr>
                <w:rFonts w:ascii="Verdana" w:hAnsi="Verdana"/>
              </w:rPr>
            </w:pPr>
            <w:r>
              <w:rPr>
                <w:rFonts w:ascii="Verdana" w:hAnsi="Verdana"/>
              </w:rPr>
              <w:t>Consultant Physician</w:t>
            </w:r>
            <w:r w:rsidR="00D8436B">
              <w:rPr>
                <w:rFonts w:ascii="Verdana" w:hAnsi="Verdana"/>
              </w:rPr>
              <w:t xml:space="preserve"> (In part)</w:t>
            </w:r>
          </w:p>
        </w:tc>
      </w:tr>
      <w:tr w:rsidR="00911556" w:rsidRPr="00D17ABD" w14:paraId="4B4EB9E4" w14:textId="77777777" w:rsidTr="005C063B">
        <w:trPr>
          <w:gridAfter w:val="1"/>
          <w:wAfter w:w="289" w:type="dxa"/>
        </w:trPr>
        <w:tc>
          <w:tcPr>
            <w:tcW w:w="2977" w:type="dxa"/>
            <w:gridSpan w:val="2"/>
          </w:tcPr>
          <w:p w14:paraId="0EFDF4B0" w14:textId="316093BD" w:rsidR="002D0EF5" w:rsidRPr="001D5BBF" w:rsidRDefault="00E45837" w:rsidP="00911556">
            <w:pPr>
              <w:rPr>
                <w:rFonts w:ascii="Verdana" w:hAnsi="Verdana"/>
              </w:rPr>
            </w:pPr>
            <w:r w:rsidRPr="001D5BBF">
              <w:rPr>
                <w:rFonts w:ascii="Verdana" w:hAnsi="Verdana"/>
              </w:rPr>
              <w:t>Sara Utley</w:t>
            </w:r>
          </w:p>
          <w:p w14:paraId="28A54787" w14:textId="63421F0F" w:rsidR="00D401AC" w:rsidRPr="001D5BBF" w:rsidRDefault="00B70F79" w:rsidP="00911556">
            <w:pPr>
              <w:rPr>
                <w:rFonts w:ascii="Verdana" w:hAnsi="Verdana"/>
              </w:rPr>
            </w:pPr>
            <w:r w:rsidRPr="001D5BBF">
              <w:rPr>
                <w:rFonts w:ascii="Verdana" w:hAnsi="Verdana"/>
              </w:rPr>
              <w:t>Paul Dalton</w:t>
            </w:r>
          </w:p>
          <w:p w14:paraId="7AAE7217" w14:textId="74216D1C" w:rsidR="0087207D" w:rsidRPr="001D5BBF" w:rsidRDefault="0087207D" w:rsidP="00911556">
            <w:pPr>
              <w:rPr>
                <w:rFonts w:ascii="Verdana" w:hAnsi="Verdana"/>
              </w:rPr>
            </w:pPr>
            <w:r w:rsidRPr="001D5BBF">
              <w:rPr>
                <w:rFonts w:ascii="Verdana" w:hAnsi="Verdana"/>
              </w:rPr>
              <w:t>Emma Samways</w:t>
            </w:r>
          </w:p>
          <w:p w14:paraId="18ADA08B" w14:textId="7F1E6984" w:rsidR="00124C60" w:rsidRPr="001D5BBF" w:rsidRDefault="00D8436B" w:rsidP="00911556">
            <w:pPr>
              <w:rPr>
                <w:rFonts w:ascii="Verdana" w:hAnsi="Verdana"/>
              </w:rPr>
            </w:pPr>
            <w:r w:rsidRPr="001D5BBF">
              <w:rPr>
                <w:rFonts w:ascii="Verdana" w:hAnsi="Verdana"/>
              </w:rPr>
              <w:t>Emma Walters</w:t>
            </w:r>
          </w:p>
        </w:tc>
        <w:tc>
          <w:tcPr>
            <w:tcW w:w="7229" w:type="dxa"/>
          </w:tcPr>
          <w:p w14:paraId="6B482C81" w14:textId="2D76C2DF" w:rsidR="002D0EF5" w:rsidRPr="001326AC" w:rsidRDefault="00E45837" w:rsidP="00911556">
            <w:pPr>
              <w:rPr>
                <w:rFonts w:ascii="Verdana" w:hAnsi="Verdana"/>
              </w:rPr>
            </w:pPr>
            <w:r>
              <w:rPr>
                <w:rFonts w:ascii="Verdana" w:hAnsi="Verdana"/>
              </w:rPr>
              <w:t>Audit Wales (</w:t>
            </w:r>
            <w:r w:rsidR="00831CA8">
              <w:rPr>
                <w:rFonts w:ascii="Verdana" w:hAnsi="Verdana"/>
              </w:rPr>
              <w:t>Observing</w:t>
            </w:r>
            <w:r w:rsidR="0087207D">
              <w:rPr>
                <w:rFonts w:ascii="Verdana" w:hAnsi="Verdana"/>
              </w:rPr>
              <w:t xml:space="preserve"> virtually</w:t>
            </w:r>
            <w:r>
              <w:rPr>
                <w:rFonts w:ascii="Verdana" w:hAnsi="Verdana"/>
              </w:rPr>
              <w:t>)</w:t>
            </w:r>
            <w:r w:rsidR="002D0EF5">
              <w:rPr>
                <w:rFonts w:ascii="Verdana" w:hAnsi="Verdana"/>
              </w:rPr>
              <w:t xml:space="preserve"> </w:t>
            </w:r>
          </w:p>
          <w:p w14:paraId="7C2A042E" w14:textId="3A2C6153" w:rsidR="00687725" w:rsidRDefault="00B70F79" w:rsidP="00911556">
            <w:pPr>
              <w:rPr>
                <w:rFonts w:ascii="Verdana" w:hAnsi="Verdana"/>
              </w:rPr>
            </w:pPr>
            <w:r>
              <w:rPr>
                <w:rFonts w:ascii="Verdana" w:hAnsi="Verdana"/>
              </w:rPr>
              <w:t xml:space="preserve">Head of </w:t>
            </w:r>
            <w:r w:rsidR="00687725" w:rsidRPr="001326AC">
              <w:rPr>
                <w:rFonts w:ascii="Verdana" w:hAnsi="Verdana"/>
              </w:rPr>
              <w:t>Internal Audit</w:t>
            </w:r>
            <w:r w:rsidR="005C063B">
              <w:rPr>
                <w:rFonts w:ascii="Verdana" w:hAnsi="Verdana"/>
              </w:rPr>
              <w:t xml:space="preserve"> (Observing</w:t>
            </w:r>
            <w:r w:rsidR="009D76E0">
              <w:rPr>
                <w:rFonts w:ascii="Verdana" w:hAnsi="Verdana"/>
              </w:rPr>
              <w:t xml:space="preserve"> virtually</w:t>
            </w:r>
            <w:r w:rsidR="005C063B">
              <w:rPr>
                <w:rFonts w:ascii="Verdana" w:hAnsi="Verdana"/>
              </w:rPr>
              <w:t>)</w:t>
            </w:r>
          </w:p>
          <w:p w14:paraId="2B26F526" w14:textId="4D65BB0F" w:rsidR="0087207D" w:rsidRPr="001326AC" w:rsidRDefault="0087207D" w:rsidP="00911556">
            <w:pPr>
              <w:rPr>
                <w:rFonts w:ascii="Verdana" w:hAnsi="Verdana"/>
              </w:rPr>
            </w:pPr>
            <w:r>
              <w:rPr>
                <w:rFonts w:ascii="Verdana" w:hAnsi="Verdana"/>
              </w:rPr>
              <w:t>Internal Audit</w:t>
            </w:r>
          </w:p>
          <w:p w14:paraId="55AC3A8B" w14:textId="4F7CFCF7" w:rsidR="00124C60" w:rsidRPr="001326AC" w:rsidRDefault="00D8436B" w:rsidP="00911556">
            <w:pPr>
              <w:rPr>
                <w:rFonts w:ascii="Verdana" w:hAnsi="Verdana"/>
              </w:rPr>
            </w:pPr>
            <w:r>
              <w:rPr>
                <w:rFonts w:ascii="Verdana" w:hAnsi="Verdana"/>
              </w:rPr>
              <w:t>Corporate Governance Manager (Secretariat)</w:t>
            </w:r>
          </w:p>
        </w:tc>
      </w:tr>
      <w:tr w:rsidR="00911556" w:rsidRPr="00D17ABD" w14:paraId="48393BD7" w14:textId="77777777" w:rsidTr="005C063B">
        <w:trPr>
          <w:gridAfter w:val="1"/>
          <w:wAfter w:w="289" w:type="dxa"/>
        </w:trPr>
        <w:tc>
          <w:tcPr>
            <w:tcW w:w="2977" w:type="dxa"/>
            <w:gridSpan w:val="2"/>
          </w:tcPr>
          <w:p w14:paraId="263E400A" w14:textId="53F081A3" w:rsidR="00043E78" w:rsidRPr="001326AC" w:rsidRDefault="00043E78" w:rsidP="00FC788A">
            <w:pPr>
              <w:rPr>
                <w:rFonts w:ascii="Verdana" w:hAnsi="Verdana"/>
              </w:rPr>
            </w:pPr>
          </w:p>
        </w:tc>
        <w:tc>
          <w:tcPr>
            <w:tcW w:w="7229" w:type="dxa"/>
          </w:tcPr>
          <w:p w14:paraId="3D2B7BCD" w14:textId="2F794502" w:rsidR="00BF48D9" w:rsidRPr="001326AC" w:rsidRDefault="00A36199" w:rsidP="00B802ED">
            <w:pPr>
              <w:rPr>
                <w:rFonts w:ascii="Verdana" w:hAnsi="Verdana"/>
              </w:rPr>
            </w:pPr>
            <w:r w:rsidRPr="001326AC">
              <w:rPr>
                <w:rFonts w:ascii="Verdana" w:hAnsi="Verdana"/>
              </w:rPr>
              <w:t xml:space="preserve"> </w:t>
            </w:r>
          </w:p>
        </w:tc>
      </w:tr>
      <w:tr w:rsidR="008F080B" w:rsidRPr="00D17ABD" w14:paraId="764B8397" w14:textId="77777777" w:rsidTr="005C063B">
        <w:tc>
          <w:tcPr>
            <w:tcW w:w="1620" w:type="dxa"/>
          </w:tcPr>
          <w:p w14:paraId="79318C6C" w14:textId="77777777" w:rsidR="008F080B" w:rsidRPr="00D17ABD" w:rsidRDefault="006442F7" w:rsidP="00E36D42">
            <w:pPr>
              <w:tabs>
                <w:tab w:val="left" w:pos="1395"/>
              </w:tabs>
              <w:rPr>
                <w:rFonts w:ascii="Verdana" w:hAnsi="Verdana"/>
                <w:b/>
              </w:rPr>
            </w:pPr>
            <w:r>
              <w:rPr>
                <w:rFonts w:ascii="Verdana" w:hAnsi="Verdana"/>
                <w:b/>
              </w:rPr>
              <w:t>A</w:t>
            </w:r>
            <w:r w:rsidR="008F080B" w:rsidRPr="00D17ABD">
              <w:rPr>
                <w:rFonts w:ascii="Verdana" w:hAnsi="Verdana"/>
                <w:b/>
              </w:rPr>
              <w:t>genda Item</w:t>
            </w:r>
          </w:p>
        </w:tc>
        <w:tc>
          <w:tcPr>
            <w:tcW w:w="8875" w:type="dxa"/>
            <w:gridSpan w:val="3"/>
          </w:tcPr>
          <w:p w14:paraId="7CE4F302" w14:textId="77777777" w:rsidR="008F080B" w:rsidRPr="00D17ABD" w:rsidRDefault="008F080B" w:rsidP="00E36D42">
            <w:pPr>
              <w:tabs>
                <w:tab w:val="left" w:pos="1395"/>
              </w:tabs>
              <w:rPr>
                <w:rFonts w:ascii="Verdana" w:hAnsi="Verdana"/>
                <w:b/>
                <w:caps/>
              </w:rPr>
            </w:pPr>
          </w:p>
        </w:tc>
      </w:tr>
      <w:tr w:rsidR="00E36D42" w:rsidRPr="00D17ABD" w14:paraId="2DE829A8" w14:textId="77777777" w:rsidTr="005C063B">
        <w:tc>
          <w:tcPr>
            <w:tcW w:w="1620" w:type="dxa"/>
          </w:tcPr>
          <w:p w14:paraId="4A043F67" w14:textId="77777777" w:rsidR="00E36D42" w:rsidRPr="00D17ABD" w:rsidRDefault="00E36D42" w:rsidP="00E36D42">
            <w:pPr>
              <w:tabs>
                <w:tab w:val="left" w:pos="1395"/>
              </w:tabs>
              <w:rPr>
                <w:rFonts w:ascii="Verdana" w:hAnsi="Verdana"/>
                <w:b/>
              </w:rPr>
            </w:pPr>
            <w:r w:rsidRPr="00D17ABD">
              <w:rPr>
                <w:rFonts w:ascii="Verdana" w:hAnsi="Verdana"/>
                <w:b/>
              </w:rPr>
              <w:t>1</w:t>
            </w:r>
          </w:p>
        </w:tc>
        <w:tc>
          <w:tcPr>
            <w:tcW w:w="8875" w:type="dxa"/>
            <w:gridSpan w:val="3"/>
          </w:tcPr>
          <w:p w14:paraId="20011C86" w14:textId="77777777" w:rsidR="00E36D42" w:rsidRPr="00D17ABD" w:rsidRDefault="00E36D42" w:rsidP="00E36D42">
            <w:pPr>
              <w:tabs>
                <w:tab w:val="left" w:pos="1395"/>
              </w:tabs>
              <w:rPr>
                <w:rFonts w:ascii="Verdana" w:hAnsi="Verdana"/>
                <w:b/>
                <w:caps/>
              </w:rPr>
            </w:pPr>
            <w:r w:rsidRPr="00D17ABD">
              <w:rPr>
                <w:rFonts w:ascii="Verdana" w:hAnsi="Verdana"/>
                <w:b/>
                <w:caps/>
              </w:rPr>
              <w:t>Preliminary Matters</w:t>
            </w:r>
          </w:p>
          <w:p w14:paraId="65B00CCE" w14:textId="77777777" w:rsidR="00BF0EC5" w:rsidRPr="00D17ABD" w:rsidRDefault="00BF0EC5" w:rsidP="00E36D42">
            <w:pPr>
              <w:tabs>
                <w:tab w:val="left" w:pos="1395"/>
              </w:tabs>
              <w:rPr>
                <w:rFonts w:ascii="Verdana" w:hAnsi="Verdana"/>
                <w:b/>
              </w:rPr>
            </w:pPr>
          </w:p>
        </w:tc>
      </w:tr>
      <w:tr w:rsidR="00E36D42" w:rsidRPr="00D17ABD" w14:paraId="70DCC863" w14:textId="77777777" w:rsidTr="005C063B">
        <w:tc>
          <w:tcPr>
            <w:tcW w:w="1620" w:type="dxa"/>
          </w:tcPr>
          <w:p w14:paraId="3E92DE4F" w14:textId="77777777" w:rsidR="00E36D42" w:rsidRPr="00D17ABD" w:rsidRDefault="00E36D42" w:rsidP="00E36D42">
            <w:pPr>
              <w:tabs>
                <w:tab w:val="left" w:pos="1395"/>
              </w:tabs>
              <w:rPr>
                <w:rFonts w:ascii="Verdana" w:hAnsi="Verdana"/>
                <w:b/>
              </w:rPr>
            </w:pPr>
            <w:r w:rsidRPr="00D17ABD">
              <w:rPr>
                <w:rFonts w:ascii="Verdana" w:hAnsi="Verdana"/>
                <w:b/>
              </w:rPr>
              <w:t>1.1</w:t>
            </w:r>
          </w:p>
        </w:tc>
        <w:tc>
          <w:tcPr>
            <w:tcW w:w="8875" w:type="dxa"/>
            <w:gridSpan w:val="3"/>
          </w:tcPr>
          <w:p w14:paraId="23675318" w14:textId="77777777" w:rsidR="00BF0EC5" w:rsidRPr="00D17ABD" w:rsidRDefault="00E36D42" w:rsidP="00E36D42">
            <w:pPr>
              <w:tabs>
                <w:tab w:val="left" w:pos="1395"/>
              </w:tabs>
              <w:rPr>
                <w:rFonts w:ascii="Verdana" w:hAnsi="Verdana"/>
                <w:b/>
              </w:rPr>
            </w:pPr>
            <w:r w:rsidRPr="00D17ABD">
              <w:rPr>
                <w:rFonts w:ascii="Verdana" w:hAnsi="Verdana"/>
                <w:b/>
              </w:rPr>
              <w:t>Welcome &amp; Introductions</w:t>
            </w:r>
          </w:p>
          <w:p w14:paraId="4DEB83C1" w14:textId="77777777" w:rsidR="007926A0" w:rsidRDefault="007926A0" w:rsidP="00E36D42">
            <w:pPr>
              <w:tabs>
                <w:tab w:val="left" w:pos="1395"/>
              </w:tabs>
              <w:rPr>
                <w:rFonts w:ascii="Verdana" w:hAnsi="Verdana"/>
                <w:b/>
              </w:rPr>
            </w:pPr>
          </w:p>
          <w:p w14:paraId="5F2A5A41" w14:textId="7912CFCD" w:rsidR="00E63C70" w:rsidRDefault="00E63C70" w:rsidP="00E63C70">
            <w:pPr>
              <w:tabs>
                <w:tab w:val="left" w:pos="1395"/>
              </w:tabs>
              <w:jc w:val="both"/>
              <w:rPr>
                <w:rFonts w:ascii="Verdana" w:hAnsi="Verdana"/>
                <w:color w:val="000000" w:themeColor="text1"/>
              </w:rPr>
            </w:pPr>
            <w:r w:rsidRPr="00517EF9">
              <w:rPr>
                <w:rFonts w:ascii="Verdana" w:hAnsi="Verdana"/>
                <w:color w:val="000000" w:themeColor="text1"/>
              </w:rPr>
              <w:lastRenderedPageBreak/>
              <w:t xml:space="preserve">The Chair </w:t>
            </w:r>
            <w:r w:rsidRPr="00517EF9">
              <w:rPr>
                <w:rFonts w:ascii="Verdana" w:hAnsi="Verdana"/>
                <w:b/>
                <w:color w:val="000000" w:themeColor="text1"/>
              </w:rPr>
              <w:t xml:space="preserve">welcomed </w:t>
            </w:r>
            <w:r w:rsidRPr="00517EF9">
              <w:rPr>
                <w:rFonts w:ascii="Verdana" w:hAnsi="Verdana"/>
                <w:color w:val="000000" w:themeColor="text1"/>
              </w:rPr>
              <w:t xml:space="preserve">everyone to the meeting, particularly those joining for the first time, those observing and colleagues joining for specific agenda items. The format of the proceedings were also </w:t>
            </w:r>
            <w:r w:rsidRPr="00517EF9">
              <w:rPr>
                <w:rFonts w:ascii="Verdana" w:hAnsi="Verdana"/>
                <w:b/>
                <w:color w:val="000000" w:themeColor="text1"/>
              </w:rPr>
              <w:t>noted</w:t>
            </w:r>
            <w:r w:rsidRPr="00517EF9">
              <w:rPr>
                <w:rFonts w:ascii="Verdana" w:hAnsi="Verdana"/>
                <w:color w:val="000000" w:themeColor="text1"/>
              </w:rPr>
              <w:t xml:space="preserve"> by the Chair.</w:t>
            </w:r>
          </w:p>
          <w:p w14:paraId="1A728868" w14:textId="77777777" w:rsidR="00E63C70" w:rsidRDefault="00E63C70" w:rsidP="006D2D08">
            <w:pPr>
              <w:tabs>
                <w:tab w:val="left" w:pos="1395"/>
              </w:tabs>
              <w:jc w:val="both"/>
              <w:rPr>
                <w:rFonts w:ascii="Verdana" w:hAnsi="Verdana"/>
                <w:b/>
              </w:rPr>
            </w:pPr>
          </w:p>
          <w:p w14:paraId="76D552F7" w14:textId="5A556E3A" w:rsidR="005C063B" w:rsidRPr="00D17ABD" w:rsidRDefault="005C063B" w:rsidP="006D2D08">
            <w:pPr>
              <w:tabs>
                <w:tab w:val="left" w:pos="1395"/>
              </w:tabs>
              <w:jc w:val="both"/>
              <w:rPr>
                <w:rFonts w:ascii="Verdana" w:hAnsi="Verdana"/>
                <w:b/>
              </w:rPr>
            </w:pPr>
          </w:p>
        </w:tc>
      </w:tr>
      <w:tr w:rsidR="00E36D42" w:rsidRPr="00D17ABD" w14:paraId="0D5CD9AB" w14:textId="77777777" w:rsidTr="005C063B">
        <w:tc>
          <w:tcPr>
            <w:tcW w:w="1620" w:type="dxa"/>
          </w:tcPr>
          <w:p w14:paraId="61006524" w14:textId="77777777" w:rsidR="00E36D42" w:rsidRPr="00D17ABD" w:rsidRDefault="00BE6A0A" w:rsidP="00E36D42">
            <w:pPr>
              <w:tabs>
                <w:tab w:val="left" w:pos="1395"/>
              </w:tabs>
              <w:rPr>
                <w:rFonts w:ascii="Verdana" w:hAnsi="Verdana"/>
                <w:b/>
              </w:rPr>
            </w:pPr>
            <w:r w:rsidRPr="00D17ABD">
              <w:rPr>
                <w:rFonts w:ascii="Verdana" w:hAnsi="Verdana"/>
                <w:b/>
              </w:rPr>
              <w:lastRenderedPageBreak/>
              <w:t>1.2</w:t>
            </w:r>
          </w:p>
        </w:tc>
        <w:tc>
          <w:tcPr>
            <w:tcW w:w="8875" w:type="dxa"/>
            <w:gridSpan w:val="3"/>
          </w:tcPr>
          <w:p w14:paraId="6734F490" w14:textId="77777777" w:rsidR="00BE6A0A" w:rsidRPr="00D17ABD" w:rsidRDefault="00BE6A0A" w:rsidP="00E36D42">
            <w:pPr>
              <w:tabs>
                <w:tab w:val="left" w:pos="1395"/>
              </w:tabs>
              <w:rPr>
                <w:rFonts w:ascii="Verdana" w:hAnsi="Verdana"/>
                <w:b/>
              </w:rPr>
            </w:pPr>
            <w:r w:rsidRPr="00D17ABD">
              <w:rPr>
                <w:rFonts w:ascii="Verdana" w:hAnsi="Verdana"/>
                <w:b/>
              </w:rPr>
              <w:t>Apologies for Absence</w:t>
            </w:r>
          </w:p>
          <w:p w14:paraId="75971406" w14:textId="77777777" w:rsidR="007926A0" w:rsidRDefault="007926A0" w:rsidP="00E36D42">
            <w:pPr>
              <w:tabs>
                <w:tab w:val="left" w:pos="1395"/>
              </w:tabs>
              <w:rPr>
                <w:rFonts w:ascii="Verdana" w:hAnsi="Verdana"/>
                <w:b/>
              </w:rPr>
            </w:pPr>
          </w:p>
          <w:p w14:paraId="3FE8109B" w14:textId="20A15570" w:rsidR="00B90585" w:rsidRPr="00B90585" w:rsidRDefault="001D5BBF" w:rsidP="00E36D42">
            <w:pPr>
              <w:tabs>
                <w:tab w:val="left" w:pos="1395"/>
              </w:tabs>
              <w:rPr>
                <w:rFonts w:ascii="Verdana" w:hAnsi="Verdana"/>
              </w:rPr>
            </w:pPr>
            <w:r>
              <w:rPr>
                <w:rFonts w:ascii="Verdana" w:hAnsi="Verdana"/>
              </w:rPr>
              <w:t xml:space="preserve">No </w:t>
            </w:r>
            <w:r w:rsidR="005652AC">
              <w:rPr>
                <w:rFonts w:ascii="Verdana" w:hAnsi="Verdana"/>
              </w:rPr>
              <w:t xml:space="preserve">Apologies for absence </w:t>
            </w:r>
            <w:r>
              <w:rPr>
                <w:rFonts w:ascii="Verdana" w:hAnsi="Verdana"/>
              </w:rPr>
              <w:t xml:space="preserve">had been received. </w:t>
            </w:r>
          </w:p>
          <w:p w14:paraId="743E1948" w14:textId="77777777" w:rsidR="00B90585" w:rsidRPr="00831CA8" w:rsidRDefault="00B90585" w:rsidP="00831CA8">
            <w:pPr>
              <w:tabs>
                <w:tab w:val="left" w:pos="1395"/>
              </w:tabs>
              <w:rPr>
                <w:rFonts w:ascii="Verdana" w:hAnsi="Verdana"/>
                <w:b/>
              </w:rPr>
            </w:pPr>
          </w:p>
        </w:tc>
      </w:tr>
      <w:tr w:rsidR="00E36D42" w:rsidRPr="00D17ABD" w14:paraId="252B47A8" w14:textId="77777777" w:rsidTr="005C063B">
        <w:tc>
          <w:tcPr>
            <w:tcW w:w="1620" w:type="dxa"/>
          </w:tcPr>
          <w:p w14:paraId="3E1727FF" w14:textId="77777777" w:rsidR="007926A0" w:rsidRPr="00D17ABD" w:rsidRDefault="007926A0" w:rsidP="00E36D42">
            <w:pPr>
              <w:tabs>
                <w:tab w:val="left" w:pos="1395"/>
              </w:tabs>
              <w:rPr>
                <w:rFonts w:ascii="Verdana" w:hAnsi="Verdana"/>
                <w:b/>
              </w:rPr>
            </w:pPr>
            <w:r w:rsidRPr="00D17ABD">
              <w:rPr>
                <w:rFonts w:ascii="Verdana" w:hAnsi="Verdana"/>
                <w:b/>
              </w:rPr>
              <w:t>1.3</w:t>
            </w:r>
          </w:p>
        </w:tc>
        <w:tc>
          <w:tcPr>
            <w:tcW w:w="8875" w:type="dxa"/>
            <w:gridSpan w:val="3"/>
          </w:tcPr>
          <w:p w14:paraId="1966484B" w14:textId="77777777" w:rsidR="00E36D42" w:rsidRPr="00D17ABD" w:rsidRDefault="007926A0" w:rsidP="00E36D42">
            <w:pPr>
              <w:tabs>
                <w:tab w:val="left" w:pos="1395"/>
              </w:tabs>
              <w:rPr>
                <w:rFonts w:ascii="Verdana" w:hAnsi="Verdana"/>
                <w:b/>
              </w:rPr>
            </w:pPr>
            <w:r w:rsidRPr="00D17ABD">
              <w:rPr>
                <w:rFonts w:ascii="Verdana" w:hAnsi="Verdana"/>
                <w:b/>
              </w:rPr>
              <w:t xml:space="preserve">Declarations of Interest </w:t>
            </w:r>
          </w:p>
          <w:p w14:paraId="2C110CF8" w14:textId="548560B2" w:rsidR="00C80C94" w:rsidRPr="00C35895" w:rsidRDefault="00C80C94" w:rsidP="00C80C94">
            <w:pPr>
              <w:tabs>
                <w:tab w:val="left" w:pos="1395"/>
              </w:tabs>
              <w:jc w:val="both"/>
              <w:rPr>
                <w:rFonts w:ascii="Verdana" w:hAnsi="Verdana"/>
              </w:rPr>
            </w:pPr>
            <w:r>
              <w:rPr>
                <w:rFonts w:ascii="Verdana" w:hAnsi="Verdana"/>
              </w:rPr>
              <w:t xml:space="preserve">J Sadgrove and C Donoghue declared an interest in relation to the Listening &amp; Learning story item, which made reference to CUBRIC, which was a research centre at Cardiff University. Members noted that whilst J Sadgrove and C Donoghue were both Senior Professional Fellows of Cardiff University, they had no involvement with the research centre. </w:t>
            </w:r>
          </w:p>
        </w:tc>
      </w:tr>
      <w:tr w:rsidR="007926A0" w:rsidRPr="00D17ABD" w14:paraId="0C605193" w14:textId="77777777" w:rsidTr="005C063B">
        <w:tc>
          <w:tcPr>
            <w:tcW w:w="1620" w:type="dxa"/>
          </w:tcPr>
          <w:p w14:paraId="0868CF67" w14:textId="77777777" w:rsidR="00B779BD" w:rsidRPr="00D17ABD" w:rsidRDefault="00B779BD" w:rsidP="00E36D42">
            <w:pPr>
              <w:tabs>
                <w:tab w:val="left" w:pos="1395"/>
              </w:tabs>
              <w:rPr>
                <w:rFonts w:ascii="Verdana" w:hAnsi="Verdana"/>
              </w:rPr>
            </w:pPr>
          </w:p>
        </w:tc>
        <w:tc>
          <w:tcPr>
            <w:tcW w:w="8875" w:type="dxa"/>
            <w:gridSpan w:val="3"/>
          </w:tcPr>
          <w:p w14:paraId="37E94DF4" w14:textId="77777777" w:rsidR="003F35AB" w:rsidRPr="00D17ABD" w:rsidRDefault="003F35AB" w:rsidP="007926A0">
            <w:pPr>
              <w:tabs>
                <w:tab w:val="left" w:pos="1395"/>
              </w:tabs>
              <w:jc w:val="both"/>
              <w:rPr>
                <w:rFonts w:ascii="Verdana" w:hAnsi="Verdana"/>
                <w:b/>
              </w:rPr>
            </w:pPr>
          </w:p>
        </w:tc>
      </w:tr>
      <w:tr w:rsidR="00B779BD" w:rsidRPr="00D17ABD" w14:paraId="16720F10" w14:textId="77777777" w:rsidTr="005C063B">
        <w:tc>
          <w:tcPr>
            <w:tcW w:w="1620" w:type="dxa"/>
          </w:tcPr>
          <w:p w14:paraId="66263643" w14:textId="77777777" w:rsidR="00B779BD" w:rsidRDefault="00025D52" w:rsidP="003D03DD">
            <w:pPr>
              <w:tabs>
                <w:tab w:val="left" w:pos="1395"/>
              </w:tabs>
              <w:rPr>
                <w:rFonts w:ascii="Verdana" w:hAnsi="Verdana"/>
                <w:b/>
              </w:rPr>
            </w:pPr>
            <w:r>
              <w:rPr>
                <w:rFonts w:ascii="Verdana" w:hAnsi="Verdana"/>
                <w:b/>
              </w:rPr>
              <w:t>2</w:t>
            </w:r>
          </w:p>
          <w:p w14:paraId="62FC9B94" w14:textId="77777777" w:rsidR="009208B9" w:rsidRDefault="009208B9" w:rsidP="003D03DD">
            <w:pPr>
              <w:tabs>
                <w:tab w:val="left" w:pos="1395"/>
              </w:tabs>
              <w:rPr>
                <w:rFonts w:ascii="Verdana" w:hAnsi="Verdana"/>
                <w:b/>
              </w:rPr>
            </w:pPr>
          </w:p>
          <w:p w14:paraId="35F27D2C" w14:textId="77777777" w:rsidR="009208B9" w:rsidRDefault="009208B9" w:rsidP="003D03DD">
            <w:pPr>
              <w:tabs>
                <w:tab w:val="left" w:pos="1395"/>
              </w:tabs>
              <w:rPr>
                <w:rFonts w:ascii="Verdana" w:hAnsi="Verdana"/>
                <w:b/>
              </w:rPr>
            </w:pPr>
            <w:r>
              <w:rPr>
                <w:rFonts w:ascii="Verdana" w:hAnsi="Verdana"/>
                <w:b/>
              </w:rPr>
              <w:t>2.1</w:t>
            </w:r>
          </w:p>
          <w:p w14:paraId="59AB8194" w14:textId="77777777" w:rsidR="005D414F" w:rsidRDefault="005D414F" w:rsidP="003D03DD">
            <w:pPr>
              <w:tabs>
                <w:tab w:val="left" w:pos="1395"/>
              </w:tabs>
              <w:rPr>
                <w:rFonts w:ascii="Verdana" w:hAnsi="Verdana"/>
                <w:b/>
              </w:rPr>
            </w:pPr>
          </w:p>
          <w:p w14:paraId="04F84E06" w14:textId="77777777" w:rsidR="005D414F" w:rsidRDefault="005D414F" w:rsidP="003D03DD">
            <w:pPr>
              <w:tabs>
                <w:tab w:val="left" w:pos="1395"/>
              </w:tabs>
              <w:rPr>
                <w:rFonts w:ascii="Verdana" w:hAnsi="Verdana"/>
                <w:b/>
              </w:rPr>
            </w:pPr>
          </w:p>
          <w:p w14:paraId="2FA0BDCD" w14:textId="77777777" w:rsidR="005D414F" w:rsidRDefault="005D414F" w:rsidP="003D03DD">
            <w:pPr>
              <w:tabs>
                <w:tab w:val="left" w:pos="1395"/>
              </w:tabs>
              <w:rPr>
                <w:rFonts w:ascii="Verdana" w:hAnsi="Verdana"/>
                <w:b/>
              </w:rPr>
            </w:pPr>
          </w:p>
          <w:p w14:paraId="480E79E9" w14:textId="77777777" w:rsidR="005300FD" w:rsidRDefault="005300FD" w:rsidP="003D03DD">
            <w:pPr>
              <w:tabs>
                <w:tab w:val="left" w:pos="1395"/>
              </w:tabs>
              <w:rPr>
                <w:rFonts w:ascii="Verdana" w:hAnsi="Verdana"/>
              </w:rPr>
            </w:pPr>
          </w:p>
          <w:p w14:paraId="0AD4A557" w14:textId="77777777" w:rsidR="00A13FC2" w:rsidRDefault="00A13FC2" w:rsidP="003D03DD">
            <w:pPr>
              <w:tabs>
                <w:tab w:val="left" w:pos="1395"/>
              </w:tabs>
              <w:rPr>
                <w:rFonts w:ascii="Verdana" w:hAnsi="Verdana"/>
              </w:rPr>
            </w:pPr>
          </w:p>
          <w:p w14:paraId="0DFB1306" w14:textId="77777777" w:rsidR="00A13FC2" w:rsidRDefault="00A13FC2" w:rsidP="003D03DD">
            <w:pPr>
              <w:tabs>
                <w:tab w:val="left" w:pos="1395"/>
              </w:tabs>
              <w:rPr>
                <w:rFonts w:ascii="Verdana" w:hAnsi="Verdana"/>
              </w:rPr>
            </w:pPr>
          </w:p>
          <w:p w14:paraId="5794C802" w14:textId="77777777" w:rsidR="00A13FC2" w:rsidRDefault="00A13FC2" w:rsidP="003D03DD">
            <w:pPr>
              <w:tabs>
                <w:tab w:val="left" w:pos="1395"/>
              </w:tabs>
              <w:rPr>
                <w:rFonts w:ascii="Verdana" w:hAnsi="Verdana"/>
              </w:rPr>
            </w:pPr>
          </w:p>
          <w:p w14:paraId="0C091048" w14:textId="77777777" w:rsidR="00A13FC2" w:rsidRDefault="00A13FC2" w:rsidP="003D03DD">
            <w:pPr>
              <w:tabs>
                <w:tab w:val="left" w:pos="1395"/>
              </w:tabs>
              <w:rPr>
                <w:rFonts w:ascii="Verdana" w:hAnsi="Verdana"/>
              </w:rPr>
            </w:pPr>
          </w:p>
          <w:p w14:paraId="2017FE9D" w14:textId="77777777" w:rsidR="00A13FC2" w:rsidRDefault="00A13FC2" w:rsidP="003D03DD">
            <w:pPr>
              <w:tabs>
                <w:tab w:val="left" w:pos="1395"/>
              </w:tabs>
              <w:rPr>
                <w:rFonts w:ascii="Verdana" w:hAnsi="Verdana"/>
              </w:rPr>
            </w:pPr>
          </w:p>
          <w:p w14:paraId="05E6F2FA" w14:textId="77777777" w:rsidR="00A13FC2" w:rsidRDefault="00A13FC2" w:rsidP="003D03DD">
            <w:pPr>
              <w:tabs>
                <w:tab w:val="left" w:pos="1395"/>
              </w:tabs>
              <w:rPr>
                <w:rFonts w:ascii="Verdana" w:hAnsi="Verdana"/>
              </w:rPr>
            </w:pPr>
          </w:p>
          <w:p w14:paraId="1D36D91B" w14:textId="77777777" w:rsidR="00A13FC2" w:rsidRDefault="00A13FC2" w:rsidP="003D03DD">
            <w:pPr>
              <w:tabs>
                <w:tab w:val="left" w:pos="1395"/>
              </w:tabs>
              <w:rPr>
                <w:rFonts w:ascii="Verdana" w:hAnsi="Verdana"/>
              </w:rPr>
            </w:pPr>
          </w:p>
          <w:p w14:paraId="02B4E18D" w14:textId="77777777" w:rsidR="00A13FC2" w:rsidRDefault="00A13FC2" w:rsidP="003D03DD">
            <w:pPr>
              <w:tabs>
                <w:tab w:val="left" w:pos="1395"/>
              </w:tabs>
              <w:rPr>
                <w:rFonts w:ascii="Verdana" w:hAnsi="Verdana"/>
              </w:rPr>
            </w:pPr>
          </w:p>
          <w:p w14:paraId="1E8540BF" w14:textId="77777777" w:rsidR="00A13FC2" w:rsidRDefault="00A13FC2" w:rsidP="003D03DD">
            <w:pPr>
              <w:tabs>
                <w:tab w:val="left" w:pos="1395"/>
              </w:tabs>
              <w:rPr>
                <w:rFonts w:ascii="Verdana" w:hAnsi="Verdana"/>
              </w:rPr>
            </w:pPr>
          </w:p>
          <w:p w14:paraId="2328134F" w14:textId="77777777" w:rsidR="00A13FC2" w:rsidRDefault="00A13FC2" w:rsidP="003D03DD">
            <w:pPr>
              <w:tabs>
                <w:tab w:val="left" w:pos="1395"/>
              </w:tabs>
              <w:rPr>
                <w:rFonts w:ascii="Verdana" w:hAnsi="Verdana"/>
              </w:rPr>
            </w:pPr>
          </w:p>
          <w:p w14:paraId="3DD8A1E0" w14:textId="77777777" w:rsidR="00A13FC2" w:rsidRDefault="00A13FC2" w:rsidP="003D03DD">
            <w:pPr>
              <w:tabs>
                <w:tab w:val="left" w:pos="1395"/>
              </w:tabs>
              <w:rPr>
                <w:rFonts w:ascii="Verdana" w:hAnsi="Verdana"/>
              </w:rPr>
            </w:pPr>
          </w:p>
          <w:p w14:paraId="1A80F8F2" w14:textId="77777777" w:rsidR="00A13FC2" w:rsidRDefault="00A13FC2" w:rsidP="003D03DD">
            <w:pPr>
              <w:tabs>
                <w:tab w:val="left" w:pos="1395"/>
              </w:tabs>
              <w:rPr>
                <w:rFonts w:ascii="Verdana" w:hAnsi="Verdana"/>
              </w:rPr>
            </w:pPr>
          </w:p>
          <w:p w14:paraId="64959BF9" w14:textId="77777777" w:rsidR="00A13FC2" w:rsidRDefault="00A13FC2" w:rsidP="003D03DD">
            <w:pPr>
              <w:tabs>
                <w:tab w:val="left" w:pos="1395"/>
              </w:tabs>
              <w:rPr>
                <w:rFonts w:ascii="Verdana" w:hAnsi="Verdana"/>
              </w:rPr>
            </w:pPr>
          </w:p>
          <w:p w14:paraId="357B353C" w14:textId="77777777" w:rsidR="00A13FC2" w:rsidRDefault="00A13FC2" w:rsidP="003D03DD">
            <w:pPr>
              <w:tabs>
                <w:tab w:val="left" w:pos="1395"/>
              </w:tabs>
              <w:rPr>
                <w:rFonts w:ascii="Verdana" w:hAnsi="Verdana"/>
              </w:rPr>
            </w:pPr>
          </w:p>
          <w:p w14:paraId="551F9F3A" w14:textId="77777777" w:rsidR="00A13FC2" w:rsidRDefault="00A13FC2" w:rsidP="003D03DD">
            <w:pPr>
              <w:tabs>
                <w:tab w:val="left" w:pos="1395"/>
              </w:tabs>
              <w:rPr>
                <w:rFonts w:ascii="Verdana" w:hAnsi="Verdana"/>
              </w:rPr>
            </w:pPr>
          </w:p>
          <w:p w14:paraId="52A9A9A7" w14:textId="77777777" w:rsidR="00A13FC2" w:rsidRDefault="00A13FC2" w:rsidP="003D03DD">
            <w:pPr>
              <w:tabs>
                <w:tab w:val="left" w:pos="1395"/>
              </w:tabs>
              <w:rPr>
                <w:rFonts w:ascii="Verdana" w:hAnsi="Verdana"/>
              </w:rPr>
            </w:pPr>
          </w:p>
          <w:p w14:paraId="579FD1F4" w14:textId="77777777" w:rsidR="00A13FC2" w:rsidRDefault="00A13FC2" w:rsidP="003D03DD">
            <w:pPr>
              <w:tabs>
                <w:tab w:val="left" w:pos="1395"/>
              </w:tabs>
              <w:rPr>
                <w:rFonts w:ascii="Verdana" w:hAnsi="Verdana"/>
              </w:rPr>
            </w:pPr>
          </w:p>
          <w:p w14:paraId="203A87E7" w14:textId="77777777" w:rsidR="00A13FC2" w:rsidRDefault="00A13FC2" w:rsidP="003D03DD">
            <w:pPr>
              <w:tabs>
                <w:tab w:val="left" w:pos="1395"/>
              </w:tabs>
              <w:rPr>
                <w:rFonts w:ascii="Verdana" w:hAnsi="Verdana"/>
              </w:rPr>
            </w:pPr>
          </w:p>
          <w:p w14:paraId="1D3945D0" w14:textId="77777777" w:rsidR="00A13FC2" w:rsidRDefault="00A13FC2" w:rsidP="003D03DD">
            <w:pPr>
              <w:tabs>
                <w:tab w:val="left" w:pos="1395"/>
              </w:tabs>
              <w:rPr>
                <w:rFonts w:ascii="Verdana" w:hAnsi="Verdana"/>
              </w:rPr>
            </w:pPr>
          </w:p>
          <w:p w14:paraId="1ADE87C7" w14:textId="77777777" w:rsidR="00A13FC2" w:rsidRDefault="00A13FC2" w:rsidP="003D03DD">
            <w:pPr>
              <w:tabs>
                <w:tab w:val="left" w:pos="1395"/>
              </w:tabs>
              <w:rPr>
                <w:rFonts w:ascii="Verdana" w:hAnsi="Verdana"/>
              </w:rPr>
            </w:pPr>
          </w:p>
          <w:p w14:paraId="6FFD0A13" w14:textId="77777777" w:rsidR="00A13FC2" w:rsidRDefault="00A13FC2" w:rsidP="003D03DD">
            <w:pPr>
              <w:tabs>
                <w:tab w:val="left" w:pos="1395"/>
              </w:tabs>
              <w:rPr>
                <w:rFonts w:ascii="Verdana" w:hAnsi="Verdana"/>
              </w:rPr>
            </w:pPr>
          </w:p>
          <w:p w14:paraId="2A291185" w14:textId="77777777" w:rsidR="00A13FC2" w:rsidRDefault="00A13FC2" w:rsidP="003D03DD">
            <w:pPr>
              <w:tabs>
                <w:tab w:val="left" w:pos="1395"/>
              </w:tabs>
              <w:rPr>
                <w:rFonts w:ascii="Verdana" w:hAnsi="Verdana"/>
              </w:rPr>
            </w:pPr>
          </w:p>
          <w:p w14:paraId="0E55B04B" w14:textId="77777777" w:rsidR="00A13FC2" w:rsidRDefault="00A13FC2" w:rsidP="003D03DD">
            <w:pPr>
              <w:tabs>
                <w:tab w:val="left" w:pos="1395"/>
              </w:tabs>
              <w:rPr>
                <w:rFonts w:ascii="Verdana" w:hAnsi="Verdana"/>
              </w:rPr>
            </w:pPr>
          </w:p>
          <w:p w14:paraId="2655EE1F" w14:textId="77777777" w:rsidR="00A13FC2" w:rsidRDefault="00A13FC2" w:rsidP="003D03DD">
            <w:pPr>
              <w:tabs>
                <w:tab w:val="left" w:pos="1395"/>
              </w:tabs>
              <w:rPr>
                <w:rFonts w:ascii="Verdana" w:hAnsi="Verdana"/>
              </w:rPr>
            </w:pPr>
          </w:p>
          <w:p w14:paraId="4EE1CA4D" w14:textId="77777777" w:rsidR="00A13FC2" w:rsidRDefault="00A13FC2" w:rsidP="003D03DD">
            <w:pPr>
              <w:tabs>
                <w:tab w:val="left" w:pos="1395"/>
              </w:tabs>
              <w:rPr>
                <w:rFonts w:ascii="Verdana" w:hAnsi="Verdana"/>
              </w:rPr>
            </w:pPr>
          </w:p>
          <w:p w14:paraId="799600B6" w14:textId="77777777" w:rsidR="00A13FC2" w:rsidRDefault="00A13FC2" w:rsidP="003D03DD">
            <w:pPr>
              <w:tabs>
                <w:tab w:val="left" w:pos="1395"/>
              </w:tabs>
              <w:rPr>
                <w:rFonts w:ascii="Verdana" w:hAnsi="Verdana"/>
              </w:rPr>
            </w:pPr>
          </w:p>
          <w:p w14:paraId="56869AC4" w14:textId="77777777" w:rsidR="00A13FC2" w:rsidRDefault="00A13FC2" w:rsidP="003D03DD">
            <w:pPr>
              <w:tabs>
                <w:tab w:val="left" w:pos="1395"/>
              </w:tabs>
              <w:rPr>
                <w:rFonts w:ascii="Verdana" w:hAnsi="Verdana"/>
              </w:rPr>
            </w:pPr>
          </w:p>
          <w:p w14:paraId="57B0BC1E" w14:textId="77777777" w:rsidR="00A13FC2" w:rsidRDefault="00A13FC2" w:rsidP="003D03DD">
            <w:pPr>
              <w:tabs>
                <w:tab w:val="left" w:pos="1395"/>
              </w:tabs>
              <w:rPr>
                <w:rFonts w:ascii="Verdana" w:hAnsi="Verdana"/>
              </w:rPr>
            </w:pPr>
          </w:p>
          <w:p w14:paraId="02FC5445" w14:textId="77777777" w:rsidR="00A13FC2" w:rsidRDefault="00A13FC2" w:rsidP="003D03DD">
            <w:pPr>
              <w:tabs>
                <w:tab w:val="left" w:pos="1395"/>
              </w:tabs>
              <w:rPr>
                <w:rFonts w:ascii="Verdana" w:hAnsi="Verdana"/>
              </w:rPr>
            </w:pPr>
          </w:p>
          <w:p w14:paraId="5F40DE3F" w14:textId="77777777" w:rsidR="00A13FC2" w:rsidRDefault="00A13FC2" w:rsidP="003D03DD">
            <w:pPr>
              <w:tabs>
                <w:tab w:val="left" w:pos="1395"/>
              </w:tabs>
              <w:rPr>
                <w:rFonts w:ascii="Verdana" w:hAnsi="Verdana"/>
              </w:rPr>
            </w:pPr>
          </w:p>
          <w:p w14:paraId="4B2781DC" w14:textId="77777777" w:rsidR="00A13FC2" w:rsidRDefault="00A13FC2" w:rsidP="003D03DD">
            <w:pPr>
              <w:tabs>
                <w:tab w:val="left" w:pos="1395"/>
              </w:tabs>
              <w:rPr>
                <w:rFonts w:ascii="Verdana" w:hAnsi="Verdana"/>
              </w:rPr>
            </w:pPr>
          </w:p>
          <w:p w14:paraId="295F7EFD" w14:textId="77777777" w:rsidR="00A13FC2" w:rsidRDefault="00A13FC2" w:rsidP="003D03DD">
            <w:pPr>
              <w:tabs>
                <w:tab w:val="left" w:pos="1395"/>
              </w:tabs>
              <w:rPr>
                <w:rFonts w:ascii="Verdana" w:hAnsi="Verdana"/>
              </w:rPr>
            </w:pPr>
          </w:p>
          <w:p w14:paraId="0F31DD98" w14:textId="77777777" w:rsidR="00A13FC2" w:rsidRDefault="00A13FC2" w:rsidP="003D03DD">
            <w:pPr>
              <w:tabs>
                <w:tab w:val="left" w:pos="1395"/>
              </w:tabs>
              <w:rPr>
                <w:rFonts w:ascii="Verdana" w:hAnsi="Verdana"/>
              </w:rPr>
            </w:pPr>
          </w:p>
          <w:p w14:paraId="27E910B7" w14:textId="77777777" w:rsidR="00A13FC2" w:rsidRDefault="00A13FC2" w:rsidP="003D03DD">
            <w:pPr>
              <w:tabs>
                <w:tab w:val="left" w:pos="1395"/>
              </w:tabs>
              <w:rPr>
                <w:rFonts w:ascii="Verdana" w:hAnsi="Verdana"/>
              </w:rPr>
            </w:pPr>
          </w:p>
          <w:p w14:paraId="3BB0D2A2" w14:textId="77777777" w:rsidR="00A13FC2" w:rsidRDefault="00A13FC2" w:rsidP="003D03DD">
            <w:pPr>
              <w:tabs>
                <w:tab w:val="left" w:pos="1395"/>
              </w:tabs>
              <w:rPr>
                <w:rFonts w:ascii="Verdana" w:hAnsi="Verdana"/>
              </w:rPr>
            </w:pPr>
          </w:p>
          <w:p w14:paraId="5BCA2809" w14:textId="77777777" w:rsidR="00A13FC2" w:rsidRDefault="00A13FC2" w:rsidP="003D03DD">
            <w:pPr>
              <w:tabs>
                <w:tab w:val="left" w:pos="1395"/>
              </w:tabs>
              <w:rPr>
                <w:rFonts w:ascii="Verdana" w:hAnsi="Verdana"/>
              </w:rPr>
            </w:pPr>
          </w:p>
          <w:p w14:paraId="6FD20E68" w14:textId="77777777" w:rsidR="00A13FC2" w:rsidRDefault="00A13FC2" w:rsidP="003D03DD">
            <w:pPr>
              <w:tabs>
                <w:tab w:val="left" w:pos="1395"/>
              </w:tabs>
              <w:rPr>
                <w:rFonts w:ascii="Verdana" w:hAnsi="Verdana"/>
              </w:rPr>
            </w:pPr>
          </w:p>
          <w:p w14:paraId="7CC21007" w14:textId="77777777" w:rsidR="00A13FC2" w:rsidRDefault="00A13FC2" w:rsidP="003D03DD">
            <w:pPr>
              <w:tabs>
                <w:tab w:val="left" w:pos="1395"/>
              </w:tabs>
              <w:rPr>
                <w:rFonts w:ascii="Verdana" w:hAnsi="Verdana"/>
              </w:rPr>
            </w:pPr>
          </w:p>
          <w:p w14:paraId="7A31FAA3" w14:textId="77777777" w:rsidR="00A13FC2" w:rsidRDefault="00A13FC2" w:rsidP="003D03DD">
            <w:pPr>
              <w:tabs>
                <w:tab w:val="left" w:pos="1395"/>
              </w:tabs>
              <w:rPr>
                <w:rFonts w:ascii="Verdana" w:hAnsi="Verdana"/>
              </w:rPr>
            </w:pPr>
          </w:p>
          <w:p w14:paraId="21A3E081" w14:textId="77777777" w:rsidR="00A13FC2" w:rsidRDefault="00A13FC2" w:rsidP="003D03DD">
            <w:pPr>
              <w:tabs>
                <w:tab w:val="left" w:pos="1395"/>
              </w:tabs>
              <w:rPr>
                <w:rFonts w:ascii="Verdana" w:hAnsi="Verdana"/>
              </w:rPr>
            </w:pPr>
          </w:p>
          <w:p w14:paraId="2EE022E6" w14:textId="77777777" w:rsidR="004E0863" w:rsidRDefault="004E0863" w:rsidP="00A13FC2">
            <w:pPr>
              <w:tabs>
                <w:tab w:val="left" w:pos="1395"/>
              </w:tabs>
              <w:rPr>
                <w:rFonts w:ascii="Verdana" w:hAnsi="Verdana"/>
              </w:rPr>
            </w:pPr>
          </w:p>
          <w:p w14:paraId="0FE9648B" w14:textId="26CD591B" w:rsidR="009F501F" w:rsidRPr="005D414F" w:rsidRDefault="005D414F" w:rsidP="00A13FC2">
            <w:pPr>
              <w:tabs>
                <w:tab w:val="left" w:pos="1395"/>
              </w:tabs>
              <w:rPr>
                <w:rFonts w:ascii="Verdana" w:hAnsi="Verdana"/>
              </w:rPr>
            </w:pPr>
            <w:r w:rsidRPr="005D414F">
              <w:rPr>
                <w:rFonts w:ascii="Verdana" w:hAnsi="Verdana"/>
              </w:rPr>
              <w:t>Resolution:</w:t>
            </w:r>
          </w:p>
        </w:tc>
        <w:tc>
          <w:tcPr>
            <w:tcW w:w="8875" w:type="dxa"/>
            <w:gridSpan w:val="3"/>
          </w:tcPr>
          <w:p w14:paraId="07C2F1EE" w14:textId="77777777" w:rsidR="00025D52" w:rsidRPr="00200A8B" w:rsidRDefault="00AE7D4B" w:rsidP="00741618">
            <w:pPr>
              <w:tabs>
                <w:tab w:val="left" w:pos="1395"/>
              </w:tabs>
              <w:jc w:val="both"/>
              <w:rPr>
                <w:rFonts w:ascii="Verdana" w:hAnsi="Verdana"/>
                <w:b/>
              </w:rPr>
            </w:pPr>
            <w:r w:rsidRPr="00200A8B">
              <w:rPr>
                <w:rFonts w:ascii="Verdana" w:hAnsi="Verdana"/>
                <w:b/>
              </w:rPr>
              <w:lastRenderedPageBreak/>
              <w:t>SHARED LISTENING AND LEARNING</w:t>
            </w:r>
          </w:p>
          <w:p w14:paraId="5CC7EB3C" w14:textId="77777777" w:rsidR="00025D52" w:rsidRPr="00200A8B" w:rsidRDefault="00025D52" w:rsidP="00741618">
            <w:pPr>
              <w:tabs>
                <w:tab w:val="left" w:pos="1395"/>
              </w:tabs>
              <w:jc w:val="both"/>
              <w:rPr>
                <w:rFonts w:ascii="Verdana" w:hAnsi="Verdana"/>
                <w:b/>
              </w:rPr>
            </w:pPr>
          </w:p>
          <w:p w14:paraId="7C984A57" w14:textId="2FDBD518" w:rsidR="00B779BD" w:rsidRPr="00200A8B" w:rsidRDefault="00007559" w:rsidP="00741618">
            <w:pPr>
              <w:tabs>
                <w:tab w:val="left" w:pos="1395"/>
              </w:tabs>
              <w:jc w:val="both"/>
              <w:rPr>
                <w:rFonts w:ascii="Verdana" w:hAnsi="Verdana"/>
                <w:b/>
              </w:rPr>
            </w:pPr>
            <w:r w:rsidRPr="00200A8B">
              <w:rPr>
                <w:rFonts w:ascii="Verdana" w:hAnsi="Verdana"/>
                <w:b/>
              </w:rPr>
              <w:t xml:space="preserve">Listening &amp; Learning Story </w:t>
            </w:r>
            <w:r w:rsidR="0037457F" w:rsidRPr="00200A8B">
              <w:rPr>
                <w:rFonts w:ascii="Verdana" w:hAnsi="Verdana"/>
                <w:b/>
              </w:rPr>
              <w:t xml:space="preserve"> </w:t>
            </w:r>
          </w:p>
          <w:p w14:paraId="7968DADF" w14:textId="77777777" w:rsidR="00B779BD" w:rsidRPr="00200A8B" w:rsidRDefault="00B779BD" w:rsidP="00741618">
            <w:pPr>
              <w:tabs>
                <w:tab w:val="left" w:pos="1395"/>
              </w:tabs>
              <w:jc w:val="both"/>
              <w:rPr>
                <w:rFonts w:ascii="Verdana" w:hAnsi="Verdana"/>
                <w:b/>
              </w:rPr>
            </w:pPr>
          </w:p>
          <w:p w14:paraId="0C341690" w14:textId="7739078E" w:rsidR="00DF1F97" w:rsidRPr="00200A8B" w:rsidRDefault="002A4599" w:rsidP="002A4599">
            <w:pPr>
              <w:tabs>
                <w:tab w:val="left" w:pos="1395"/>
              </w:tabs>
              <w:jc w:val="both"/>
              <w:rPr>
                <w:rFonts w:ascii="Verdana" w:hAnsi="Verdana"/>
              </w:rPr>
            </w:pPr>
            <w:r w:rsidRPr="00200A8B">
              <w:rPr>
                <w:rFonts w:ascii="Verdana" w:hAnsi="Verdana"/>
              </w:rPr>
              <w:t>Dr J Bolt</w:t>
            </w:r>
            <w:r w:rsidR="00007559" w:rsidRPr="00200A8B">
              <w:rPr>
                <w:rFonts w:ascii="Verdana" w:hAnsi="Verdana"/>
              </w:rPr>
              <w:t xml:space="preserve"> </w:t>
            </w:r>
            <w:r w:rsidR="00F334BF" w:rsidRPr="00200A8B">
              <w:rPr>
                <w:rFonts w:ascii="Verdana" w:hAnsi="Verdana"/>
              </w:rPr>
              <w:t xml:space="preserve">shared a </w:t>
            </w:r>
            <w:r w:rsidR="00E45837" w:rsidRPr="00200A8B">
              <w:rPr>
                <w:rFonts w:ascii="Verdana" w:hAnsi="Verdana"/>
              </w:rPr>
              <w:t>Listening &amp; Learning Story</w:t>
            </w:r>
            <w:r w:rsidR="00C80C94" w:rsidRPr="00200A8B">
              <w:rPr>
                <w:rFonts w:ascii="Verdana" w:hAnsi="Verdana"/>
              </w:rPr>
              <w:t>, which included a presentation and video of a patient sharing her experience of living with Parkinson’s and how new medication had changed her life.</w:t>
            </w:r>
          </w:p>
          <w:p w14:paraId="61E3BCD5" w14:textId="063C64E4" w:rsidR="00C80C94" w:rsidRPr="00200A8B" w:rsidRDefault="00C80C94" w:rsidP="002A4599">
            <w:pPr>
              <w:tabs>
                <w:tab w:val="left" w:pos="1395"/>
              </w:tabs>
              <w:jc w:val="both"/>
              <w:rPr>
                <w:rFonts w:ascii="Verdana" w:hAnsi="Verdana"/>
              </w:rPr>
            </w:pPr>
          </w:p>
          <w:p w14:paraId="54938CEA" w14:textId="060DAFE9" w:rsidR="006B3C83" w:rsidRPr="00200A8B" w:rsidRDefault="006B3C83" w:rsidP="002A4599">
            <w:pPr>
              <w:tabs>
                <w:tab w:val="left" w:pos="1395"/>
              </w:tabs>
              <w:jc w:val="both"/>
              <w:rPr>
                <w:rFonts w:ascii="Verdana" w:hAnsi="Verdana"/>
              </w:rPr>
            </w:pPr>
            <w:r w:rsidRPr="00200A8B">
              <w:rPr>
                <w:rFonts w:ascii="Verdana" w:hAnsi="Verdana"/>
              </w:rPr>
              <w:t>In response to a question raised by I Wells as to how many patients within the Health Board were benefiting from this treatment and</w:t>
            </w:r>
            <w:r w:rsidR="00692921" w:rsidRPr="00200A8B">
              <w:rPr>
                <w:rFonts w:ascii="Verdana" w:hAnsi="Verdana"/>
              </w:rPr>
              <w:t xml:space="preserve"> whether any other Health Board</w:t>
            </w:r>
            <w:r w:rsidRPr="00200A8B">
              <w:rPr>
                <w:rFonts w:ascii="Verdana" w:hAnsi="Verdana"/>
              </w:rPr>
              <w:t xml:space="preserve">s were offering this treatment, Dr Bolt advised that there was one patient at present benefiting from the treatment with a further two potential patients who may </w:t>
            </w:r>
            <w:r w:rsidR="004E0863" w:rsidRPr="00200A8B">
              <w:rPr>
                <w:rFonts w:ascii="Verdana" w:hAnsi="Verdana"/>
              </w:rPr>
              <w:t>also benefit</w:t>
            </w:r>
            <w:r w:rsidRPr="00200A8B">
              <w:rPr>
                <w:rFonts w:ascii="Verdana" w:hAnsi="Verdana"/>
              </w:rPr>
              <w:t>.  Members noted that the costs associated with the treatment were significant and noted that patients needed to undergo a rigorous process in order to be approved to start receiving the treatment.  In relation to the question raised a</w:t>
            </w:r>
            <w:r w:rsidR="004E0863" w:rsidRPr="00200A8B">
              <w:rPr>
                <w:rFonts w:ascii="Verdana" w:hAnsi="Verdana"/>
              </w:rPr>
              <w:t>s to whether other Health Board</w:t>
            </w:r>
            <w:r w:rsidRPr="00200A8B">
              <w:rPr>
                <w:rFonts w:ascii="Verdana" w:hAnsi="Verdana"/>
              </w:rPr>
              <w:t xml:space="preserve">s were offering this treatment, Dr Bolt advised that </w:t>
            </w:r>
            <w:r w:rsidR="00CD6776" w:rsidRPr="00200A8B">
              <w:rPr>
                <w:rFonts w:ascii="Verdana" w:hAnsi="Verdana"/>
              </w:rPr>
              <w:t>an</w:t>
            </w:r>
            <w:r w:rsidRPr="00200A8B">
              <w:rPr>
                <w:rFonts w:ascii="Verdana" w:hAnsi="Verdana"/>
              </w:rPr>
              <w:t xml:space="preserve"> NHS Trust</w:t>
            </w:r>
            <w:r w:rsidR="00CD6776" w:rsidRPr="00200A8B">
              <w:rPr>
                <w:rFonts w:ascii="Verdana" w:hAnsi="Verdana"/>
              </w:rPr>
              <w:t xml:space="preserve"> in England</w:t>
            </w:r>
            <w:r w:rsidRPr="00200A8B">
              <w:rPr>
                <w:rFonts w:ascii="Verdana" w:hAnsi="Verdana"/>
              </w:rPr>
              <w:t xml:space="preserve"> had expressed an interest in using the treatment.  </w:t>
            </w:r>
          </w:p>
          <w:p w14:paraId="0D2A0752" w14:textId="77777777" w:rsidR="006B3C83" w:rsidRPr="00200A8B" w:rsidRDefault="006B3C83" w:rsidP="002A4599">
            <w:pPr>
              <w:tabs>
                <w:tab w:val="left" w:pos="1395"/>
              </w:tabs>
              <w:jc w:val="both"/>
              <w:rPr>
                <w:rFonts w:ascii="Verdana" w:hAnsi="Verdana"/>
              </w:rPr>
            </w:pPr>
          </w:p>
          <w:p w14:paraId="52615FE6" w14:textId="3C9B62A9" w:rsidR="00DF1F97" w:rsidRPr="00200A8B" w:rsidRDefault="006B3C83" w:rsidP="002A4599">
            <w:pPr>
              <w:tabs>
                <w:tab w:val="left" w:pos="1395"/>
              </w:tabs>
              <w:jc w:val="both"/>
              <w:rPr>
                <w:rFonts w:ascii="Verdana" w:hAnsi="Verdana"/>
              </w:rPr>
            </w:pPr>
            <w:r w:rsidRPr="00200A8B">
              <w:rPr>
                <w:rFonts w:ascii="Verdana" w:hAnsi="Verdana"/>
              </w:rPr>
              <w:t xml:space="preserve">In response to a question raised by G Hopkins as to whether there were any adverse side effects associated with the treatment, Dr Bolt advised that whilst patients did not usually have an adverse reaction to the actual drug, some had experienced complications in relation to blockages of the tube used to insert the drug.  </w:t>
            </w:r>
          </w:p>
          <w:p w14:paraId="0C9117FF" w14:textId="77777777" w:rsidR="00B47A7F" w:rsidRPr="00200A8B" w:rsidRDefault="00B47A7F" w:rsidP="002A4599">
            <w:pPr>
              <w:tabs>
                <w:tab w:val="left" w:pos="1395"/>
              </w:tabs>
              <w:jc w:val="both"/>
              <w:rPr>
                <w:rFonts w:ascii="Verdana" w:hAnsi="Verdana"/>
              </w:rPr>
            </w:pPr>
          </w:p>
          <w:p w14:paraId="3AC3F178" w14:textId="775BF419" w:rsidR="00B47A7F" w:rsidRPr="00200A8B" w:rsidRDefault="00695F73" w:rsidP="002A4599">
            <w:pPr>
              <w:tabs>
                <w:tab w:val="left" w:pos="1395"/>
              </w:tabs>
              <w:jc w:val="both"/>
              <w:rPr>
                <w:rFonts w:ascii="Verdana" w:hAnsi="Verdana"/>
              </w:rPr>
            </w:pPr>
            <w:r w:rsidRPr="00200A8B">
              <w:rPr>
                <w:rFonts w:ascii="Verdana" w:hAnsi="Verdana"/>
              </w:rPr>
              <w:t xml:space="preserve">In response to a query raised by D Hurford as to whether this could be a lifelong treatment, Dr Bolt advised that it was known that patients living with Parkinson’s had a life span of 20 years once diagnosed and it was hoped that with this treatment </w:t>
            </w:r>
            <w:r w:rsidR="004E0863" w:rsidRPr="00200A8B">
              <w:rPr>
                <w:rFonts w:ascii="Verdana" w:hAnsi="Verdana"/>
              </w:rPr>
              <w:t xml:space="preserve">this would prolong </w:t>
            </w:r>
            <w:r w:rsidR="00CD6776" w:rsidRPr="00200A8B">
              <w:rPr>
                <w:rFonts w:ascii="Verdana" w:hAnsi="Verdana"/>
              </w:rPr>
              <w:t xml:space="preserve">a </w:t>
            </w:r>
            <w:r w:rsidRPr="00200A8B">
              <w:rPr>
                <w:rFonts w:ascii="Verdana" w:hAnsi="Verdana"/>
              </w:rPr>
              <w:t xml:space="preserve">patients </w:t>
            </w:r>
            <w:r w:rsidR="004E0863" w:rsidRPr="00200A8B">
              <w:rPr>
                <w:rFonts w:ascii="Verdana" w:hAnsi="Verdana"/>
              </w:rPr>
              <w:t>lifespan</w:t>
            </w:r>
            <w:r w:rsidRPr="00200A8B">
              <w:rPr>
                <w:rFonts w:ascii="Verdana" w:hAnsi="Verdana"/>
              </w:rPr>
              <w:t xml:space="preserve">.  Members noted that there were other drugs being developed that would prolong a patient’s life span and added that without this treatment the patient’s motor symptoms were </w:t>
            </w:r>
            <w:r w:rsidR="00CD6776" w:rsidRPr="00200A8B">
              <w:rPr>
                <w:rFonts w:ascii="Verdana" w:hAnsi="Verdana"/>
              </w:rPr>
              <w:t>limited</w:t>
            </w:r>
            <w:r w:rsidR="004E0863" w:rsidRPr="00200A8B">
              <w:rPr>
                <w:rFonts w:ascii="Verdana" w:hAnsi="Verdana"/>
              </w:rPr>
              <w:t>.</w:t>
            </w:r>
          </w:p>
          <w:p w14:paraId="1624DEF4" w14:textId="77777777" w:rsidR="004E0863" w:rsidRPr="00200A8B" w:rsidRDefault="004E0863" w:rsidP="002A4599">
            <w:pPr>
              <w:tabs>
                <w:tab w:val="left" w:pos="1395"/>
              </w:tabs>
              <w:jc w:val="both"/>
              <w:rPr>
                <w:rFonts w:ascii="Verdana" w:hAnsi="Verdana"/>
              </w:rPr>
            </w:pPr>
          </w:p>
          <w:p w14:paraId="31CCADD1" w14:textId="6978385A" w:rsidR="00B47A7F" w:rsidRPr="00200A8B" w:rsidRDefault="00AF5271" w:rsidP="002A4599">
            <w:pPr>
              <w:tabs>
                <w:tab w:val="left" w:pos="1395"/>
              </w:tabs>
              <w:jc w:val="both"/>
              <w:rPr>
                <w:rFonts w:ascii="Verdana" w:hAnsi="Verdana"/>
              </w:rPr>
            </w:pPr>
            <w:r w:rsidRPr="00200A8B">
              <w:rPr>
                <w:rFonts w:ascii="Verdana" w:hAnsi="Verdana"/>
              </w:rPr>
              <w:lastRenderedPageBreak/>
              <w:t>L Thomas welcomed the update provi</w:t>
            </w:r>
            <w:r w:rsidR="004E0863" w:rsidRPr="00200A8B">
              <w:rPr>
                <w:rFonts w:ascii="Verdana" w:hAnsi="Verdana"/>
              </w:rPr>
              <w:t>ded within the presentation as t</w:t>
            </w:r>
            <w:r w:rsidRPr="00200A8B">
              <w:rPr>
                <w:rFonts w:ascii="Verdana" w:hAnsi="Verdana"/>
              </w:rPr>
              <w:t xml:space="preserve">o what Parkinson’s disease looked like and advised that the journey from no treatment to treatment was similar to the journey for cancer patients in regards to availability of drugs.  </w:t>
            </w:r>
          </w:p>
          <w:p w14:paraId="6A36E551" w14:textId="2F84159F" w:rsidR="00A13FC2" w:rsidRPr="00200A8B" w:rsidRDefault="00A13FC2" w:rsidP="002A4599">
            <w:pPr>
              <w:tabs>
                <w:tab w:val="left" w:pos="1395"/>
              </w:tabs>
              <w:jc w:val="both"/>
              <w:rPr>
                <w:rFonts w:ascii="Verdana" w:hAnsi="Verdana"/>
              </w:rPr>
            </w:pPr>
          </w:p>
          <w:p w14:paraId="793E3666" w14:textId="12D8B8E3" w:rsidR="00AF5271" w:rsidRPr="00200A8B" w:rsidRDefault="00AF5271" w:rsidP="002A4599">
            <w:pPr>
              <w:tabs>
                <w:tab w:val="left" w:pos="1395"/>
              </w:tabs>
              <w:jc w:val="both"/>
              <w:rPr>
                <w:rFonts w:ascii="Verdana" w:hAnsi="Verdana"/>
              </w:rPr>
            </w:pPr>
            <w:r w:rsidRPr="00200A8B">
              <w:rPr>
                <w:rFonts w:ascii="Verdana" w:hAnsi="Verdana"/>
              </w:rPr>
              <w:t xml:space="preserve">In response to a question raised by P Mears as to whether this drug had been commissioned through the Welsh Health Specialised Services Committee </w:t>
            </w:r>
            <w:r w:rsidR="005A1AB6" w:rsidRPr="00200A8B">
              <w:rPr>
                <w:rFonts w:ascii="Verdana" w:hAnsi="Verdana"/>
              </w:rPr>
              <w:t>and whether the drug</w:t>
            </w:r>
            <w:r w:rsidRPr="00200A8B">
              <w:rPr>
                <w:rFonts w:ascii="Verdana" w:hAnsi="Verdana"/>
              </w:rPr>
              <w:t xml:space="preserve"> was being issu</w:t>
            </w:r>
            <w:r w:rsidR="005A1AB6" w:rsidRPr="00200A8B">
              <w:rPr>
                <w:rFonts w:ascii="Verdana" w:hAnsi="Verdana"/>
              </w:rPr>
              <w:t xml:space="preserve">ed on a case by case basis, Dr Bolt advised that </w:t>
            </w:r>
            <w:r w:rsidR="004E0863" w:rsidRPr="00200A8B">
              <w:rPr>
                <w:rFonts w:ascii="Verdana" w:hAnsi="Verdana"/>
              </w:rPr>
              <w:t xml:space="preserve">the </w:t>
            </w:r>
            <w:r w:rsidR="005A1AB6" w:rsidRPr="00200A8B">
              <w:rPr>
                <w:rFonts w:ascii="Verdana" w:hAnsi="Verdana"/>
              </w:rPr>
              <w:t xml:space="preserve">All Wales Medicines Strategy Group had approved the use of this drug following approval by NICE and added that the drug </w:t>
            </w:r>
            <w:r w:rsidR="00CD6776" w:rsidRPr="00200A8B">
              <w:rPr>
                <w:rFonts w:ascii="Verdana" w:hAnsi="Verdana"/>
              </w:rPr>
              <w:t>is considered and</w:t>
            </w:r>
            <w:r w:rsidR="005A1AB6" w:rsidRPr="00200A8B">
              <w:rPr>
                <w:rFonts w:ascii="Verdana" w:hAnsi="Verdana"/>
              </w:rPr>
              <w:t xml:space="preserve"> </w:t>
            </w:r>
            <w:r w:rsidR="00CD6776" w:rsidRPr="00200A8B">
              <w:rPr>
                <w:rFonts w:ascii="Verdana" w:hAnsi="Verdana"/>
              </w:rPr>
              <w:t xml:space="preserve">prescribed </w:t>
            </w:r>
            <w:r w:rsidR="005A1AB6" w:rsidRPr="00200A8B">
              <w:rPr>
                <w:rFonts w:ascii="Verdana" w:hAnsi="Verdana"/>
              </w:rPr>
              <w:t>on a case by case basis</w:t>
            </w:r>
            <w:r w:rsidR="00CD6776" w:rsidRPr="00200A8B">
              <w:rPr>
                <w:rFonts w:ascii="Verdana" w:hAnsi="Verdana"/>
              </w:rPr>
              <w:t>.</w:t>
            </w:r>
            <w:r w:rsidR="005A1AB6" w:rsidRPr="00200A8B">
              <w:rPr>
                <w:rFonts w:ascii="Verdana" w:hAnsi="Verdana"/>
              </w:rPr>
              <w:t xml:space="preserve">. </w:t>
            </w:r>
          </w:p>
          <w:p w14:paraId="4D69DE83" w14:textId="093C72B2" w:rsidR="00A13FC2" w:rsidRPr="00200A8B" w:rsidRDefault="00A13FC2" w:rsidP="002A4599">
            <w:pPr>
              <w:tabs>
                <w:tab w:val="left" w:pos="1395"/>
              </w:tabs>
              <w:jc w:val="both"/>
              <w:rPr>
                <w:rFonts w:ascii="Verdana" w:hAnsi="Verdana"/>
              </w:rPr>
            </w:pPr>
          </w:p>
          <w:p w14:paraId="29642698" w14:textId="7DE8042A" w:rsidR="005A1AB6" w:rsidRPr="00200A8B" w:rsidRDefault="005A1AB6" w:rsidP="005A1AB6">
            <w:pPr>
              <w:tabs>
                <w:tab w:val="left" w:pos="1395"/>
              </w:tabs>
              <w:jc w:val="both"/>
              <w:rPr>
                <w:rFonts w:ascii="Verdana" w:hAnsi="Verdana"/>
              </w:rPr>
            </w:pPr>
            <w:r w:rsidRPr="00200A8B">
              <w:rPr>
                <w:rFonts w:ascii="Verdana" w:hAnsi="Verdana"/>
              </w:rPr>
              <w:t>The Chair extended his thanks to Dr Bolt for sharing the presentation and video.</w:t>
            </w:r>
          </w:p>
          <w:p w14:paraId="67BCCA6E" w14:textId="4B33F262" w:rsidR="001D293D" w:rsidRPr="00200A8B" w:rsidRDefault="001D293D" w:rsidP="00124C60">
            <w:pPr>
              <w:tabs>
                <w:tab w:val="left" w:pos="1395"/>
              </w:tabs>
              <w:jc w:val="both"/>
              <w:rPr>
                <w:rFonts w:ascii="Verdana" w:hAnsi="Verdana"/>
              </w:rPr>
            </w:pPr>
          </w:p>
          <w:p w14:paraId="6E6AE8CE" w14:textId="423FF0F5" w:rsidR="009F501F" w:rsidRPr="00200A8B" w:rsidRDefault="00007559" w:rsidP="00A13FC2">
            <w:pPr>
              <w:tabs>
                <w:tab w:val="left" w:pos="1395"/>
              </w:tabs>
              <w:jc w:val="both"/>
              <w:rPr>
                <w:rFonts w:ascii="Verdana" w:hAnsi="Verdana"/>
              </w:rPr>
            </w:pPr>
            <w:r w:rsidRPr="00200A8B">
              <w:rPr>
                <w:rFonts w:ascii="Verdana" w:hAnsi="Verdana"/>
              </w:rPr>
              <w:t xml:space="preserve">The Listening &amp; Learning </w:t>
            </w:r>
            <w:r w:rsidR="005D414F" w:rsidRPr="00200A8B">
              <w:rPr>
                <w:rFonts w:ascii="Verdana" w:hAnsi="Verdana"/>
              </w:rPr>
              <w:t xml:space="preserve">Story was </w:t>
            </w:r>
            <w:r w:rsidR="005D414F" w:rsidRPr="00200A8B">
              <w:rPr>
                <w:rFonts w:ascii="Verdana" w:hAnsi="Verdana"/>
                <w:b/>
              </w:rPr>
              <w:t>NOTED</w:t>
            </w:r>
            <w:r w:rsidR="005D414F" w:rsidRPr="00200A8B">
              <w:rPr>
                <w:rFonts w:ascii="Verdana" w:hAnsi="Verdana"/>
              </w:rPr>
              <w:t xml:space="preserve">. </w:t>
            </w:r>
            <w:r w:rsidR="009F501F" w:rsidRPr="00200A8B">
              <w:rPr>
                <w:rFonts w:ascii="Verdana" w:hAnsi="Verdana"/>
              </w:rPr>
              <w:t xml:space="preserve"> </w:t>
            </w:r>
          </w:p>
        </w:tc>
      </w:tr>
      <w:tr w:rsidR="00B779BD" w:rsidRPr="00D17ABD" w14:paraId="71BA4DFC" w14:textId="77777777" w:rsidTr="005C063B">
        <w:tc>
          <w:tcPr>
            <w:tcW w:w="1620" w:type="dxa"/>
          </w:tcPr>
          <w:p w14:paraId="36BC1896" w14:textId="7C17314D" w:rsidR="00A33878" w:rsidRPr="00D17ABD" w:rsidRDefault="00A33878" w:rsidP="003D03DD">
            <w:pPr>
              <w:tabs>
                <w:tab w:val="left" w:pos="1395"/>
              </w:tabs>
              <w:rPr>
                <w:rFonts w:ascii="Verdana" w:hAnsi="Verdana"/>
              </w:rPr>
            </w:pPr>
          </w:p>
        </w:tc>
        <w:tc>
          <w:tcPr>
            <w:tcW w:w="8875" w:type="dxa"/>
            <w:gridSpan w:val="3"/>
          </w:tcPr>
          <w:p w14:paraId="6907F7CC" w14:textId="27993D63" w:rsidR="00A33878" w:rsidRPr="00200A8B" w:rsidRDefault="00A33878" w:rsidP="00EF7D6B">
            <w:pPr>
              <w:tabs>
                <w:tab w:val="left" w:pos="1395"/>
              </w:tabs>
              <w:rPr>
                <w:rFonts w:ascii="Verdana" w:hAnsi="Verdana"/>
              </w:rPr>
            </w:pPr>
          </w:p>
        </w:tc>
      </w:tr>
      <w:tr w:rsidR="007926A0" w:rsidRPr="00D17ABD" w14:paraId="31D8EFDC" w14:textId="77777777" w:rsidTr="005C063B">
        <w:tc>
          <w:tcPr>
            <w:tcW w:w="1620" w:type="dxa"/>
          </w:tcPr>
          <w:p w14:paraId="134EA693" w14:textId="77777777" w:rsidR="007926A0" w:rsidRPr="00D17ABD" w:rsidRDefault="009F48EE" w:rsidP="00E36D42">
            <w:pPr>
              <w:tabs>
                <w:tab w:val="left" w:pos="1395"/>
              </w:tabs>
              <w:rPr>
                <w:rFonts w:ascii="Verdana" w:hAnsi="Verdana"/>
                <w:b/>
              </w:rPr>
            </w:pPr>
            <w:r>
              <w:rPr>
                <w:rFonts w:ascii="Verdana" w:hAnsi="Verdana"/>
                <w:b/>
              </w:rPr>
              <w:t>3</w:t>
            </w:r>
          </w:p>
        </w:tc>
        <w:tc>
          <w:tcPr>
            <w:tcW w:w="8875" w:type="dxa"/>
            <w:gridSpan w:val="3"/>
          </w:tcPr>
          <w:p w14:paraId="46D0FF9B" w14:textId="77777777" w:rsidR="007926A0" w:rsidRPr="00200A8B" w:rsidRDefault="007926A0" w:rsidP="00D77684">
            <w:pPr>
              <w:tabs>
                <w:tab w:val="left" w:pos="1395"/>
              </w:tabs>
              <w:jc w:val="both"/>
              <w:rPr>
                <w:rFonts w:ascii="Verdana" w:hAnsi="Verdana"/>
                <w:b/>
              </w:rPr>
            </w:pPr>
            <w:r w:rsidRPr="00200A8B">
              <w:rPr>
                <w:rFonts w:ascii="Verdana" w:hAnsi="Verdana"/>
                <w:b/>
              </w:rPr>
              <w:t>CONSENT AGENDA</w:t>
            </w:r>
          </w:p>
          <w:p w14:paraId="4B5909C7" w14:textId="3AA4294B" w:rsidR="005D414F" w:rsidRPr="00200A8B" w:rsidRDefault="005D414F" w:rsidP="00D77684">
            <w:pPr>
              <w:tabs>
                <w:tab w:val="left" w:pos="1395"/>
              </w:tabs>
              <w:jc w:val="both"/>
              <w:rPr>
                <w:rFonts w:ascii="Verdana" w:hAnsi="Verdana"/>
                <w:b/>
              </w:rPr>
            </w:pPr>
          </w:p>
        </w:tc>
      </w:tr>
      <w:tr w:rsidR="007926A0" w:rsidRPr="00D17ABD" w14:paraId="01E3C974" w14:textId="77777777" w:rsidTr="005C063B">
        <w:trPr>
          <w:trHeight w:val="488"/>
        </w:trPr>
        <w:tc>
          <w:tcPr>
            <w:tcW w:w="1620" w:type="dxa"/>
          </w:tcPr>
          <w:p w14:paraId="1D7075D9" w14:textId="77777777" w:rsidR="0040735F" w:rsidRPr="0040735F" w:rsidRDefault="0040735F" w:rsidP="007926A0">
            <w:pPr>
              <w:rPr>
                <w:rFonts w:ascii="Verdana" w:hAnsi="Verdana"/>
                <w:b/>
              </w:rPr>
            </w:pPr>
            <w:r w:rsidRPr="0040735F">
              <w:rPr>
                <w:rFonts w:ascii="Verdana" w:hAnsi="Verdana"/>
                <w:b/>
              </w:rPr>
              <w:t>3.1</w:t>
            </w:r>
          </w:p>
        </w:tc>
        <w:tc>
          <w:tcPr>
            <w:tcW w:w="8875" w:type="dxa"/>
            <w:gridSpan w:val="3"/>
          </w:tcPr>
          <w:p w14:paraId="78B2249C" w14:textId="77777777" w:rsidR="00A02D00" w:rsidRPr="00200A8B" w:rsidRDefault="00A02D00" w:rsidP="00221E0B">
            <w:pPr>
              <w:jc w:val="both"/>
              <w:rPr>
                <w:rFonts w:ascii="Verdana" w:hAnsi="Verdana"/>
                <w:b/>
              </w:rPr>
            </w:pPr>
            <w:r w:rsidRPr="00200A8B">
              <w:rPr>
                <w:rFonts w:ascii="Verdana" w:hAnsi="Verdana"/>
                <w:b/>
              </w:rPr>
              <w:t>FOR APPROVAL</w:t>
            </w:r>
          </w:p>
          <w:p w14:paraId="65337386" w14:textId="77777777" w:rsidR="00CA1022" w:rsidRPr="00200A8B" w:rsidRDefault="00CA1022" w:rsidP="00221E0B">
            <w:pPr>
              <w:jc w:val="both"/>
              <w:rPr>
                <w:rFonts w:ascii="Verdana" w:hAnsi="Verdana"/>
              </w:rPr>
            </w:pPr>
          </w:p>
        </w:tc>
      </w:tr>
      <w:tr w:rsidR="007926A0" w:rsidRPr="00D17ABD" w14:paraId="1AF643BB" w14:textId="77777777" w:rsidTr="005C063B">
        <w:tc>
          <w:tcPr>
            <w:tcW w:w="1620" w:type="dxa"/>
          </w:tcPr>
          <w:p w14:paraId="1AB41E97" w14:textId="77777777" w:rsidR="007926A0" w:rsidRPr="00D17ABD" w:rsidRDefault="0040735F" w:rsidP="007926A0">
            <w:pPr>
              <w:rPr>
                <w:rFonts w:ascii="Verdana" w:hAnsi="Verdana"/>
                <w:b/>
              </w:rPr>
            </w:pPr>
            <w:r>
              <w:rPr>
                <w:rFonts w:ascii="Verdana" w:hAnsi="Verdana"/>
                <w:b/>
              </w:rPr>
              <w:t>3</w:t>
            </w:r>
            <w:r w:rsidR="007926A0" w:rsidRPr="00D17ABD">
              <w:rPr>
                <w:rFonts w:ascii="Verdana" w:hAnsi="Verdana"/>
                <w:b/>
              </w:rPr>
              <w:t>.1</w:t>
            </w:r>
            <w:r w:rsidR="0001412B" w:rsidRPr="00D17ABD">
              <w:rPr>
                <w:rFonts w:ascii="Verdana" w:hAnsi="Verdana"/>
                <w:b/>
              </w:rPr>
              <w:t>.1</w:t>
            </w:r>
          </w:p>
        </w:tc>
        <w:tc>
          <w:tcPr>
            <w:tcW w:w="8875" w:type="dxa"/>
            <w:gridSpan w:val="3"/>
          </w:tcPr>
          <w:p w14:paraId="0B064A39" w14:textId="08A7C393" w:rsidR="007926A0" w:rsidRPr="00200A8B" w:rsidRDefault="007926A0" w:rsidP="007926A0">
            <w:pPr>
              <w:jc w:val="both"/>
              <w:rPr>
                <w:rFonts w:ascii="Verdana" w:hAnsi="Verdana"/>
                <w:b/>
              </w:rPr>
            </w:pPr>
            <w:r w:rsidRPr="00200A8B">
              <w:rPr>
                <w:rFonts w:ascii="Verdana" w:hAnsi="Verdana"/>
                <w:b/>
              </w:rPr>
              <w:t xml:space="preserve">Unconfirmed Minutes of the </w:t>
            </w:r>
            <w:r w:rsidR="00F334BF" w:rsidRPr="00200A8B">
              <w:rPr>
                <w:rFonts w:ascii="Verdana" w:hAnsi="Verdana"/>
                <w:b/>
              </w:rPr>
              <w:t xml:space="preserve">Public Board </w:t>
            </w:r>
            <w:r w:rsidRPr="00200A8B">
              <w:rPr>
                <w:rFonts w:ascii="Verdana" w:hAnsi="Verdana"/>
                <w:b/>
              </w:rPr>
              <w:t xml:space="preserve">Meeting held on the </w:t>
            </w:r>
            <w:r w:rsidR="002A4599" w:rsidRPr="00200A8B">
              <w:rPr>
                <w:rFonts w:ascii="Verdana" w:hAnsi="Verdana"/>
                <w:b/>
              </w:rPr>
              <w:t>30 March</w:t>
            </w:r>
            <w:r w:rsidR="00E45837" w:rsidRPr="00200A8B">
              <w:rPr>
                <w:rFonts w:ascii="Verdana" w:hAnsi="Verdana"/>
                <w:b/>
              </w:rPr>
              <w:t xml:space="preserve"> 2023</w:t>
            </w:r>
          </w:p>
          <w:p w14:paraId="0B5A1C24" w14:textId="77777777" w:rsidR="0001412B" w:rsidRPr="00200A8B" w:rsidRDefault="0001412B" w:rsidP="007926A0">
            <w:pPr>
              <w:jc w:val="both"/>
              <w:rPr>
                <w:rFonts w:ascii="Verdana" w:hAnsi="Verdana"/>
                <w:b/>
              </w:rPr>
            </w:pPr>
          </w:p>
        </w:tc>
      </w:tr>
      <w:tr w:rsidR="007926A0" w:rsidRPr="00D17ABD" w14:paraId="18D3E750" w14:textId="77777777" w:rsidTr="005C063B">
        <w:tc>
          <w:tcPr>
            <w:tcW w:w="1620" w:type="dxa"/>
          </w:tcPr>
          <w:p w14:paraId="51F425C6" w14:textId="77777777" w:rsidR="00F334BF" w:rsidRDefault="00772468" w:rsidP="00F45B84">
            <w:pPr>
              <w:tabs>
                <w:tab w:val="left" w:pos="1395"/>
              </w:tabs>
              <w:rPr>
                <w:rFonts w:ascii="Verdana" w:hAnsi="Verdana"/>
              </w:rPr>
            </w:pPr>
            <w:r w:rsidRPr="00D17ABD">
              <w:rPr>
                <w:rFonts w:ascii="Verdana" w:hAnsi="Verdana"/>
              </w:rPr>
              <w:t>Resolution</w:t>
            </w:r>
            <w:r w:rsidR="007926A0" w:rsidRPr="00D17ABD">
              <w:rPr>
                <w:rFonts w:ascii="Verdana" w:hAnsi="Verdana"/>
              </w:rPr>
              <w:t>:</w:t>
            </w:r>
          </w:p>
          <w:p w14:paraId="7C5E1270" w14:textId="77777777" w:rsidR="00F334BF" w:rsidRDefault="00F334BF" w:rsidP="00F45B84">
            <w:pPr>
              <w:tabs>
                <w:tab w:val="left" w:pos="1395"/>
              </w:tabs>
              <w:rPr>
                <w:rFonts w:ascii="Verdana" w:hAnsi="Verdana"/>
              </w:rPr>
            </w:pPr>
          </w:p>
          <w:p w14:paraId="3FB85675" w14:textId="77777777" w:rsidR="007A006F" w:rsidRDefault="00F334BF" w:rsidP="00F45B84">
            <w:pPr>
              <w:tabs>
                <w:tab w:val="left" w:pos="1395"/>
              </w:tabs>
              <w:rPr>
                <w:rFonts w:ascii="Verdana" w:hAnsi="Verdana"/>
              </w:rPr>
            </w:pPr>
            <w:r>
              <w:rPr>
                <w:rFonts w:ascii="Verdana" w:hAnsi="Verdana"/>
                <w:b/>
              </w:rPr>
              <w:t>3.1.2</w:t>
            </w:r>
            <w:r w:rsidR="00F45B84" w:rsidRPr="007A006F">
              <w:rPr>
                <w:rFonts w:ascii="Verdana" w:hAnsi="Verdana"/>
              </w:rPr>
              <w:t xml:space="preserve"> </w:t>
            </w:r>
          </w:p>
          <w:p w14:paraId="35FBF306" w14:textId="77777777" w:rsidR="00F334BF" w:rsidRDefault="00F334BF" w:rsidP="00F45B84">
            <w:pPr>
              <w:tabs>
                <w:tab w:val="left" w:pos="1395"/>
              </w:tabs>
              <w:rPr>
                <w:rFonts w:ascii="Verdana" w:hAnsi="Verdana"/>
              </w:rPr>
            </w:pPr>
          </w:p>
          <w:p w14:paraId="259D417A" w14:textId="77777777" w:rsidR="00F334BF" w:rsidRDefault="00F334BF" w:rsidP="00F45B84">
            <w:pPr>
              <w:tabs>
                <w:tab w:val="left" w:pos="1395"/>
              </w:tabs>
              <w:rPr>
                <w:rFonts w:ascii="Verdana" w:hAnsi="Verdana"/>
              </w:rPr>
            </w:pPr>
          </w:p>
          <w:p w14:paraId="74912EAD" w14:textId="68B96804" w:rsidR="00007559" w:rsidRPr="00007559" w:rsidRDefault="00F334BF" w:rsidP="00E45837">
            <w:pPr>
              <w:tabs>
                <w:tab w:val="left" w:pos="1395"/>
              </w:tabs>
              <w:rPr>
                <w:rFonts w:ascii="Verdana" w:hAnsi="Verdana"/>
              </w:rPr>
            </w:pPr>
            <w:r>
              <w:rPr>
                <w:rFonts w:ascii="Verdana" w:hAnsi="Verdana"/>
              </w:rPr>
              <w:t>Resolution:</w:t>
            </w:r>
          </w:p>
        </w:tc>
        <w:tc>
          <w:tcPr>
            <w:tcW w:w="8875" w:type="dxa"/>
            <w:gridSpan w:val="3"/>
          </w:tcPr>
          <w:p w14:paraId="0AFF1D4E" w14:textId="7764433C" w:rsidR="007926A0" w:rsidRPr="00200A8B" w:rsidRDefault="007926A0" w:rsidP="007926A0">
            <w:pPr>
              <w:tabs>
                <w:tab w:val="left" w:pos="1395"/>
              </w:tabs>
              <w:jc w:val="both"/>
              <w:rPr>
                <w:rFonts w:ascii="Verdana" w:hAnsi="Verdana"/>
                <w:b/>
              </w:rPr>
            </w:pPr>
            <w:r w:rsidRPr="00200A8B">
              <w:rPr>
                <w:rFonts w:ascii="Verdana" w:hAnsi="Verdana"/>
              </w:rPr>
              <w:t xml:space="preserve">The minutes were </w:t>
            </w:r>
            <w:r w:rsidRPr="00200A8B">
              <w:rPr>
                <w:rFonts w:ascii="Verdana" w:hAnsi="Verdana"/>
                <w:b/>
              </w:rPr>
              <w:t>APPROVED</w:t>
            </w:r>
            <w:r w:rsidR="00EF4537" w:rsidRPr="00200A8B">
              <w:rPr>
                <w:rFonts w:ascii="Verdana" w:hAnsi="Verdana"/>
                <w:b/>
              </w:rPr>
              <w:t>.</w:t>
            </w:r>
          </w:p>
          <w:p w14:paraId="76C321D8" w14:textId="77777777" w:rsidR="007A006F" w:rsidRPr="00200A8B" w:rsidRDefault="007A006F" w:rsidP="00F45B84">
            <w:pPr>
              <w:tabs>
                <w:tab w:val="left" w:pos="1395"/>
              </w:tabs>
              <w:jc w:val="both"/>
              <w:rPr>
                <w:rFonts w:ascii="Verdana" w:hAnsi="Verdana"/>
                <w:b/>
              </w:rPr>
            </w:pPr>
          </w:p>
          <w:p w14:paraId="7CA16DAC" w14:textId="53799B3F" w:rsidR="00F334BF" w:rsidRPr="00200A8B" w:rsidRDefault="00F334BF" w:rsidP="00F45B84">
            <w:pPr>
              <w:tabs>
                <w:tab w:val="left" w:pos="1395"/>
              </w:tabs>
              <w:jc w:val="both"/>
              <w:rPr>
                <w:rFonts w:ascii="Verdana" w:hAnsi="Verdana"/>
                <w:b/>
              </w:rPr>
            </w:pPr>
            <w:r w:rsidRPr="00200A8B">
              <w:rPr>
                <w:rFonts w:ascii="Verdana" w:hAnsi="Verdana"/>
                <w:b/>
              </w:rPr>
              <w:t xml:space="preserve">Unconfirmed Minutes from the </w:t>
            </w:r>
            <w:r w:rsidR="002A4599" w:rsidRPr="00200A8B">
              <w:rPr>
                <w:rFonts w:ascii="Verdana" w:hAnsi="Verdana"/>
                <w:b/>
              </w:rPr>
              <w:t>In Committee Board</w:t>
            </w:r>
            <w:r w:rsidRPr="00200A8B">
              <w:rPr>
                <w:rFonts w:ascii="Verdana" w:hAnsi="Verdana"/>
                <w:b/>
              </w:rPr>
              <w:t xml:space="preserve"> Meeting held on </w:t>
            </w:r>
            <w:r w:rsidR="00E45837" w:rsidRPr="00200A8B">
              <w:rPr>
                <w:rFonts w:ascii="Verdana" w:hAnsi="Verdana"/>
                <w:b/>
              </w:rPr>
              <w:t xml:space="preserve">the </w:t>
            </w:r>
            <w:r w:rsidR="002A4599" w:rsidRPr="00200A8B">
              <w:rPr>
                <w:rFonts w:ascii="Verdana" w:hAnsi="Verdana"/>
                <w:b/>
              </w:rPr>
              <w:t>30 March</w:t>
            </w:r>
            <w:r w:rsidR="00E45837" w:rsidRPr="00200A8B">
              <w:rPr>
                <w:rFonts w:ascii="Verdana" w:hAnsi="Verdana"/>
                <w:b/>
              </w:rPr>
              <w:t xml:space="preserve"> 2023</w:t>
            </w:r>
          </w:p>
          <w:p w14:paraId="44D24246" w14:textId="77777777" w:rsidR="00F334BF" w:rsidRPr="00200A8B" w:rsidRDefault="00F334BF" w:rsidP="00F45B84">
            <w:pPr>
              <w:tabs>
                <w:tab w:val="left" w:pos="1395"/>
              </w:tabs>
              <w:jc w:val="both"/>
              <w:rPr>
                <w:rFonts w:ascii="Verdana" w:hAnsi="Verdana"/>
                <w:b/>
              </w:rPr>
            </w:pPr>
          </w:p>
          <w:p w14:paraId="67F02A58" w14:textId="449573FD" w:rsidR="00F334BF" w:rsidRPr="00200A8B" w:rsidRDefault="00F334BF" w:rsidP="00F45B84">
            <w:pPr>
              <w:tabs>
                <w:tab w:val="left" w:pos="1395"/>
              </w:tabs>
              <w:jc w:val="both"/>
              <w:rPr>
                <w:rFonts w:ascii="Verdana" w:hAnsi="Verdana"/>
              </w:rPr>
            </w:pPr>
            <w:r w:rsidRPr="00200A8B">
              <w:rPr>
                <w:rFonts w:ascii="Verdana" w:hAnsi="Verdana"/>
              </w:rPr>
              <w:t xml:space="preserve">The minutes were </w:t>
            </w:r>
            <w:r w:rsidRPr="00200A8B">
              <w:rPr>
                <w:rFonts w:ascii="Verdana" w:hAnsi="Verdana"/>
                <w:b/>
              </w:rPr>
              <w:t>APPROVED</w:t>
            </w:r>
            <w:r w:rsidRPr="00200A8B">
              <w:rPr>
                <w:rFonts w:ascii="Verdana" w:hAnsi="Verdana"/>
              </w:rPr>
              <w:t xml:space="preserve">. </w:t>
            </w:r>
          </w:p>
          <w:p w14:paraId="474E104B" w14:textId="6FE446AC" w:rsidR="00007559" w:rsidRPr="00200A8B" w:rsidRDefault="00007559" w:rsidP="00E45837">
            <w:pPr>
              <w:tabs>
                <w:tab w:val="left" w:pos="1395"/>
              </w:tabs>
              <w:jc w:val="both"/>
              <w:rPr>
                <w:rFonts w:ascii="Verdana" w:hAnsi="Verdana"/>
                <w:b/>
              </w:rPr>
            </w:pPr>
          </w:p>
        </w:tc>
      </w:tr>
      <w:tr w:rsidR="0001412B" w:rsidRPr="00D17ABD" w14:paraId="318C46CA" w14:textId="77777777" w:rsidTr="005C063B">
        <w:tc>
          <w:tcPr>
            <w:tcW w:w="1620" w:type="dxa"/>
          </w:tcPr>
          <w:p w14:paraId="145DB3BE" w14:textId="2422F5DA" w:rsidR="0001412B" w:rsidRPr="00D17ABD" w:rsidRDefault="0040735F" w:rsidP="007926A0">
            <w:pPr>
              <w:tabs>
                <w:tab w:val="left" w:pos="1395"/>
              </w:tabs>
              <w:rPr>
                <w:rFonts w:ascii="Verdana" w:hAnsi="Verdana"/>
                <w:b/>
              </w:rPr>
            </w:pPr>
            <w:r>
              <w:rPr>
                <w:rFonts w:ascii="Verdana" w:hAnsi="Verdana"/>
                <w:b/>
              </w:rPr>
              <w:t>3</w:t>
            </w:r>
            <w:r w:rsidR="00E45837">
              <w:rPr>
                <w:rFonts w:ascii="Verdana" w:hAnsi="Verdana"/>
                <w:b/>
              </w:rPr>
              <w:t>.1.3</w:t>
            </w:r>
          </w:p>
        </w:tc>
        <w:tc>
          <w:tcPr>
            <w:tcW w:w="8875" w:type="dxa"/>
            <w:gridSpan w:val="3"/>
          </w:tcPr>
          <w:p w14:paraId="4496CC71" w14:textId="77777777" w:rsidR="00730EE1" w:rsidRPr="00200A8B" w:rsidRDefault="002A4599" w:rsidP="00970B22">
            <w:pPr>
              <w:tabs>
                <w:tab w:val="left" w:pos="1395"/>
              </w:tabs>
              <w:jc w:val="both"/>
              <w:rPr>
                <w:rFonts w:ascii="Verdana" w:hAnsi="Verdana"/>
                <w:b/>
              </w:rPr>
            </w:pPr>
            <w:r w:rsidRPr="00200A8B">
              <w:rPr>
                <w:rFonts w:ascii="Verdana" w:hAnsi="Verdana" w:cs="Helvetica"/>
                <w:b/>
                <w:bCs/>
                <w:shd w:val="clear" w:color="auto" w:fill="FFFFFF"/>
              </w:rPr>
              <w:t>Policy on Policies - Inclusion of Data Protection Impact Assessment Section</w:t>
            </w:r>
            <w:r w:rsidRPr="00200A8B">
              <w:rPr>
                <w:rFonts w:ascii="Verdana" w:hAnsi="Verdana"/>
                <w:b/>
              </w:rPr>
              <w:t xml:space="preserve"> </w:t>
            </w:r>
          </w:p>
          <w:p w14:paraId="4FF628E9" w14:textId="2D161E57" w:rsidR="002A4599" w:rsidRPr="00200A8B" w:rsidRDefault="002A4599" w:rsidP="00970B22">
            <w:pPr>
              <w:tabs>
                <w:tab w:val="left" w:pos="1395"/>
              </w:tabs>
              <w:jc w:val="both"/>
              <w:rPr>
                <w:rFonts w:ascii="Verdana" w:hAnsi="Verdana"/>
                <w:b/>
              </w:rPr>
            </w:pPr>
          </w:p>
        </w:tc>
      </w:tr>
      <w:tr w:rsidR="008B4D30" w:rsidRPr="00D17ABD" w14:paraId="4937CAB0" w14:textId="77777777" w:rsidTr="005C063B">
        <w:tc>
          <w:tcPr>
            <w:tcW w:w="1620" w:type="dxa"/>
          </w:tcPr>
          <w:p w14:paraId="6D848C8C" w14:textId="6806A1AD" w:rsidR="008B4D30" w:rsidRPr="00D17ABD" w:rsidRDefault="008B4D30" w:rsidP="00007559">
            <w:pPr>
              <w:tabs>
                <w:tab w:val="left" w:pos="1395"/>
              </w:tabs>
              <w:rPr>
                <w:rFonts w:ascii="Verdana" w:hAnsi="Verdana"/>
              </w:rPr>
            </w:pPr>
            <w:r w:rsidRPr="00D17ABD">
              <w:rPr>
                <w:rFonts w:ascii="Verdana" w:hAnsi="Verdana"/>
              </w:rPr>
              <w:t>Resolut</w:t>
            </w:r>
            <w:r w:rsidR="00007559">
              <w:rPr>
                <w:rFonts w:ascii="Verdana" w:hAnsi="Verdana"/>
              </w:rPr>
              <w:t>i</w:t>
            </w:r>
            <w:r w:rsidRPr="00D17ABD">
              <w:rPr>
                <w:rFonts w:ascii="Verdana" w:hAnsi="Verdana"/>
              </w:rPr>
              <w:t>on:</w:t>
            </w:r>
          </w:p>
        </w:tc>
        <w:tc>
          <w:tcPr>
            <w:tcW w:w="8875" w:type="dxa"/>
            <w:gridSpan w:val="3"/>
          </w:tcPr>
          <w:p w14:paraId="1110B68C" w14:textId="78B27CC9" w:rsidR="00330AD6" w:rsidRPr="00200A8B" w:rsidRDefault="006325ED" w:rsidP="00007559">
            <w:pPr>
              <w:tabs>
                <w:tab w:val="left" w:pos="1395"/>
              </w:tabs>
              <w:jc w:val="both"/>
              <w:rPr>
                <w:rFonts w:ascii="Verdana" w:hAnsi="Verdana"/>
                <w:b/>
              </w:rPr>
            </w:pPr>
            <w:r w:rsidRPr="00200A8B">
              <w:rPr>
                <w:rFonts w:ascii="Verdana" w:hAnsi="Verdana"/>
              </w:rPr>
              <w:t xml:space="preserve">The </w:t>
            </w:r>
            <w:r w:rsidR="007C65CD" w:rsidRPr="00200A8B">
              <w:rPr>
                <w:rFonts w:ascii="Verdana" w:hAnsi="Verdana"/>
              </w:rPr>
              <w:t>r</w:t>
            </w:r>
            <w:r w:rsidR="00EF4537" w:rsidRPr="00200A8B">
              <w:rPr>
                <w:rFonts w:ascii="Verdana" w:hAnsi="Verdana"/>
              </w:rPr>
              <w:t>eport</w:t>
            </w:r>
            <w:r w:rsidRPr="00200A8B">
              <w:rPr>
                <w:rFonts w:ascii="Verdana" w:hAnsi="Verdana"/>
              </w:rPr>
              <w:t xml:space="preserve"> w</w:t>
            </w:r>
            <w:r w:rsidR="00EF4537" w:rsidRPr="00200A8B">
              <w:rPr>
                <w:rFonts w:ascii="Verdana" w:hAnsi="Verdana"/>
              </w:rPr>
              <w:t>as</w:t>
            </w:r>
            <w:r w:rsidRPr="00200A8B">
              <w:rPr>
                <w:rFonts w:ascii="Verdana" w:hAnsi="Verdana"/>
              </w:rPr>
              <w:t xml:space="preserve"> </w:t>
            </w:r>
            <w:r w:rsidR="00EF4537" w:rsidRPr="00200A8B">
              <w:rPr>
                <w:rFonts w:ascii="Verdana" w:hAnsi="Verdana"/>
                <w:b/>
              </w:rPr>
              <w:t>APPROVED.</w:t>
            </w:r>
          </w:p>
        </w:tc>
      </w:tr>
      <w:tr w:rsidR="00F261CB" w:rsidRPr="00D17ABD" w14:paraId="17DA7586" w14:textId="77777777" w:rsidTr="005C063B">
        <w:tc>
          <w:tcPr>
            <w:tcW w:w="1620" w:type="dxa"/>
          </w:tcPr>
          <w:p w14:paraId="0E0918AA" w14:textId="546F0DE5" w:rsidR="00F261CB" w:rsidRPr="00D17ABD" w:rsidRDefault="00F261CB" w:rsidP="00801BE1">
            <w:pPr>
              <w:tabs>
                <w:tab w:val="left" w:pos="1395"/>
              </w:tabs>
              <w:rPr>
                <w:rFonts w:ascii="Verdana" w:hAnsi="Verdana"/>
                <w:b/>
              </w:rPr>
            </w:pPr>
          </w:p>
        </w:tc>
        <w:tc>
          <w:tcPr>
            <w:tcW w:w="8875" w:type="dxa"/>
            <w:gridSpan w:val="3"/>
          </w:tcPr>
          <w:p w14:paraId="487DA973" w14:textId="77777777" w:rsidR="008B4D30" w:rsidRPr="00200A8B" w:rsidRDefault="008B4D30" w:rsidP="003571C9">
            <w:pPr>
              <w:tabs>
                <w:tab w:val="left" w:pos="1395"/>
              </w:tabs>
              <w:jc w:val="both"/>
              <w:rPr>
                <w:rFonts w:ascii="Verdana" w:hAnsi="Verdana"/>
              </w:rPr>
            </w:pPr>
          </w:p>
        </w:tc>
      </w:tr>
      <w:tr w:rsidR="00F60CBF" w:rsidRPr="00D17ABD" w14:paraId="1028278B" w14:textId="77777777" w:rsidTr="005C063B">
        <w:tc>
          <w:tcPr>
            <w:tcW w:w="1620" w:type="dxa"/>
          </w:tcPr>
          <w:p w14:paraId="1EE5BBA4" w14:textId="109ECC15" w:rsidR="00F60CBF" w:rsidRPr="00D17ABD" w:rsidRDefault="009E531B" w:rsidP="003D03DD">
            <w:pPr>
              <w:rPr>
                <w:rFonts w:ascii="Verdana" w:hAnsi="Verdana"/>
                <w:b/>
              </w:rPr>
            </w:pPr>
            <w:r>
              <w:rPr>
                <w:rFonts w:ascii="Verdana" w:hAnsi="Verdana"/>
                <w:b/>
              </w:rPr>
              <w:t>3</w:t>
            </w:r>
            <w:r w:rsidR="00E45837">
              <w:rPr>
                <w:rFonts w:ascii="Verdana" w:hAnsi="Verdana"/>
                <w:b/>
              </w:rPr>
              <w:t>.1.4</w:t>
            </w:r>
          </w:p>
        </w:tc>
        <w:tc>
          <w:tcPr>
            <w:tcW w:w="8875" w:type="dxa"/>
            <w:gridSpan w:val="3"/>
          </w:tcPr>
          <w:p w14:paraId="46F33724" w14:textId="77777777" w:rsidR="00990E50" w:rsidRPr="00200A8B" w:rsidRDefault="002A4599" w:rsidP="003D03DD">
            <w:pPr>
              <w:jc w:val="both"/>
              <w:rPr>
                <w:rFonts w:ascii="Verdana" w:hAnsi="Verdana"/>
                <w:b/>
              </w:rPr>
            </w:pPr>
            <w:r w:rsidRPr="00200A8B">
              <w:rPr>
                <w:rFonts w:ascii="Verdana" w:hAnsi="Verdana" w:cs="Helvetica"/>
                <w:b/>
                <w:bCs/>
                <w:shd w:val="clear" w:color="auto" w:fill="FFFFFF"/>
              </w:rPr>
              <w:t>WHSSC Governance and Accountability Framework &amp; WHSSC Standing Orders and Standing Financial Instructions</w:t>
            </w:r>
            <w:r w:rsidRPr="00200A8B">
              <w:rPr>
                <w:rFonts w:ascii="Verdana" w:hAnsi="Verdana"/>
                <w:b/>
              </w:rPr>
              <w:t xml:space="preserve"> </w:t>
            </w:r>
          </w:p>
          <w:p w14:paraId="67890F98" w14:textId="5147B4E3" w:rsidR="002A4599" w:rsidRPr="00200A8B" w:rsidRDefault="002A4599" w:rsidP="003D03DD">
            <w:pPr>
              <w:jc w:val="both"/>
              <w:rPr>
                <w:rFonts w:ascii="Verdana" w:hAnsi="Verdana"/>
                <w:b/>
              </w:rPr>
            </w:pPr>
          </w:p>
        </w:tc>
      </w:tr>
      <w:tr w:rsidR="00BF1306" w:rsidRPr="00D17ABD" w14:paraId="19BA2EFE" w14:textId="77777777" w:rsidTr="005C063B">
        <w:tc>
          <w:tcPr>
            <w:tcW w:w="1620" w:type="dxa"/>
          </w:tcPr>
          <w:p w14:paraId="406040A5" w14:textId="77777777" w:rsidR="00BF1306" w:rsidRDefault="00BF1306" w:rsidP="00730EE1">
            <w:pPr>
              <w:tabs>
                <w:tab w:val="left" w:pos="1395"/>
              </w:tabs>
              <w:rPr>
                <w:rFonts w:ascii="Verdana" w:hAnsi="Verdana"/>
              </w:rPr>
            </w:pPr>
            <w:r w:rsidRPr="00D17ABD">
              <w:rPr>
                <w:rFonts w:ascii="Verdana" w:hAnsi="Verdana"/>
              </w:rPr>
              <w:t>Resolution:</w:t>
            </w:r>
          </w:p>
          <w:p w14:paraId="6572D6BF" w14:textId="77777777" w:rsidR="00007559" w:rsidRDefault="00007559" w:rsidP="00730EE1">
            <w:pPr>
              <w:tabs>
                <w:tab w:val="left" w:pos="1395"/>
              </w:tabs>
              <w:rPr>
                <w:rFonts w:ascii="Verdana" w:hAnsi="Verdana"/>
              </w:rPr>
            </w:pPr>
          </w:p>
          <w:p w14:paraId="57E3B413" w14:textId="1F88E563" w:rsidR="00007559" w:rsidRDefault="00E45837" w:rsidP="00730EE1">
            <w:pPr>
              <w:tabs>
                <w:tab w:val="left" w:pos="1395"/>
              </w:tabs>
              <w:rPr>
                <w:rFonts w:ascii="Verdana" w:hAnsi="Verdana"/>
                <w:b/>
              </w:rPr>
            </w:pPr>
            <w:r>
              <w:rPr>
                <w:rFonts w:ascii="Verdana" w:hAnsi="Verdana"/>
                <w:b/>
              </w:rPr>
              <w:t>3.1.5</w:t>
            </w:r>
          </w:p>
          <w:p w14:paraId="0621D7AC" w14:textId="77777777" w:rsidR="00007559" w:rsidRDefault="00007559" w:rsidP="00730EE1">
            <w:pPr>
              <w:tabs>
                <w:tab w:val="left" w:pos="1395"/>
              </w:tabs>
              <w:rPr>
                <w:rFonts w:ascii="Verdana" w:hAnsi="Verdana"/>
                <w:b/>
              </w:rPr>
            </w:pPr>
          </w:p>
          <w:p w14:paraId="7B374849" w14:textId="77777777" w:rsidR="00007559" w:rsidRDefault="00007559" w:rsidP="00730EE1">
            <w:pPr>
              <w:tabs>
                <w:tab w:val="left" w:pos="1395"/>
              </w:tabs>
              <w:rPr>
                <w:rFonts w:ascii="Verdana" w:hAnsi="Verdana"/>
              </w:rPr>
            </w:pPr>
            <w:r>
              <w:rPr>
                <w:rFonts w:ascii="Verdana" w:hAnsi="Verdana"/>
              </w:rPr>
              <w:t>Resolution:</w:t>
            </w:r>
          </w:p>
          <w:p w14:paraId="3556AA09" w14:textId="77777777" w:rsidR="00007559" w:rsidRDefault="00007559" w:rsidP="00730EE1">
            <w:pPr>
              <w:tabs>
                <w:tab w:val="left" w:pos="1395"/>
              </w:tabs>
              <w:rPr>
                <w:rFonts w:ascii="Verdana" w:hAnsi="Verdana"/>
              </w:rPr>
            </w:pPr>
          </w:p>
          <w:p w14:paraId="720E236F" w14:textId="72AD4FD0" w:rsidR="00007559" w:rsidRDefault="00E45837" w:rsidP="00730EE1">
            <w:pPr>
              <w:tabs>
                <w:tab w:val="left" w:pos="1395"/>
              </w:tabs>
              <w:rPr>
                <w:rFonts w:ascii="Verdana" w:hAnsi="Verdana"/>
                <w:b/>
              </w:rPr>
            </w:pPr>
            <w:r>
              <w:rPr>
                <w:rFonts w:ascii="Verdana" w:hAnsi="Verdana"/>
                <w:b/>
              </w:rPr>
              <w:t>3.1.6</w:t>
            </w:r>
          </w:p>
          <w:p w14:paraId="7AACCEC3" w14:textId="77777777" w:rsidR="00007559" w:rsidRDefault="00007559" w:rsidP="00730EE1">
            <w:pPr>
              <w:tabs>
                <w:tab w:val="left" w:pos="1395"/>
              </w:tabs>
              <w:rPr>
                <w:rFonts w:ascii="Verdana" w:hAnsi="Verdana"/>
                <w:b/>
              </w:rPr>
            </w:pPr>
          </w:p>
          <w:p w14:paraId="5E383F9A" w14:textId="77777777" w:rsidR="00007559" w:rsidRDefault="00007559" w:rsidP="00730EE1">
            <w:pPr>
              <w:tabs>
                <w:tab w:val="left" w:pos="1395"/>
              </w:tabs>
              <w:rPr>
                <w:rFonts w:ascii="Verdana" w:hAnsi="Verdana"/>
              </w:rPr>
            </w:pPr>
            <w:r>
              <w:rPr>
                <w:rFonts w:ascii="Verdana" w:hAnsi="Verdana"/>
              </w:rPr>
              <w:t>Resolution:</w:t>
            </w:r>
          </w:p>
          <w:p w14:paraId="2C96FB6D" w14:textId="77777777" w:rsidR="00007559" w:rsidRDefault="00007559" w:rsidP="00730EE1">
            <w:pPr>
              <w:tabs>
                <w:tab w:val="left" w:pos="1395"/>
              </w:tabs>
              <w:rPr>
                <w:rFonts w:ascii="Verdana" w:hAnsi="Verdana"/>
              </w:rPr>
            </w:pPr>
          </w:p>
          <w:p w14:paraId="152E5725" w14:textId="35BEB78A" w:rsidR="00007559" w:rsidRDefault="00E45837" w:rsidP="00730EE1">
            <w:pPr>
              <w:tabs>
                <w:tab w:val="left" w:pos="1395"/>
              </w:tabs>
              <w:rPr>
                <w:rFonts w:ascii="Verdana" w:hAnsi="Verdana"/>
                <w:b/>
              </w:rPr>
            </w:pPr>
            <w:r>
              <w:rPr>
                <w:rFonts w:ascii="Verdana" w:hAnsi="Verdana"/>
                <w:b/>
              </w:rPr>
              <w:t>3.1.7</w:t>
            </w:r>
          </w:p>
          <w:p w14:paraId="66DD93CC" w14:textId="77777777" w:rsidR="00007559" w:rsidRDefault="00007559" w:rsidP="00730EE1">
            <w:pPr>
              <w:tabs>
                <w:tab w:val="left" w:pos="1395"/>
              </w:tabs>
              <w:rPr>
                <w:rFonts w:ascii="Verdana" w:hAnsi="Verdana"/>
                <w:b/>
              </w:rPr>
            </w:pPr>
          </w:p>
          <w:p w14:paraId="740D50C1" w14:textId="77777777" w:rsidR="00007559" w:rsidRDefault="00007559" w:rsidP="00730EE1">
            <w:pPr>
              <w:tabs>
                <w:tab w:val="left" w:pos="1395"/>
              </w:tabs>
              <w:rPr>
                <w:rFonts w:ascii="Verdana" w:hAnsi="Verdana"/>
              </w:rPr>
            </w:pPr>
            <w:r>
              <w:rPr>
                <w:rFonts w:ascii="Verdana" w:hAnsi="Verdana"/>
              </w:rPr>
              <w:t>Resolution:</w:t>
            </w:r>
          </w:p>
          <w:p w14:paraId="227B1AA4" w14:textId="77777777" w:rsidR="00E45837" w:rsidRDefault="00E45837" w:rsidP="00730EE1">
            <w:pPr>
              <w:tabs>
                <w:tab w:val="left" w:pos="1395"/>
              </w:tabs>
              <w:rPr>
                <w:rFonts w:ascii="Verdana" w:hAnsi="Verdana"/>
              </w:rPr>
            </w:pPr>
          </w:p>
          <w:p w14:paraId="5A2EB707" w14:textId="77777777" w:rsidR="00E45837" w:rsidRDefault="00E45837" w:rsidP="00730EE1">
            <w:pPr>
              <w:tabs>
                <w:tab w:val="left" w:pos="1395"/>
              </w:tabs>
              <w:rPr>
                <w:rFonts w:ascii="Verdana" w:hAnsi="Verdana"/>
                <w:b/>
              </w:rPr>
            </w:pPr>
            <w:r>
              <w:rPr>
                <w:rFonts w:ascii="Verdana" w:hAnsi="Verdana"/>
                <w:b/>
              </w:rPr>
              <w:t>3.1.8</w:t>
            </w:r>
          </w:p>
          <w:p w14:paraId="07E54B8B" w14:textId="77777777" w:rsidR="005B52ED" w:rsidRDefault="005B52ED" w:rsidP="00730EE1">
            <w:pPr>
              <w:tabs>
                <w:tab w:val="left" w:pos="1395"/>
              </w:tabs>
              <w:rPr>
                <w:rFonts w:ascii="Verdana" w:hAnsi="Verdana"/>
                <w:b/>
              </w:rPr>
            </w:pPr>
          </w:p>
          <w:p w14:paraId="56121A01" w14:textId="77777777" w:rsidR="005B52ED" w:rsidRDefault="005B52ED" w:rsidP="00730EE1">
            <w:pPr>
              <w:tabs>
                <w:tab w:val="left" w:pos="1395"/>
              </w:tabs>
              <w:rPr>
                <w:rFonts w:ascii="Verdana" w:hAnsi="Verdana"/>
              </w:rPr>
            </w:pPr>
            <w:r>
              <w:rPr>
                <w:rFonts w:ascii="Verdana" w:hAnsi="Verdana"/>
              </w:rPr>
              <w:t>Resolution:</w:t>
            </w:r>
          </w:p>
          <w:p w14:paraId="5AE5C653" w14:textId="77777777" w:rsidR="002A4599" w:rsidRDefault="002A4599" w:rsidP="00730EE1">
            <w:pPr>
              <w:tabs>
                <w:tab w:val="left" w:pos="1395"/>
              </w:tabs>
              <w:rPr>
                <w:rFonts w:ascii="Verdana" w:hAnsi="Verdana"/>
              </w:rPr>
            </w:pPr>
          </w:p>
          <w:p w14:paraId="49504271" w14:textId="77777777" w:rsidR="002A4599" w:rsidRDefault="002A4599" w:rsidP="00730EE1">
            <w:pPr>
              <w:tabs>
                <w:tab w:val="left" w:pos="1395"/>
              </w:tabs>
              <w:rPr>
                <w:rFonts w:ascii="Verdana" w:hAnsi="Verdana"/>
                <w:b/>
              </w:rPr>
            </w:pPr>
            <w:r w:rsidRPr="002A4599">
              <w:rPr>
                <w:rFonts w:ascii="Verdana" w:hAnsi="Verdana"/>
                <w:b/>
              </w:rPr>
              <w:t>3.1.9</w:t>
            </w:r>
          </w:p>
          <w:p w14:paraId="5B52EFAA" w14:textId="77777777" w:rsidR="002A4599" w:rsidRDefault="002A4599" w:rsidP="00730EE1">
            <w:pPr>
              <w:tabs>
                <w:tab w:val="left" w:pos="1395"/>
              </w:tabs>
              <w:rPr>
                <w:rFonts w:ascii="Verdana" w:hAnsi="Verdana"/>
                <w:b/>
              </w:rPr>
            </w:pPr>
          </w:p>
          <w:p w14:paraId="5F982243" w14:textId="77FE1869" w:rsidR="002A4599" w:rsidRPr="002A4599" w:rsidRDefault="002A4599" w:rsidP="00730EE1">
            <w:pPr>
              <w:tabs>
                <w:tab w:val="left" w:pos="1395"/>
              </w:tabs>
              <w:rPr>
                <w:rFonts w:ascii="Verdana" w:hAnsi="Verdana"/>
              </w:rPr>
            </w:pPr>
            <w:r>
              <w:rPr>
                <w:rFonts w:ascii="Verdana" w:hAnsi="Verdana"/>
              </w:rPr>
              <w:t>Resolution:</w:t>
            </w:r>
          </w:p>
        </w:tc>
        <w:tc>
          <w:tcPr>
            <w:tcW w:w="8875" w:type="dxa"/>
            <w:gridSpan w:val="3"/>
          </w:tcPr>
          <w:p w14:paraId="64A62B8A" w14:textId="77777777" w:rsidR="00BF1306" w:rsidRPr="00200A8B" w:rsidRDefault="00BF1306" w:rsidP="00730EE1">
            <w:pPr>
              <w:tabs>
                <w:tab w:val="left" w:pos="1395"/>
              </w:tabs>
              <w:jc w:val="both"/>
              <w:rPr>
                <w:rFonts w:ascii="Verdana" w:hAnsi="Verdana"/>
                <w:b/>
              </w:rPr>
            </w:pPr>
            <w:r w:rsidRPr="00200A8B">
              <w:rPr>
                <w:rFonts w:ascii="Verdana" w:hAnsi="Verdana"/>
              </w:rPr>
              <w:lastRenderedPageBreak/>
              <w:t xml:space="preserve">The report was </w:t>
            </w:r>
            <w:r w:rsidRPr="00200A8B">
              <w:rPr>
                <w:rFonts w:ascii="Verdana" w:hAnsi="Verdana"/>
                <w:b/>
              </w:rPr>
              <w:t>APPROVED.</w:t>
            </w:r>
          </w:p>
          <w:p w14:paraId="0E9F82C5" w14:textId="77777777" w:rsidR="00007559" w:rsidRPr="00200A8B" w:rsidRDefault="00007559" w:rsidP="00730EE1">
            <w:pPr>
              <w:tabs>
                <w:tab w:val="left" w:pos="1395"/>
              </w:tabs>
              <w:jc w:val="both"/>
              <w:rPr>
                <w:rFonts w:ascii="Verdana" w:hAnsi="Verdana"/>
                <w:b/>
              </w:rPr>
            </w:pPr>
          </w:p>
          <w:p w14:paraId="615B33D0" w14:textId="77777777" w:rsidR="002A4599" w:rsidRPr="00200A8B" w:rsidRDefault="002A4599" w:rsidP="002A4599">
            <w:pPr>
              <w:pStyle w:val="NoSpacing"/>
              <w:rPr>
                <w:rFonts w:ascii="Verdana" w:hAnsi="Verdana" w:cs="Helvetica"/>
                <w:b/>
                <w:bCs/>
                <w:shd w:val="clear" w:color="auto" w:fill="FFFFFF"/>
              </w:rPr>
            </w:pPr>
            <w:r w:rsidRPr="00200A8B">
              <w:rPr>
                <w:rFonts w:ascii="Verdana" w:hAnsi="Verdana" w:cs="Helvetica"/>
                <w:b/>
                <w:bCs/>
                <w:shd w:val="clear" w:color="auto" w:fill="FFFFFF"/>
              </w:rPr>
              <w:t>Decarbonisation Action Plan</w:t>
            </w:r>
          </w:p>
          <w:p w14:paraId="2F354ACC" w14:textId="77777777" w:rsidR="00007559" w:rsidRPr="00200A8B" w:rsidRDefault="00007559" w:rsidP="00730EE1">
            <w:pPr>
              <w:tabs>
                <w:tab w:val="left" w:pos="1395"/>
              </w:tabs>
              <w:jc w:val="both"/>
              <w:rPr>
                <w:rFonts w:ascii="Verdana" w:hAnsi="Verdana"/>
                <w:b/>
              </w:rPr>
            </w:pPr>
          </w:p>
          <w:p w14:paraId="39EB5395" w14:textId="77777777" w:rsidR="00007559" w:rsidRPr="00200A8B" w:rsidRDefault="00007559" w:rsidP="00730EE1">
            <w:pPr>
              <w:tabs>
                <w:tab w:val="left" w:pos="1395"/>
              </w:tabs>
              <w:jc w:val="both"/>
              <w:rPr>
                <w:rFonts w:ascii="Verdana" w:hAnsi="Verdana"/>
                <w:b/>
              </w:rPr>
            </w:pPr>
            <w:r w:rsidRPr="00200A8B">
              <w:rPr>
                <w:rFonts w:ascii="Verdana" w:hAnsi="Verdana"/>
              </w:rPr>
              <w:t>The report was</w:t>
            </w:r>
            <w:r w:rsidRPr="00200A8B">
              <w:rPr>
                <w:rFonts w:ascii="Verdana" w:hAnsi="Verdana"/>
                <w:b/>
              </w:rPr>
              <w:t xml:space="preserve"> APPROVED. </w:t>
            </w:r>
          </w:p>
          <w:p w14:paraId="13824FE9" w14:textId="77777777" w:rsidR="00007559" w:rsidRPr="00200A8B" w:rsidRDefault="00007559" w:rsidP="00730EE1">
            <w:pPr>
              <w:tabs>
                <w:tab w:val="left" w:pos="1395"/>
              </w:tabs>
              <w:jc w:val="both"/>
              <w:rPr>
                <w:rFonts w:ascii="Verdana" w:hAnsi="Verdana"/>
                <w:b/>
              </w:rPr>
            </w:pPr>
          </w:p>
          <w:p w14:paraId="006349DF" w14:textId="77777777" w:rsidR="002A4599" w:rsidRPr="00200A8B" w:rsidRDefault="002A4599" w:rsidP="002A4599">
            <w:pPr>
              <w:pStyle w:val="NoSpacing"/>
              <w:rPr>
                <w:rFonts w:ascii="Verdana" w:hAnsi="Verdana" w:cs="Helvetica"/>
                <w:b/>
                <w:bCs/>
                <w:shd w:val="clear" w:color="auto" w:fill="FFFFFF"/>
              </w:rPr>
            </w:pPr>
            <w:r w:rsidRPr="00200A8B">
              <w:rPr>
                <w:rFonts w:ascii="Verdana" w:hAnsi="Verdana" w:cs="Helvetica"/>
                <w:b/>
                <w:bCs/>
                <w:shd w:val="clear" w:color="auto" w:fill="FFFFFF"/>
              </w:rPr>
              <w:t>Amendment to Standing Orders - Terms of Reference</w:t>
            </w:r>
          </w:p>
          <w:p w14:paraId="6684139B" w14:textId="77777777" w:rsidR="00007559" w:rsidRPr="00200A8B" w:rsidRDefault="00007559" w:rsidP="00730EE1">
            <w:pPr>
              <w:tabs>
                <w:tab w:val="left" w:pos="1395"/>
              </w:tabs>
              <w:jc w:val="both"/>
              <w:rPr>
                <w:rFonts w:ascii="Verdana" w:hAnsi="Verdana"/>
                <w:b/>
              </w:rPr>
            </w:pPr>
          </w:p>
          <w:p w14:paraId="3EDA843E" w14:textId="49E61AD0" w:rsidR="00B6008F" w:rsidRPr="00200A8B" w:rsidRDefault="002A4599" w:rsidP="00730EE1">
            <w:pPr>
              <w:tabs>
                <w:tab w:val="left" w:pos="1395"/>
              </w:tabs>
              <w:jc w:val="both"/>
              <w:rPr>
                <w:rFonts w:ascii="Verdana" w:hAnsi="Verdana"/>
                <w:b/>
              </w:rPr>
            </w:pPr>
            <w:r w:rsidRPr="00200A8B">
              <w:rPr>
                <w:rFonts w:ascii="Verdana" w:hAnsi="Verdana"/>
              </w:rPr>
              <w:t xml:space="preserve">The report </w:t>
            </w:r>
            <w:r w:rsidR="00007559" w:rsidRPr="00200A8B">
              <w:rPr>
                <w:rFonts w:ascii="Verdana" w:hAnsi="Verdana"/>
              </w:rPr>
              <w:t>was</w:t>
            </w:r>
            <w:r w:rsidR="00007559" w:rsidRPr="00200A8B">
              <w:rPr>
                <w:rFonts w:ascii="Verdana" w:hAnsi="Verdana"/>
                <w:b/>
              </w:rPr>
              <w:t xml:space="preserve"> APPROVED. </w:t>
            </w:r>
          </w:p>
          <w:p w14:paraId="0FD12738" w14:textId="77777777" w:rsidR="00007559" w:rsidRPr="00200A8B" w:rsidRDefault="00007559" w:rsidP="00730EE1">
            <w:pPr>
              <w:tabs>
                <w:tab w:val="left" w:pos="1395"/>
              </w:tabs>
              <w:jc w:val="both"/>
              <w:rPr>
                <w:rFonts w:ascii="Verdana" w:hAnsi="Verdana"/>
                <w:b/>
              </w:rPr>
            </w:pPr>
          </w:p>
          <w:p w14:paraId="36BD4E46" w14:textId="77777777" w:rsidR="002A4599" w:rsidRPr="00200A8B" w:rsidRDefault="002A4599" w:rsidP="002A4599">
            <w:pPr>
              <w:pStyle w:val="NoSpacing"/>
              <w:rPr>
                <w:rFonts w:ascii="Verdana" w:hAnsi="Verdana" w:cs="Helvetica"/>
                <w:b/>
                <w:bCs/>
                <w:shd w:val="clear" w:color="auto" w:fill="FFFFFF"/>
              </w:rPr>
            </w:pPr>
            <w:r w:rsidRPr="00200A8B">
              <w:rPr>
                <w:rFonts w:ascii="Verdana" w:hAnsi="Verdana" w:cs="Helvetica"/>
                <w:b/>
                <w:bCs/>
                <w:shd w:val="clear" w:color="auto" w:fill="FFFFFF"/>
              </w:rPr>
              <w:t>Temporary Variation to Standing Orders</w:t>
            </w:r>
          </w:p>
          <w:p w14:paraId="001F974C" w14:textId="77777777" w:rsidR="00007559" w:rsidRPr="00200A8B" w:rsidRDefault="00007559" w:rsidP="00730EE1">
            <w:pPr>
              <w:tabs>
                <w:tab w:val="left" w:pos="1395"/>
              </w:tabs>
              <w:jc w:val="both"/>
              <w:rPr>
                <w:rFonts w:ascii="Verdana" w:hAnsi="Verdana"/>
                <w:b/>
              </w:rPr>
            </w:pPr>
          </w:p>
          <w:p w14:paraId="3E2B9776" w14:textId="27EF68AC" w:rsidR="00007559" w:rsidRPr="00200A8B" w:rsidRDefault="002A4599" w:rsidP="00730EE1">
            <w:pPr>
              <w:tabs>
                <w:tab w:val="left" w:pos="1395"/>
              </w:tabs>
              <w:jc w:val="both"/>
              <w:rPr>
                <w:rFonts w:ascii="Verdana" w:hAnsi="Verdana"/>
                <w:b/>
              </w:rPr>
            </w:pPr>
            <w:r w:rsidRPr="00200A8B">
              <w:rPr>
                <w:rFonts w:ascii="Verdana" w:hAnsi="Verdana"/>
              </w:rPr>
              <w:t>The report</w:t>
            </w:r>
            <w:r w:rsidR="00E45837" w:rsidRPr="00200A8B">
              <w:rPr>
                <w:rFonts w:ascii="Verdana" w:hAnsi="Verdana"/>
              </w:rPr>
              <w:t xml:space="preserve"> </w:t>
            </w:r>
            <w:r w:rsidR="00007559" w:rsidRPr="00200A8B">
              <w:rPr>
                <w:rFonts w:ascii="Verdana" w:hAnsi="Verdana"/>
              </w:rPr>
              <w:t>was</w:t>
            </w:r>
            <w:r w:rsidR="00007559" w:rsidRPr="00200A8B">
              <w:rPr>
                <w:rFonts w:ascii="Verdana" w:hAnsi="Verdana"/>
                <w:b/>
              </w:rPr>
              <w:t xml:space="preserve"> APPROVED. </w:t>
            </w:r>
          </w:p>
          <w:p w14:paraId="65D5191E" w14:textId="77777777" w:rsidR="00E45837" w:rsidRPr="00200A8B" w:rsidRDefault="00E45837" w:rsidP="00730EE1">
            <w:pPr>
              <w:tabs>
                <w:tab w:val="left" w:pos="1395"/>
              </w:tabs>
              <w:jc w:val="both"/>
              <w:rPr>
                <w:rFonts w:ascii="Verdana" w:hAnsi="Verdana"/>
                <w:b/>
              </w:rPr>
            </w:pPr>
          </w:p>
          <w:p w14:paraId="30D4195F" w14:textId="77777777" w:rsidR="002A4599" w:rsidRPr="00200A8B" w:rsidRDefault="002A4599" w:rsidP="002A4599">
            <w:pPr>
              <w:pStyle w:val="NoSpacing"/>
              <w:rPr>
                <w:rFonts w:ascii="Verdana" w:hAnsi="Verdana" w:cs="Helvetica"/>
                <w:b/>
                <w:bCs/>
                <w:shd w:val="clear" w:color="auto" w:fill="FFFFFF"/>
              </w:rPr>
            </w:pPr>
            <w:r w:rsidRPr="00200A8B">
              <w:rPr>
                <w:rFonts w:ascii="Verdana" w:hAnsi="Verdana" w:cs="Helvetica"/>
                <w:b/>
                <w:bCs/>
                <w:shd w:val="clear" w:color="auto" w:fill="FFFFFF"/>
              </w:rPr>
              <w:t>Director of Public Health Report 2020 – 2023</w:t>
            </w:r>
          </w:p>
          <w:p w14:paraId="6A9460C8" w14:textId="77777777" w:rsidR="005B52ED" w:rsidRPr="00200A8B" w:rsidRDefault="005B52ED" w:rsidP="00730EE1">
            <w:pPr>
              <w:tabs>
                <w:tab w:val="left" w:pos="1395"/>
              </w:tabs>
              <w:jc w:val="both"/>
              <w:rPr>
                <w:rFonts w:ascii="Verdana" w:hAnsi="Verdana"/>
                <w:b/>
              </w:rPr>
            </w:pPr>
          </w:p>
          <w:p w14:paraId="4B2364B9" w14:textId="77777777" w:rsidR="00E45837" w:rsidRPr="00200A8B" w:rsidRDefault="005B52ED" w:rsidP="002A4599">
            <w:pPr>
              <w:tabs>
                <w:tab w:val="left" w:pos="1395"/>
              </w:tabs>
              <w:jc w:val="both"/>
              <w:rPr>
                <w:rFonts w:ascii="Verdana" w:hAnsi="Verdana"/>
                <w:b/>
              </w:rPr>
            </w:pPr>
            <w:r w:rsidRPr="00200A8B">
              <w:rPr>
                <w:rFonts w:ascii="Verdana" w:hAnsi="Verdana"/>
              </w:rPr>
              <w:t xml:space="preserve">The </w:t>
            </w:r>
            <w:r w:rsidR="002A4599" w:rsidRPr="00200A8B">
              <w:rPr>
                <w:rFonts w:ascii="Verdana" w:hAnsi="Verdana"/>
              </w:rPr>
              <w:t>report</w:t>
            </w:r>
            <w:r w:rsidRPr="00200A8B">
              <w:rPr>
                <w:rFonts w:ascii="Verdana" w:hAnsi="Verdana"/>
              </w:rPr>
              <w:t xml:space="preserve"> was</w:t>
            </w:r>
            <w:r w:rsidRPr="00200A8B">
              <w:rPr>
                <w:rFonts w:ascii="Verdana" w:hAnsi="Verdana"/>
                <w:b/>
              </w:rPr>
              <w:t xml:space="preserve"> APPROVED. </w:t>
            </w:r>
            <w:r w:rsidR="00E45837" w:rsidRPr="00200A8B">
              <w:rPr>
                <w:rFonts w:ascii="Verdana" w:hAnsi="Verdana"/>
                <w:b/>
              </w:rPr>
              <w:t xml:space="preserve"> </w:t>
            </w:r>
          </w:p>
          <w:p w14:paraId="3D1A1F54" w14:textId="77777777" w:rsidR="002A4599" w:rsidRPr="00200A8B" w:rsidRDefault="002A4599" w:rsidP="002A4599">
            <w:pPr>
              <w:tabs>
                <w:tab w:val="left" w:pos="1395"/>
              </w:tabs>
              <w:jc w:val="both"/>
              <w:rPr>
                <w:rFonts w:ascii="Verdana" w:hAnsi="Verdana"/>
                <w:b/>
              </w:rPr>
            </w:pPr>
          </w:p>
          <w:p w14:paraId="2809E041" w14:textId="77777777" w:rsidR="002A4599" w:rsidRPr="00200A8B" w:rsidRDefault="002A4599" w:rsidP="002A4599">
            <w:pPr>
              <w:pStyle w:val="NoSpacing"/>
              <w:rPr>
                <w:rFonts w:ascii="Verdana" w:hAnsi="Verdana" w:cs="Helvetica"/>
                <w:b/>
                <w:bCs/>
                <w:shd w:val="clear" w:color="auto" w:fill="FFFFFF"/>
              </w:rPr>
            </w:pPr>
            <w:r w:rsidRPr="00200A8B">
              <w:rPr>
                <w:rFonts w:ascii="Verdana" w:hAnsi="Verdana" w:cs="Helvetica"/>
                <w:b/>
                <w:bCs/>
                <w:shd w:val="clear" w:color="auto" w:fill="FFFFFF"/>
              </w:rPr>
              <w:t>Internal Audit Annual Audit Plan 2023/2024</w:t>
            </w:r>
          </w:p>
          <w:p w14:paraId="06643291" w14:textId="77777777" w:rsidR="002A4599" w:rsidRPr="00200A8B" w:rsidRDefault="002A4599" w:rsidP="002A4599">
            <w:pPr>
              <w:tabs>
                <w:tab w:val="left" w:pos="1395"/>
              </w:tabs>
              <w:jc w:val="both"/>
              <w:rPr>
                <w:rFonts w:ascii="Verdana" w:hAnsi="Verdana"/>
                <w:b/>
              </w:rPr>
            </w:pPr>
          </w:p>
          <w:p w14:paraId="6A67587A" w14:textId="2BA0EC29" w:rsidR="002A4599" w:rsidRPr="00200A8B" w:rsidRDefault="002A4599" w:rsidP="002A4599">
            <w:pPr>
              <w:tabs>
                <w:tab w:val="left" w:pos="1395"/>
              </w:tabs>
              <w:jc w:val="both"/>
              <w:rPr>
                <w:rFonts w:ascii="Verdana" w:hAnsi="Verdana"/>
                <w:b/>
              </w:rPr>
            </w:pPr>
            <w:r w:rsidRPr="00200A8B">
              <w:rPr>
                <w:rFonts w:ascii="Verdana" w:hAnsi="Verdana"/>
              </w:rPr>
              <w:t>The report was</w:t>
            </w:r>
            <w:r w:rsidRPr="00200A8B">
              <w:rPr>
                <w:rFonts w:ascii="Verdana" w:hAnsi="Verdana"/>
                <w:b/>
              </w:rPr>
              <w:t xml:space="preserve"> APPROVED. </w:t>
            </w:r>
          </w:p>
        </w:tc>
      </w:tr>
      <w:tr w:rsidR="00447429" w:rsidRPr="00D17ABD" w14:paraId="52EF6A70"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7A74378F" w14:textId="77777777" w:rsidR="005D414F" w:rsidRDefault="005D414F" w:rsidP="003D03DD">
            <w:pPr>
              <w:tabs>
                <w:tab w:val="left" w:pos="1395"/>
              </w:tabs>
              <w:rPr>
                <w:rFonts w:ascii="Verdana" w:hAnsi="Verdana"/>
                <w:b/>
              </w:rPr>
            </w:pPr>
          </w:p>
          <w:p w14:paraId="57D78E2D" w14:textId="294FEE43" w:rsidR="00447429" w:rsidRPr="00D17ABD" w:rsidRDefault="002042CB" w:rsidP="003D03DD">
            <w:pPr>
              <w:tabs>
                <w:tab w:val="left" w:pos="1395"/>
              </w:tabs>
              <w:rPr>
                <w:rFonts w:ascii="Verdana" w:hAnsi="Verdana"/>
                <w:b/>
              </w:rPr>
            </w:pPr>
            <w:r>
              <w:rPr>
                <w:rFonts w:ascii="Verdana" w:hAnsi="Verdana"/>
                <w:b/>
              </w:rPr>
              <w:t>3</w:t>
            </w:r>
            <w:r w:rsidR="00447429" w:rsidRPr="00D17ABD">
              <w:rPr>
                <w:rFonts w:ascii="Verdana" w:hAnsi="Verdana"/>
                <w:b/>
              </w:rPr>
              <w:t>.2</w:t>
            </w:r>
          </w:p>
        </w:tc>
        <w:tc>
          <w:tcPr>
            <w:tcW w:w="8875" w:type="dxa"/>
            <w:gridSpan w:val="3"/>
            <w:tcBorders>
              <w:top w:val="nil"/>
              <w:left w:val="nil"/>
              <w:bottom w:val="nil"/>
              <w:right w:val="nil"/>
            </w:tcBorders>
          </w:tcPr>
          <w:p w14:paraId="3712D697" w14:textId="77777777" w:rsidR="005D414F" w:rsidRDefault="005D414F" w:rsidP="003D03DD">
            <w:pPr>
              <w:tabs>
                <w:tab w:val="left" w:pos="1395"/>
              </w:tabs>
              <w:jc w:val="both"/>
              <w:rPr>
                <w:rFonts w:ascii="Verdana" w:hAnsi="Verdana"/>
                <w:b/>
              </w:rPr>
            </w:pPr>
          </w:p>
          <w:p w14:paraId="03763263" w14:textId="1CB3C17F" w:rsidR="00447429" w:rsidRPr="00D17ABD" w:rsidRDefault="00447429" w:rsidP="003D03DD">
            <w:pPr>
              <w:tabs>
                <w:tab w:val="left" w:pos="1395"/>
              </w:tabs>
              <w:jc w:val="both"/>
              <w:rPr>
                <w:rFonts w:ascii="Verdana" w:hAnsi="Verdana"/>
                <w:b/>
              </w:rPr>
            </w:pPr>
            <w:r w:rsidRPr="00D17ABD">
              <w:rPr>
                <w:rFonts w:ascii="Verdana" w:hAnsi="Verdana"/>
                <w:b/>
              </w:rPr>
              <w:t>FOR NOTING</w:t>
            </w:r>
          </w:p>
          <w:p w14:paraId="6877B1DD" w14:textId="77777777" w:rsidR="00447429" w:rsidRPr="00D17ABD" w:rsidRDefault="00447429" w:rsidP="003D03DD">
            <w:pPr>
              <w:tabs>
                <w:tab w:val="left" w:pos="1395"/>
              </w:tabs>
              <w:jc w:val="both"/>
              <w:rPr>
                <w:rFonts w:ascii="Verdana" w:hAnsi="Verdana"/>
                <w:b/>
              </w:rPr>
            </w:pPr>
          </w:p>
        </w:tc>
      </w:tr>
      <w:tr w:rsidR="00F261CB" w:rsidRPr="00D17ABD" w14:paraId="335E9395"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45D32DE4" w14:textId="77777777" w:rsidR="00F261CB" w:rsidRPr="00D17ABD" w:rsidRDefault="00CF7521" w:rsidP="008B4D30">
            <w:pPr>
              <w:tabs>
                <w:tab w:val="left" w:pos="1395"/>
              </w:tabs>
              <w:rPr>
                <w:rFonts w:ascii="Verdana" w:hAnsi="Verdana"/>
                <w:b/>
              </w:rPr>
            </w:pPr>
            <w:r>
              <w:rPr>
                <w:rFonts w:ascii="Verdana" w:hAnsi="Verdana"/>
                <w:b/>
              </w:rPr>
              <w:t>3</w:t>
            </w:r>
            <w:r w:rsidR="008B4D30" w:rsidRPr="00D17ABD">
              <w:rPr>
                <w:rFonts w:ascii="Verdana" w:hAnsi="Verdana"/>
                <w:b/>
              </w:rPr>
              <w:t>.2.1</w:t>
            </w:r>
          </w:p>
        </w:tc>
        <w:tc>
          <w:tcPr>
            <w:tcW w:w="8875" w:type="dxa"/>
            <w:gridSpan w:val="3"/>
            <w:tcBorders>
              <w:top w:val="nil"/>
              <w:left w:val="nil"/>
              <w:bottom w:val="nil"/>
              <w:right w:val="nil"/>
            </w:tcBorders>
          </w:tcPr>
          <w:p w14:paraId="5194708C" w14:textId="77777777" w:rsidR="00BF2B54" w:rsidRPr="00D17ABD" w:rsidRDefault="008B4D30" w:rsidP="00BF2B54">
            <w:pPr>
              <w:tabs>
                <w:tab w:val="left" w:pos="1395"/>
              </w:tabs>
              <w:jc w:val="both"/>
              <w:rPr>
                <w:rFonts w:ascii="Verdana" w:hAnsi="Verdana"/>
                <w:b/>
              </w:rPr>
            </w:pPr>
            <w:r w:rsidRPr="00D17ABD">
              <w:rPr>
                <w:rFonts w:ascii="Verdana" w:hAnsi="Verdana"/>
                <w:b/>
              </w:rPr>
              <w:t>Action Log</w:t>
            </w:r>
          </w:p>
          <w:p w14:paraId="46AE9A34" w14:textId="77777777" w:rsidR="008B4D30" w:rsidRPr="00D17ABD" w:rsidRDefault="008B4D30" w:rsidP="00BF2B54">
            <w:pPr>
              <w:tabs>
                <w:tab w:val="left" w:pos="1395"/>
              </w:tabs>
              <w:jc w:val="both"/>
              <w:rPr>
                <w:rFonts w:ascii="Verdana" w:hAnsi="Verdana"/>
                <w:b/>
              </w:rPr>
            </w:pPr>
          </w:p>
        </w:tc>
      </w:tr>
      <w:tr w:rsidR="00F261CB" w:rsidRPr="00D17ABD" w14:paraId="45AF44DE"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5A81E915" w14:textId="77777777" w:rsidR="00F261CB" w:rsidRDefault="008B4D30" w:rsidP="00F261CB">
            <w:pPr>
              <w:tabs>
                <w:tab w:val="left" w:pos="1395"/>
              </w:tabs>
              <w:rPr>
                <w:rFonts w:ascii="Verdana" w:hAnsi="Verdana"/>
              </w:rPr>
            </w:pPr>
            <w:r w:rsidRPr="00D17ABD">
              <w:rPr>
                <w:rFonts w:ascii="Verdana" w:hAnsi="Verdana"/>
              </w:rPr>
              <w:t>Resolution:</w:t>
            </w:r>
          </w:p>
          <w:p w14:paraId="100D9FE5" w14:textId="77777777" w:rsidR="005B52ED" w:rsidRDefault="005B52ED" w:rsidP="00F261CB">
            <w:pPr>
              <w:tabs>
                <w:tab w:val="left" w:pos="1395"/>
              </w:tabs>
              <w:rPr>
                <w:rFonts w:ascii="Verdana" w:hAnsi="Verdana"/>
              </w:rPr>
            </w:pPr>
          </w:p>
          <w:p w14:paraId="2BA547AF" w14:textId="3386F58F" w:rsidR="005B52ED" w:rsidRDefault="005B52ED" w:rsidP="00F261CB">
            <w:pPr>
              <w:tabs>
                <w:tab w:val="left" w:pos="1395"/>
              </w:tabs>
              <w:rPr>
                <w:rFonts w:ascii="Verdana" w:hAnsi="Verdana"/>
                <w:b/>
              </w:rPr>
            </w:pPr>
            <w:r>
              <w:rPr>
                <w:rFonts w:ascii="Verdana" w:hAnsi="Verdana"/>
                <w:b/>
              </w:rPr>
              <w:t>3.2.2</w:t>
            </w:r>
          </w:p>
          <w:p w14:paraId="5B87439E" w14:textId="212D78D6" w:rsidR="005B52ED" w:rsidRDefault="005B52ED" w:rsidP="00F261CB">
            <w:pPr>
              <w:tabs>
                <w:tab w:val="left" w:pos="1395"/>
              </w:tabs>
              <w:rPr>
                <w:rFonts w:ascii="Verdana" w:hAnsi="Verdana"/>
                <w:b/>
              </w:rPr>
            </w:pPr>
          </w:p>
          <w:p w14:paraId="688173FE" w14:textId="76CCABBD" w:rsidR="005B52ED" w:rsidRPr="005B52ED" w:rsidRDefault="005B52ED" w:rsidP="00F261CB">
            <w:pPr>
              <w:tabs>
                <w:tab w:val="left" w:pos="1395"/>
              </w:tabs>
              <w:rPr>
                <w:rFonts w:ascii="Verdana" w:hAnsi="Verdana"/>
              </w:rPr>
            </w:pPr>
            <w:r>
              <w:rPr>
                <w:rFonts w:ascii="Verdana" w:hAnsi="Verdana"/>
              </w:rPr>
              <w:t>Resolution:</w:t>
            </w:r>
          </w:p>
          <w:p w14:paraId="4E509B09" w14:textId="37073C69" w:rsidR="005B52ED" w:rsidRPr="005B52ED" w:rsidRDefault="005B52ED" w:rsidP="00F261CB">
            <w:pPr>
              <w:tabs>
                <w:tab w:val="left" w:pos="1395"/>
              </w:tabs>
              <w:rPr>
                <w:rFonts w:ascii="Verdana" w:hAnsi="Verdana"/>
                <w:b/>
              </w:rPr>
            </w:pPr>
          </w:p>
        </w:tc>
        <w:tc>
          <w:tcPr>
            <w:tcW w:w="8875" w:type="dxa"/>
            <w:gridSpan w:val="3"/>
            <w:tcBorders>
              <w:top w:val="nil"/>
              <w:left w:val="nil"/>
              <w:bottom w:val="nil"/>
              <w:right w:val="nil"/>
            </w:tcBorders>
          </w:tcPr>
          <w:p w14:paraId="0558954B" w14:textId="77777777" w:rsidR="00F261CB" w:rsidRPr="00D17ABD" w:rsidRDefault="008B4D30" w:rsidP="00F261CB">
            <w:pPr>
              <w:tabs>
                <w:tab w:val="left" w:pos="1395"/>
              </w:tabs>
              <w:jc w:val="both"/>
              <w:rPr>
                <w:rFonts w:ascii="Verdana" w:hAnsi="Verdana"/>
              </w:rPr>
            </w:pPr>
            <w:r w:rsidRPr="00D17ABD">
              <w:rPr>
                <w:rFonts w:ascii="Verdana" w:hAnsi="Verdana"/>
              </w:rPr>
              <w:t xml:space="preserve">The Action Log was </w:t>
            </w:r>
            <w:r w:rsidRPr="00D17ABD">
              <w:rPr>
                <w:rFonts w:ascii="Verdana" w:hAnsi="Verdana"/>
                <w:b/>
              </w:rPr>
              <w:t>NOTED</w:t>
            </w:r>
            <w:r w:rsidRPr="00D17ABD">
              <w:rPr>
                <w:rFonts w:ascii="Verdana" w:hAnsi="Verdana"/>
              </w:rPr>
              <w:t>.</w:t>
            </w:r>
          </w:p>
          <w:p w14:paraId="7D60EEE0" w14:textId="77777777" w:rsidR="008B4D30" w:rsidRDefault="008B4D30" w:rsidP="00F261CB">
            <w:pPr>
              <w:tabs>
                <w:tab w:val="left" w:pos="1395"/>
              </w:tabs>
              <w:jc w:val="both"/>
              <w:rPr>
                <w:rFonts w:ascii="Verdana" w:hAnsi="Verdana"/>
              </w:rPr>
            </w:pPr>
          </w:p>
          <w:p w14:paraId="584E2FC3" w14:textId="77777777" w:rsidR="005B52ED" w:rsidRDefault="005B52ED" w:rsidP="00F261CB">
            <w:pPr>
              <w:tabs>
                <w:tab w:val="left" w:pos="1395"/>
              </w:tabs>
              <w:jc w:val="both"/>
              <w:rPr>
                <w:rFonts w:ascii="Verdana" w:hAnsi="Verdana"/>
                <w:b/>
              </w:rPr>
            </w:pPr>
            <w:r w:rsidRPr="005B52ED">
              <w:rPr>
                <w:rFonts w:ascii="Verdana" w:hAnsi="Verdana"/>
                <w:b/>
              </w:rPr>
              <w:t>Board Annual Cycle of Business</w:t>
            </w:r>
          </w:p>
          <w:p w14:paraId="72421F72" w14:textId="77777777" w:rsidR="005B52ED" w:rsidRDefault="005B52ED" w:rsidP="00F261CB">
            <w:pPr>
              <w:tabs>
                <w:tab w:val="left" w:pos="1395"/>
              </w:tabs>
              <w:jc w:val="both"/>
              <w:rPr>
                <w:rFonts w:ascii="Verdana" w:hAnsi="Verdana"/>
                <w:b/>
              </w:rPr>
            </w:pPr>
          </w:p>
          <w:p w14:paraId="32641CBD" w14:textId="3B3E42A1" w:rsidR="005B52ED" w:rsidRPr="005B52ED" w:rsidRDefault="005B52ED" w:rsidP="00F261CB">
            <w:pPr>
              <w:tabs>
                <w:tab w:val="left" w:pos="1395"/>
              </w:tabs>
              <w:jc w:val="both"/>
              <w:rPr>
                <w:rFonts w:ascii="Verdana" w:hAnsi="Verdana"/>
              </w:rPr>
            </w:pPr>
            <w:r>
              <w:rPr>
                <w:rFonts w:ascii="Verdana" w:hAnsi="Verdana"/>
              </w:rPr>
              <w:t xml:space="preserve">The Annual Cycle of Business was </w:t>
            </w:r>
            <w:r w:rsidRPr="004E0863">
              <w:rPr>
                <w:rFonts w:ascii="Verdana" w:hAnsi="Verdana"/>
                <w:b/>
              </w:rPr>
              <w:t>NOTED.</w:t>
            </w:r>
            <w:r>
              <w:rPr>
                <w:rFonts w:ascii="Verdana" w:hAnsi="Verdana"/>
              </w:rPr>
              <w:t xml:space="preserve"> </w:t>
            </w:r>
          </w:p>
        </w:tc>
      </w:tr>
      <w:tr w:rsidR="007F2C36" w:rsidRPr="00D17ABD" w14:paraId="187D8465"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6FF1DA0D" w14:textId="70B01E90" w:rsidR="008B4D30" w:rsidRPr="00D17ABD" w:rsidRDefault="008C0F14" w:rsidP="007F2C36">
            <w:pPr>
              <w:tabs>
                <w:tab w:val="left" w:pos="1395"/>
              </w:tabs>
              <w:rPr>
                <w:rFonts w:ascii="Verdana" w:hAnsi="Verdana"/>
                <w:b/>
              </w:rPr>
            </w:pPr>
            <w:r>
              <w:rPr>
                <w:rFonts w:ascii="Verdana" w:hAnsi="Verdana"/>
                <w:b/>
              </w:rPr>
              <w:t>3</w:t>
            </w:r>
            <w:r w:rsidR="005B52ED">
              <w:rPr>
                <w:rFonts w:ascii="Verdana" w:hAnsi="Verdana"/>
                <w:b/>
              </w:rPr>
              <w:t>.2.3</w:t>
            </w:r>
          </w:p>
        </w:tc>
        <w:tc>
          <w:tcPr>
            <w:tcW w:w="8875" w:type="dxa"/>
            <w:gridSpan w:val="3"/>
            <w:tcBorders>
              <w:top w:val="nil"/>
              <w:left w:val="nil"/>
              <w:bottom w:val="nil"/>
              <w:right w:val="nil"/>
            </w:tcBorders>
          </w:tcPr>
          <w:p w14:paraId="2C472A06" w14:textId="23098FEE" w:rsidR="008B4D30" w:rsidRDefault="00007559" w:rsidP="00EA1162">
            <w:pPr>
              <w:tabs>
                <w:tab w:val="left" w:pos="1395"/>
              </w:tabs>
              <w:jc w:val="both"/>
              <w:rPr>
                <w:rFonts w:ascii="Verdana" w:hAnsi="Verdana"/>
                <w:b/>
              </w:rPr>
            </w:pPr>
            <w:r>
              <w:rPr>
                <w:rFonts w:ascii="Verdana" w:hAnsi="Verdana"/>
                <w:b/>
              </w:rPr>
              <w:t xml:space="preserve">Board Forward Work Programme </w:t>
            </w:r>
          </w:p>
          <w:p w14:paraId="4123E10D" w14:textId="77777777" w:rsidR="00EA1162" w:rsidRPr="00D17ABD" w:rsidRDefault="00EA1162" w:rsidP="00EA1162">
            <w:pPr>
              <w:tabs>
                <w:tab w:val="left" w:pos="1395"/>
              </w:tabs>
              <w:jc w:val="both"/>
              <w:rPr>
                <w:rFonts w:ascii="Verdana" w:hAnsi="Verdana"/>
                <w:b/>
              </w:rPr>
            </w:pPr>
          </w:p>
        </w:tc>
      </w:tr>
      <w:tr w:rsidR="007F2C36" w:rsidRPr="00D17ABD" w14:paraId="51D080E0"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224CD3E9" w14:textId="77777777" w:rsidR="007F2C36" w:rsidRPr="00D17ABD" w:rsidRDefault="008B4D30" w:rsidP="007F2C36">
            <w:pPr>
              <w:tabs>
                <w:tab w:val="left" w:pos="1395"/>
              </w:tabs>
              <w:rPr>
                <w:rFonts w:ascii="Verdana" w:hAnsi="Verdana"/>
              </w:rPr>
            </w:pPr>
            <w:r w:rsidRPr="00D17ABD">
              <w:rPr>
                <w:rFonts w:ascii="Verdana" w:hAnsi="Verdana"/>
              </w:rPr>
              <w:t>Resolution:</w:t>
            </w:r>
          </w:p>
        </w:tc>
        <w:tc>
          <w:tcPr>
            <w:tcW w:w="8875" w:type="dxa"/>
            <w:gridSpan w:val="3"/>
            <w:tcBorders>
              <w:top w:val="nil"/>
              <w:left w:val="nil"/>
              <w:bottom w:val="nil"/>
              <w:right w:val="nil"/>
            </w:tcBorders>
          </w:tcPr>
          <w:p w14:paraId="786A547A" w14:textId="6DFFD986" w:rsidR="007F2C36" w:rsidRPr="00D17ABD" w:rsidRDefault="00FE24AB" w:rsidP="00F261CB">
            <w:pPr>
              <w:tabs>
                <w:tab w:val="left" w:pos="1395"/>
              </w:tabs>
              <w:jc w:val="both"/>
              <w:rPr>
                <w:rFonts w:ascii="Verdana" w:hAnsi="Verdana"/>
              </w:rPr>
            </w:pPr>
            <w:r>
              <w:rPr>
                <w:rFonts w:ascii="Verdana" w:hAnsi="Verdana"/>
              </w:rPr>
              <w:t xml:space="preserve">The </w:t>
            </w:r>
            <w:r w:rsidR="004E0863">
              <w:rPr>
                <w:rFonts w:ascii="Verdana" w:hAnsi="Verdana"/>
              </w:rPr>
              <w:t>Forward Work Programme</w:t>
            </w:r>
            <w:r w:rsidR="00DF6270" w:rsidRPr="00D17ABD">
              <w:rPr>
                <w:rFonts w:ascii="Verdana" w:hAnsi="Verdana"/>
              </w:rPr>
              <w:t xml:space="preserve"> </w:t>
            </w:r>
            <w:r>
              <w:rPr>
                <w:rFonts w:ascii="Verdana" w:hAnsi="Verdana"/>
              </w:rPr>
              <w:t>was</w:t>
            </w:r>
            <w:r w:rsidR="008B4D30" w:rsidRPr="00D17ABD">
              <w:rPr>
                <w:rFonts w:ascii="Verdana" w:hAnsi="Verdana"/>
              </w:rPr>
              <w:t xml:space="preserve"> </w:t>
            </w:r>
            <w:r w:rsidR="008B4D30" w:rsidRPr="00D17ABD">
              <w:rPr>
                <w:rFonts w:ascii="Verdana" w:hAnsi="Verdana"/>
                <w:b/>
              </w:rPr>
              <w:t>NOTED</w:t>
            </w:r>
            <w:r w:rsidR="00BB6C17" w:rsidRPr="00D17ABD">
              <w:rPr>
                <w:rFonts w:ascii="Verdana" w:hAnsi="Verdana"/>
                <w:b/>
              </w:rPr>
              <w:t xml:space="preserve">. </w:t>
            </w:r>
          </w:p>
          <w:p w14:paraId="2237CD6D" w14:textId="77777777" w:rsidR="008B4D30" w:rsidRPr="00D17ABD" w:rsidRDefault="008B4D30" w:rsidP="00F261CB">
            <w:pPr>
              <w:tabs>
                <w:tab w:val="left" w:pos="1395"/>
              </w:tabs>
              <w:jc w:val="both"/>
              <w:rPr>
                <w:rFonts w:ascii="Verdana" w:hAnsi="Verdana"/>
              </w:rPr>
            </w:pPr>
          </w:p>
        </w:tc>
      </w:tr>
      <w:tr w:rsidR="00F21FCC" w:rsidRPr="00D17ABD" w14:paraId="79B6AF4D"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46ECE6A5" w14:textId="39EF94FB" w:rsidR="00F21FCC" w:rsidRPr="00D17ABD" w:rsidRDefault="0030566C" w:rsidP="00801BE1">
            <w:pPr>
              <w:tabs>
                <w:tab w:val="left" w:pos="1395"/>
              </w:tabs>
              <w:rPr>
                <w:rFonts w:ascii="Verdana" w:hAnsi="Verdana"/>
                <w:b/>
              </w:rPr>
            </w:pPr>
            <w:r>
              <w:rPr>
                <w:rFonts w:ascii="Verdana" w:hAnsi="Verdana"/>
                <w:b/>
              </w:rPr>
              <w:t>3</w:t>
            </w:r>
            <w:r w:rsidR="005B52ED">
              <w:rPr>
                <w:rFonts w:ascii="Verdana" w:hAnsi="Verdana"/>
                <w:b/>
              </w:rPr>
              <w:t>.2.4</w:t>
            </w:r>
          </w:p>
        </w:tc>
        <w:tc>
          <w:tcPr>
            <w:tcW w:w="8875" w:type="dxa"/>
            <w:gridSpan w:val="3"/>
            <w:tcBorders>
              <w:top w:val="nil"/>
              <w:left w:val="nil"/>
              <w:bottom w:val="nil"/>
              <w:right w:val="nil"/>
            </w:tcBorders>
          </w:tcPr>
          <w:p w14:paraId="0959168B" w14:textId="1BF9E502" w:rsidR="00F21FCC" w:rsidRPr="00D17ABD" w:rsidRDefault="00007559" w:rsidP="00801BE1">
            <w:pPr>
              <w:tabs>
                <w:tab w:val="left" w:pos="1395"/>
              </w:tabs>
              <w:jc w:val="both"/>
              <w:rPr>
                <w:rFonts w:ascii="Verdana" w:hAnsi="Verdana"/>
                <w:b/>
              </w:rPr>
            </w:pPr>
            <w:r>
              <w:rPr>
                <w:rFonts w:ascii="Verdana" w:hAnsi="Verdana"/>
                <w:b/>
              </w:rPr>
              <w:t>Committee Highlight Reports</w:t>
            </w:r>
          </w:p>
          <w:p w14:paraId="39C29ABA" w14:textId="77777777" w:rsidR="008B4D30" w:rsidRPr="00D17ABD" w:rsidRDefault="008B4D30" w:rsidP="00801BE1">
            <w:pPr>
              <w:tabs>
                <w:tab w:val="left" w:pos="1395"/>
              </w:tabs>
              <w:jc w:val="both"/>
              <w:rPr>
                <w:rFonts w:ascii="Verdana" w:hAnsi="Verdana"/>
                <w:b/>
              </w:rPr>
            </w:pPr>
          </w:p>
        </w:tc>
      </w:tr>
      <w:tr w:rsidR="008B4D30" w:rsidRPr="00D17ABD" w14:paraId="2C48F143"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70702617" w14:textId="77777777" w:rsidR="008B4D30" w:rsidRPr="00D17ABD" w:rsidRDefault="008B4D30" w:rsidP="008B4D30">
            <w:pPr>
              <w:tabs>
                <w:tab w:val="left" w:pos="1395"/>
              </w:tabs>
              <w:rPr>
                <w:rFonts w:ascii="Verdana" w:hAnsi="Verdana"/>
              </w:rPr>
            </w:pPr>
            <w:r w:rsidRPr="00D17ABD">
              <w:rPr>
                <w:rFonts w:ascii="Verdana" w:hAnsi="Verdana"/>
              </w:rPr>
              <w:t>Resolution:</w:t>
            </w:r>
          </w:p>
        </w:tc>
        <w:tc>
          <w:tcPr>
            <w:tcW w:w="8875" w:type="dxa"/>
            <w:gridSpan w:val="3"/>
            <w:tcBorders>
              <w:top w:val="nil"/>
              <w:left w:val="nil"/>
              <w:bottom w:val="nil"/>
              <w:right w:val="nil"/>
            </w:tcBorders>
          </w:tcPr>
          <w:p w14:paraId="197229C8" w14:textId="38760FA1" w:rsidR="00B5056E" w:rsidRDefault="00FF6C5E" w:rsidP="008B4D30">
            <w:pPr>
              <w:tabs>
                <w:tab w:val="left" w:pos="1395"/>
              </w:tabs>
              <w:jc w:val="both"/>
              <w:rPr>
                <w:rFonts w:ascii="Verdana" w:hAnsi="Verdana"/>
              </w:rPr>
            </w:pPr>
            <w:r>
              <w:rPr>
                <w:rFonts w:ascii="Verdana" w:hAnsi="Verdana"/>
              </w:rPr>
              <w:t xml:space="preserve">The </w:t>
            </w:r>
            <w:r w:rsidR="00007559">
              <w:rPr>
                <w:rFonts w:ascii="Verdana" w:hAnsi="Verdana"/>
              </w:rPr>
              <w:t>Committee Highlight Reports were</w:t>
            </w:r>
            <w:r w:rsidR="008B4D30" w:rsidRPr="00D17ABD">
              <w:rPr>
                <w:rFonts w:ascii="Verdana" w:hAnsi="Verdana"/>
              </w:rPr>
              <w:t xml:space="preserve"> </w:t>
            </w:r>
            <w:r>
              <w:rPr>
                <w:rFonts w:ascii="Verdana" w:hAnsi="Verdana"/>
                <w:b/>
              </w:rPr>
              <w:t>NOTED.</w:t>
            </w:r>
          </w:p>
          <w:p w14:paraId="4BB9A703" w14:textId="77777777" w:rsidR="00B5056E" w:rsidRPr="00D17ABD" w:rsidRDefault="00B5056E" w:rsidP="008B4D30">
            <w:pPr>
              <w:tabs>
                <w:tab w:val="left" w:pos="1395"/>
              </w:tabs>
              <w:jc w:val="both"/>
              <w:rPr>
                <w:rFonts w:ascii="Verdana" w:hAnsi="Verdana"/>
              </w:rPr>
            </w:pPr>
          </w:p>
        </w:tc>
      </w:tr>
      <w:tr w:rsidR="00141EB8" w:rsidRPr="00D17ABD" w14:paraId="10EE2135"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055C62A6" w14:textId="09AE5E96" w:rsidR="00141EB8" w:rsidRPr="00D17ABD" w:rsidRDefault="005B52ED" w:rsidP="00F67E47">
            <w:pPr>
              <w:tabs>
                <w:tab w:val="left" w:pos="1395"/>
              </w:tabs>
              <w:rPr>
                <w:rFonts w:ascii="Verdana" w:hAnsi="Verdana"/>
                <w:b/>
              </w:rPr>
            </w:pPr>
            <w:r>
              <w:rPr>
                <w:rFonts w:ascii="Verdana" w:hAnsi="Verdana"/>
                <w:b/>
              </w:rPr>
              <w:t>3.2.5</w:t>
            </w:r>
          </w:p>
        </w:tc>
        <w:tc>
          <w:tcPr>
            <w:tcW w:w="8875" w:type="dxa"/>
            <w:gridSpan w:val="3"/>
            <w:tcBorders>
              <w:top w:val="nil"/>
              <w:left w:val="nil"/>
              <w:bottom w:val="nil"/>
              <w:right w:val="nil"/>
            </w:tcBorders>
          </w:tcPr>
          <w:p w14:paraId="7051FBEB" w14:textId="609BB467" w:rsidR="00141EB8" w:rsidRDefault="00007559">
            <w:pPr>
              <w:tabs>
                <w:tab w:val="left" w:pos="1395"/>
              </w:tabs>
              <w:jc w:val="both"/>
              <w:rPr>
                <w:rFonts w:ascii="Verdana" w:hAnsi="Verdana"/>
                <w:b/>
              </w:rPr>
            </w:pPr>
            <w:r>
              <w:rPr>
                <w:rFonts w:ascii="Verdana" w:hAnsi="Verdana"/>
                <w:b/>
              </w:rPr>
              <w:t xml:space="preserve">Joint </w:t>
            </w:r>
            <w:r w:rsidR="00C16D40">
              <w:rPr>
                <w:rFonts w:ascii="Verdana" w:hAnsi="Verdana"/>
                <w:b/>
              </w:rPr>
              <w:t>Committee</w:t>
            </w:r>
            <w:r w:rsidR="00130461">
              <w:rPr>
                <w:rFonts w:ascii="Verdana" w:hAnsi="Verdana"/>
                <w:b/>
              </w:rPr>
              <w:t xml:space="preserve"> Highlight</w:t>
            </w:r>
            <w:r w:rsidR="00C16D40">
              <w:rPr>
                <w:rFonts w:ascii="Verdana" w:hAnsi="Verdana"/>
                <w:b/>
              </w:rPr>
              <w:t xml:space="preserve"> Reports</w:t>
            </w:r>
          </w:p>
          <w:p w14:paraId="44411C79" w14:textId="7BBCB918" w:rsidR="00330AD6" w:rsidRPr="00D17ABD" w:rsidRDefault="00330AD6">
            <w:pPr>
              <w:tabs>
                <w:tab w:val="left" w:pos="1395"/>
              </w:tabs>
              <w:jc w:val="both"/>
              <w:rPr>
                <w:rFonts w:ascii="Verdana" w:hAnsi="Verdana"/>
                <w:b/>
              </w:rPr>
            </w:pPr>
          </w:p>
        </w:tc>
      </w:tr>
      <w:tr w:rsidR="00330AD6" w:rsidRPr="00D17ABD" w14:paraId="59FD9A57"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4AAAECA2" w14:textId="77777777" w:rsidR="00330AD6" w:rsidRDefault="00330AD6" w:rsidP="005B52ED">
            <w:pPr>
              <w:tabs>
                <w:tab w:val="left" w:pos="1395"/>
              </w:tabs>
              <w:rPr>
                <w:rFonts w:ascii="Verdana" w:hAnsi="Verdana"/>
              </w:rPr>
            </w:pPr>
            <w:r w:rsidRPr="00D17ABD">
              <w:rPr>
                <w:rFonts w:ascii="Verdana" w:hAnsi="Verdana"/>
              </w:rPr>
              <w:t>Resolution:</w:t>
            </w:r>
          </w:p>
          <w:p w14:paraId="329B951B" w14:textId="77777777" w:rsidR="0071445B" w:rsidRDefault="0071445B" w:rsidP="005B52ED">
            <w:pPr>
              <w:tabs>
                <w:tab w:val="left" w:pos="1395"/>
              </w:tabs>
              <w:rPr>
                <w:rFonts w:ascii="Verdana" w:hAnsi="Verdana"/>
              </w:rPr>
            </w:pPr>
          </w:p>
          <w:p w14:paraId="168E64F6" w14:textId="77777777" w:rsidR="0071445B" w:rsidRDefault="0071445B" w:rsidP="005B52ED">
            <w:pPr>
              <w:tabs>
                <w:tab w:val="left" w:pos="1395"/>
              </w:tabs>
              <w:rPr>
                <w:rFonts w:ascii="Verdana" w:hAnsi="Verdana"/>
                <w:b/>
              </w:rPr>
            </w:pPr>
            <w:r>
              <w:rPr>
                <w:rFonts w:ascii="Verdana" w:hAnsi="Verdana"/>
                <w:b/>
              </w:rPr>
              <w:t>3.2.6</w:t>
            </w:r>
          </w:p>
          <w:p w14:paraId="7CC0C688" w14:textId="77777777" w:rsidR="0071445B" w:rsidRDefault="0071445B" w:rsidP="005B52ED">
            <w:pPr>
              <w:tabs>
                <w:tab w:val="left" w:pos="1395"/>
              </w:tabs>
              <w:rPr>
                <w:rFonts w:ascii="Verdana" w:hAnsi="Verdana"/>
                <w:b/>
              </w:rPr>
            </w:pPr>
          </w:p>
          <w:p w14:paraId="676673D9" w14:textId="733235DE" w:rsidR="0071445B" w:rsidRPr="0071445B" w:rsidRDefault="0071445B" w:rsidP="005B52ED">
            <w:pPr>
              <w:tabs>
                <w:tab w:val="left" w:pos="1395"/>
              </w:tabs>
              <w:rPr>
                <w:rFonts w:ascii="Verdana" w:hAnsi="Verdana"/>
              </w:rPr>
            </w:pPr>
            <w:r>
              <w:rPr>
                <w:rFonts w:ascii="Verdana" w:hAnsi="Verdana"/>
              </w:rPr>
              <w:t>Resolution:</w:t>
            </w:r>
          </w:p>
        </w:tc>
        <w:tc>
          <w:tcPr>
            <w:tcW w:w="8875" w:type="dxa"/>
            <w:gridSpan w:val="3"/>
            <w:tcBorders>
              <w:top w:val="nil"/>
              <w:left w:val="nil"/>
              <w:bottom w:val="nil"/>
              <w:right w:val="nil"/>
            </w:tcBorders>
          </w:tcPr>
          <w:p w14:paraId="3E9A41AB" w14:textId="5E82A64A" w:rsidR="00330AD6" w:rsidRDefault="00330AD6" w:rsidP="005B52ED">
            <w:pPr>
              <w:tabs>
                <w:tab w:val="left" w:pos="1395"/>
              </w:tabs>
              <w:jc w:val="both"/>
              <w:rPr>
                <w:rFonts w:ascii="Verdana" w:hAnsi="Verdana"/>
                <w:b/>
              </w:rPr>
            </w:pPr>
            <w:r>
              <w:rPr>
                <w:rFonts w:ascii="Verdana" w:hAnsi="Verdana"/>
              </w:rPr>
              <w:t xml:space="preserve">The </w:t>
            </w:r>
            <w:r w:rsidR="004E0863">
              <w:rPr>
                <w:rFonts w:ascii="Verdana" w:hAnsi="Verdana"/>
              </w:rPr>
              <w:t xml:space="preserve">Joint Committee Highlight </w:t>
            </w:r>
            <w:r>
              <w:rPr>
                <w:rFonts w:ascii="Verdana" w:hAnsi="Verdana"/>
              </w:rPr>
              <w:t>reports were</w:t>
            </w:r>
            <w:r w:rsidRPr="00D17ABD">
              <w:rPr>
                <w:rFonts w:ascii="Verdana" w:hAnsi="Verdana"/>
              </w:rPr>
              <w:t xml:space="preserve"> </w:t>
            </w:r>
            <w:r>
              <w:rPr>
                <w:rFonts w:ascii="Verdana" w:hAnsi="Verdana"/>
                <w:b/>
              </w:rPr>
              <w:t>NOTED.</w:t>
            </w:r>
          </w:p>
          <w:p w14:paraId="3084906A" w14:textId="77777777" w:rsidR="0071445B" w:rsidRDefault="0071445B" w:rsidP="005B52ED">
            <w:pPr>
              <w:tabs>
                <w:tab w:val="left" w:pos="1395"/>
              </w:tabs>
              <w:jc w:val="both"/>
              <w:rPr>
                <w:rFonts w:ascii="Verdana" w:hAnsi="Verdana"/>
                <w:b/>
              </w:rPr>
            </w:pPr>
          </w:p>
          <w:p w14:paraId="127B4E98" w14:textId="77777777" w:rsidR="0071445B" w:rsidRPr="00200A8B" w:rsidRDefault="0071445B" w:rsidP="005B52ED">
            <w:pPr>
              <w:tabs>
                <w:tab w:val="left" w:pos="1395"/>
              </w:tabs>
              <w:jc w:val="both"/>
              <w:rPr>
                <w:rFonts w:ascii="Verdana" w:hAnsi="Verdana" w:cs="Helvetica"/>
                <w:b/>
                <w:bCs/>
                <w:shd w:val="clear" w:color="auto" w:fill="FFFFFF"/>
              </w:rPr>
            </w:pPr>
            <w:r w:rsidRPr="00200A8B">
              <w:rPr>
                <w:rFonts w:ascii="Verdana" w:hAnsi="Verdana" w:cs="Helvetica"/>
                <w:b/>
                <w:bCs/>
                <w:shd w:val="clear" w:color="auto" w:fill="FFFFFF"/>
              </w:rPr>
              <w:t>Civil Contingencies and Business Continuity Report</w:t>
            </w:r>
          </w:p>
          <w:p w14:paraId="07841E51" w14:textId="77777777" w:rsidR="0071445B" w:rsidRDefault="0071445B" w:rsidP="005B52ED">
            <w:pPr>
              <w:tabs>
                <w:tab w:val="left" w:pos="1395"/>
              </w:tabs>
              <w:jc w:val="both"/>
              <w:rPr>
                <w:rFonts w:ascii="Verdana" w:hAnsi="Verdana" w:cs="Helvetica"/>
                <w:b/>
                <w:bCs/>
                <w:color w:val="333333"/>
                <w:shd w:val="clear" w:color="auto" w:fill="FFFFFF"/>
              </w:rPr>
            </w:pPr>
          </w:p>
          <w:p w14:paraId="607740CB" w14:textId="78770893" w:rsidR="0071445B" w:rsidRDefault="0071445B" w:rsidP="005B52ED">
            <w:pPr>
              <w:tabs>
                <w:tab w:val="left" w:pos="1395"/>
              </w:tabs>
              <w:jc w:val="both"/>
              <w:rPr>
                <w:rFonts w:ascii="Verdana" w:hAnsi="Verdana"/>
                <w:b/>
              </w:rPr>
            </w:pPr>
            <w:r w:rsidRPr="0071445B">
              <w:rPr>
                <w:rFonts w:ascii="Verdana" w:hAnsi="Verdana" w:cs="Helvetica"/>
                <w:bCs/>
                <w:color w:val="333333"/>
                <w:shd w:val="clear" w:color="auto" w:fill="FFFFFF"/>
              </w:rPr>
              <w:t>The report was</w:t>
            </w:r>
            <w:r>
              <w:rPr>
                <w:rFonts w:ascii="Verdana" w:hAnsi="Verdana" w:cs="Helvetica"/>
                <w:b/>
                <w:bCs/>
                <w:color w:val="333333"/>
                <w:shd w:val="clear" w:color="auto" w:fill="FFFFFF"/>
              </w:rPr>
              <w:t xml:space="preserve"> NOTED. </w:t>
            </w:r>
          </w:p>
        </w:tc>
      </w:tr>
      <w:tr w:rsidR="00330AD6" w:rsidRPr="00D17ABD" w14:paraId="5E0BFFBD"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16D1167F" w14:textId="62BA3EEF" w:rsidR="00330AD6" w:rsidRPr="0031290C" w:rsidRDefault="00330AD6" w:rsidP="009816C9">
            <w:pPr>
              <w:tabs>
                <w:tab w:val="left" w:pos="1395"/>
              </w:tabs>
              <w:rPr>
                <w:rFonts w:ascii="Verdana" w:hAnsi="Verdana"/>
                <w:b/>
              </w:rPr>
            </w:pPr>
          </w:p>
        </w:tc>
        <w:tc>
          <w:tcPr>
            <w:tcW w:w="8875" w:type="dxa"/>
            <w:gridSpan w:val="3"/>
            <w:tcBorders>
              <w:top w:val="nil"/>
              <w:left w:val="nil"/>
              <w:bottom w:val="nil"/>
              <w:right w:val="nil"/>
            </w:tcBorders>
          </w:tcPr>
          <w:p w14:paraId="6E58C1B4" w14:textId="06FACD87" w:rsidR="00330AD6" w:rsidRDefault="00330AD6" w:rsidP="009816C9">
            <w:pPr>
              <w:tabs>
                <w:tab w:val="left" w:pos="1395"/>
              </w:tabs>
              <w:jc w:val="both"/>
              <w:rPr>
                <w:rFonts w:ascii="Verdana" w:hAnsi="Verdana"/>
                <w:b/>
              </w:rPr>
            </w:pPr>
          </w:p>
        </w:tc>
      </w:tr>
      <w:tr w:rsidR="0004263B" w:rsidRPr="00D17ABD" w14:paraId="72BD10CD"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41785E7E" w14:textId="77777777" w:rsidR="0004263B" w:rsidRPr="00D17ABD" w:rsidRDefault="00BD0E01" w:rsidP="00DD1657">
            <w:pPr>
              <w:tabs>
                <w:tab w:val="left" w:pos="1395"/>
              </w:tabs>
              <w:rPr>
                <w:rFonts w:ascii="Verdana" w:hAnsi="Verdana"/>
                <w:b/>
              </w:rPr>
            </w:pPr>
            <w:r>
              <w:rPr>
                <w:rFonts w:ascii="Verdana" w:hAnsi="Verdana"/>
                <w:b/>
              </w:rPr>
              <w:t>4</w:t>
            </w:r>
            <w:r w:rsidR="00DD1657" w:rsidRPr="00D17ABD">
              <w:rPr>
                <w:rFonts w:ascii="Verdana" w:hAnsi="Verdana"/>
                <w:b/>
              </w:rPr>
              <w:t>.</w:t>
            </w:r>
          </w:p>
        </w:tc>
        <w:tc>
          <w:tcPr>
            <w:tcW w:w="8875" w:type="dxa"/>
            <w:gridSpan w:val="3"/>
            <w:tcBorders>
              <w:top w:val="nil"/>
              <w:left w:val="nil"/>
              <w:bottom w:val="nil"/>
              <w:right w:val="nil"/>
            </w:tcBorders>
          </w:tcPr>
          <w:p w14:paraId="41CDEAC1" w14:textId="77777777" w:rsidR="0004263B" w:rsidRPr="00D17ABD" w:rsidRDefault="00DD1657" w:rsidP="0004263B">
            <w:pPr>
              <w:tabs>
                <w:tab w:val="left" w:pos="1395"/>
              </w:tabs>
              <w:jc w:val="both"/>
              <w:rPr>
                <w:rFonts w:ascii="Verdana" w:hAnsi="Verdana"/>
                <w:b/>
                <w:bCs/>
              </w:rPr>
            </w:pPr>
            <w:r w:rsidRPr="00D17ABD">
              <w:rPr>
                <w:rFonts w:ascii="Verdana" w:hAnsi="Verdana"/>
                <w:b/>
                <w:bCs/>
              </w:rPr>
              <w:t>MAIN AGENDA</w:t>
            </w:r>
          </w:p>
          <w:p w14:paraId="13B3C5EF" w14:textId="77777777" w:rsidR="003F35AB" w:rsidRPr="00D17ABD" w:rsidRDefault="003F35AB" w:rsidP="0004263B">
            <w:pPr>
              <w:tabs>
                <w:tab w:val="left" w:pos="1395"/>
              </w:tabs>
              <w:jc w:val="both"/>
              <w:rPr>
                <w:rFonts w:ascii="Verdana" w:hAnsi="Verdana"/>
                <w:b/>
                <w:bCs/>
              </w:rPr>
            </w:pPr>
          </w:p>
        </w:tc>
      </w:tr>
      <w:tr w:rsidR="0004263B" w:rsidRPr="00D17ABD" w14:paraId="373F0734"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5A3A8467" w14:textId="77777777" w:rsidR="0004263B" w:rsidRPr="00D17ABD" w:rsidRDefault="00D315FA" w:rsidP="0004263B">
            <w:pPr>
              <w:tabs>
                <w:tab w:val="left" w:pos="1395"/>
              </w:tabs>
              <w:rPr>
                <w:rFonts w:ascii="Verdana" w:hAnsi="Verdana"/>
                <w:b/>
              </w:rPr>
            </w:pPr>
            <w:r>
              <w:rPr>
                <w:rFonts w:ascii="Verdana" w:hAnsi="Verdana"/>
                <w:b/>
              </w:rPr>
              <w:t>4</w:t>
            </w:r>
            <w:r w:rsidR="00DD1657" w:rsidRPr="00D17ABD">
              <w:rPr>
                <w:rFonts w:ascii="Verdana" w:hAnsi="Verdana"/>
                <w:b/>
              </w:rPr>
              <w:t>.1</w:t>
            </w:r>
          </w:p>
        </w:tc>
        <w:tc>
          <w:tcPr>
            <w:tcW w:w="8875" w:type="dxa"/>
            <w:gridSpan w:val="3"/>
            <w:tcBorders>
              <w:top w:val="nil"/>
              <w:left w:val="nil"/>
              <w:bottom w:val="nil"/>
              <w:right w:val="nil"/>
            </w:tcBorders>
          </w:tcPr>
          <w:p w14:paraId="11F64E0B" w14:textId="42007C7B" w:rsidR="0004263B" w:rsidRDefault="00DD1657" w:rsidP="0004263B">
            <w:pPr>
              <w:tabs>
                <w:tab w:val="left" w:pos="1395"/>
              </w:tabs>
              <w:jc w:val="both"/>
              <w:rPr>
                <w:rFonts w:ascii="Verdana" w:hAnsi="Verdana"/>
                <w:b/>
                <w:bCs/>
              </w:rPr>
            </w:pPr>
            <w:r w:rsidRPr="00D17ABD">
              <w:rPr>
                <w:rFonts w:ascii="Verdana" w:hAnsi="Verdana"/>
                <w:b/>
                <w:bCs/>
              </w:rPr>
              <w:t>Matters Arising not considered within the Action Log</w:t>
            </w:r>
          </w:p>
          <w:p w14:paraId="27B45114" w14:textId="1FD4F9D9" w:rsidR="00A13FC2" w:rsidRDefault="00A13FC2" w:rsidP="0004263B">
            <w:pPr>
              <w:tabs>
                <w:tab w:val="left" w:pos="1395"/>
              </w:tabs>
              <w:jc w:val="both"/>
              <w:rPr>
                <w:rFonts w:ascii="Verdana" w:hAnsi="Verdana"/>
                <w:b/>
                <w:bCs/>
              </w:rPr>
            </w:pPr>
          </w:p>
          <w:p w14:paraId="4881C117" w14:textId="4DBCF89C" w:rsidR="00A13FC2" w:rsidRPr="00A13FC2" w:rsidRDefault="004E0863" w:rsidP="0004263B">
            <w:pPr>
              <w:tabs>
                <w:tab w:val="left" w:pos="1395"/>
              </w:tabs>
              <w:jc w:val="both"/>
              <w:rPr>
                <w:rFonts w:ascii="Verdana" w:hAnsi="Verdana"/>
                <w:bCs/>
              </w:rPr>
            </w:pPr>
            <w:r>
              <w:rPr>
                <w:rFonts w:ascii="Verdana" w:hAnsi="Verdana"/>
                <w:bCs/>
              </w:rPr>
              <w:t xml:space="preserve">There were no matters arising. </w:t>
            </w:r>
          </w:p>
          <w:p w14:paraId="311CC1AE" w14:textId="77777777" w:rsidR="00DD1657" w:rsidRPr="00D17ABD" w:rsidRDefault="00DD1657" w:rsidP="0004263B">
            <w:pPr>
              <w:tabs>
                <w:tab w:val="left" w:pos="1395"/>
              </w:tabs>
              <w:jc w:val="both"/>
              <w:rPr>
                <w:rFonts w:ascii="Verdana" w:hAnsi="Verdana"/>
                <w:b/>
                <w:bCs/>
              </w:rPr>
            </w:pPr>
          </w:p>
        </w:tc>
      </w:tr>
      <w:tr w:rsidR="0004263B" w:rsidRPr="00D17ABD" w14:paraId="1C16C64B"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5311AC53" w14:textId="63C9842C" w:rsidR="005B52ED" w:rsidRDefault="005B52ED" w:rsidP="0004263B">
            <w:pPr>
              <w:tabs>
                <w:tab w:val="left" w:pos="1395"/>
              </w:tabs>
              <w:rPr>
                <w:rFonts w:ascii="Verdana" w:hAnsi="Verdana"/>
                <w:b/>
              </w:rPr>
            </w:pPr>
            <w:r>
              <w:rPr>
                <w:rFonts w:ascii="Verdana" w:hAnsi="Verdana"/>
                <w:b/>
              </w:rPr>
              <w:t>5.</w:t>
            </w:r>
          </w:p>
          <w:p w14:paraId="544E6068" w14:textId="77777777" w:rsidR="005B52ED" w:rsidRDefault="005B52ED" w:rsidP="0004263B">
            <w:pPr>
              <w:tabs>
                <w:tab w:val="left" w:pos="1395"/>
              </w:tabs>
              <w:rPr>
                <w:rFonts w:ascii="Verdana" w:hAnsi="Verdana"/>
                <w:b/>
              </w:rPr>
            </w:pPr>
          </w:p>
          <w:p w14:paraId="4063F26C" w14:textId="77777777" w:rsidR="005B52ED" w:rsidRDefault="005B52ED" w:rsidP="0004263B">
            <w:pPr>
              <w:tabs>
                <w:tab w:val="left" w:pos="1395"/>
              </w:tabs>
              <w:rPr>
                <w:rFonts w:ascii="Verdana" w:hAnsi="Verdana"/>
                <w:b/>
              </w:rPr>
            </w:pPr>
            <w:r>
              <w:rPr>
                <w:rFonts w:ascii="Verdana" w:hAnsi="Verdana"/>
                <w:b/>
              </w:rPr>
              <w:t>5.1</w:t>
            </w:r>
          </w:p>
          <w:p w14:paraId="3DDF1734" w14:textId="77777777" w:rsidR="005B52ED" w:rsidRDefault="005B52ED" w:rsidP="0004263B">
            <w:pPr>
              <w:tabs>
                <w:tab w:val="left" w:pos="1395"/>
              </w:tabs>
              <w:rPr>
                <w:rFonts w:ascii="Verdana" w:hAnsi="Verdana"/>
                <w:b/>
              </w:rPr>
            </w:pPr>
          </w:p>
          <w:p w14:paraId="25627A8E" w14:textId="77777777" w:rsidR="005B52ED" w:rsidRDefault="005B52ED" w:rsidP="0004263B">
            <w:pPr>
              <w:tabs>
                <w:tab w:val="left" w:pos="1395"/>
              </w:tabs>
              <w:rPr>
                <w:rFonts w:ascii="Verdana" w:hAnsi="Verdana"/>
                <w:b/>
              </w:rPr>
            </w:pPr>
          </w:p>
          <w:p w14:paraId="05A52449" w14:textId="77777777" w:rsidR="005B52ED" w:rsidRDefault="005B52ED" w:rsidP="0004263B">
            <w:pPr>
              <w:tabs>
                <w:tab w:val="left" w:pos="1395"/>
              </w:tabs>
              <w:rPr>
                <w:rFonts w:ascii="Verdana" w:hAnsi="Verdana"/>
                <w:b/>
              </w:rPr>
            </w:pPr>
          </w:p>
          <w:p w14:paraId="76DC2F28" w14:textId="77777777" w:rsidR="00DC71B9" w:rsidRDefault="00DC71B9" w:rsidP="0004263B">
            <w:pPr>
              <w:tabs>
                <w:tab w:val="left" w:pos="1395"/>
              </w:tabs>
              <w:rPr>
                <w:rFonts w:ascii="Verdana" w:hAnsi="Verdana"/>
              </w:rPr>
            </w:pPr>
          </w:p>
          <w:p w14:paraId="3A3626E3" w14:textId="77777777" w:rsidR="00A13FC2" w:rsidRDefault="00A13FC2" w:rsidP="0004263B">
            <w:pPr>
              <w:tabs>
                <w:tab w:val="left" w:pos="1395"/>
              </w:tabs>
              <w:rPr>
                <w:rFonts w:ascii="Verdana" w:hAnsi="Verdana"/>
              </w:rPr>
            </w:pPr>
          </w:p>
          <w:p w14:paraId="2156D4F3" w14:textId="77777777" w:rsidR="00A13FC2" w:rsidRDefault="00A13FC2" w:rsidP="0004263B">
            <w:pPr>
              <w:tabs>
                <w:tab w:val="left" w:pos="1395"/>
              </w:tabs>
              <w:rPr>
                <w:rFonts w:ascii="Verdana" w:hAnsi="Verdana"/>
              </w:rPr>
            </w:pPr>
          </w:p>
          <w:p w14:paraId="64C15AFB" w14:textId="77777777" w:rsidR="00A13FC2" w:rsidRDefault="00A13FC2" w:rsidP="0004263B">
            <w:pPr>
              <w:tabs>
                <w:tab w:val="left" w:pos="1395"/>
              </w:tabs>
              <w:rPr>
                <w:rFonts w:ascii="Verdana" w:hAnsi="Verdana"/>
              </w:rPr>
            </w:pPr>
          </w:p>
          <w:p w14:paraId="47585B19" w14:textId="77777777" w:rsidR="00A13FC2" w:rsidRDefault="00A13FC2" w:rsidP="0004263B">
            <w:pPr>
              <w:tabs>
                <w:tab w:val="left" w:pos="1395"/>
              </w:tabs>
              <w:rPr>
                <w:rFonts w:ascii="Verdana" w:hAnsi="Verdana"/>
              </w:rPr>
            </w:pPr>
          </w:p>
          <w:p w14:paraId="3CA792BE" w14:textId="77777777" w:rsidR="00A13FC2" w:rsidRDefault="00A13FC2" w:rsidP="0004263B">
            <w:pPr>
              <w:tabs>
                <w:tab w:val="left" w:pos="1395"/>
              </w:tabs>
              <w:rPr>
                <w:rFonts w:ascii="Verdana" w:hAnsi="Verdana"/>
              </w:rPr>
            </w:pPr>
          </w:p>
          <w:p w14:paraId="3DDAE6DD" w14:textId="77777777" w:rsidR="00A13FC2" w:rsidRDefault="00A13FC2" w:rsidP="0004263B">
            <w:pPr>
              <w:tabs>
                <w:tab w:val="left" w:pos="1395"/>
              </w:tabs>
              <w:rPr>
                <w:rFonts w:ascii="Verdana" w:hAnsi="Verdana"/>
              </w:rPr>
            </w:pPr>
          </w:p>
          <w:p w14:paraId="7A748553" w14:textId="77777777" w:rsidR="00A13FC2" w:rsidRDefault="00A13FC2" w:rsidP="0004263B">
            <w:pPr>
              <w:tabs>
                <w:tab w:val="left" w:pos="1395"/>
              </w:tabs>
              <w:rPr>
                <w:rFonts w:ascii="Verdana" w:hAnsi="Verdana"/>
              </w:rPr>
            </w:pPr>
          </w:p>
          <w:p w14:paraId="0D5ADF68" w14:textId="77777777" w:rsidR="00A13FC2" w:rsidRDefault="00A13FC2" w:rsidP="0004263B">
            <w:pPr>
              <w:tabs>
                <w:tab w:val="left" w:pos="1395"/>
              </w:tabs>
              <w:rPr>
                <w:rFonts w:ascii="Verdana" w:hAnsi="Verdana"/>
              </w:rPr>
            </w:pPr>
          </w:p>
          <w:p w14:paraId="3C90E0F2" w14:textId="77777777" w:rsidR="005A1AB6" w:rsidRDefault="005A1AB6" w:rsidP="0004263B">
            <w:pPr>
              <w:tabs>
                <w:tab w:val="left" w:pos="1395"/>
              </w:tabs>
              <w:rPr>
                <w:rFonts w:ascii="Verdana" w:hAnsi="Verdana"/>
              </w:rPr>
            </w:pPr>
          </w:p>
          <w:p w14:paraId="3EC00475" w14:textId="77777777" w:rsidR="00935825" w:rsidRDefault="00935825" w:rsidP="0004263B">
            <w:pPr>
              <w:tabs>
                <w:tab w:val="left" w:pos="1395"/>
              </w:tabs>
              <w:rPr>
                <w:rFonts w:ascii="Verdana" w:hAnsi="Verdana"/>
              </w:rPr>
            </w:pPr>
          </w:p>
          <w:p w14:paraId="63BE110A" w14:textId="713CA62D" w:rsidR="005B52ED" w:rsidRDefault="00765E98" w:rsidP="0004263B">
            <w:pPr>
              <w:tabs>
                <w:tab w:val="left" w:pos="1395"/>
              </w:tabs>
              <w:rPr>
                <w:rFonts w:ascii="Verdana" w:hAnsi="Verdana"/>
              </w:rPr>
            </w:pPr>
            <w:r>
              <w:rPr>
                <w:rFonts w:ascii="Verdana" w:hAnsi="Verdana"/>
              </w:rPr>
              <w:t>R</w:t>
            </w:r>
            <w:r w:rsidR="005B52ED">
              <w:rPr>
                <w:rFonts w:ascii="Verdana" w:hAnsi="Verdana"/>
              </w:rPr>
              <w:t>esolution:</w:t>
            </w:r>
          </w:p>
          <w:p w14:paraId="41763BE8" w14:textId="77777777" w:rsidR="005B52ED" w:rsidRDefault="005B52ED" w:rsidP="0004263B">
            <w:pPr>
              <w:tabs>
                <w:tab w:val="left" w:pos="1395"/>
              </w:tabs>
              <w:rPr>
                <w:rFonts w:ascii="Verdana" w:hAnsi="Verdana"/>
              </w:rPr>
            </w:pPr>
          </w:p>
          <w:p w14:paraId="4E9E2A7D" w14:textId="77777777" w:rsidR="00DC71B9" w:rsidRDefault="00DC71B9" w:rsidP="0004263B">
            <w:pPr>
              <w:tabs>
                <w:tab w:val="left" w:pos="1395"/>
              </w:tabs>
              <w:rPr>
                <w:rFonts w:ascii="Verdana" w:hAnsi="Verdana"/>
                <w:b/>
              </w:rPr>
            </w:pPr>
          </w:p>
          <w:p w14:paraId="58E5011F" w14:textId="1F4F08F5" w:rsidR="005B52ED" w:rsidRDefault="005B52ED" w:rsidP="0004263B">
            <w:pPr>
              <w:tabs>
                <w:tab w:val="left" w:pos="1395"/>
              </w:tabs>
              <w:rPr>
                <w:rFonts w:ascii="Verdana" w:hAnsi="Verdana"/>
                <w:b/>
              </w:rPr>
            </w:pPr>
            <w:r>
              <w:rPr>
                <w:rFonts w:ascii="Verdana" w:hAnsi="Verdana"/>
                <w:b/>
              </w:rPr>
              <w:t>5.2</w:t>
            </w:r>
          </w:p>
          <w:p w14:paraId="0F0022F3" w14:textId="77777777" w:rsidR="00C50548" w:rsidRDefault="00C50548" w:rsidP="0004263B">
            <w:pPr>
              <w:tabs>
                <w:tab w:val="left" w:pos="1395"/>
              </w:tabs>
              <w:rPr>
                <w:rFonts w:ascii="Verdana" w:hAnsi="Verdana"/>
                <w:b/>
              </w:rPr>
            </w:pPr>
          </w:p>
          <w:p w14:paraId="19FC8286" w14:textId="77777777" w:rsidR="00C50548" w:rsidRDefault="00C50548" w:rsidP="0004263B">
            <w:pPr>
              <w:tabs>
                <w:tab w:val="left" w:pos="1395"/>
              </w:tabs>
              <w:rPr>
                <w:rFonts w:ascii="Verdana" w:hAnsi="Verdana"/>
                <w:b/>
              </w:rPr>
            </w:pPr>
          </w:p>
          <w:p w14:paraId="51095617" w14:textId="77777777" w:rsidR="00C50548" w:rsidRDefault="00C50548" w:rsidP="0004263B">
            <w:pPr>
              <w:tabs>
                <w:tab w:val="left" w:pos="1395"/>
              </w:tabs>
              <w:rPr>
                <w:rFonts w:ascii="Verdana" w:hAnsi="Verdana"/>
                <w:b/>
              </w:rPr>
            </w:pPr>
          </w:p>
          <w:p w14:paraId="2F66B479" w14:textId="77777777" w:rsidR="00CB0A3F" w:rsidRDefault="00CB0A3F" w:rsidP="000A7529">
            <w:pPr>
              <w:tabs>
                <w:tab w:val="left" w:pos="1395"/>
              </w:tabs>
              <w:rPr>
                <w:rFonts w:ascii="Verdana" w:hAnsi="Verdana"/>
              </w:rPr>
            </w:pPr>
          </w:p>
          <w:p w14:paraId="5DC715EC" w14:textId="77777777" w:rsidR="00CB0A3F" w:rsidRDefault="00CB0A3F" w:rsidP="000A7529">
            <w:pPr>
              <w:tabs>
                <w:tab w:val="left" w:pos="1395"/>
              </w:tabs>
              <w:rPr>
                <w:rFonts w:ascii="Verdana" w:hAnsi="Verdana"/>
              </w:rPr>
            </w:pPr>
          </w:p>
          <w:p w14:paraId="0CF4ACDB" w14:textId="77777777" w:rsidR="00CB0A3F" w:rsidRDefault="00CB0A3F" w:rsidP="000A7529">
            <w:pPr>
              <w:tabs>
                <w:tab w:val="left" w:pos="1395"/>
              </w:tabs>
              <w:rPr>
                <w:rFonts w:ascii="Verdana" w:hAnsi="Verdana"/>
              </w:rPr>
            </w:pPr>
          </w:p>
          <w:p w14:paraId="08042B50" w14:textId="24218C8B" w:rsidR="00C50548" w:rsidRPr="00C50548" w:rsidRDefault="0071445B" w:rsidP="000A7529">
            <w:pPr>
              <w:tabs>
                <w:tab w:val="left" w:pos="1395"/>
              </w:tabs>
              <w:rPr>
                <w:rFonts w:ascii="Verdana" w:hAnsi="Verdana"/>
              </w:rPr>
            </w:pPr>
            <w:r>
              <w:rPr>
                <w:rFonts w:ascii="Verdana" w:hAnsi="Verdana"/>
              </w:rPr>
              <w:t>Res</w:t>
            </w:r>
            <w:r w:rsidR="00C50548">
              <w:rPr>
                <w:rFonts w:ascii="Verdana" w:hAnsi="Verdana"/>
              </w:rPr>
              <w:t>olution:</w:t>
            </w:r>
          </w:p>
        </w:tc>
        <w:tc>
          <w:tcPr>
            <w:tcW w:w="8875" w:type="dxa"/>
            <w:gridSpan w:val="3"/>
            <w:tcBorders>
              <w:top w:val="nil"/>
              <w:left w:val="nil"/>
              <w:bottom w:val="nil"/>
              <w:right w:val="nil"/>
            </w:tcBorders>
          </w:tcPr>
          <w:p w14:paraId="29A5F035" w14:textId="1DDDD7A7" w:rsidR="005B52ED" w:rsidRPr="00CD6776" w:rsidRDefault="0071445B" w:rsidP="005D414F">
            <w:pPr>
              <w:tabs>
                <w:tab w:val="left" w:pos="1395"/>
              </w:tabs>
              <w:jc w:val="both"/>
              <w:rPr>
                <w:rFonts w:ascii="Verdana" w:hAnsi="Verdana"/>
                <w:b/>
              </w:rPr>
            </w:pPr>
            <w:r w:rsidRPr="00200A8B">
              <w:rPr>
                <w:rFonts w:ascii="Verdana" w:hAnsi="Verdana" w:cs="Arial-BoldMT"/>
                <w:b/>
                <w:bCs/>
              </w:rPr>
              <w:lastRenderedPageBreak/>
              <w:t>INTEGRATED GOVERNANCE, PERFORMANCE AND ASSURANCE</w:t>
            </w:r>
            <w:r w:rsidRPr="00CD6776">
              <w:rPr>
                <w:rFonts w:ascii="Verdana" w:hAnsi="Verdana"/>
                <w:b/>
              </w:rPr>
              <w:t xml:space="preserve"> </w:t>
            </w:r>
          </w:p>
          <w:p w14:paraId="7DE0891A" w14:textId="77777777" w:rsidR="0071445B" w:rsidRPr="00613013" w:rsidRDefault="0071445B" w:rsidP="005D414F">
            <w:pPr>
              <w:tabs>
                <w:tab w:val="left" w:pos="1395"/>
              </w:tabs>
              <w:jc w:val="both"/>
              <w:rPr>
                <w:rFonts w:ascii="Verdana" w:hAnsi="Verdana"/>
                <w:b/>
                <w:bCs/>
              </w:rPr>
            </w:pPr>
          </w:p>
          <w:p w14:paraId="7853FC0F" w14:textId="6F7C59BA" w:rsidR="005B52ED" w:rsidRPr="00200A8B" w:rsidRDefault="0071445B" w:rsidP="005D414F">
            <w:pPr>
              <w:tabs>
                <w:tab w:val="left" w:pos="1395"/>
              </w:tabs>
              <w:jc w:val="both"/>
              <w:rPr>
                <w:rFonts w:ascii="Verdana" w:hAnsi="Verdana" w:cs="Arial-BoldMT"/>
                <w:b/>
                <w:bCs/>
              </w:rPr>
            </w:pPr>
            <w:r w:rsidRPr="00200A8B">
              <w:rPr>
                <w:rFonts w:ascii="Verdana" w:hAnsi="Verdana" w:cs="Arial-BoldMT"/>
                <w:b/>
                <w:bCs/>
              </w:rPr>
              <w:t xml:space="preserve">Chairs Report and Affixing of the Common Seal </w:t>
            </w:r>
          </w:p>
          <w:p w14:paraId="108B1A07" w14:textId="77777777" w:rsidR="0071445B" w:rsidRDefault="0071445B" w:rsidP="005D414F">
            <w:pPr>
              <w:tabs>
                <w:tab w:val="left" w:pos="1395"/>
              </w:tabs>
              <w:jc w:val="both"/>
              <w:rPr>
                <w:rFonts w:ascii="Verdana" w:hAnsi="Verdana"/>
                <w:b/>
                <w:bCs/>
              </w:rPr>
            </w:pPr>
          </w:p>
          <w:p w14:paraId="17AB3CD8" w14:textId="623FC141" w:rsidR="005A1AB6" w:rsidRDefault="005A1AB6" w:rsidP="0071445B">
            <w:pPr>
              <w:tabs>
                <w:tab w:val="left" w:pos="1395"/>
              </w:tabs>
              <w:jc w:val="both"/>
              <w:rPr>
                <w:rFonts w:ascii="Verdana" w:hAnsi="Verdana"/>
                <w:bCs/>
              </w:rPr>
            </w:pPr>
            <w:r>
              <w:rPr>
                <w:rFonts w:ascii="Verdana" w:hAnsi="Verdana"/>
                <w:bCs/>
              </w:rPr>
              <w:t>The Chair</w:t>
            </w:r>
            <w:r w:rsidR="0071445B">
              <w:rPr>
                <w:rFonts w:ascii="Verdana" w:hAnsi="Verdana"/>
                <w:bCs/>
              </w:rPr>
              <w:t xml:space="preserve"> </w:t>
            </w:r>
            <w:r w:rsidR="005B52ED" w:rsidRPr="005B52ED">
              <w:rPr>
                <w:rFonts w:ascii="Verdana" w:hAnsi="Verdana"/>
                <w:bCs/>
              </w:rPr>
              <w:t xml:space="preserve">presented the report </w:t>
            </w:r>
            <w:r>
              <w:rPr>
                <w:rFonts w:ascii="Verdana" w:hAnsi="Verdana"/>
                <w:bCs/>
              </w:rPr>
              <w:t xml:space="preserve">and reiterated his thanks to the </w:t>
            </w:r>
            <w:r w:rsidR="00CD6776">
              <w:rPr>
                <w:rFonts w:ascii="Verdana" w:hAnsi="Verdana"/>
                <w:bCs/>
              </w:rPr>
              <w:t xml:space="preserve">entire </w:t>
            </w:r>
            <w:r>
              <w:rPr>
                <w:rFonts w:ascii="Verdana" w:hAnsi="Verdana"/>
                <w:bCs/>
              </w:rPr>
              <w:t xml:space="preserve">Board for the warm welcome he had received since </w:t>
            </w:r>
            <w:r w:rsidR="009D76E0">
              <w:rPr>
                <w:rFonts w:ascii="Verdana" w:hAnsi="Verdana"/>
                <w:bCs/>
              </w:rPr>
              <w:t>be</w:t>
            </w:r>
            <w:r>
              <w:rPr>
                <w:rFonts w:ascii="Verdana" w:hAnsi="Verdana"/>
                <w:bCs/>
              </w:rPr>
              <w:t>coming Chair</w:t>
            </w:r>
            <w:proofErr w:type="gramStart"/>
            <w:r w:rsidR="00CD6776">
              <w:rPr>
                <w:rFonts w:ascii="Verdana" w:hAnsi="Verdana"/>
                <w:bCs/>
              </w:rPr>
              <w:t>..</w:t>
            </w:r>
            <w:proofErr w:type="gramEnd"/>
            <w:r>
              <w:rPr>
                <w:rFonts w:ascii="Verdana" w:hAnsi="Verdana"/>
                <w:bCs/>
              </w:rPr>
              <w:t xml:space="preserve"> The Chair recognised that the NHS was facing unprecedented challenges and </w:t>
            </w:r>
            <w:r w:rsidR="00CD6776">
              <w:rPr>
                <w:rFonts w:ascii="Verdana" w:hAnsi="Verdana"/>
                <w:bCs/>
              </w:rPr>
              <w:lastRenderedPageBreak/>
              <w:t xml:space="preserve">acknowledged </w:t>
            </w:r>
            <w:r>
              <w:rPr>
                <w:rFonts w:ascii="Verdana" w:hAnsi="Verdana"/>
                <w:bCs/>
              </w:rPr>
              <w:t>the significant amount of work undertaken by staff within the organisation during these challenging times.  Members noted that as the Health Board faces the challenges</w:t>
            </w:r>
            <w:r w:rsidR="00CD6776">
              <w:rPr>
                <w:rFonts w:ascii="Verdana" w:hAnsi="Verdana"/>
                <w:bCs/>
              </w:rPr>
              <w:t xml:space="preserve"> of the future</w:t>
            </w:r>
            <w:r>
              <w:rPr>
                <w:rFonts w:ascii="Verdana" w:hAnsi="Verdana"/>
                <w:bCs/>
              </w:rPr>
              <w:t xml:space="preserve"> there would be opportunities to do things differently</w:t>
            </w:r>
            <w:r w:rsidR="00CD6776">
              <w:rPr>
                <w:rFonts w:ascii="Verdana" w:hAnsi="Verdana"/>
                <w:bCs/>
              </w:rPr>
              <w:t xml:space="preserve"> and transform ways of working</w:t>
            </w:r>
            <w:r>
              <w:rPr>
                <w:rFonts w:ascii="Verdana" w:hAnsi="Verdana"/>
                <w:bCs/>
              </w:rPr>
              <w:t>.</w:t>
            </w:r>
          </w:p>
          <w:p w14:paraId="0FAE9A0A" w14:textId="6BCC901C" w:rsidR="005A1AB6" w:rsidRDefault="005A1AB6" w:rsidP="0071445B">
            <w:pPr>
              <w:tabs>
                <w:tab w:val="left" w:pos="1395"/>
              </w:tabs>
              <w:jc w:val="both"/>
              <w:rPr>
                <w:rFonts w:ascii="Verdana" w:hAnsi="Verdana"/>
                <w:bCs/>
              </w:rPr>
            </w:pPr>
          </w:p>
          <w:p w14:paraId="21C17783" w14:textId="450FDD13" w:rsidR="005A1AB6" w:rsidRDefault="005A1AB6" w:rsidP="0071445B">
            <w:pPr>
              <w:tabs>
                <w:tab w:val="left" w:pos="1395"/>
              </w:tabs>
              <w:jc w:val="both"/>
              <w:rPr>
                <w:rFonts w:ascii="Verdana" w:hAnsi="Verdana"/>
                <w:bCs/>
              </w:rPr>
            </w:pPr>
            <w:r>
              <w:rPr>
                <w:rFonts w:ascii="Verdana" w:hAnsi="Verdana"/>
                <w:bCs/>
              </w:rPr>
              <w:t xml:space="preserve">The Chair advised that the Board would </w:t>
            </w:r>
            <w:r w:rsidR="004E0863">
              <w:rPr>
                <w:rFonts w:ascii="Verdana" w:hAnsi="Verdana"/>
                <w:bCs/>
              </w:rPr>
              <w:t>regrettably be</w:t>
            </w:r>
            <w:r>
              <w:rPr>
                <w:rFonts w:ascii="Verdana" w:hAnsi="Verdana"/>
                <w:bCs/>
              </w:rPr>
              <w:t xml:space="preserve"> losing two of its Independent Members over the coming months, J Sadgrove and J Hehir, and extended his thanks to them both for all of the work they had undertaken and the contributi</w:t>
            </w:r>
            <w:r w:rsidR="004E0863">
              <w:rPr>
                <w:rFonts w:ascii="Verdana" w:hAnsi="Verdana"/>
                <w:bCs/>
              </w:rPr>
              <w:t xml:space="preserve">ons they had made during their time as Board Members. </w:t>
            </w:r>
          </w:p>
          <w:p w14:paraId="1DD41F5B" w14:textId="77777777" w:rsidR="005A1AB6" w:rsidRDefault="005A1AB6" w:rsidP="0071445B">
            <w:pPr>
              <w:tabs>
                <w:tab w:val="left" w:pos="1395"/>
              </w:tabs>
              <w:jc w:val="both"/>
              <w:rPr>
                <w:rFonts w:ascii="Verdana" w:hAnsi="Verdana"/>
                <w:bCs/>
              </w:rPr>
            </w:pPr>
          </w:p>
          <w:p w14:paraId="6974927B" w14:textId="4483A817" w:rsidR="00DC71B9" w:rsidRPr="004B1937" w:rsidRDefault="00DC71B9" w:rsidP="00210AC2">
            <w:pPr>
              <w:widowControl w:val="0"/>
              <w:jc w:val="both"/>
              <w:rPr>
                <w:rFonts w:ascii="Verdana" w:hAnsi="Verdana"/>
                <w:lang w:val="en-AU"/>
              </w:rPr>
            </w:pPr>
            <w:r w:rsidRPr="00DC71B9">
              <w:rPr>
                <w:rFonts w:ascii="Verdana" w:hAnsi="Verdana"/>
                <w:lang w:val="en-AU"/>
              </w:rPr>
              <w:t>The Board</w:t>
            </w:r>
            <w:r>
              <w:rPr>
                <w:rFonts w:ascii="Verdana" w:hAnsi="Verdana"/>
                <w:b/>
                <w:lang w:val="en-AU"/>
              </w:rPr>
              <w:t xml:space="preserve"> </w:t>
            </w:r>
            <w:r w:rsidRPr="00DE1342">
              <w:rPr>
                <w:rFonts w:ascii="Verdana" w:hAnsi="Verdana"/>
                <w:b/>
                <w:lang w:val="en-AU"/>
              </w:rPr>
              <w:t>N</w:t>
            </w:r>
            <w:r>
              <w:rPr>
                <w:rFonts w:ascii="Verdana" w:hAnsi="Verdana"/>
                <w:b/>
                <w:lang w:val="en-AU"/>
              </w:rPr>
              <w:t>OTED</w:t>
            </w:r>
            <w:r>
              <w:rPr>
                <w:rFonts w:ascii="Verdana" w:hAnsi="Verdana"/>
                <w:lang w:val="en-AU"/>
              </w:rPr>
              <w:t xml:space="preserve"> </w:t>
            </w:r>
            <w:r w:rsidRPr="00DE1342">
              <w:rPr>
                <w:rFonts w:ascii="Verdana" w:hAnsi="Verdana"/>
                <w:lang w:val="en-AU"/>
              </w:rPr>
              <w:t xml:space="preserve">the </w:t>
            </w:r>
            <w:r w:rsidR="0071445B">
              <w:rPr>
                <w:rFonts w:ascii="Verdana" w:hAnsi="Verdana"/>
                <w:lang w:val="en-AU"/>
              </w:rPr>
              <w:t>report</w:t>
            </w:r>
            <w:r w:rsidR="00210AC2">
              <w:rPr>
                <w:rFonts w:ascii="Verdana" w:hAnsi="Verdana"/>
                <w:lang w:val="en-AU"/>
              </w:rPr>
              <w:t xml:space="preserve"> and </w:t>
            </w:r>
            <w:r w:rsidR="00210AC2" w:rsidRPr="008859FA">
              <w:rPr>
                <w:rFonts w:ascii="Verdana" w:hAnsi="Verdana" w:cs="Arial"/>
                <w:b/>
                <w:color w:val="000000"/>
              </w:rPr>
              <w:t>ENDORSE</w:t>
            </w:r>
            <w:r w:rsidR="00210AC2">
              <w:rPr>
                <w:rFonts w:ascii="Verdana" w:hAnsi="Verdana" w:cs="Arial"/>
                <w:b/>
                <w:color w:val="000000"/>
              </w:rPr>
              <w:t>D</w:t>
            </w:r>
            <w:r w:rsidR="00210AC2" w:rsidRPr="008859FA">
              <w:rPr>
                <w:rFonts w:ascii="Verdana" w:hAnsi="Verdana" w:cs="Arial"/>
                <w:b/>
                <w:color w:val="000000"/>
              </w:rPr>
              <w:t xml:space="preserve"> </w:t>
            </w:r>
            <w:r w:rsidR="00210AC2" w:rsidRPr="008859FA">
              <w:rPr>
                <w:rFonts w:ascii="Verdana" w:hAnsi="Verdana" w:cs="Arial"/>
                <w:color w:val="000000"/>
              </w:rPr>
              <w:t xml:space="preserve">the Affixing of the </w:t>
            </w:r>
            <w:r w:rsidR="00210AC2">
              <w:rPr>
                <w:rFonts w:ascii="Verdana" w:hAnsi="Verdana" w:cs="Arial"/>
                <w:color w:val="000000"/>
              </w:rPr>
              <w:t xml:space="preserve">Common Seal to the documents listed within the report. </w:t>
            </w:r>
          </w:p>
          <w:p w14:paraId="02206AE4" w14:textId="768FB09F" w:rsidR="00DC71B9" w:rsidRDefault="00DC71B9" w:rsidP="00DC71B9">
            <w:pPr>
              <w:widowControl w:val="0"/>
              <w:jc w:val="both"/>
              <w:rPr>
                <w:rFonts w:ascii="Verdana" w:hAnsi="Verdana"/>
                <w:lang w:val="en-AU"/>
              </w:rPr>
            </w:pPr>
          </w:p>
          <w:p w14:paraId="5F47D298" w14:textId="6F9F2B7B" w:rsidR="005B52ED" w:rsidRPr="00CD6776" w:rsidRDefault="0071445B" w:rsidP="005D414F">
            <w:pPr>
              <w:tabs>
                <w:tab w:val="left" w:pos="1395"/>
              </w:tabs>
              <w:jc w:val="both"/>
              <w:rPr>
                <w:rFonts w:ascii="Verdana" w:hAnsi="Verdana"/>
                <w:b/>
                <w:bCs/>
              </w:rPr>
            </w:pPr>
            <w:r w:rsidRPr="00200A8B">
              <w:rPr>
                <w:rFonts w:ascii="Verdana" w:hAnsi="Verdana" w:cs="Arial-BoldMT"/>
                <w:b/>
                <w:bCs/>
              </w:rPr>
              <w:t>Chief Executive’s Report</w:t>
            </w:r>
          </w:p>
          <w:p w14:paraId="0C85CA6B" w14:textId="77777777" w:rsidR="005B52ED" w:rsidRDefault="005B52ED" w:rsidP="005D414F">
            <w:pPr>
              <w:tabs>
                <w:tab w:val="left" w:pos="1395"/>
              </w:tabs>
              <w:jc w:val="both"/>
              <w:rPr>
                <w:rFonts w:ascii="Verdana" w:hAnsi="Verdana"/>
                <w:b/>
                <w:bCs/>
              </w:rPr>
            </w:pPr>
          </w:p>
          <w:p w14:paraId="5E42649F" w14:textId="790E46B9" w:rsidR="00A13FC2" w:rsidRDefault="0071445B" w:rsidP="00210AC2">
            <w:pPr>
              <w:tabs>
                <w:tab w:val="left" w:pos="1395"/>
              </w:tabs>
              <w:jc w:val="both"/>
              <w:rPr>
                <w:rFonts w:ascii="Verdana" w:hAnsi="Verdana"/>
                <w:bCs/>
              </w:rPr>
            </w:pPr>
            <w:r>
              <w:rPr>
                <w:rFonts w:ascii="Verdana" w:hAnsi="Verdana"/>
                <w:bCs/>
              </w:rPr>
              <w:t>P Mears</w:t>
            </w:r>
            <w:r w:rsidR="005B52ED">
              <w:rPr>
                <w:rFonts w:ascii="Verdana" w:hAnsi="Verdana"/>
                <w:bCs/>
              </w:rPr>
              <w:t xml:space="preserve"> presented the report</w:t>
            </w:r>
            <w:r w:rsidR="00D43F45">
              <w:rPr>
                <w:rFonts w:ascii="Verdana" w:hAnsi="Verdana"/>
                <w:bCs/>
              </w:rPr>
              <w:t xml:space="preserve"> </w:t>
            </w:r>
            <w:r w:rsidR="00210AC2">
              <w:rPr>
                <w:rFonts w:ascii="Verdana" w:hAnsi="Verdana"/>
                <w:bCs/>
              </w:rPr>
              <w:t xml:space="preserve">and highlighted the key matters for Members attention.  P Mears advised that the Board would be visiting the Llantrisant Health Park following the meeting today and added that resource requirements were in the process of being discussed with Welsh Government. </w:t>
            </w:r>
          </w:p>
          <w:p w14:paraId="42D097AD" w14:textId="21EA36C0" w:rsidR="00CB0A3F" w:rsidRDefault="00CB0A3F" w:rsidP="0071445B">
            <w:pPr>
              <w:tabs>
                <w:tab w:val="left" w:pos="1395"/>
              </w:tabs>
              <w:jc w:val="both"/>
              <w:rPr>
                <w:rFonts w:ascii="Verdana" w:hAnsi="Verdana"/>
                <w:bCs/>
              </w:rPr>
            </w:pPr>
          </w:p>
          <w:p w14:paraId="11A5AE27" w14:textId="6E297843" w:rsidR="00FD060E" w:rsidRPr="005B52ED" w:rsidRDefault="00A72CB3" w:rsidP="0071445B">
            <w:pPr>
              <w:jc w:val="both"/>
              <w:rPr>
                <w:rFonts w:ascii="Verdana" w:hAnsi="Verdana"/>
                <w:bCs/>
              </w:rPr>
            </w:pPr>
            <w:r w:rsidRPr="00A72CB3">
              <w:rPr>
                <w:rFonts w:ascii="Verdana" w:hAnsi="Verdana"/>
                <w:bCs/>
              </w:rPr>
              <w:t xml:space="preserve">The Board </w:t>
            </w:r>
            <w:r w:rsidRPr="00210AC2">
              <w:rPr>
                <w:rFonts w:ascii="Verdana" w:hAnsi="Verdana"/>
                <w:b/>
                <w:bCs/>
              </w:rPr>
              <w:t>NOTED</w:t>
            </w:r>
            <w:r w:rsidRPr="00A72CB3">
              <w:rPr>
                <w:rFonts w:ascii="Verdana" w:hAnsi="Verdana"/>
                <w:bCs/>
              </w:rPr>
              <w:t xml:space="preserve"> the report </w:t>
            </w:r>
          </w:p>
        </w:tc>
      </w:tr>
      <w:tr w:rsidR="0004263B" w:rsidRPr="00D17ABD" w14:paraId="50E5F248" w14:textId="77777777" w:rsidTr="00D740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30C1E099" w14:textId="1FFDFFFB" w:rsidR="0004263B" w:rsidRPr="00D17ABD" w:rsidRDefault="0004263B" w:rsidP="0004263B">
            <w:pPr>
              <w:tabs>
                <w:tab w:val="left" w:pos="1395"/>
              </w:tabs>
              <w:rPr>
                <w:rFonts w:ascii="Verdana" w:hAnsi="Verdana"/>
                <w:b/>
              </w:rPr>
            </w:pPr>
          </w:p>
        </w:tc>
        <w:tc>
          <w:tcPr>
            <w:tcW w:w="8875" w:type="dxa"/>
            <w:gridSpan w:val="3"/>
            <w:tcBorders>
              <w:top w:val="nil"/>
              <w:left w:val="nil"/>
              <w:bottom w:val="nil"/>
              <w:right w:val="nil"/>
            </w:tcBorders>
          </w:tcPr>
          <w:p w14:paraId="4D625865" w14:textId="77777777" w:rsidR="00DD1657" w:rsidRPr="00D17ABD" w:rsidRDefault="00DD1657" w:rsidP="0071445B">
            <w:pPr>
              <w:tabs>
                <w:tab w:val="left" w:pos="1395"/>
              </w:tabs>
              <w:jc w:val="both"/>
              <w:rPr>
                <w:rFonts w:ascii="Verdana" w:hAnsi="Verdana"/>
                <w:b/>
                <w:bCs/>
              </w:rPr>
            </w:pPr>
          </w:p>
        </w:tc>
      </w:tr>
      <w:tr w:rsidR="0004263B" w:rsidRPr="00D17ABD" w14:paraId="707E8A17" w14:textId="77777777" w:rsidTr="00200A8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197"/>
        </w:trPr>
        <w:tc>
          <w:tcPr>
            <w:tcW w:w="1620" w:type="dxa"/>
            <w:tcBorders>
              <w:top w:val="nil"/>
              <w:left w:val="nil"/>
              <w:bottom w:val="nil"/>
              <w:right w:val="nil"/>
            </w:tcBorders>
          </w:tcPr>
          <w:p w14:paraId="592AEE47" w14:textId="6DB83751" w:rsidR="00BE4747" w:rsidRDefault="0071445B" w:rsidP="0004263B">
            <w:pPr>
              <w:tabs>
                <w:tab w:val="left" w:pos="1395"/>
              </w:tabs>
              <w:rPr>
                <w:rFonts w:ascii="Verdana" w:hAnsi="Verdana"/>
                <w:b/>
              </w:rPr>
            </w:pPr>
            <w:r>
              <w:rPr>
                <w:rFonts w:ascii="Verdana" w:hAnsi="Verdana"/>
                <w:b/>
              </w:rPr>
              <w:t>5.3</w:t>
            </w:r>
          </w:p>
          <w:p w14:paraId="2142E5BD" w14:textId="77777777" w:rsidR="000759D8" w:rsidRDefault="000759D8" w:rsidP="0004263B">
            <w:pPr>
              <w:tabs>
                <w:tab w:val="left" w:pos="1395"/>
              </w:tabs>
              <w:rPr>
                <w:rFonts w:ascii="Verdana" w:hAnsi="Verdana"/>
              </w:rPr>
            </w:pPr>
          </w:p>
          <w:p w14:paraId="3166A9FA" w14:textId="77777777" w:rsidR="00BE4747" w:rsidRPr="00BE4747" w:rsidRDefault="00BE4747" w:rsidP="0004263B">
            <w:pPr>
              <w:tabs>
                <w:tab w:val="left" w:pos="1395"/>
              </w:tabs>
              <w:rPr>
                <w:rFonts w:ascii="Verdana" w:hAnsi="Verdana"/>
              </w:rPr>
            </w:pPr>
          </w:p>
          <w:p w14:paraId="208C9AF6" w14:textId="6446C494" w:rsidR="0004263B" w:rsidRPr="00D17ABD" w:rsidRDefault="0004263B" w:rsidP="0004263B">
            <w:pPr>
              <w:tabs>
                <w:tab w:val="left" w:pos="1395"/>
              </w:tabs>
              <w:rPr>
                <w:rFonts w:ascii="Verdana" w:hAnsi="Verdana"/>
                <w:b/>
              </w:rPr>
            </w:pPr>
          </w:p>
        </w:tc>
        <w:tc>
          <w:tcPr>
            <w:tcW w:w="8875" w:type="dxa"/>
            <w:gridSpan w:val="3"/>
            <w:tcBorders>
              <w:top w:val="nil"/>
              <w:left w:val="nil"/>
              <w:bottom w:val="nil"/>
              <w:right w:val="nil"/>
            </w:tcBorders>
          </w:tcPr>
          <w:p w14:paraId="1ADDB853" w14:textId="40058414" w:rsidR="00BE4747" w:rsidRPr="00200A8B" w:rsidRDefault="0071445B" w:rsidP="0004263B">
            <w:pPr>
              <w:tabs>
                <w:tab w:val="left" w:pos="1395"/>
              </w:tabs>
              <w:jc w:val="both"/>
              <w:rPr>
                <w:rFonts w:ascii="Verdana" w:hAnsi="Verdana" w:cs="Arial-BoldMT"/>
                <w:b/>
                <w:bCs/>
              </w:rPr>
            </w:pPr>
            <w:r w:rsidRPr="00200A8B">
              <w:rPr>
                <w:rFonts w:ascii="Verdana" w:hAnsi="Verdana" w:cs="Arial-BoldMT"/>
                <w:b/>
                <w:bCs/>
              </w:rPr>
              <w:t xml:space="preserve">Board Assurance Framework </w:t>
            </w:r>
          </w:p>
          <w:p w14:paraId="2EA8D0B4" w14:textId="77777777" w:rsidR="0071445B" w:rsidRDefault="0071445B" w:rsidP="0004263B">
            <w:pPr>
              <w:tabs>
                <w:tab w:val="left" w:pos="1395"/>
              </w:tabs>
              <w:jc w:val="both"/>
              <w:rPr>
                <w:rFonts w:ascii="Verdana" w:hAnsi="Verdana"/>
                <w:b/>
                <w:bCs/>
              </w:rPr>
            </w:pPr>
          </w:p>
          <w:p w14:paraId="5E88D6EC" w14:textId="42E5D1AD" w:rsidR="001A7852" w:rsidRDefault="0071445B" w:rsidP="0071445B">
            <w:pPr>
              <w:tabs>
                <w:tab w:val="left" w:pos="1395"/>
              </w:tabs>
              <w:jc w:val="both"/>
              <w:rPr>
                <w:rFonts w:ascii="Verdana" w:hAnsi="Verdana"/>
                <w:bCs/>
              </w:rPr>
            </w:pPr>
            <w:r>
              <w:rPr>
                <w:rFonts w:ascii="Verdana" w:hAnsi="Verdana"/>
                <w:bCs/>
              </w:rPr>
              <w:t>C Hamblyn</w:t>
            </w:r>
            <w:r w:rsidR="00730EE1">
              <w:rPr>
                <w:rFonts w:ascii="Verdana" w:hAnsi="Verdana"/>
                <w:bCs/>
              </w:rPr>
              <w:t xml:space="preserve"> presented the report </w:t>
            </w:r>
            <w:r w:rsidR="00CD6776">
              <w:rPr>
                <w:rFonts w:ascii="Verdana" w:hAnsi="Verdana"/>
                <w:bCs/>
              </w:rPr>
              <w:t>highlighting</w:t>
            </w:r>
            <w:r w:rsidR="00A72CB3">
              <w:rPr>
                <w:rFonts w:ascii="Verdana" w:hAnsi="Verdana"/>
                <w:bCs/>
              </w:rPr>
              <w:t xml:space="preserve"> the key matters for the attention of the Board. </w:t>
            </w:r>
          </w:p>
          <w:p w14:paraId="73F752AC" w14:textId="7AADA80A" w:rsidR="00210AC2" w:rsidRDefault="00210AC2" w:rsidP="0071445B">
            <w:pPr>
              <w:tabs>
                <w:tab w:val="left" w:pos="1395"/>
              </w:tabs>
              <w:jc w:val="both"/>
              <w:rPr>
                <w:rFonts w:ascii="Verdana" w:hAnsi="Verdana"/>
                <w:bCs/>
              </w:rPr>
            </w:pPr>
          </w:p>
          <w:p w14:paraId="731471A7" w14:textId="798AD6C3" w:rsidR="00210AC2" w:rsidRDefault="00210AC2" w:rsidP="0071445B">
            <w:pPr>
              <w:tabs>
                <w:tab w:val="left" w:pos="1395"/>
              </w:tabs>
              <w:jc w:val="both"/>
              <w:rPr>
                <w:rFonts w:ascii="Verdana" w:hAnsi="Verdana"/>
                <w:bCs/>
              </w:rPr>
            </w:pPr>
            <w:r>
              <w:rPr>
                <w:rFonts w:ascii="Verdana" w:hAnsi="Verdana"/>
                <w:bCs/>
              </w:rPr>
              <w:t xml:space="preserve">P Roseblade made reference to Risk 3 which related to Finance Revenue Resources and </w:t>
            </w:r>
            <w:r w:rsidR="00CD6776">
              <w:rPr>
                <w:rFonts w:ascii="Verdana" w:hAnsi="Verdana"/>
                <w:bCs/>
              </w:rPr>
              <w:t>suggested the risk reference</w:t>
            </w:r>
            <w:r w:rsidR="00935825">
              <w:rPr>
                <w:rFonts w:ascii="Verdana" w:hAnsi="Verdana"/>
                <w:bCs/>
              </w:rPr>
              <w:t>d</w:t>
            </w:r>
            <w:r w:rsidR="00CD6776">
              <w:rPr>
                <w:rFonts w:ascii="Verdana" w:hAnsi="Verdana"/>
                <w:bCs/>
              </w:rPr>
              <w:t xml:space="preserve"> the impact of being cash poor</w:t>
            </w:r>
            <w:r>
              <w:rPr>
                <w:rFonts w:ascii="Verdana" w:hAnsi="Verdana"/>
                <w:bCs/>
              </w:rPr>
              <w:t>.  S May</w:t>
            </w:r>
            <w:r w:rsidR="00935825">
              <w:rPr>
                <w:rFonts w:ascii="Verdana" w:hAnsi="Verdana"/>
                <w:bCs/>
              </w:rPr>
              <w:t xml:space="preserve"> </w:t>
            </w:r>
            <w:r w:rsidR="00CD6776">
              <w:rPr>
                <w:rFonts w:ascii="Verdana" w:hAnsi="Verdana"/>
                <w:bCs/>
              </w:rPr>
              <w:t>agreed to update the risk accordingly.</w:t>
            </w:r>
          </w:p>
          <w:p w14:paraId="6D799AD2" w14:textId="77777777" w:rsidR="00CB0A3F" w:rsidRDefault="00CB0A3F" w:rsidP="0071445B">
            <w:pPr>
              <w:tabs>
                <w:tab w:val="left" w:pos="1395"/>
              </w:tabs>
              <w:jc w:val="both"/>
              <w:rPr>
                <w:rFonts w:ascii="Verdana" w:hAnsi="Verdana"/>
                <w:bCs/>
              </w:rPr>
            </w:pPr>
          </w:p>
          <w:p w14:paraId="437281EA" w14:textId="369D3688" w:rsidR="00CB0A3F" w:rsidRDefault="00F71061" w:rsidP="0071445B">
            <w:pPr>
              <w:tabs>
                <w:tab w:val="left" w:pos="1395"/>
              </w:tabs>
              <w:jc w:val="both"/>
              <w:rPr>
                <w:rFonts w:ascii="Verdana" w:hAnsi="Verdana"/>
                <w:bCs/>
              </w:rPr>
            </w:pPr>
            <w:r>
              <w:rPr>
                <w:rFonts w:ascii="Verdana" w:hAnsi="Verdana"/>
                <w:bCs/>
              </w:rPr>
              <w:t xml:space="preserve">I Wells made reference to Risk 4761 which related to the </w:t>
            </w:r>
            <w:r w:rsidRPr="004113C0">
              <w:rPr>
                <w:rFonts w:ascii="Verdana" w:hAnsi="Verdana" w:cstheme="minorHAnsi"/>
              </w:rPr>
              <w:t xml:space="preserve">NHS Computer Network Infrastructure </w:t>
            </w:r>
            <w:r>
              <w:rPr>
                <w:rFonts w:ascii="Verdana" w:hAnsi="Verdana" w:cstheme="minorHAnsi"/>
              </w:rPr>
              <w:t xml:space="preserve">being </w:t>
            </w:r>
            <w:r w:rsidRPr="004113C0">
              <w:rPr>
                <w:rFonts w:ascii="Verdana" w:hAnsi="Verdana" w:cstheme="minorHAnsi"/>
              </w:rPr>
              <w:t>unable to meet demand </w:t>
            </w:r>
            <w:r>
              <w:rPr>
                <w:rFonts w:ascii="Verdana" w:hAnsi="Verdana" w:cstheme="minorHAnsi"/>
              </w:rPr>
              <w:t>and sought clarity as to what</w:t>
            </w:r>
            <w:r w:rsidR="004E0863">
              <w:rPr>
                <w:rFonts w:ascii="Verdana" w:hAnsi="Verdana" w:cstheme="minorHAnsi"/>
              </w:rPr>
              <w:t xml:space="preserve"> had</w:t>
            </w:r>
            <w:r>
              <w:rPr>
                <w:rFonts w:ascii="Verdana" w:hAnsi="Verdana" w:cstheme="minorHAnsi"/>
              </w:rPr>
              <w:t xml:space="preserve"> changed for the risk score to increase from 15 to 16.  C Hamblyn advised that she had discussed this with the Digital Team who</w:t>
            </w:r>
            <w:r w:rsidR="00CD6776">
              <w:rPr>
                <w:rFonts w:ascii="Verdana" w:hAnsi="Verdana" w:cstheme="minorHAnsi"/>
              </w:rPr>
              <w:t xml:space="preserve"> had revisited the risk score and considered the latest assessment was more appropriate.</w:t>
            </w:r>
            <w:r>
              <w:rPr>
                <w:rFonts w:ascii="Verdana" w:hAnsi="Verdana" w:cstheme="minorHAnsi"/>
              </w:rPr>
              <w:t xml:space="preserve"> </w:t>
            </w:r>
          </w:p>
          <w:p w14:paraId="3BCD264F" w14:textId="57399F0C" w:rsidR="00CB0A3F" w:rsidRDefault="00CB0A3F" w:rsidP="0071445B">
            <w:pPr>
              <w:tabs>
                <w:tab w:val="left" w:pos="1395"/>
              </w:tabs>
              <w:jc w:val="both"/>
              <w:rPr>
                <w:rFonts w:ascii="Verdana" w:hAnsi="Verdana"/>
                <w:bCs/>
              </w:rPr>
            </w:pPr>
          </w:p>
          <w:p w14:paraId="589781C6" w14:textId="7E2C03DB" w:rsidR="00F71061" w:rsidRDefault="00F71061" w:rsidP="0071445B">
            <w:pPr>
              <w:tabs>
                <w:tab w:val="left" w:pos="1395"/>
              </w:tabs>
              <w:jc w:val="both"/>
              <w:rPr>
                <w:rFonts w:ascii="Verdana" w:hAnsi="Verdana"/>
                <w:bCs/>
              </w:rPr>
            </w:pPr>
            <w:r>
              <w:rPr>
                <w:rFonts w:ascii="Verdana" w:hAnsi="Verdana"/>
                <w:bCs/>
              </w:rPr>
              <w:t>In response to a query raised by M Jehu as to whether there was a historical story to tell in relation to the risks where the scoring had never changed, C Hamblyn advised that there were some risks that had remained stagnant in regards to risk scoring and added that whilst a review of all risks was undertaken on a regular basis,</w:t>
            </w:r>
            <w:r w:rsidR="00CD6776">
              <w:rPr>
                <w:rFonts w:ascii="Verdana" w:hAnsi="Verdana"/>
                <w:bCs/>
              </w:rPr>
              <w:t xml:space="preserve"> she suggested a risk scoring trajectory be added to the report.</w:t>
            </w:r>
            <w:r>
              <w:rPr>
                <w:rFonts w:ascii="Verdana" w:hAnsi="Verdana"/>
                <w:bCs/>
              </w:rPr>
              <w:t xml:space="preserve"> </w:t>
            </w:r>
            <w:r w:rsidR="003E1AD2">
              <w:rPr>
                <w:rFonts w:ascii="Verdana" w:hAnsi="Verdana"/>
                <w:bCs/>
              </w:rPr>
              <w:t>C Donoghue</w:t>
            </w:r>
            <w:r w:rsidR="00CD6776">
              <w:rPr>
                <w:rFonts w:ascii="Verdana" w:hAnsi="Verdana"/>
                <w:bCs/>
              </w:rPr>
              <w:t xml:space="preserve"> supported this decision as it reflected recent discussions regarding consideration of</w:t>
            </w:r>
            <w:r w:rsidR="003E1AD2">
              <w:rPr>
                <w:rFonts w:ascii="Verdana" w:hAnsi="Verdana"/>
                <w:bCs/>
              </w:rPr>
              <w:t xml:space="preserve"> risk </w:t>
            </w:r>
            <w:r w:rsidR="00CD6776">
              <w:rPr>
                <w:rFonts w:ascii="Verdana" w:hAnsi="Verdana"/>
                <w:bCs/>
              </w:rPr>
              <w:t>treatment options.</w:t>
            </w:r>
          </w:p>
          <w:p w14:paraId="2DEB184D" w14:textId="45EDFE3F" w:rsidR="003E1AD2" w:rsidRDefault="003E1AD2" w:rsidP="0071445B">
            <w:pPr>
              <w:tabs>
                <w:tab w:val="left" w:pos="1395"/>
              </w:tabs>
              <w:jc w:val="both"/>
              <w:rPr>
                <w:rFonts w:ascii="Verdana" w:hAnsi="Verdana"/>
                <w:bCs/>
              </w:rPr>
            </w:pPr>
          </w:p>
          <w:p w14:paraId="372DBB7D" w14:textId="4D8DAC43" w:rsidR="00CB0A3F" w:rsidRPr="00D17ABD" w:rsidRDefault="003E1AD2" w:rsidP="00613013">
            <w:pPr>
              <w:tabs>
                <w:tab w:val="left" w:pos="1395"/>
              </w:tabs>
              <w:jc w:val="both"/>
              <w:rPr>
                <w:rFonts w:ascii="Verdana" w:hAnsi="Verdana"/>
                <w:b/>
                <w:bCs/>
              </w:rPr>
            </w:pPr>
            <w:r>
              <w:rPr>
                <w:rFonts w:ascii="Verdana" w:hAnsi="Verdana"/>
                <w:bCs/>
              </w:rPr>
              <w:t xml:space="preserve">G Hughes </w:t>
            </w:r>
            <w:r w:rsidR="00613013">
              <w:rPr>
                <w:rFonts w:ascii="Verdana" w:hAnsi="Verdana"/>
                <w:bCs/>
              </w:rPr>
              <w:t>reflected on the activity ongoing with Care Groups on risk scoring assessment and the need to ensure that the Organisational Risk Register and the Board Assurance Framework drive forward activities and support decision making</w:t>
            </w:r>
            <w:proofErr w:type="gramStart"/>
            <w:r w:rsidR="00613013">
              <w:rPr>
                <w:rFonts w:ascii="Verdana" w:hAnsi="Verdana"/>
                <w:bCs/>
              </w:rPr>
              <w:t>.</w:t>
            </w:r>
            <w:r>
              <w:rPr>
                <w:rFonts w:ascii="Verdana" w:hAnsi="Verdana"/>
                <w:bCs/>
              </w:rPr>
              <w:t>.</w:t>
            </w:r>
            <w:proofErr w:type="gramEnd"/>
            <w:r>
              <w:rPr>
                <w:rFonts w:ascii="Verdana" w:hAnsi="Verdana"/>
                <w:bCs/>
              </w:rPr>
              <w:t xml:space="preserve"> </w:t>
            </w:r>
          </w:p>
        </w:tc>
      </w:tr>
      <w:tr w:rsidR="00330AD6" w:rsidRPr="00D17ABD" w14:paraId="45EE5D9D" w14:textId="77777777" w:rsidTr="00D740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60C5A8A4" w14:textId="0C18BC6D" w:rsidR="006E086F" w:rsidRDefault="006E086F" w:rsidP="00C50548">
            <w:pPr>
              <w:tabs>
                <w:tab w:val="left" w:pos="1395"/>
              </w:tabs>
              <w:rPr>
                <w:rFonts w:ascii="Verdana" w:hAnsi="Verdana"/>
                <w:b/>
              </w:rPr>
            </w:pPr>
          </w:p>
        </w:tc>
        <w:tc>
          <w:tcPr>
            <w:tcW w:w="8875" w:type="dxa"/>
            <w:gridSpan w:val="3"/>
            <w:tcBorders>
              <w:top w:val="nil"/>
              <w:left w:val="nil"/>
              <w:bottom w:val="nil"/>
              <w:right w:val="nil"/>
            </w:tcBorders>
          </w:tcPr>
          <w:p w14:paraId="19E37439" w14:textId="16A1537E" w:rsidR="006E086F" w:rsidRPr="006E086F" w:rsidRDefault="006E086F" w:rsidP="000A7529">
            <w:pPr>
              <w:pStyle w:val="HeadingReportTemplate"/>
              <w:numPr>
                <w:ilvl w:val="0"/>
                <w:numId w:val="0"/>
              </w:numPr>
              <w:spacing w:line="240" w:lineRule="auto"/>
              <w:ind w:left="360" w:hanging="360"/>
              <w:jc w:val="both"/>
              <w:rPr>
                <w:bCs/>
              </w:rPr>
            </w:pPr>
          </w:p>
        </w:tc>
      </w:tr>
      <w:tr w:rsidR="00346505" w:rsidRPr="00D17ABD" w14:paraId="7AD2D582" w14:textId="77777777" w:rsidTr="00D740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678E8CF2" w14:textId="79554751" w:rsidR="00346505" w:rsidRDefault="00346505" w:rsidP="002B44C3">
            <w:pPr>
              <w:tabs>
                <w:tab w:val="left" w:pos="1395"/>
              </w:tabs>
              <w:rPr>
                <w:rFonts w:ascii="Verdana" w:hAnsi="Verdana"/>
              </w:rPr>
            </w:pPr>
            <w:r>
              <w:rPr>
                <w:rFonts w:ascii="Verdana" w:hAnsi="Verdana"/>
              </w:rPr>
              <w:lastRenderedPageBreak/>
              <w:t>Resolution:</w:t>
            </w:r>
          </w:p>
          <w:p w14:paraId="579DF61F" w14:textId="4DFD8787" w:rsidR="00EB0A6A" w:rsidRDefault="00EB0A6A" w:rsidP="002B44C3">
            <w:pPr>
              <w:tabs>
                <w:tab w:val="left" w:pos="1395"/>
              </w:tabs>
              <w:rPr>
                <w:rFonts w:ascii="Verdana" w:hAnsi="Verdana"/>
              </w:rPr>
            </w:pPr>
          </w:p>
          <w:p w14:paraId="296CB7AA" w14:textId="32C0D2EC" w:rsidR="00730EE1" w:rsidRPr="00730EE1" w:rsidRDefault="0071445B" w:rsidP="002B44C3">
            <w:pPr>
              <w:tabs>
                <w:tab w:val="left" w:pos="1395"/>
              </w:tabs>
              <w:rPr>
                <w:rFonts w:ascii="Verdana" w:hAnsi="Verdana"/>
                <w:b/>
              </w:rPr>
            </w:pPr>
            <w:r>
              <w:rPr>
                <w:rFonts w:ascii="Verdana" w:hAnsi="Verdana"/>
                <w:b/>
              </w:rPr>
              <w:t>5.4</w:t>
            </w:r>
          </w:p>
        </w:tc>
        <w:tc>
          <w:tcPr>
            <w:tcW w:w="8875" w:type="dxa"/>
            <w:gridSpan w:val="3"/>
            <w:tcBorders>
              <w:top w:val="nil"/>
              <w:left w:val="nil"/>
              <w:bottom w:val="nil"/>
              <w:right w:val="nil"/>
            </w:tcBorders>
          </w:tcPr>
          <w:p w14:paraId="2A9ED9EF" w14:textId="77777777" w:rsidR="00346505" w:rsidRDefault="00346505" w:rsidP="002B44C3">
            <w:pPr>
              <w:tabs>
                <w:tab w:val="left" w:pos="1395"/>
              </w:tabs>
              <w:jc w:val="both"/>
              <w:rPr>
                <w:rFonts w:ascii="Verdana" w:hAnsi="Verdana"/>
                <w:b/>
              </w:rPr>
            </w:pPr>
            <w:r>
              <w:rPr>
                <w:rFonts w:ascii="Verdana" w:hAnsi="Verdana"/>
              </w:rPr>
              <w:t xml:space="preserve">The Board Assurance Framework </w:t>
            </w:r>
            <w:r w:rsidRPr="001C30D8">
              <w:rPr>
                <w:rFonts w:ascii="Verdana" w:hAnsi="Verdana"/>
              </w:rPr>
              <w:t>was</w:t>
            </w:r>
            <w:r>
              <w:rPr>
                <w:rFonts w:ascii="Verdana" w:hAnsi="Verdana"/>
                <w:b/>
              </w:rPr>
              <w:t xml:space="preserve"> APPROVED.</w:t>
            </w:r>
          </w:p>
          <w:p w14:paraId="55E401BC" w14:textId="77777777" w:rsidR="00EB0A6A" w:rsidRDefault="00EB0A6A" w:rsidP="002B44C3">
            <w:pPr>
              <w:tabs>
                <w:tab w:val="left" w:pos="1395"/>
              </w:tabs>
              <w:jc w:val="both"/>
              <w:rPr>
                <w:rFonts w:ascii="Verdana" w:hAnsi="Verdana"/>
                <w:b/>
              </w:rPr>
            </w:pPr>
          </w:p>
          <w:p w14:paraId="00AFD35B" w14:textId="7B1453E9" w:rsidR="00730EE1" w:rsidRDefault="009816C9" w:rsidP="002B44C3">
            <w:pPr>
              <w:tabs>
                <w:tab w:val="left" w:pos="1395"/>
              </w:tabs>
              <w:jc w:val="both"/>
              <w:rPr>
                <w:rFonts w:ascii="Verdana" w:hAnsi="Verdana"/>
                <w:b/>
              </w:rPr>
            </w:pPr>
            <w:r>
              <w:rPr>
                <w:rFonts w:ascii="Verdana" w:hAnsi="Verdana"/>
                <w:b/>
              </w:rPr>
              <w:t xml:space="preserve">Integrated Performance Dashboard – Part 1 </w:t>
            </w:r>
          </w:p>
          <w:p w14:paraId="6A626474" w14:textId="77777777" w:rsidR="00730EE1" w:rsidRDefault="00730EE1" w:rsidP="002B44C3">
            <w:pPr>
              <w:tabs>
                <w:tab w:val="left" w:pos="1395"/>
              </w:tabs>
              <w:jc w:val="both"/>
              <w:rPr>
                <w:rFonts w:ascii="Verdana" w:hAnsi="Verdana"/>
                <w:b/>
              </w:rPr>
            </w:pPr>
          </w:p>
          <w:p w14:paraId="0CA88BB7" w14:textId="4328B597" w:rsidR="0047581C" w:rsidRDefault="009816C9" w:rsidP="0071445B">
            <w:pPr>
              <w:tabs>
                <w:tab w:val="left" w:pos="1395"/>
              </w:tabs>
              <w:jc w:val="both"/>
              <w:rPr>
                <w:rFonts w:ascii="Verdana" w:hAnsi="Verdana"/>
              </w:rPr>
            </w:pPr>
            <w:r>
              <w:rPr>
                <w:rFonts w:ascii="Verdana" w:hAnsi="Verdana"/>
              </w:rPr>
              <w:t>L Prosser introduce</w:t>
            </w:r>
            <w:r w:rsidR="00426404">
              <w:rPr>
                <w:rFonts w:ascii="Verdana" w:hAnsi="Verdana"/>
              </w:rPr>
              <w:t>d</w:t>
            </w:r>
            <w:r>
              <w:rPr>
                <w:rFonts w:ascii="Verdana" w:hAnsi="Verdana"/>
              </w:rPr>
              <w:t xml:space="preserve"> the r</w:t>
            </w:r>
            <w:r w:rsidR="00730EE1" w:rsidRPr="00730EE1">
              <w:rPr>
                <w:rFonts w:ascii="Verdana" w:hAnsi="Verdana"/>
              </w:rPr>
              <w:t>eport</w:t>
            </w:r>
            <w:r w:rsidR="0047581C">
              <w:rPr>
                <w:rFonts w:ascii="Verdana" w:hAnsi="Verdana"/>
              </w:rPr>
              <w:t xml:space="preserve"> and extended her thanks </w:t>
            </w:r>
            <w:r w:rsidR="0023527F">
              <w:rPr>
                <w:rFonts w:ascii="Verdana" w:hAnsi="Verdana"/>
              </w:rPr>
              <w:t>to Board Members for the feedback they provided at the April Board Development session in relation to the content of the report moving forwards.  Members noted that the feedback was in the process of being considered by the Executive Team and noted that the Board should hopefully receive a revised report at its September meeting.</w:t>
            </w:r>
          </w:p>
          <w:p w14:paraId="43D2916F" w14:textId="2ED1EC29" w:rsidR="0023527F" w:rsidRDefault="0023527F" w:rsidP="0071445B">
            <w:pPr>
              <w:tabs>
                <w:tab w:val="left" w:pos="1395"/>
              </w:tabs>
              <w:jc w:val="both"/>
              <w:rPr>
                <w:rFonts w:ascii="Verdana" w:hAnsi="Verdana"/>
              </w:rPr>
            </w:pPr>
          </w:p>
          <w:p w14:paraId="465DBF9B" w14:textId="4F1674B5" w:rsidR="0023527F" w:rsidRDefault="0023527F" w:rsidP="0071445B">
            <w:pPr>
              <w:tabs>
                <w:tab w:val="left" w:pos="1395"/>
              </w:tabs>
              <w:jc w:val="both"/>
              <w:rPr>
                <w:rFonts w:ascii="Verdana" w:hAnsi="Verdana"/>
              </w:rPr>
            </w:pPr>
            <w:r>
              <w:rPr>
                <w:rFonts w:ascii="Verdana" w:hAnsi="Verdana"/>
              </w:rPr>
              <w:t>Members noted that detailed discussions were held at the Quality &amp; Safety Committee hel</w:t>
            </w:r>
            <w:r w:rsidR="004E0863">
              <w:rPr>
                <w:rFonts w:ascii="Verdana" w:hAnsi="Verdana"/>
              </w:rPr>
              <w:t>d on 24 May 2023</w:t>
            </w:r>
            <w:r>
              <w:rPr>
                <w:rFonts w:ascii="Verdana" w:hAnsi="Verdana"/>
              </w:rPr>
              <w:t xml:space="preserve"> in relation to Quality &amp; Safety metrics. H Daniel confirmed that he had no </w:t>
            </w:r>
            <w:r w:rsidR="00200A8B">
              <w:rPr>
                <w:rFonts w:ascii="Verdana" w:hAnsi="Verdana"/>
              </w:rPr>
              <w:t>specific areas</w:t>
            </w:r>
            <w:r>
              <w:rPr>
                <w:rFonts w:ascii="Verdana" w:hAnsi="Verdana"/>
              </w:rPr>
              <w:t xml:space="preserve"> he wished to highlight in relation to workforce metrics. </w:t>
            </w:r>
          </w:p>
          <w:p w14:paraId="13FC5C7A" w14:textId="411B91BD" w:rsidR="0023527F" w:rsidRDefault="0023527F" w:rsidP="0071445B">
            <w:pPr>
              <w:tabs>
                <w:tab w:val="left" w:pos="1395"/>
              </w:tabs>
              <w:jc w:val="both"/>
              <w:rPr>
                <w:rFonts w:ascii="Verdana" w:hAnsi="Verdana"/>
              </w:rPr>
            </w:pPr>
          </w:p>
          <w:p w14:paraId="59B2C425" w14:textId="2B8832F3" w:rsidR="0023527F" w:rsidRDefault="0023527F" w:rsidP="0071445B">
            <w:pPr>
              <w:tabs>
                <w:tab w:val="left" w:pos="1395"/>
              </w:tabs>
              <w:jc w:val="both"/>
              <w:rPr>
                <w:rFonts w:ascii="Verdana" w:hAnsi="Verdana"/>
              </w:rPr>
            </w:pPr>
            <w:r>
              <w:rPr>
                <w:rFonts w:ascii="Verdana" w:hAnsi="Verdana"/>
              </w:rPr>
              <w:t xml:space="preserve">G Hughes provided Members with a detailed update in relation to Operational Performance, with focus being placed on the areas </w:t>
            </w:r>
            <w:r w:rsidR="00200A8B">
              <w:rPr>
                <w:rFonts w:ascii="Verdana" w:hAnsi="Verdana"/>
              </w:rPr>
              <w:t>of Targeted Intervention</w:t>
            </w:r>
            <w:r>
              <w:rPr>
                <w:rFonts w:ascii="Verdana" w:hAnsi="Verdana"/>
              </w:rPr>
              <w:t xml:space="preserve">, which included Unscheduled Care, Planned Care, Cancer and Mental Health. Members also received an update in relation to performance metrics within the Diagnostics, Therapies, Pharmacy and Specialties Care Group. </w:t>
            </w:r>
          </w:p>
          <w:p w14:paraId="5A29CE49" w14:textId="77777777" w:rsidR="0047581C" w:rsidRDefault="0047581C" w:rsidP="0071445B">
            <w:pPr>
              <w:tabs>
                <w:tab w:val="left" w:pos="1395"/>
              </w:tabs>
              <w:jc w:val="both"/>
              <w:rPr>
                <w:rFonts w:ascii="Verdana" w:hAnsi="Verdana"/>
              </w:rPr>
            </w:pPr>
          </w:p>
          <w:p w14:paraId="64FB87D7" w14:textId="6F43770E" w:rsidR="005C2A7B" w:rsidRDefault="0023527F" w:rsidP="0071445B">
            <w:pPr>
              <w:tabs>
                <w:tab w:val="left" w:pos="1395"/>
              </w:tabs>
              <w:jc w:val="both"/>
              <w:rPr>
                <w:rFonts w:ascii="Verdana" w:hAnsi="Verdana"/>
              </w:rPr>
            </w:pPr>
            <w:r>
              <w:rPr>
                <w:rFonts w:ascii="Verdana" w:hAnsi="Verdana"/>
              </w:rPr>
              <w:t xml:space="preserve">In response to a comment made by P Mears in relation to the low number of compliments reported and whether the information being captured was accurate, G Dix advised that this was discussed at the Quality &amp; Safety Committee where it was noted that staff were not routinely uploading the compliments received onto </w:t>
            </w:r>
            <w:proofErr w:type="spellStart"/>
            <w:r>
              <w:rPr>
                <w:rFonts w:ascii="Verdana" w:hAnsi="Verdana"/>
              </w:rPr>
              <w:t>Datix</w:t>
            </w:r>
            <w:proofErr w:type="spellEnd"/>
            <w:r>
              <w:rPr>
                <w:rFonts w:ascii="Verdana" w:hAnsi="Verdana"/>
              </w:rPr>
              <w:t xml:space="preserve">. </w:t>
            </w:r>
            <w:r w:rsidR="00FE6486">
              <w:rPr>
                <w:rFonts w:ascii="Verdana" w:hAnsi="Verdana"/>
              </w:rPr>
              <w:t xml:space="preserve">N Milligan added that when compliments were being received by staff, they regularly missed the importance of formally recording the thanks that they had received and </w:t>
            </w:r>
            <w:r w:rsidR="00200A8B">
              <w:rPr>
                <w:rFonts w:ascii="Verdana" w:hAnsi="Verdana"/>
              </w:rPr>
              <w:t xml:space="preserve">suggested </w:t>
            </w:r>
            <w:r w:rsidR="00FE6486">
              <w:rPr>
                <w:rFonts w:ascii="Verdana" w:hAnsi="Verdana"/>
              </w:rPr>
              <w:t xml:space="preserve">that the Health Board </w:t>
            </w:r>
            <w:r w:rsidR="00200A8B">
              <w:rPr>
                <w:rFonts w:ascii="Verdana" w:hAnsi="Verdana"/>
              </w:rPr>
              <w:t xml:space="preserve">explore how </w:t>
            </w:r>
            <w:r w:rsidR="00FE6486">
              <w:rPr>
                <w:rFonts w:ascii="Verdana" w:hAnsi="Verdana"/>
              </w:rPr>
              <w:t xml:space="preserve">compliments </w:t>
            </w:r>
            <w:r w:rsidR="00200A8B">
              <w:rPr>
                <w:rFonts w:ascii="Verdana" w:hAnsi="Verdana"/>
              </w:rPr>
              <w:t xml:space="preserve">could be more easily captured </w:t>
            </w:r>
            <w:r w:rsidR="00FE6486">
              <w:rPr>
                <w:rFonts w:ascii="Verdana" w:hAnsi="Verdana"/>
              </w:rPr>
              <w:t>in</w:t>
            </w:r>
            <w:r w:rsidR="00200A8B">
              <w:rPr>
                <w:rFonts w:ascii="Verdana" w:hAnsi="Verdana"/>
              </w:rPr>
              <w:t xml:space="preserve"> order to formally</w:t>
            </w:r>
            <w:r w:rsidR="00FE6486">
              <w:rPr>
                <w:rFonts w:ascii="Verdana" w:hAnsi="Verdana"/>
              </w:rPr>
              <w:t xml:space="preserve"> recogni</w:t>
            </w:r>
            <w:r w:rsidR="00200A8B">
              <w:rPr>
                <w:rFonts w:ascii="Verdana" w:hAnsi="Verdana"/>
              </w:rPr>
              <w:t>se</w:t>
            </w:r>
            <w:r w:rsidR="00FE6486">
              <w:rPr>
                <w:rFonts w:ascii="Verdana" w:hAnsi="Verdana"/>
              </w:rPr>
              <w:t xml:space="preserve"> the fantastic work being undertaken by staff. </w:t>
            </w:r>
          </w:p>
          <w:p w14:paraId="1972DD15" w14:textId="1707C610" w:rsidR="00D14EDA" w:rsidRDefault="00D14EDA" w:rsidP="0071445B">
            <w:pPr>
              <w:tabs>
                <w:tab w:val="left" w:pos="1395"/>
              </w:tabs>
              <w:jc w:val="both"/>
              <w:rPr>
                <w:rFonts w:ascii="Verdana" w:hAnsi="Verdana"/>
              </w:rPr>
            </w:pPr>
          </w:p>
          <w:p w14:paraId="0F927359" w14:textId="320A82B1" w:rsidR="00D14EDA" w:rsidRDefault="00FE6486" w:rsidP="0071445B">
            <w:pPr>
              <w:tabs>
                <w:tab w:val="left" w:pos="1395"/>
              </w:tabs>
              <w:jc w:val="both"/>
              <w:rPr>
                <w:rFonts w:ascii="Verdana" w:hAnsi="Verdana"/>
              </w:rPr>
            </w:pPr>
            <w:r>
              <w:rPr>
                <w:rFonts w:ascii="Verdana" w:hAnsi="Verdana"/>
              </w:rPr>
              <w:t xml:space="preserve">I Wells advised that the Board had received a number of presentations on the work being undertaken within Stroke Services and questioned why improvements were not yet being seen in relation to achieving the targets, particularly at the Princess of Wales Hospital. L Edwards advised that significant investment was required into services which had not been achievable until the present time.  Members noted that plans had now been developed to invest into stroke services this year and noted that work was being undertaken with Teams to review processes, systems and pathways in order to streamline services. </w:t>
            </w:r>
          </w:p>
          <w:p w14:paraId="58449B1D" w14:textId="5F2E2437" w:rsidR="00FE6486" w:rsidRDefault="00FE6486" w:rsidP="0071445B">
            <w:pPr>
              <w:tabs>
                <w:tab w:val="left" w:pos="1395"/>
              </w:tabs>
              <w:jc w:val="both"/>
              <w:rPr>
                <w:rFonts w:ascii="Verdana" w:hAnsi="Verdana"/>
              </w:rPr>
            </w:pPr>
          </w:p>
          <w:p w14:paraId="083031F8" w14:textId="7722D7DC" w:rsidR="00FE6486" w:rsidRDefault="00FE6486" w:rsidP="0071445B">
            <w:pPr>
              <w:tabs>
                <w:tab w:val="left" w:pos="1395"/>
              </w:tabs>
              <w:jc w:val="both"/>
              <w:rPr>
                <w:rFonts w:ascii="Verdana" w:hAnsi="Verdana"/>
              </w:rPr>
            </w:pPr>
            <w:r>
              <w:rPr>
                <w:rFonts w:ascii="Verdana" w:hAnsi="Verdana"/>
              </w:rPr>
              <w:t>In response to a question raised by I Wells as to when the Boa</w:t>
            </w:r>
            <w:r w:rsidR="00D1463D">
              <w:rPr>
                <w:rFonts w:ascii="Verdana" w:hAnsi="Verdana"/>
              </w:rPr>
              <w:t xml:space="preserve">rd would see improvements being made in this area, G Hughes advised that it would be important for the Board to recognise that stroke services within the Health Board were small in comparison to </w:t>
            </w:r>
            <w:r w:rsidR="00200A8B">
              <w:rPr>
                <w:rFonts w:ascii="Verdana" w:hAnsi="Verdana"/>
              </w:rPr>
              <w:t>s</w:t>
            </w:r>
            <w:r w:rsidR="00D1463D">
              <w:rPr>
                <w:rFonts w:ascii="Verdana" w:hAnsi="Verdana"/>
              </w:rPr>
              <w:t xml:space="preserve">troke </w:t>
            </w:r>
            <w:r w:rsidR="00200A8B">
              <w:rPr>
                <w:rFonts w:ascii="Verdana" w:hAnsi="Verdana"/>
              </w:rPr>
              <w:t>s</w:t>
            </w:r>
            <w:r w:rsidR="00D1463D">
              <w:rPr>
                <w:rFonts w:ascii="Verdana" w:hAnsi="Verdana"/>
              </w:rPr>
              <w:t xml:space="preserve">ervices within other Health organisations within the UK, which meant that the Health Board was trying to deliver national standards within a small resource envelope.  Members noted that significant investment </w:t>
            </w:r>
            <w:r w:rsidR="00BA3E58">
              <w:rPr>
                <w:rFonts w:ascii="Verdana" w:hAnsi="Verdana"/>
              </w:rPr>
              <w:t xml:space="preserve">had been approved </w:t>
            </w:r>
            <w:proofErr w:type="gramStart"/>
            <w:r w:rsidR="00BA3E58">
              <w:rPr>
                <w:rFonts w:ascii="Verdana" w:hAnsi="Verdana"/>
              </w:rPr>
              <w:t xml:space="preserve">for </w:t>
            </w:r>
            <w:r w:rsidR="00D1463D">
              <w:rPr>
                <w:rFonts w:ascii="Verdana" w:hAnsi="Verdana"/>
              </w:rPr>
              <w:t xml:space="preserve"> early</w:t>
            </w:r>
            <w:proofErr w:type="gramEnd"/>
            <w:r w:rsidR="00D1463D">
              <w:rPr>
                <w:rFonts w:ascii="Verdana" w:hAnsi="Verdana"/>
              </w:rPr>
              <w:t xml:space="preserve"> supported discharge at Princess of Wales Hospital which would realise an improvement in </w:t>
            </w:r>
            <w:r w:rsidR="00D1463D">
              <w:rPr>
                <w:rFonts w:ascii="Verdana" w:hAnsi="Verdana"/>
              </w:rPr>
              <w:lastRenderedPageBreak/>
              <w:t xml:space="preserve">performance once this had been established. P Mears added that the Health Board was in active dialogue with Cardiff &amp; Vale University Health Board in relation to joint working within certain services and added that national discussions were being held in relation to the provision of stroke services across Wales. </w:t>
            </w:r>
          </w:p>
          <w:p w14:paraId="61949587" w14:textId="0EE5E449" w:rsidR="00D14EDA" w:rsidRDefault="00D14EDA" w:rsidP="0071445B">
            <w:pPr>
              <w:tabs>
                <w:tab w:val="left" w:pos="1395"/>
              </w:tabs>
              <w:jc w:val="both"/>
              <w:rPr>
                <w:rFonts w:ascii="Verdana" w:hAnsi="Verdana"/>
              </w:rPr>
            </w:pPr>
          </w:p>
          <w:p w14:paraId="35B4B9D7" w14:textId="593F27D4" w:rsidR="00D14EDA" w:rsidRDefault="00D1463D" w:rsidP="0071445B">
            <w:pPr>
              <w:tabs>
                <w:tab w:val="left" w:pos="1395"/>
              </w:tabs>
              <w:jc w:val="both"/>
              <w:rPr>
                <w:rFonts w:ascii="Verdana" w:hAnsi="Verdana"/>
              </w:rPr>
            </w:pPr>
            <w:r>
              <w:rPr>
                <w:rFonts w:ascii="Verdana" w:hAnsi="Verdana"/>
              </w:rPr>
              <w:t xml:space="preserve">L Curtis-Jones made reference to </w:t>
            </w:r>
            <w:r w:rsidR="004E0863">
              <w:rPr>
                <w:rFonts w:ascii="Verdana" w:hAnsi="Verdana"/>
              </w:rPr>
              <w:t>Child and Adolescent Mental Health Services (</w:t>
            </w:r>
            <w:r>
              <w:rPr>
                <w:rFonts w:ascii="Verdana" w:hAnsi="Verdana"/>
              </w:rPr>
              <w:t>CAMHS</w:t>
            </w:r>
            <w:r w:rsidR="004E0863">
              <w:rPr>
                <w:rFonts w:ascii="Verdana" w:hAnsi="Verdana"/>
              </w:rPr>
              <w:t>)</w:t>
            </w:r>
            <w:r>
              <w:rPr>
                <w:rFonts w:ascii="Verdana" w:hAnsi="Verdana"/>
              </w:rPr>
              <w:t xml:space="preserve"> performance and advised that whilst she was aware of the work being undertaken to address performance, she was concerned </w:t>
            </w:r>
            <w:r w:rsidR="00200A8B">
              <w:rPr>
                <w:rFonts w:ascii="Verdana" w:hAnsi="Verdana"/>
              </w:rPr>
              <w:t xml:space="preserve">about the </w:t>
            </w:r>
            <w:r>
              <w:rPr>
                <w:rFonts w:ascii="Verdana" w:hAnsi="Verdana"/>
              </w:rPr>
              <w:t>Health Board</w:t>
            </w:r>
            <w:r w:rsidR="00200A8B">
              <w:rPr>
                <w:rFonts w:ascii="Verdana" w:hAnsi="Verdana"/>
              </w:rPr>
              <w:t xml:space="preserve">s position compared to </w:t>
            </w:r>
            <w:r>
              <w:rPr>
                <w:rFonts w:ascii="Verdana" w:hAnsi="Verdana"/>
              </w:rPr>
              <w:t xml:space="preserve">its peers and sought clarity </w:t>
            </w:r>
            <w:r w:rsidR="004E0863">
              <w:rPr>
                <w:rFonts w:ascii="Verdana" w:hAnsi="Verdana"/>
              </w:rPr>
              <w:t xml:space="preserve">as to </w:t>
            </w:r>
            <w:r>
              <w:rPr>
                <w:rFonts w:ascii="Verdana" w:hAnsi="Verdana"/>
              </w:rPr>
              <w:t xml:space="preserve">whether the Health Board was learning </w:t>
            </w:r>
            <w:r w:rsidR="004E0863">
              <w:rPr>
                <w:rFonts w:ascii="Verdana" w:hAnsi="Verdana"/>
              </w:rPr>
              <w:t>lessons from others</w:t>
            </w:r>
            <w:r>
              <w:rPr>
                <w:rFonts w:ascii="Verdana" w:hAnsi="Verdana"/>
              </w:rPr>
              <w:t xml:space="preserve">.  G Hughes confirmed that lessons were being learnt and added that the Health Board were seeing swings in demand which </w:t>
            </w:r>
            <w:r w:rsidR="0063066D">
              <w:rPr>
                <w:rFonts w:ascii="Verdana" w:hAnsi="Verdana"/>
              </w:rPr>
              <w:t xml:space="preserve">required further discussion with Educational Services.  G Hughes advised that whilst the Health Board was ahead of trajectory in regards to performance, this was still an area of concern. </w:t>
            </w:r>
          </w:p>
          <w:p w14:paraId="78A75FBE" w14:textId="05F25119" w:rsidR="00FB5D0F" w:rsidRDefault="00FB5D0F" w:rsidP="0071445B">
            <w:pPr>
              <w:tabs>
                <w:tab w:val="left" w:pos="1395"/>
              </w:tabs>
              <w:jc w:val="both"/>
              <w:rPr>
                <w:rFonts w:ascii="Verdana" w:hAnsi="Verdana"/>
              </w:rPr>
            </w:pPr>
          </w:p>
          <w:p w14:paraId="7F573AAC" w14:textId="258C15AD" w:rsidR="00FB5D0F" w:rsidRDefault="0063066D" w:rsidP="0071445B">
            <w:pPr>
              <w:tabs>
                <w:tab w:val="left" w:pos="1395"/>
              </w:tabs>
              <w:jc w:val="both"/>
              <w:rPr>
                <w:rFonts w:ascii="Verdana" w:hAnsi="Verdana"/>
              </w:rPr>
            </w:pPr>
            <w:r>
              <w:rPr>
                <w:rFonts w:ascii="Verdana" w:hAnsi="Verdana"/>
              </w:rPr>
              <w:t xml:space="preserve">N Milligan made reference to the deterioration </w:t>
            </w:r>
            <w:r w:rsidR="00326306">
              <w:rPr>
                <w:rFonts w:ascii="Verdana" w:hAnsi="Verdana"/>
              </w:rPr>
              <w:t>in compliance against some of the preventative data, including Diabetes and Breast Screening and sought clarity as to whether this related to lack of engagement or capacity issues in relation to screening uptake.  P Daniel</w:t>
            </w:r>
            <w:r w:rsidR="007E75D8">
              <w:rPr>
                <w:rFonts w:ascii="Verdana" w:hAnsi="Verdana"/>
              </w:rPr>
              <w:t xml:space="preserve"> advised that screening uptake had reduced in deprived areas as a result of the pandemic and added that the national screening programmes were actively engaging with people to ensure they uptake the screening services available.  P Mears added that national discussions were being held with Primary Care colleagues in relation to Diabetes and advised that the Health Board had the highest prevalence in Wales in relation to Diabetes. </w:t>
            </w:r>
          </w:p>
          <w:p w14:paraId="0A286285" w14:textId="16911E55" w:rsidR="007E75D8" w:rsidRDefault="007E75D8" w:rsidP="0071445B">
            <w:pPr>
              <w:tabs>
                <w:tab w:val="left" w:pos="1395"/>
              </w:tabs>
              <w:jc w:val="both"/>
              <w:rPr>
                <w:rFonts w:ascii="Verdana" w:hAnsi="Verdana"/>
              </w:rPr>
            </w:pPr>
          </w:p>
          <w:p w14:paraId="5845523C" w14:textId="27780FBE" w:rsidR="007E75D8" w:rsidRDefault="007E75D8" w:rsidP="0071445B">
            <w:pPr>
              <w:tabs>
                <w:tab w:val="left" w:pos="1395"/>
              </w:tabs>
              <w:jc w:val="both"/>
              <w:rPr>
                <w:rFonts w:ascii="Verdana" w:hAnsi="Verdana"/>
              </w:rPr>
            </w:pPr>
            <w:r>
              <w:rPr>
                <w:rFonts w:ascii="Verdana" w:hAnsi="Verdana"/>
              </w:rPr>
              <w:t>The Chair advised that a focussed discussion on Public Health matters would be held at</w:t>
            </w:r>
            <w:r w:rsidR="00200A8B">
              <w:rPr>
                <w:rFonts w:ascii="Verdana" w:hAnsi="Verdana"/>
              </w:rPr>
              <w:t xml:space="preserve"> a future</w:t>
            </w:r>
            <w:r>
              <w:rPr>
                <w:rFonts w:ascii="Verdana" w:hAnsi="Verdana"/>
              </w:rPr>
              <w:t xml:space="preserve"> Board Development session </w:t>
            </w:r>
            <w:r w:rsidR="00200A8B">
              <w:rPr>
                <w:rFonts w:ascii="Verdana" w:hAnsi="Verdana"/>
              </w:rPr>
              <w:t>and noted that</w:t>
            </w:r>
            <w:r>
              <w:rPr>
                <w:rFonts w:ascii="Verdana" w:hAnsi="Verdana"/>
              </w:rPr>
              <w:t xml:space="preserve"> Health Board Chairs Group would also be receiving an update from Public Health Wales in relation to challenges being faced. </w:t>
            </w:r>
          </w:p>
          <w:p w14:paraId="52B1D10E" w14:textId="617EEF52" w:rsidR="00FB5D0F" w:rsidRDefault="00FB5D0F" w:rsidP="0071445B">
            <w:pPr>
              <w:tabs>
                <w:tab w:val="left" w:pos="1395"/>
              </w:tabs>
              <w:jc w:val="both"/>
              <w:rPr>
                <w:rFonts w:ascii="Verdana" w:hAnsi="Verdana"/>
              </w:rPr>
            </w:pPr>
          </w:p>
          <w:p w14:paraId="5CF97530" w14:textId="4400A199" w:rsidR="00FB5D0F" w:rsidRDefault="007E75D8" w:rsidP="0071445B">
            <w:pPr>
              <w:tabs>
                <w:tab w:val="left" w:pos="1395"/>
              </w:tabs>
              <w:jc w:val="both"/>
              <w:rPr>
                <w:rFonts w:ascii="Verdana" w:hAnsi="Verdana"/>
              </w:rPr>
            </w:pPr>
            <w:r>
              <w:rPr>
                <w:rFonts w:ascii="Verdana" w:hAnsi="Verdana"/>
              </w:rPr>
              <w:t xml:space="preserve">In response to a question raised by P Roseblade as to whether prevalence in relation to Stroke was higher within Cwm Taf Morgannwg compared to the rest of Wales, and if </w:t>
            </w:r>
            <w:r w:rsidR="00D425BE">
              <w:rPr>
                <w:rFonts w:ascii="Verdana" w:hAnsi="Verdana"/>
              </w:rPr>
              <w:t>so,</w:t>
            </w:r>
            <w:r>
              <w:rPr>
                <w:rFonts w:ascii="Verdana" w:hAnsi="Verdana"/>
              </w:rPr>
              <w:t xml:space="preserve"> would </w:t>
            </w:r>
            <w:r w:rsidR="00D425BE">
              <w:rPr>
                <w:rFonts w:ascii="Verdana" w:hAnsi="Verdana"/>
              </w:rPr>
              <w:t xml:space="preserve">this </w:t>
            </w:r>
            <w:r>
              <w:rPr>
                <w:rFonts w:ascii="Verdana" w:hAnsi="Verdana"/>
              </w:rPr>
              <w:t xml:space="preserve">drive forward the funding requests, L Edwards advised that the stroke equity audit undertaken a year ago indicated that prevalence was slightly higher alongside </w:t>
            </w:r>
            <w:r w:rsidR="00200A8B">
              <w:rPr>
                <w:rFonts w:ascii="Verdana" w:hAnsi="Verdana"/>
              </w:rPr>
              <w:t>morbidity</w:t>
            </w:r>
            <w:r>
              <w:rPr>
                <w:rFonts w:ascii="Verdana" w:hAnsi="Verdana"/>
              </w:rPr>
              <w:t xml:space="preserve"> rates.  </w:t>
            </w:r>
            <w:r w:rsidR="0059281D">
              <w:rPr>
                <w:rFonts w:ascii="Verdana" w:hAnsi="Verdana"/>
              </w:rPr>
              <w:t xml:space="preserve">Members noted that the Health Board had secured value based healthcare funding in relation to the preventative work and noted that the </w:t>
            </w:r>
            <w:r w:rsidR="00D425BE">
              <w:rPr>
                <w:rFonts w:ascii="Verdana" w:hAnsi="Verdana"/>
              </w:rPr>
              <w:t xml:space="preserve">Act </w:t>
            </w:r>
            <w:r w:rsidR="0059281D">
              <w:rPr>
                <w:rFonts w:ascii="Verdana" w:hAnsi="Verdana"/>
              </w:rPr>
              <w:t>F</w:t>
            </w:r>
            <w:r w:rsidR="00D425BE">
              <w:rPr>
                <w:rFonts w:ascii="Verdana" w:hAnsi="Verdana"/>
              </w:rPr>
              <w:t>.</w:t>
            </w:r>
            <w:r w:rsidR="0059281D">
              <w:rPr>
                <w:rFonts w:ascii="Verdana" w:hAnsi="Verdana"/>
              </w:rPr>
              <w:t>A</w:t>
            </w:r>
            <w:r w:rsidR="00D425BE">
              <w:rPr>
                <w:rFonts w:ascii="Verdana" w:hAnsi="Verdana"/>
              </w:rPr>
              <w:t>.</w:t>
            </w:r>
            <w:r w:rsidR="0059281D">
              <w:rPr>
                <w:rFonts w:ascii="Verdana" w:hAnsi="Verdana"/>
              </w:rPr>
              <w:t>S</w:t>
            </w:r>
            <w:r w:rsidR="00D425BE">
              <w:rPr>
                <w:rFonts w:ascii="Verdana" w:hAnsi="Verdana"/>
              </w:rPr>
              <w:t>.</w:t>
            </w:r>
            <w:r w:rsidR="0059281D">
              <w:rPr>
                <w:rFonts w:ascii="Verdana" w:hAnsi="Verdana"/>
              </w:rPr>
              <w:t>T</w:t>
            </w:r>
            <w:r w:rsidR="00D425BE">
              <w:rPr>
                <w:rFonts w:ascii="Verdana" w:hAnsi="Verdana"/>
              </w:rPr>
              <w:t xml:space="preserve"> (Face, Arms, Speech, Time) </w:t>
            </w:r>
            <w:r w:rsidR="0059281D">
              <w:rPr>
                <w:rFonts w:ascii="Verdana" w:hAnsi="Verdana"/>
              </w:rPr>
              <w:t xml:space="preserve">campaign had recently been launched to address late recognition of symptoms.  Members noted that in partnerships with </w:t>
            </w:r>
            <w:r w:rsidR="00D425BE">
              <w:rPr>
                <w:rFonts w:ascii="Verdana" w:hAnsi="Verdana"/>
              </w:rPr>
              <w:t>the Welsh Ambulance Services NHS Trust (</w:t>
            </w:r>
            <w:r w:rsidR="0059281D">
              <w:rPr>
                <w:rFonts w:ascii="Verdana" w:hAnsi="Verdana"/>
              </w:rPr>
              <w:t>WAST</w:t>
            </w:r>
            <w:r w:rsidR="00D425BE">
              <w:rPr>
                <w:rFonts w:ascii="Verdana" w:hAnsi="Verdana"/>
              </w:rPr>
              <w:t>)</w:t>
            </w:r>
            <w:r w:rsidR="0059281D">
              <w:rPr>
                <w:rFonts w:ascii="Verdana" w:hAnsi="Verdana"/>
              </w:rPr>
              <w:t xml:space="preserve">, encouragement would continue to be given to patients in ensuring they attend the specialist sites at </w:t>
            </w:r>
            <w:r w:rsidR="00D425BE">
              <w:rPr>
                <w:rFonts w:ascii="Verdana" w:hAnsi="Verdana"/>
              </w:rPr>
              <w:t>Princess of Wales Hospital (</w:t>
            </w:r>
            <w:r w:rsidR="0059281D">
              <w:rPr>
                <w:rFonts w:ascii="Verdana" w:hAnsi="Verdana"/>
              </w:rPr>
              <w:t>POW</w:t>
            </w:r>
            <w:r w:rsidR="00D425BE">
              <w:rPr>
                <w:rFonts w:ascii="Verdana" w:hAnsi="Verdana"/>
              </w:rPr>
              <w:t>H)</w:t>
            </w:r>
            <w:r w:rsidR="0059281D">
              <w:rPr>
                <w:rFonts w:ascii="Verdana" w:hAnsi="Verdana"/>
              </w:rPr>
              <w:t xml:space="preserve"> and </w:t>
            </w:r>
            <w:r w:rsidR="00D425BE">
              <w:rPr>
                <w:rFonts w:ascii="Verdana" w:hAnsi="Verdana"/>
              </w:rPr>
              <w:t>Prince Charles Hospital (</w:t>
            </w:r>
            <w:r w:rsidR="0059281D">
              <w:rPr>
                <w:rFonts w:ascii="Verdana" w:hAnsi="Verdana"/>
              </w:rPr>
              <w:t>PCH</w:t>
            </w:r>
            <w:r w:rsidR="00D425BE">
              <w:rPr>
                <w:rFonts w:ascii="Verdana" w:hAnsi="Verdana"/>
              </w:rPr>
              <w:t>)</w:t>
            </w:r>
            <w:r w:rsidR="0059281D">
              <w:rPr>
                <w:rFonts w:ascii="Verdana" w:hAnsi="Verdana"/>
              </w:rPr>
              <w:t xml:space="preserve"> for any suspected strokes. </w:t>
            </w:r>
          </w:p>
          <w:p w14:paraId="6D01D6BF" w14:textId="7BC2FD23" w:rsidR="007B3332" w:rsidRDefault="007B3332" w:rsidP="0071445B">
            <w:pPr>
              <w:tabs>
                <w:tab w:val="left" w:pos="1395"/>
              </w:tabs>
              <w:jc w:val="both"/>
              <w:rPr>
                <w:rFonts w:ascii="Verdana" w:hAnsi="Verdana"/>
              </w:rPr>
            </w:pPr>
          </w:p>
          <w:p w14:paraId="02761ABC" w14:textId="67443F8C" w:rsidR="0059281D" w:rsidRDefault="0059281D" w:rsidP="0071445B">
            <w:pPr>
              <w:tabs>
                <w:tab w:val="left" w:pos="1395"/>
              </w:tabs>
              <w:jc w:val="both"/>
              <w:rPr>
                <w:rFonts w:ascii="Verdana" w:hAnsi="Verdana"/>
              </w:rPr>
            </w:pPr>
            <w:r>
              <w:rPr>
                <w:rFonts w:ascii="Verdana" w:hAnsi="Verdana"/>
              </w:rPr>
              <w:t xml:space="preserve">In response to a question raised by P Roseblade as to why the percentage of babies who were being exclusively breast fed up to 10 days old were included within the weight management section, </w:t>
            </w:r>
            <w:r w:rsidR="00200A8B">
              <w:rPr>
                <w:rFonts w:ascii="Verdana" w:hAnsi="Verdana"/>
              </w:rPr>
              <w:t>(</w:t>
            </w:r>
            <w:r>
              <w:rPr>
                <w:rFonts w:ascii="Verdana" w:hAnsi="Verdana"/>
              </w:rPr>
              <w:t>Members noted that breast feeding rates had dropped significantly</w:t>
            </w:r>
            <w:r w:rsidR="00200A8B">
              <w:rPr>
                <w:rFonts w:ascii="Verdana" w:hAnsi="Verdana"/>
              </w:rPr>
              <w:t>),</w:t>
            </w:r>
            <w:r>
              <w:rPr>
                <w:rFonts w:ascii="Verdana" w:hAnsi="Verdana"/>
              </w:rPr>
              <w:t xml:space="preserve"> N Milligan advised that there was evidence </w:t>
            </w:r>
            <w:r>
              <w:rPr>
                <w:rFonts w:ascii="Verdana" w:hAnsi="Verdana"/>
              </w:rPr>
              <w:lastRenderedPageBreak/>
              <w:t>which showed that breast feeding could reduce obesity by 25</w:t>
            </w:r>
            <w:r w:rsidR="009D604E">
              <w:rPr>
                <w:rFonts w:ascii="Verdana" w:hAnsi="Verdana"/>
              </w:rPr>
              <w:t>%</w:t>
            </w:r>
            <w:r>
              <w:rPr>
                <w:rFonts w:ascii="Verdana" w:hAnsi="Verdana"/>
              </w:rPr>
              <w:t xml:space="preserve"> which is why this had been linked to weight management.  </w:t>
            </w:r>
          </w:p>
          <w:p w14:paraId="586A9D98" w14:textId="0BB9734F" w:rsidR="0059281D" w:rsidRDefault="0059281D" w:rsidP="0071445B">
            <w:pPr>
              <w:tabs>
                <w:tab w:val="left" w:pos="1395"/>
              </w:tabs>
              <w:jc w:val="both"/>
              <w:rPr>
                <w:rFonts w:ascii="Verdana" w:hAnsi="Verdana"/>
              </w:rPr>
            </w:pPr>
          </w:p>
          <w:p w14:paraId="0BEBA206" w14:textId="34E9B223" w:rsidR="0059281D" w:rsidRDefault="009D604E" w:rsidP="0059281D">
            <w:pPr>
              <w:tabs>
                <w:tab w:val="left" w:pos="1395"/>
              </w:tabs>
              <w:jc w:val="both"/>
              <w:rPr>
                <w:rFonts w:ascii="Verdana" w:hAnsi="Verdana"/>
              </w:rPr>
            </w:pPr>
            <w:r>
              <w:rPr>
                <w:rFonts w:ascii="Verdana" w:hAnsi="Verdana"/>
              </w:rPr>
              <w:t>P Roseblade made reference to the absence rates contained on page 17 of the report and sought clarity as</w:t>
            </w:r>
            <w:r w:rsidR="00D425BE">
              <w:rPr>
                <w:rFonts w:ascii="Verdana" w:hAnsi="Verdana"/>
              </w:rPr>
              <w:t xml:space="preserve"> to whether the Health Board had</w:t>
            </w:r>
            <w:r>
              <w:rPr>
                <w:rFonts w:ascii="Verdana" w:hAnsi="Verdana"/>
              </w:rPr>
              <w:t xml:space="preserve"> an issue with long covid.  H Daniel advised that </w:t>
            </w:r>
            <w:r w:rsidR="00200A8B">
              <w:rPr>
                <w:rFonts w:ascii="Verdana" w:hAnsi="Verdana"/>
              </w:rPr>
              <w:t xml:space="preserve">long covid was not considered as a significant issue </w:t>
            </w:r>
            <w:r>
              <w:rPr>
                <w:rFonts w:ascii="Verdana" w:hAnsi="Verdana"/>
              </w:rPr>
              <w:t xml:space="preserve">at present and added that Welsh Government were in the process of amending its guidance in relation to the </w:t>
            </w:r>
            <w:r w:rsidR="00D425BE">
              <w:rPr>
                <w:rFonts w:ascii="Verdana" w:hAnsi="Verdana"/>
              </w:rPr>
              <w:t>management of long covid from a</w:t>
            </w:r>
            <w:r>
              <w:rPr>
                <w:rFonts w:ascii="Verdana" w:hAnsi="Verdana"/>
              </w:rPr>
              <w:t xml:space="preserve"> sickness management perspective.  Members noted that there had been an increase in respiratory illnesses which had resulted in an increase in short term absences and noted that stress and anxiety remained</w:t>
            </w:r>
            <w:r w:rsidR="00A07D7D">
              <w:rPr>
                <w:rFonts w:ascii="Verdana" w:hAnsi="Verdana"/>
              </w:rPr>
              <w:t xml:space="preserve"> </w:t>
            </w:r>
            <w:r>
              <w:rPr>
                <w:rFonts w:ascii="Verdana" w:hAnsi="Verdana"/>
              </w:rPr>
              <w:t>an issue for the Health Board</w:t>
            </w:r>
            <w:r w:rsidR="00A07D7D">
              <w:rPr>
                <w:rFonts w:ascii="Verdana" w:hAnsi="Verdana"/>
              </w:rPr>
              <w:t xml:space="preserve"> in terms of sickness absence</w:t>
            </w:r>
            <w:r>
              <w:rPr>
                <w:rFonts w:ascii="Verdana" w:hAnsi="Verdana"/>
              </w:rPr>
              <w:t xml:space="preserve">. </w:t>
            </w:r>
          </w:p>
          <w:p w14:paraId="64896807" w14:textId="77777777" w:rsidR="0059281D" w:rsidRDefault="0059281D" w:rsidP="0071445B">
            <w:pPr>
              <w:tabs>
                <w:tab w:val="left" w:pos="1395"/>
              </w:tabs>
              <w:jc w:val="both"/>
              <w:rPr>
                <w:rFonts w:ascii="Verdana" w:hAnsi="Verdana"/>
              </w:rPr>
            </w:pPr>
          </w:p>
          <w:p w14:paraId="376A13F0" w14:textId="033316A6" w:rsidR="007B3332" w:rsidRDefault="009D604E" w:rsidP="0071445B">
            <w:pPr>
              <w:tabs>
                <w:tab w:val="left" w:pos="1395"/>
              </w:tabs>
              <w:jc w:val="both"/>
              <w:rPr>
                <w:rFonts w:ascii="Verdana" w:hAnsi="Verdana"/>
              </w:rPr>
            </w:pPr>
            <w:r>
              <w:rPr>
                <w:rFonts w:ascii="Verdana" w:hAnsi="Verdana"/>
              </w:rPr>
              <w:t xml:space="preserve">P Roseblade made reference to the </w:t>
            </w:r>
            <w:r w:rsidR="00614B92">
              <w:rPr>
                <w:rFonts w:ascii="Verdana" w:hAnsi="Verdana"/>
              </w:rPr>
              <w:t xml:space="preserve">Health Board’s use of premium rate nurse agency staff which had resulted in high agency costs significantly increasing.  H Daniel advised there continued to be challenges in relation to workforce supply and added that this was likely to increase over the next few years if agreed actions were not taken in relation to overseas nurse recruitment for example. G Dix advised that high cost agency workers were mainly used to </w:t>
            </w:r>
            <w:r w:rsidR="005A7F8B">
              <w:rPr>
                <w:rFonts w:ascii="Verdana" w:hAnsi="Verdana"/>
              </w:rPr>
              <w:t>support</w:t>
            </w:r>
            <w:r w:rsidR="00614B92">
              <w:rPr>
                <w:rFonts w:ascii="Verdana" w:hAnsi="Verdana"/>
              </w:rPr>
              <w:t xml:space="preserve"> the Intensive Care Unit to cover shifts that exceed the bed days or within surge areas and added that whilst there had been a significant reduction in usage of high cost agency, improved planning was required regarding this issue. </w:t>
            </w:r>
          </w:p>
          <w:p w14:paraId="31C7309F" w14:textId="76906D24" w:rsidR="007B3332" w:rsidRDefault="007B3332" w:rsidP="0071445B">
            <w:pPr>
              <w:tabs>
                <w:tab w:val="left" w:pos="1395"/>
              </w:tabs>
              <w:jc w:val="both"/>
              <w:rPr>
                <w:rFonts w:ascii="Verdana" w:hAnsi="Verdana"/>
              </w:rPr>
            </w:pPr>
          </w:p>
          <w:p w14:paraId="2849DC7B" w14:textId="732AEFF9" w:rsidR="007B3332" w:rsidRDefault="00614B92" w:rsidP="0071445B">
            <w:pPr>
              <w:tabs>
                <w:tab w:val="left" w:pos="1395"/>
              </w:tabs>
              <w:jc w:val="both"/>
              <w:rPr>
                <w:rFonts w:ascii="Verdana" w:hAnsi="Verdana"/>
              </w:rPr>
            </w:pPr>
            <w:r>
              <w:rPr>
                <w:rFonts w:ascii="Verdana" w:hAnsi="Verdana"/>
              </w:rPr>
              <w:t>In response to a query raised by J Sadgrove as to whether progress had been made in relation to the real living wage accreditation, H Daniel confirmed that the Health Board had now been awarded with this accreditation and added that work had been undertake</w:t>
            </w:r>
            <w:r w:rsidR="00D425BE">
              <w:rPr>
                <w:rFonts w:ascii="Verdana" w:hAnsi="Verdana"/>
              </w:rPr>
              <w:t>n</w:t>
            </w:r>
            <w:r>
              <w:rPr>
                <w:rFonts w:ascii="Verdana" w:hAnsi="Verdana"/>
              </w:rPr>
              <w:t xml:space="preserve"> with procurement colleagues to ensure that the Health Board’s supply chain were also paying their staff the real living wage.  J Sadgrove welcomed this news which needed to be celebrated. </w:t>
            </w:r>
          </w:p>
          <w:p w14:paraId="5B2765C1" w14:textId="71A9438F" w:rsidR="007B3332" w:rsidRDefault="007B3332" w:rsidP="0071445B">
            <w:pPr>
              <w:tabs>
                <w:tab w:val="left" w:pos="1395"/>
              </w:tabs>
              <w:jc w:val="both"/>
              <w:rPr>
                <w:rFonts w:ascii="Verdana" w:hAnsi="Verdana"/>
              </w:rPr>
            </w:pPr>
          </w:p>
          <w:p w14:paraId="40EBEEDB" w14:textId="2DF64C61" w:rsidR="007B3332" w:rsidRDefault="00614B92" w:rsidP="0071445B">
            <w:pPr>
              <w:tabs>
                <w:tab w:val="left" w:pos="1395"/>
              </w:tabs>
              <w:jc w:val="both"/>
              <w:rPr>
                <w:rFonts w:ascii="Verdana" w:hAnsi="Verdana"/>
              </w:rPr>
            </w:pPr>
            <w:r>
              <w:rPr>
                <w:rFonts w:ascii="Verdana" w:hAnsi="Verdana"/>
              </w:rPr>
              <w:t xml:space="preserve">J Sadgrove advised that a discussion had been held at the Quality &amp; Safety Committee held recently where concern was raised in relation to the level of vacancies within Ysbyty Cwm Cynon </w:t>
            </w:r>
            <w:r w:rsidR="004E6F4A">
              <w:rPr>
                <w:rFonts w:ascii="Verdana" w:hAnsi="Verdana"/>
              </w:rPr>
              <w:t xml:space="preserve">and the difficulties being experienced in the recruitment and consolidation of nurses within this area. J Sadgrove questioned whether a discussion could be held with University partners as to whether third year student nurses could be consolidated within Ysbyty Cwm Cynon and Ysbyty Cwm Rhondda.  G Dix confirmed that discussions had been held with the University of South Wales in relation to consolidated placements and added that discussions had also been held in relation to career progression opportunities across Community Hospital sites. H Daniel advised that a significant amount of work was being undertaken in relation to workforce planning which he would be happy to provide an update on at a future Board Development session.  G Hughes added that work was being undertaken to </w:t>
            </w:r>
            <w:r w:rsidR="004D7E6C">
              <w:rPr>
                <w:rFonts w:ascii="Verdana" w:hAnsi="Verdana"/>
              </w:rPr>
              <w:t>attract people to</w:t>
            </w:r>
            <w:r w:rsidR="004E6F4A">
              <w:rPr>
                <w:rFonts w:ascii="Verdana" w:hAnsi="Verdana"/>
              </w:rPr>
              <w:t xml:space="preserve"> roles within Community Hospitals</w:t>
            </w:r>
            <w:r w:rsidR="004D7E6C">
              <w:rPr>
                <w:rFonts w:ascii="Verdana" w:hAnsi="Verdana"/>
              </w:rPr>
              <w:t>,</w:t>
            </w:r>
            <w:r w:rsidR="00935825">
              <w:rPr>
                <w:rFonts w:ascii="Verdana" w:hAnsi="Verdana"/>
              </w:rPr>
              <w:t xml:space="preserve"> </w:t>
            </w:r>
            <w:r w:rsidR="004E6F4A">
              <w:rPr>
                <w:rFonts w:ascii="Verdana" w:hAnsi="Verdana"/>
              </w:rPr>
              <w:t>appealing to staff who have special interests</w:t>
            </w:r>
            <w:r w:rsidR="004D7E6C">
              <w:rPr>
                <w:rFonts w:ascii="Verdana" w:hAnsi="Verdana"/>
              </w:rPr>
              <w:t xml:space="preserve"> and</w:t>
            </w:r>
            <w:r w:rsidR="00935825">
              <w:rPr>
                <w:rFonts w:ascii="Verdana" w:hAnsi="Verdana"/>
              </w:rPr>
              <w:t xml:space="preserve"> </w:t>
            </w:r>
            <w:r w:rsidR="004E6F4A">
              <w:rPr>
                <w:rFonts w:ascii="Verdana" w:hAnsi="Verdana"/>
              </w:rPr>
              <w:t xml:space="preserve">with consideration being given to roles that encompass both nursing and therapies. </w:t>
            </w:r>
          </w:p>
          <w:p w14:paraId="5FE45FFE" w14:textId="05F12B42" w:rsidR="004E6F4A" w:rsidRDefault="004E6F4A" w:rsidP="0071445B">
            <w:pPr>
              <w:tabs>
                <w:tab w:val="left" w:pos="1395"/>
              </w:tabs>
              <w:jc w:val="both"/>
              <w:rPr>
                <w:rFonts w:ascii="Verdana" w:hAnsi="Verdana"/>
              </w:rPr>
            </w:pPr>
          </w:p>
          <w:p w14:paraId="572970CC" w14:textId="2057CED5" w:rsidR="00907029" w:rsidRPr="002817B2" w:rsidRDefault="004E6F4A" w:rsidP="0071445B">
            <w:pPr>
              <w:tabs>
                <w:tab w:val="left" w:pos="1395"/>
              </w:tabs>
              <w:jc w:val="both"/>
              <w:rPr>
                <w:rFonts w:ascii="Verdana" w:hAnsi="Verdana"/>
              </w:rPr>
            </w:pPr>
            <w:r>
              <w:rPr>
                <w:rFonts w:ascii="Verdana" w:hAnsi="Verdana"/>
              </w:rPr>
              <w:t xml:space="preserve">M Jehu made reference to the mortality rates contained within the report and questioned what the data was advising.  M Jehu advised that he thought it had </w:t>
            </w:r>
            <w:r>
              <w:rPr>
                <w:rFonts w:ascii="Verdana" w:hAnsi="Verdana"/>
              </w:rPr>
              <w:lastRenderedPageBreak/>
              <w:t>been agreed that a deep dive would be undertaken in relation to mortality data so that Board Members could be provide</w:t>
            </w:r>
            <w:r w:rsidR="005A6157">
              <w:rPr>
                <w:rFonts w:ascii="Verdana" w:hAnsi="Verdana"/>
              </w:rPr>
              <w:t>d with assurance on this matter, given that the Health Board was an outlier in this area. D Hurford advised that he did not feel confident in the data being presented and added that the Data Team were in the process of reviewing how data was being collected and recorded. D Hurford suggested that it would be helpful if a detailed discussion could be held at a future Board Development session on this matter.  M Jehu expressed concern as to why the data was being presented to the Board if the Medical Director did not feel confident in the data being presented. P Mears expressed the importance of ensuring data being presented was accurate and agreed that it would be helpful if a discussion could be held at a future Board Development session in relation to mortality rates in general.</w:t>
            </w:r>
            <w:r w:rsidR="002817B2">
              <w:rPr>
                <w:rFonts w:ascii="Verdana" w:hAnsi="Verdana"/>
              </w:rPr>
              <w:t xml:space="preserve">  </w:t>
            </w:r>
            <w:r w:rsidR="002817B2" w:rsidRPr="002817B2">
              <w:rPr>
                <w:rFonts w:ascii="Verdana" w:hAnsi="Verdana"/>
              </w:rPr>
              <w:t xml:space="preserve">D Hurford explained the rationale for his statement assuring members that reporting is in accordance with the data required by </w:t>
            </w:r>
            <w:r w:rsidR="002817B2">
              <w:rPr>
                <w:rFonts w:ascii="Verdana" w:hAnsi="Verdana"/>
              </w:rPr>
              <w:t>Welsh Government and added that he felt this wa</w:t>
            </w:r>
            <w:r w:rsidR="002817B2" w:rsidRPr="002817B2">
              <w:rPr>
                <w:rFonts w:ascii="Verdana" w:hAnsi="Verdana"/>
              </w:rPr>
              <w:t>s an area internally where this data could be reported in a different way</w:t>
            </w:r>
            <w:r w:rsidR="002817B2">
              <w:rPr>
                <w:rFonts w:ascii="Verdana" w:hAnsi="Verdana"/>
              </w:rPr>
              <w:t>.</w:t>
            </w:r>
          </w:p>
          <w:p w14:paraId="716BB7C5" w14:textId="5D3DBEDE" w:rsidR="004E6F4A" w:rsidRDefault="004E6F4A" w:rsidP="0071445B">
            <w:pPr>
              <w:tabs>
                <w:tab w:val="left" w:pos="1395"/>
              </w:tabs>
              <w:jc w:val="both"/>
              <w:rPr>
                <w:rFonts w:ascii="Verdana" w:hAnsi="Verdana"/>
              </w:rPr>
            </w:pPr>
          </w:p>
          <w:p w14:paraId="2B69D204" w14:textId="77777777" w:rsidR="004D7E6C" w:rsidRDefault="004D7E6C" w:rsidP="004D7E6C">
            <w:pPr>
              <w:tabs>
                <w:tab w:val="left" w:pos="1395"/>
              </w:tabs>
              <w:jc w:val="both"/>
              <w:rPr>
                <w:rFonts w:ascii="Verdana" w:hAnsi="Verdana"/>
              </w:rPr>
            </w:pPr>
            <w:r>
              <w:rPr>
                <w:rFonts w:ascii="Verdana" w:hAnsi="Verdana"/>
              </w:rPr>
              <w:t xml:space="preserve">G Hopkins sought clarity as to whether there were any other areas in which the Executive Team were not confident in the accuracy of data being presented and asked whether this could be reviewed by the Executive Team ahead of the next meeting.  </w:t>
            </w:r>
          </w:p>
          <w:p w14:paraId="15AAA924" w14:textId="77777777" w:rsidR="004D7E6C" w:rsidRDefault="004D7E6C" w:rsidP="004D7E6C">
            <w:pPr>
              <w:tabs>
                <w:tab w:val="left" w:pos="1395"/>
              </w:tabs>
              <w:jc w:val="both"/>
              <w:rPr>
                <w:rFonts w:ascii="Verdana" w:hAnsi="Verdana"/>
              </w:rPr>
            </w:pPr>
          </w:p>
          <w:p w14:paraId="24D039FE" w14:textId="1DBC2FD1" w:rsidR="005A6157" w:rsidRDefault="005A6157" w:rsidP="0071445B">
            <w:pPr>
              <w:tabs>
                <w:tab w:val="left" w:pos="1395"/>
              </w:tabs>
              <w:jc w:val="both"/>
              <w:rPr>
                <w:rFonts w:ascii="Verdana" w:hAnsi="Verdana"/>
              </w:rPr>
            </w:pPr>
            <w:r>
              <w:rPr>
                <w:rFonts w:ascii="Verdana" w:hAnsi="Verdana"/>
              </w:rPr>
              <w:t xml:space="preserve">In relation to Mental Health, M Jehu made reference to the Right Care, Right Person project that was being led by the Chief Officers of the Police Force and advised that Health Board’s would need to be prepared for this project, which would have a significant impact on the way in which people with Mental Health issues were treated.  P Mears advised that discussions had been held with the Police Service regarding this and added that the 111 plus 2 service had now gone live, which would enable patients to have access to advice on Mental Health issues from a Mental Health practitioner.  Members noted that the Mental Health service had developed close links with the police service. </w:t>
            </w:r>
          </w:p>
          <w:p w14:paraId="64BA1E18" w14:textId="13A4E8B9" w:rsidR="00907029" w:rsidRDefault="00907029" w:rsidP="0071445B">
            <w:pPr>
              <w:tabs>
                <w:tab w:val="left" w:pos="1395"/>
              </w:tabs>
              <w:jc w:val="both"/>
              <w:rPr>
                <w:rFonts w:ascii="Verdana" w:hAnsi="Verdana"/>
              </w:rPr>
            </w:pPr>
          </w:p>
          <w:p w14:paraId="016F0996" w14:textId="6218B3BC" w:rsidR="00907029" w:rsidRDefault="00811C0C" w:rsidP="0071445B">
            <w:pPr>
              <w:tabs>
                <w:tab w:val="left" w:pos="1395"/>
              </w:tabs>
              <w:jc w:val="both"/>
              <w:rPr>
                <w:rFonts w:ascii="Verdana" w:hAnsi="Verdana"/>
              </w:rPr>
            </w:pPr>
            <w:r>
              <w:rPr>
                <w:rFonts w:ascii="Verdana" w:hAnsi="Verdana"/>
              </w:rPr>
              <w:t xml:space="preserve">In response to a question raised by G Hopkins in relation to CAMHS and issues regarding capacity and increasing demand, particularly in relation to Care and Treatment Plans, P Mears advised that work was </w:t>
            </w:r>
            <w:r w:rsidR="004D7E6C">
              <w:rPr>
                <w:rFonts w:ascii="Verdana" w:hAnsi="Verdana"/>
              </w:rPr>
              <w:t xml:space="preserve">underway </w:t>
            </w:r>
            <w:r>
              <w:rPr>
                <w:rFonts w:ascii="Verdana" w:hAnsi="Verdana"/>
              </w:rPr>
              <w:t xml:space="preserve">with partners within Education and Local Authorities to review whole pathways that were currently in place.  Members noted that Mental Health challenges were increasing which was having an impact on the number of referrals being made. </w:t>
            </w:r>
          </w:p>
          <w:p w14:paraId="2B6322E7" w14:textId="03733556" w:rsidR="00ED0FF9" w:rsidRDefault="00ED0FF9" w:rsidP="0071445B">
            <w:pPr>
              <w:tabs>
                <w:tab w:val="left" w:pos="1395"/>
              </w:tabs>
              <w:jc w:val="both"/>
              <w:rPr>
                <w:rFonts w:ascii="Verdana" w:hAnsi="Verdana"/>
              </w:rPr>
            </w:pPr>
          </w:p>
          <w:p w14:paraId="75D1C356" w14:textId="68B417B3" w:rsidR="00811C0C" w:rsidRDefault="00811C0C" w:rsidP="0071445B">
            <w:pPr>
              <w:tabs>
                <w:tab w:val="left" w:pos="1395"/>
              </w:tabs>
              <w:jc w:val="both"/>
              <w:rPr>
                <w:rFonts w:ascii="Verdana" w:hAnsi="Verdana"/>
              </w:rPr>
            </w:pPr>
            <w:r>
              <w:rPr>
                <w:rFonts w:ascii="Verdana" w:hAnsi="Verdana"/>
              </w:rPr>
              <w:t xml:space="preserve">In response to a query raised by G Hopkins in relation to the double counting of patients who have multiple episodes, G Hughes advised that regular automated reports were being generated and added that if a patient was listed more than once then this would </w:t>
            </w:r>
            <w:r w:rsidR="004D7E6C">
              <w:rPr>
                <w:rFonts w:ascii="Verdana" w:hAnsi="Verdana"/>
              </w:rPr>
              <w:t>be identified</w:t>
            </w:r>
            <w:r>
              <w:rPr>
                <w:rFonts w:ascii="Verdana" w:hAnsi="Verdana"/>
              </w:rPr>
              <w:t>.</w:t>
            </w:r>
          </w:p>
          <w:p w14:paraId="570B7E48" w14:textId="29A79BFC" w:rsidR="00396C3B" w:rsidRDefault="00396C3B" w:rsidP="009816C9">
            <w:pPr>
              <w:tabs>
                <w:tab w:val="left" w:pos="1395"/>
              </w:tabs>
              <w:jc w:val="both"/>
              <w:rPr>
                <w:rFonts w:ascii="Verdana" w:hAnsi="Verdana"/>
              </w:rPr>
            </w:pPr>
          </w:p>
          <w:p w14:paraId="4ACECE72" w14:textId="0FAB7CA8" w:rsidR="007804F0" w:rsidRPr="00730EE1" w:rsidRDefault="0099274C" w:rsidP="009816C9">
            <w:pPr>
              <w:tabs>
                <w:tab w:val="left" w:pos="1395"/>
              </w:tabs>
              <w:jc w:val="both"/>
              <w:rPr>
                <w:rFonts w:ascii="Verdana" w:hAnsi="Verdana"/>
              </w:rPr>
            </w:pPr>
            <w:r>
              <w:rPr>
                <w:rFonts w:ascii="Verdana" w:hAnsi="Verdana"/>
              </w:rPr>
              <w:t xml:space="preserve">The Chair </w:t>
            </w:r>
            <w:r w:rsidR="00811C0C">
              <w:rPr>
                <w:rFonts w:ascii="Verdana" w:hAnsi="Verdana"/>
              </w:rPr>
              <w:t xml:space="preserve">welcomed the significant discussion held on this item </w:t>
            </w:r>
            <w:r>
              <w:rPr>
                <w:rFonts w:ascii="Verdana" w:hAnsi="Verdana"/>
              </w:rPr>
              <w:t xml:space="preserve">extended his thanks to </w:t>
            </w:r>
            <w:r w:rsidR="009816C9">
              <w:rPr>
                <w:rFonts w:ascii="Verdana" w:hAnsi="Verdana"/>
              </w:rPr>
              <w:t>Executive Directors</w:t>
            </w:r>
            <w:r>
              <w:rPr>
                <w:rFonts w:ascii="Verdana" w:hAnsi="Verdana"/>
              </w:rPr>
              <w:t xml:space="preserve"> for presenting the report. </w:t>
            </w:r>
          </w:p>
        </w:tc>
      </w:tr>
      <w:tr w:rsidR="00346505" w:rsidRPr="00D17ABD" w14:paraId="76FCBCA4" w14:textId="77777777" w:rsidTr="00D740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29982187" w14:textId="0616402E" w:rsidR="00346505" w:rsidRDefault="00346505" w:rsidP="002B44C3">
            <w:pPr>
              <w:tabs>
                <w:tab w:val="left" w:pos="1395"/>
              </w:tabs>
              <w:rPr>
                <w:rFonts w:ascii="Verdana" w:hAnsi="Verdana"/>
              </w:rPr>
            </w:pPr>
          </w:p>
        </w:tc>
        <w:tc>
          <w:tcPr>
            <w:tcW w:w="8875" w:type="dxa"/>
            <w:gridSpan w:val="3"/>
            <w:tcBorders>
              <w:top w:val="nil"/>
              <w:left w:val="nil"/>
              <w:bottom w:val="nil"/>
              <w:right w:val="nil"/>
            </w:tcBorders>
          </w:tcPr>
          <w:p w14:paraId="4C4B11F5" w14:textId="7D27BBA6" w:rsidR="001D5C31" w:rsidRDefault="001D5C31" w:rsidP="002B44C3">
            <w:pPr>
              <w:tabs>
                <w:tab w:val="left" w:pos="1395"/>
              </w:tabs>
              <w:jc w:val="both"/>
              <w:rPr>
                <w:rFonts w:ascii="Verdana" w:hAnsi="Verdana"/>
              </w:rPr>
            </w:pPr>
          </w:p>
        </w:tc>
      </w:tr>
      <w:tr w:rsidR="006A4CEE" w:rsidRPr="00D17ABD" w14:paraId="160AF985" w14:textId="77777777" w:rsidTr="00EE17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174A4A66" w14:textId="72A46AC3" w:rsidR="006A4CEE" w:rsidRDefault="00730EE1" w:rsidP="00EE171E">
            <w:pPr>
              <w:tabs>
                <w:tab w:val="left" w:pos="1395"/>
              </w:tabs>
              <w:rPr>
                <w:rFonts w:ascii="Verdana" w:hAnsi="Verdana"/>
              </w:rPr>
            </w:pPr>
            <w:r>
              <w:rPr>
                <w:rFonts w:ascii="Verdana" w:hAnsi="Verdana"/>
              </w:rPr>
              <w:t>Resolution:</w:t>
            </w:r>
          </w:p>
          <w:p w14:paraId="28A0B952" w14:textId="011583EF" w:rsidR="00967589" w:rsidRDefault="00967589" w:rsidP="00EE171E">
            <w:pPr>
              <w:tabs>
                <w:tab w:val="left" w:pos="1395"/>
              </w:tabs>
              <w:rPr>
                <w:rFonts w:ascii="Verdana" w:hAnsi="Verdana"/>
              </w:rPr>
            </w:pPr>
          </w:p>
          <w:p w14:paraId="3173299D" w14:textId="12FEC5C6" w:rsidR="00967589" w:rsidRDefault="00967589" w:rsidP="00EE171E">
            <w:pPr>
              <w:tabs>
                <w:tab w:val="left" w:pos="1395"/>
              </w:tabs>
              <w:rPr>
                <w:rFonts w:ascii="Verdana" w:hAnsi="Verdana"/>
              </w:rPr>
            </w:pPr>
            <w:r>
              <w:rPr>
                <w:rFonts w:ascii="Verdana" w:hAnsi="Verdana"/>
              </w:rPr>
              <w:t>Actions:</w:t>
            </w:r>
          </w:p>
          <w:p w14:paraId="3B2887BC" w14:textId="77777777" w:rsidR="00C6178C" w:rsidRDefault="00C6178C" w:rsidP="00EE171E">
            <w:pPr>
              <w:tabs>
                <w:tab w:val="left" w:pos="1395"/>
              </w:tabs>
              <w:rPr>
                <w:rFonts w:ascii="Verdana" w:hAnsi="Verdana"/>
                <w:b/>
              </w:rPr>
            </w:pPr>
          </w:p>
          <w:p w14:paraId="55CE6D08" w14:textId="77777777" w:rsidR="00967589" w:rsidRDefault="00967589" w:rsidP="00EE171E">
            <w:pPr>
              <w:tabs>
                <w:tab w:val="left" w:pos="1395"/>
              </w:tabs>
              <w:rPr>
                <w:rFonts w:ascii="Verdana" w:hAnsi="Verdana"/>
                <w:b/>
              </w:rPr>
            </w:pPr>
          </w:p>
          <w:p w14:paraId="51644D86" w14:textId="77777777" w:rsidR="00967589" w:rsidRDefault="00967589" w:rsidP="00EE171E">
            <w:pPr>
              <w:tabs>
                <w:tab w:val="left" w:pos="1395"/>
              </w:tabs>
              <w:rPr>
                <w:rFonts w:ascii="Verdana" w:hAnsi="Verdana"/>
                <w:b/>
              </w:rPr>
            </w:pPr>
          </w:p>
          <w:p w14:paraId="101A8EC4" w14:textId="77777777" w:rsidR="00967589" w:rsidRDefault="00967589" w:rsidP="00EE171E">
            <w:pPr>
              <w:tabs>
                <w:tab w:val="left" w:pos="1395"/>
              </w:tabs>
              <w:rPr>
                <w:rFonts w:ascii="Verdana" w:hAnsi="Verdana"/>
                <w:b/>
              </w:rPr>
            </w:pPr>
          </w:p>
          <w:p w14:paraId="04E990B0" w14:textId="77777777" w:rsidR="00967589" w:rsidRDefault="00967589" w:rsidP="00EE171E">
            <w:pPr>
              <w:tabs>
                <w:tab w:val="left" w:pos="1395"/>
              </w:tabs>
              <w:rPr>
                <w:rFonts w:ascii="Verdana" w:hAnsi="Verdana"/>
                <w:b/>
              </w:rPr>
            </w:pPr>
          </w:p>
          <w:p w14:paraId="4D2B07E9" w14:textId="77777777" w:rsidR="00967589" w:rsidRDefault="00967589" w:rsidP="00EE171E">
            <w:pPr>
              <w:tabs>
                <w:tab w:val="left" w:pos="1395"/>
              </w:tabs>
              <w:rPr>
                <w:rFonts w:ascii="Verdana" w:hAnsi="Verdana"/>
                <w:b/>
              </w:rPr>
            </w:pPr>
          </w:p>
          <w:p w14:paraId="1BC1C030" w14:textId="77777777" w:rsidR="00967589" w:rsidRDefault="00967589" w:rsidP="00EE171E">
            <w:pPr>
              <w:tabs>
                <w:tab w:val="left" w:pos="1395"/>
              </w:tabs>
              <w:rPr>
                <w:rFonts w:ascii="Verdana" w:hAnsi="Verdana"/>
                <w:b/>
              </w:rPr>
            </w:pPr>
          </w:p>
          <w:p w14:paraId="6E5C17EA" w14:textId="77777777" w:rsidR="00967589" w:rsidRDefault="00967589" w:rsidP="00EE171E">
            <w:pPr>
              <w:tabs>
                <w:tab w:val="left" w:pos="1395"/>
              </w:tabs>
              <w:rPr>
                <w:rFonts w:ascii="Verdana" w:hAnsi="Verdana"/>
                <w:b/>
              </w:rPr>
            </w:pPr>
          </w:p>
          <w:p w14:paraId="244CA317" w14:textId="1F753417" w:rsidR="00730EE1" w:rsidRDefault="0071445B" w:rsidP="00EE171E">
            <w:pPr>
              <w:tabs>
                <w:tab w:val="left" w:pos="1395"/>
              </w:tabs>
              <w:rPr>
                <w:rFonts w:ascii="Verdana" w:hAnsi="Verdana"/>
                <w:b/>
              </w:rPr>
            </w:pPr>
            <w:r>
              <w:rPr>
                <w:rFonts w:ascii="Verdana" w:hAnsi="Verdana"/>
                <w:b/>
              </w:rPr>
              <w:t>5.5</w:t>
            </w:r>
          </w:p>
          <w:p w14:paraId="5CB0A872" w14:textId="77777777" w:rsidR="00730EE1" w:rsidRDefault="00730EE1" w:rsidP="00EE171E">
            <w:pPr>
              <w:tabs>
                <w:tab w:val="left" w:pos="1395"/>
              </w:tabs>
              <w:rPr>
                <w:rFonts w:ascii="Verdana" w:hAnsi="Verdana"/>
                <w:b/>
              </w:rPr>
            </w:pPr>
          </w:p>
          <w:p w14:paraId="1CAB5BC3" w14:textId="77777777" w:rsidR="00730EE1" w:rsidRDefault="00730EE1" w:rsidP="00EE171E">
            <w:pPr>
              <w:tabs>
                <w:tab w:val="left" w:pos="1395"/>
              </w:tabs>
              <w:rPr>
                <w:rFonts w:ascii="Verdana" w:hAnsi="Verdana"/>
                <w:b/>
              </w:rPr>
            </w:pPr>
          </w:p>
          <w:p w14:paraId="611E8DF7" w14:textId="77777777" w:rsidR="007804F0" w:rsidRDefault="007804F0" w:rsidP="00EE171E">
            <w:pPr>
              <w:tabs>
                <w:tab w:val="left" w:pos="1395"/>
              </w:tabs>
              <w:rPr>
                <w:rFonts w:ascii="Verdana" w:hAnsi="Verdana"/>
              </w:rPr>
            </w:pPr>
          </w:p>
          <w:p w14:paraId="208D34ED" w14:textId="77777777" w:rsidR="007804F0" w:rsidRDefault="007804F0" w:rsidP="00EE171E">
            <w:pPr>
              <w:tabs>
                <w:tab w:val="left" w:pos="1395"/>
              </w:tabs>
              <w:rPr>
                <w:rFonts w:ascii="Verdana" w:hAnsi="Verdana"/>
              </w:rPr>
            </w:pPr>
          </w:p>
          <w:p w14:paraId="080ABE36" w14:textId="77777777" w:rsidR="0092588B" w:rsidRDefault="0092588B" w:rsidP="00EE171E">
            <w:pPr>
              <w:tabs>
                <w:tab w:val="left" w:pos="1395"/>
              </w:tabs>
              <w:rPr>
                <w:rFonts w:ascii="Verdana" w:hAnsi="Verdana"/>
              </w:rPr>
            </w:pPr>
          </w:p>
          <w:p w14:paraId="17307B63" w14:textId="77777777" w:rsidR="0092588B" w:rsidRDefault="0092588B" w:rsidP="00EE171E">
            <w:pPr>
              <w:tabs>
                <w:tab w:val="left" w:pos="1395"/>
              </w:tabs>
              <w:rPr>
                <w:rFonts w:ascii="Verdana" w:hAnsi="Verdana"/>
              </w:rPr>
            </w:pPr>
          </w:p>
          <w:p w14:paraId="55C63656" w14:textId="77777777" w:rsidR="00ED0FF9" w:rsidRDefault="00ED0FF9" w:rsidP="00EE171E">
            <w:pPr>
              <w:tabs>
                <w:tab w:val="left" w:pos="1395"/>
              </w:tabs>
              <w:rPr>
                <w:rFonts w:ascii="Verdana" w:hAnsi="Verdana"/>
              </w:rPr>
            </w:pPr>
          </w:p>
          <w:p w14:paraId="4B104259" w14:textId="77777777" w:rsidR="00ED0FF9" w:rsidRDefault="00ED0FF9" w:rsidP="00EE171E">
            <w:pPr>
              <w:tabs>
                <w:tab w:val="left" w:pos="1395"/>
              </w:tabs>
              <w:rPr>
                <w:rFonts w:ascii="Verdana" w:hAnsi="Verdana"/>
              </w:rPr>
            </w:pPr>
          </w:p>
          <w:p w14:paraId="71EB2768" w14:textId="77777777" w:rsidR="00ED0FF9" w:rsidRDefault="00ED0FF9" w:rsidP="00EE171E">
            <w:pPr>
              <w:tabs>
                <w:tab w:val="left" w:pos="1395"/>
              </w:tabs>
              <w:rPr>
                <w:rFonts w:ascii="Verdana" w:hAnsi="Verdana"/>
              </w:rPr>
            </w:pPr>
          </w:p>
          <w:p w14:paraId="63AB901F" w14:textId="77777777" w:rsidR="00ED0FF9" w:rsidRDefault="00ED0FF9" w:rsidP="00EE171E">
            <w:pPr>
              <w:tabs>
                <w:tab w:val="left" w:pos="1395"/>
              </w:tabs>
              <w:rPr>
                <w:rFonts w:ascii="Verdana" w:hAnsi="Verdana"/>
              </w:rPr>
            </w:pPr>
          </w:p>
          <w:p w14:paraId="08AD47FD" w14:textId="77777777" w:rsidR="00ED0FF9" w:rsidRDefault="00ED0FF9" w:rsidP="00EE171E">
            <w:pPr>
              <w:tabs>
                <w:tab w:val="left" w:pos="1395"/>
              </w:tabs>
              <w:rPr>
                <w:rFonts w:ascii="Verdana" w:hAnsi="Verdana"/>
              </w:rPr>
            </w:pPr>
          </w:p>
          <w:p w14:paraId="7D7DDAEA" w14:textId="77777777" w:rsidR="00ED0FF9" w:rsidRDefault="00ED0FF9" w:rsidP="00EE171E">
            <w:pPr>
              <w:tabs>
                <w:tab w:val="left" w:pos="1395"/>
              </w:tabs>
              <w:rPr>
                <w:rFonts w:ascii="Verdana" w:hAnsi="Verdana"/>
              </w:rPr>
            </w:pPr>
          </w:p>
          <w:p w14:paraId="561E8E24" w14:textId="77777777" w:rsidR="00ED0FF9" w:rsidRDefault="00ED0FF9" w:rsidP="00EE171E">
            <w:pPr>
              <w:tabs>
                <w:tab w:val="left" w:pos="1395"/>
              </w:tabs>
              <w:rPr>
                <w:rFonts w:ascii="Verdana" w:hAnsi="Verdana"/>
              </w:rPr>
            </w:pPr>
          </w:p>
          <w:p w14:paraId="58957435" w14:textId="77777777" w:rsidR="00ED0FF9" w:rsidRDefault="00ED0FF9" w:rsidP="00EE171E">
            <w:pPr>
              <w:tabs>
                <w:tab w:val="left" w:pos="1395"/>
              </w:tabs>
              <w:rPr>
                <w:rFonts w:ascii="Verdana" w:hAnsi="Verdana"/>
              </w:rPr>
            </w:pPr>
          </w:p>
          <w:p w14:paraId="5AE92EC5" w14:textId="77777777" w:rsidR="00ED0FF9" w:rsidRDefault="00ED0FF9" w:rsidP="00EE171E">
            <w:pPr>
              <w:tabs>
                <w:tab w:val="left" w:pos="1395"/>
              </w:tabs>
              <w:rPr>
                <w:rFonts w:ascii="Verdana" w:hAnsi="Verdana"/>
              </w:rPr>
            </w:pPr>
          </w:p>
          <w:p w14:paraId="2DC5A8C4" w14:textId="77777777" w:rsidR="00ED0FF9" w:rsidRDefault="00ED0FF9" w:rsidP="00EE171E">
            <w:pPr>
              <w:tabs>
                <w:tab w:val="left" w:pos="1395"/>
              </w:tabs>
              <w:rPr>
                <w:rFonts w:ascii="Verdana" w:hAnsi="Verdana"/>
              </w:rPr>
            </w:pPr>
          </w:p>
          <w:p w14:paraId="38715C36" w14:textId="77777777" w:rsidR="00ED0FF9" w:rsidRDefault="00ED0FF9" w:rsidP="00EE171E">
            <w:pPr>
              <w:tabs>
                <w:tab w:val="left" w:pos="1395"/>
              </w:tabs>
              <w:rPr>
                <w:rFonts w:ascii="Verdana" w:hAnsi="Verdana"/>
              </w:rPr>
            </w:pPr>
          </w:p>
          <w:p w14:paraId="0DA14003" w14:textId="77777777" w:rsidR="00E03EFF" w:rsidRDefault="00E03EFF" w:rsidP="00EE171E">
            <w:pPr>
              <w:tabs>
                <w:tab w:val="left" w:pos="1395"/>
              </w:tabs>
              <w:rPr>
                <w:rFonts w:ascii="Verdana" w:hAnsi="Verdana"/>
              </w:rPr>
            </w:pPr>
          </w:p>
          <w:p w14:paraId="59C96420" w14:textId="77777777" w:rsidR="00E03EFF" w:rsidRDefault="00E03EFF" w:rsidP="00EE171E">
            <w:pPr>
              <w:tabs>
                <w:tab w:val="left" w:pos="1395"/>
              </w:tabs>
              <w:rPr>
                <w:rFonts w:ascii="Verdana" w:hAnsi="Verdana"/>
              </w:rPr>
            </w:pPr>
          </w:p>
          <w:p w14:paraId="444669FD" w14:textId="77777777" w:rsidR="00E03EFF" w:rsidRDefault="00E03EFF" w:rsidP="00EE171E">
            <w:pPr>
              <w:tabs>
                <w:tab w:val="left" w:pos="1395"/>
              </w:tabs>
              <w:rPr>
                <w:rFonts w:ascii="Verdana" w:hAnsi="Verdana"/>
              </w:rPr>
            </w:pPr>
          </w:p>
          <w:p w14:paraId="239B9E60" w14:textId="77777777" w:rsidR="00E03EFF" w:rsidRDefault="00E03EFF" w:rsidP="00EE171E">
            <w:pPr>
              <w:tabs>
                <w:tab w:val="left" w:pos="1395"/>
              </w:tabs>
              <w:rPr>
                <w:rFonts w:ascii="Verdana" w:hAnsi="Verdana"/>
              </w:rPr>
            </w:pPr>
          </w:p>
          <w:p w14:paraId="31BD1A35" w14:textId="77777777" w:rsidR="00E03EFF" w:rsidRDefault="00E03EFF" w:rsidP="00EE171E">
            <w:pPr>
              <w:tabs>
                <w:tab w:val="left" w:pos="1395"/>
              </w:tabs>
              <w:rPr>
                <w:rFonts w:ascii="Verdana" w:hAnsi="Verdana"/>
              </w:rPr>
            </w:pPr>
          </w:p>
          <w:p w14:paraId="33B36242" w14:textId="77777777" w:rsidR="00226892" w:rsidRDefault="00226892" w:rsidP="00EE171E">
            <w:pPr>
              <w:tabs>
                <w:tab w:val="left" w:pos="1395"/>
              </w:tabs>
              <w:rPr>
                <w:rFonts w:ascii="Verdana" w:hAnsi="Verdana"/>
              </w:rPr>
            </w:pPr>
          </w:p>
          <w:p w14:paraId="11FA1FD5" w14:textId="77777777" w:rsidR="001D61EF" w:rsidRDefault="001D61EF" w:rsidP="00EE171E">
            <w:pPr>
              <w:tabs>
                <w:tab w:val="left" w:pos="1395"/>
              </w:tabs>
              <w:rPr>
                <w:rFonts w:ascii="Verdana" w:hAnsi="Verdana"/>
              </w:rPr>
            </w:pPr>
          </w:p>
          <w:p w14:paraId="139D39B4" w14:textId="77777777" w:rsidR="001D61EF" w:rsidRDefault="001D61EF" w:rsidP="00EE171E">
            <w:pPr>
              <w:tabs>
                <w:tab w:val="left" w:pos="1395"/>
              </w:tabs>
              <w:rPr>
                <w:rFonts w:ascii="Verdana" w:hAnsi="Verdana"/>
              </w:rPr>
            </w:pPr>
          </w:p>
          <w:p w14:paraId="27CA6D6A" w14:textId="77777777" w:rsidR="001D61EF" w:rsidRDefault="001D61EF" w:rsidP="00EE171E">
            <w:pPr>
              <w:tabs>
                <w:tab w:val="left" w:pos="1395"/>
              </w:tabs>
              <w:rPr>
                <w:rFonts w:ascii="Verdana" w:hAnsi="Verdana"/>
              </w:rPr>
            </w:pPr>
          </w:p>
          <w:p w14:paraId="64FE7DC8" w14:textId="3D9BBF21" w:rsidR="00730EE1" w:rsidRDefault="00730EE1" w:rsidP="00EE171E">
            <w:pPr>
              <w:tabs>
                <w:tab w:val="left" w:pos="1395"/>
              </w:tabs>
              <w:rPr>
                <w:rFonts w:ascii="Verdana" w:hAnsi="Verdana"/>
              </w:rPr>
            </w:pPr>
            <w:r w:rsidRPr="00730EE1">
              <w:rPr>
                <w:rFonts w:ascii="Verdana" w:hAnsi="Verdana"/>
              </w:rPr>
              <w:t>Resolution:</w:t>
            </w:r>
          </w:p>
          <w:p w14:paraId="456B06E2" w14:textId="77777777" w:rsidR="009816C9" w:rsidRDefault="009816C9" w:rsidP="00EE171E">
            <w:pPr>
              <w:tabs>
                <w:tab w:val="left" w:pos="1395"/>
              </w:tabs>
              <w:rPr>
                <w:rFonts w:ascii="Verdana" w:hAnsi="Verdana"/>
              </w:rPr>
            </w:pPr>
          </w:p>
          <w:p w14:paraId="1EFE5BCD" w14:textId="04B0E18A" w:rsidR="009816C9" w:rsidRDefault="0071445B" w:rsidP="00EE171E">
            <w:pPr>
              <w:tabs>
                <w:tab w:val="left" w:pos="1395"/>
              </w:tabs>
              <w:rPr>
                <w:rFonts w:ascii="Verdana" w:hAnsi="Verdana"/>
                <w:b/>
              </w:rPr>
            </w:pPr>
            <w:r>
              <w:rPr>
                <w:rFonts w:ascii="Verdana" w:hAnsi="Verdana"/>
                <w:b/>
              </w:rPr>
              <w:t>5.6</w:t>
            </w:r>
          </w:p>
          <w:p w14:paraId="20DEAF60" w14:textId="77777777" w:rsidR="009816C9" w:rsidRDefault="009816C9" w:rsidP="00EE171E">
            <w:pPr>
              <w:tabs>
                <w:tab w:val="left" w:pos="1395"/>
              </w:tabs>
              <w:rPr>
                <w:rFonts w:ascii="Verdana" w:hAnsi="Verdana"/>
                <w:b/>
              </w:rPr>
            </w:pPr>
          </w:p>
          <w:p w14:paraId="4B3BEC43" w14:textId="77777777" w:rsidR="009816C9" w:rsidRDefault="009816C9" w:rsidP="00EE171E">
            <w:pPr>
              <w:tabs>
                <w:tab w:val="left" w:pos="1395"/>
              </w:tabs>
              <w:rPr>
                <w:rFonts w:ascii="Verdana" w:hAnsi="Verdana"/>
                <w:b/>
              </w:rPr>
            </w:pPr>
          </w:p>
          <w:p w14:paraId="25CB4226" w14:textId="77777777" w:rsidR="009816C9" w:rsidRDefault="009816C9" w:rsidP="00EE171E">
            <w:pPr>
              <w:tabs>
                <w:tab w:val="left" w:pos="1395"/>
              </w:tabs>
              <w:rPr>
                <w:rFonts w:ascii="Verdana" w:hAnsi="Verdana"/>
                <w:b/>
              </w:rPr>
            </w:pPr>
          </w:p>
          <w:p w14:paraId="37D06DE9" w14:textId="77777777" w:rsidR="0092588B" w:rsidRDefault="0092588B" w:rsidP="00EE171E">
            <w:pPr>
              <w:tabs>
                <w:tab w:val="left" w:pos="1395"/>
              </w:tabs>
              <w:rPr>
                <w:rFonts w:ascii="Verdana" w:hAnsi="Verdana"/>
              </w:rPr>
            </w:pPr>
          </w:p>
          <w:p w14:paraId="6AE27042" w14:textId="77777777" w:rsidR="0092588B" w:rsidRDefault="0092588B" w:rsidP="00EE171E">
            <w:pPr>
              <w:tabs>
                <w:tab w:val="left" w:pos="1395"/>
              </w:tabs>
              <w:rPr>
                <w:rFonts w:ascii="Verdana" w:hAnsi="Verdana"/>
              </w:rPr>
            </w:pPr>
          </w:p>
          <w:p w14:paraId="70AA3366" w14:textId="77777777" w:rsidR="00AE37F2" w:rsidRDefault="00AE37F2" w:rsidP="00EE171E">
            <w:pPr>
              <w:tabs>
                <w:tab w:val="left" w:pos="1395"/>
              </w:tabs>
              <w:rPr>
                <w:rFonts w:ascii="Verdana" w:hAnsi="Verdana"/>
              </w:rPr>
            </w:pPr>
          </w:p>
          <w:p w14:paraId="275BD69B" w14:textId="77777777" w:rsidR="00AE37F2" w:rsidRDefault="00AE37F2" w:rsidP="00EE171E">
            <w:pPr>
              <w:tabs>
                <w:tab w:val="left" w:pos="1395"/>
              </w:tabs>
              <w:rPr>
                <w:rFonts w:ascii="Verdana" w:hAnsi="Verdana"/>
              </w:rPr>
            </w:pPr>
          </w:p>
          <w:p w14:paraId="1DF14557" w14:textId="77777777" w:rsidR="00AE37F2" w:rsidRDefault="00AE37F2" w:rsidP="00EE171E">
            <w:pPr>
              <w:tabs>
                <w:tab w:val="left" w:pos="1395"/>
              </w:tabs>
              <w:rPr>
                <w:rFonts w:ascii="Verdana" w:hAnsi="Verdana"/>
              </w:rPr>
            </w:pPr>
          </w:p>
          <w:p w14:paraId="47FAD463" w14:textId="77777777" w:rsidR="00AE37F2" w:rsidRDefault="00AE37F2" w:rsidP="00EE171E">
            <w:pPr>
              <w:tabs>
                <w:tab w:val="left" w:pos="1395"/>
              </w:tabs>
              <w:rPr>
                <w:rFonts w:ascii="Verdana" w:hAnsi="Verdana"/>
              </w:rPr>
            </w:pPr>
          </w:p>
          <w:p w14:paraId="765A6C3D" w14:textId="77777777" w:rsidR="00AE37F2" w:rsidRDefault="00AE37F2" w:rsidP="00EE171E">
            <w:pPr>
              <w:tabs>
                <w:tab w:val="left" w:pos="1395"/>
              </w:tabs>
              <w:rPr>
                <w:rFonts w:ascii="Verdana" w:hAnsi="Verdana"/>
              </w:rPr>
            </w:pPr>
          </w:p>
          <w:p w14:paraId="301FDBAF" w14:textId="77777777" w:rsidR="00AE37F2" w:rsidRDefault="00AE37F2" w:rsidP="00EE171E">
            <w:pPr>
              <w:tabs>
                <w:tab w:val="left" w:pos="1395"/>
              </w:tabs>
              <w:rPr>
                <w:rFonts w:ascii="Verdana" w:hAnsi="Verdana"/>
              </w:rPr>
            </w:pPr>
          </w:p>
          <w:p w14:paraId="13896FD8" w14:textId="77777777" w:rsidR="00AE37F2" w:rsidRDefault="00AE37F2" w:rsidP="00EE171E">
            <w:pPr>
              <w:tabs>
                <w:tab w:val="left" w:pos="1395"/>
              </w:tabs>
              <w:rPr>
                <w:rFonts w:ascii="Verdana" w:hAnsi="Verdana"/>
              </w:rPr>
            </w:pPr>
          </w:p>
          <w:p w14:paraId="192CAC8D" w14:textId="77777777" w:rsidR="00AE37F2" w:rsidRDefault="00AE37F2" w:rsidP="00EE171E">
            <w:pPr>
              <w:tabs>
                <w:tab w:val="left" w:pos="1395"/>
              </w:tabs>
              <w:rPr>
                <w:rFonts w:ascii="Verdana" w:hAnsi="Verdana"/>
              </w:rPr>
            </w:pPr>
          </w:p>
          <w:p w14:paraId="1E4201C4" w14:textId="77777777" w:rsidR="00AE37F2" w:rsidRDefault="00AE37F2" w:rsidP="00EE171E">
            <w:pPr>
              <w:tabs>
                <w:tab w:val="left" w:pos="1395"/>
              </w:tabs>
              <w:rPr>
                <w:rFonts w:ascii="Verdana" w:hAnsi="Verdana"/>
              </w:rPr>
            </w:pPr>
          </w:p>
          <w:p w14:paraId="53C5FAB4" w14:textId="77777777" w:rsidR="00AE37F2" w:rsidRDefault="00AE37F2" w:rsidP="00EE171E">
            <w:pPr>
              <w:tabs>
                <w:tab w:val="left" w:pos="1395"/>
              </w:tabs>
              <w:rPr>
                <w:rFonts w:ascii="Verdana" w:hAnsi="Verdana"/>
              </w:rPr>
            </w:pPr>
          </w:p>
          <w:p w14:paraId="1FE9C2A5" w14:textId="77777777" w:rsidR="00AE37F2" w:rsidRDefault="00AE37F2" w:rsidP="00EE171E">
            <w:pPr>
              <w:tabs>
                <w:tab w:val="left" w:pos="1395"/>
              </w:tabs>
              <w:rPr>
                <w:rFonts w:ascii="Verdana" w:hAnsi="Verdana"/>
              </w:rPr>
            </w:pPr>
          </w:p>
          <w:p w14:paraId="443633EE" w14:textId="77777777" w:rsidR="00AE37F2" w:rsidRDefault="00AE37F2" w:rsidP="00EE171E">
            <w:pPr>
              <w:tabs>
                <w:tab w:val="left" w:pos="1395"/>
              </w:tabs>
              <w:rPr>
                <w:rFonts w:ascii="Verdana" w:hAnsi="Verdana"/>
              </w:rPr>
            </w:pPr>
          </w:p>
          <w:p w14:paraId="011037AD" w14:textId="77777777" w:rsidR="00AE37F2" w:rsidRDefault="00AE37F2" w:rsidP="00EE171E">
            <w:pPr>
              <w:tabs>
                <w:tab w:val="left" w:pos="1395"/>
              </w:tabs>
              <w:rPr>
                <w:rFonts w:ascii="Verdana" w:hAnsi="Verdana"/>
              </w:rPr>
            </w:pPr>
          </w:p>
          <w:p w14:paraId="2C9EB907" w14:textId="77777777" w:rsidR="00AE37F2" w:rsidRDefault="00AE37F2" w:rsidP="00EE171E">
            <w:pPr>
              <w:tabs>
                <w:tab w:val="left" w:pos="1395"/>
              </w:tabs>
              <w:rPr>
                <w:rFonts w:ascii="Verdana" w:hAnsi="Verdana"/>
              </w:rPr>
            </w:pPr>
          </w:p>
          <w:p w14:paraId="099E1739" w14:textId="77777777" w:rsidR="00AE37F2" w:rsidRDefault="00AE37F2" w:rsidP="00EE171E">
            <w:pPr>
              <w:tabs>
                <w:tab w:val="left" w:pos="1395"/>
              </w:tabs>
              <w:rPr>
                <w:rFonts w:ascii="Verdana" w:hAnsi="Verdana"/>
              </w:rPr>
            </w:pPr>
          </w:p>
          <w:p w14:paraId="1F01C323" w14:textId="77777777" w:rsidR="00AE37F2" w:rsidRDefault="00AE37F2" w:rsidP="00EE171E">
            <w:pPr>
              <w:tabs>
                <w:tab w:val="left" w:pos="1395"/>
              </w:tabs>
              <w:rPr>
                <w:rFonts w:ascii="Verdana" w:hAnsi="Verdana"/>
              </w:rPr>
            </w:pPr>
          </w:p>
          <w:p w14:paraId="761373FC" w14:textId="77777777" w:rsidR="00AE37F2" w:rsidRDefault="00AE37F2" w:rsidP="00EE171E">
            <w:pPr>
              <w:tabs>
                <w:tab w:val="left" w:pos="1395"/>
              </w:tabs>
              <w:rPr>
                <w:rFonts w:ascii="Verdana" w:hAnsi="Verdana"/>
              </w:rPr>
            </w:pPr>
          </w:p>
          <w:p w14:paraId="1475E334" w14:textId="77777777" w:rsidR="00AE37F2" w:rsidRDefault="00AE37F2" w:rsidP="00EE171E">
            <w:pPr>
              <w:tabs>
                <w:tab w:val="left" w:pos="1395"/>
              </w:tabs>
              <w:rPr>
                <w:rFonts w:ascii="Verdana" w:hAnsi="Verdana"/>
              </w:rPr>
            </w:pPr>
          </w:p>
          <w:p w14:paraId="1ADBDA1B" w14:textId="77777777" w:rsidR="00AE37F2" w:rsidRDefault="00AE37F2" w:rsidP="00EE171E">
            <w:pPr>
              <w:tabs>
                <w:tab w:val="left" w:pos="1395"/>
              </w:tabs>
              <w:rPr>
                <w:rFonts w:ascii="Verdana" w:hAnsi="Verdana"/>
              </w:rPr>
            </w:pPr>
          </w:p>
          <w:p w14:paraId="5A4BB238" w14:textId="77777777" w:rsidR="00AE37F2" w:rsidRDefault="00AE37F2" w:rsidP="00EE171E">
            <w:pPr>
              <w:tabs>
                <w:tab w:val="left" w:pos="1395"/>
              </w:tabs>
              <w:rPr>
                <w:rFonts w:ascii="Verdana" w:hAnsi="Verdana"/>
              </w:rPr>
            </w:pPr>
          </w:p>
          <w:p w14:paraId="751EF740" w14:textId="77777777" w:rsidR="00AE37F2" w:rsidRDefault="00AE37F2" w:rsidP="00EE171E">
            <w:pPr>
              <w:tabs>
                <w:tab w:val="left" w:pos="1395"/>
              </w:tabs>
              <w:rPr>
                <w:rFonts w:ascii="Verdana" w:hAnsi="Verdana"/>
              </w:rPr>
            </w:pPr>
          </w:p>
          <w:p w14:paraId="7AF31438" w14:textId="77777777" w:rsidR="00AE37F2" w:rsidRDefault="00AE37F2" w:rsidP="00EE171E">
            <w:pPr>
              <w:tabs>
                <w:tab w:val="left" w:pos="1395"/>
              </w:tabs>
              <w:rPr>
                <w:rFonts w:ascii="Verdana" w:hAnsi="Verdana"/>
              </w:rPr>
            </w:pPr>
          </w:p>
          <w:p w14:paraId="58711826" w14:textId="77777777" w:rsidR="00AE37F2" w:rsidRDefault="00AE37F2" w:rsidP="00EE171E">
            <w:pPr>
              <w:tabs>
                <w:tab w:val="left" w:pos="1395"/>
              </w:tabs>
              <w:rPr>
                <w:rFonts w:ascii="Verdana" w:hAnsi="Verdana"/>
              </w:rPr>
            </w:pPr>
          </w:p>
          <w:p w14:paraId="7E9BADE7" w14:textId="77777777" w:rsidR="00AE37F2" w:rsidRDefault="00AE37F2" w:rsidP="00EE171E">
            <w:pPr>
              <w:tabs>
                <w:tab w:val="left" w:pos="1395"/>
              </w:tabs>
              <w:rPr>
                <w:rFonts w:ascii="Verdana" w:hAnsi="Verdana"/>
              </w:rPr>
            </w:pPr>
          </w:p>
          <w:p w14:paraId="2191EAD7" w14:textId="77777777" w:rsidR="00AE37F2" w:rsidRDefault="00AE37F2" w:rsidP="00EE171E">
            <w:pPr>
              <w:tabs>
                <w:tab w:val="left" w:pos="1395"/>
              </w:tabs>
              <w:rPr>
                <w:rFonts w:ascii="Verdana" w:hAnsi="Verdana"/>
              </w:rPr>
            </w:pPr>
          </w:p>
          <w:p w14:paraId="4B840486" w14:textId="77777777" w:rsidR="00AE37F2" w:rsidRDefault="00AE37F2" w:rsidP="00EE171E">
            <w:pPr>
              <w:tabs>
                <w:tab w:val="left" w:pos="1395"/>
              </w:tabs>
              <w:rPr>
                <w:rFonts w:ascii="Verdana" w:hAnsi="Verdana"/>
              </w:rPr>
            </w:pPr>
          </w:p>
          <w:p w14:paraId="4F3D2079" w14:textId="77777777" w:rsidR="00AE37F2" w:rsidRDefault="00AE37F2" w:rsidP="00EE171E">
            <w:pPr>
              <w:tabs>
                <w:tab w:val="left" w:pos="1395"/>
              </w:tabs>
              <w:rPr>
                <w:rFonts w:ascii="Verdana" w:hAnsi="Verdana"/>
              </w:rPr>
            </w:pPr>
          </w:p>
          <w:p w14:paraId="08959FF8" w14:textId="77777777" w:rsidR="00AE37F2" w:rsidRDefault="00AE37F2" w:rsidP="00EE171E">
            <w:pPr>
              <w:tabs>
                <w:tab w:val="left" w:pos="1395"/>
              </w:tabs>
              <w:rPr>
                <w:rFonts w:ascii="Verdana" w:hAnsi="Verdana"/>
              </w:rPr>
            </w:pPr>
          </w:p>
          <w:p w14:paraId="4C832056" w14:textId="77777777" w:rsidR="00AE37F2" w:rsidRDefault="00AE37F2" w:rsidP="00EE171E">
            <w:pPr>
              <w:tabs>
                <w:tab w:val="left" w:pos="1395"/>
              </w:tabs>
              <w:rPr>
                <w:rFonts w:ascii="Verdana" w:hAnsi="Verdana"/>
              </w:rPr>
            </w:pPr>
          </w:p>
          <w:p w14:paraId="34C52A98" w14:textId="77777777" w:rsidR="00AE37F2" w:rsidRDefault="00AE37F2" w:rsidP="00EE171E">
            <w:pPr>
              <w:tabs>
                <w:tab w:val="left" w:pos="1395"/>
              </w:tabs>
              <w:rPr>
                <w:rFonts w:ascii="Verdana" w:hAnsi="Verdana"/>
              </w:rPr>
            </w:pPr>
          </w:p>
          <w:p w14:paraId="36046AF6" w14:textId="77777777" w:rsidR="00AE37F2" w:rsidRDefault="00AE37F2" w:rsidP="00EE171E">
            <w:pPr>
              <w:tabs>
                <w:tab w:val="left" w:pos="1395"/>
              </w:tabs>
              <w:rPr>
                <w:rFonts w:ascii="Verdana" w:hAnsi="Verdana"/>
              </w:rPr>
            </w:pPr>
          </w:p>
          <w:p w14:paraId="5D3ABB8A" w14:textId="77777777" w:rsidR="00AE37F2" w:rsidRDefault="00AE37F2" w:rsidP="00EE171E">
            <w:pPr>
              <w:tabs>
                <w:tab w:val="left" w:pos="1395"/>
              </w:tabs>
              <w:rPr>
                <w:rFonts w:ascii="Verdana" w:hAnsi="Verdana"/>
              </w:rPr>
            </w:pPr>
          </w:p>
          <w:p w14:paraId="47FCF559" w14:textId="77777777" w:rsidR="00AE37F2" w:rsidRDefault="00AE37F2" w:rsidP="00EE171E">
            <w:pPr>
              <w:tabs>
                <w:tab w:val="left" w:pos="1395"/>
              </w:tabs>
              <w:rPr>
                <w:rFonts w:ascii="Verdana" w:hAnsi="Verdana"/>
              </w:rPr>
            </w:pPr>
          </w:p>
          <w:p w14:paraId="47340811" w14:textId="77777777" w:rsidR="00AE37F2" w:rsidRDefault="00AE37F2" w:rsidP="00EE171E">
            <w:pPr>
              <w:tabs>
                <w:tab w:val="left" w:pos="1395"/>
              </w:tabs>
              <w:rPr>
                <w:rFonts w:ascii="Verdana" w:hAnsi="Verdana"/>
              </w:rPr>
            </w:pPr>
          </w:p>
          <w:p w14:paraId="17ECE6EF" w14:textId="77777777" w:rsidR="00AE37F2" w:rsidRDefault="00AE37F2" w:rsidP="00EE171E">
            <w:pPr>
              <w:tabs>
                <w:tab w:val="left" w:pos="1395"/>
              </w:tabs>
              <w:rPr>
                <w:rFonts w:ascii="Verdana" w:hAnsi="Verdana"/>
              </w:rPr>
            </w:pPr>
          </w:p>
          <w:p w14:paraId="1B012981" w14:textId="77777777" w:rsidR="00226892" w:rsidRDefault="00226892" w:rsidP="00EE171E">
            <w:pPr>
              <w:tabs>
                <w:tab w:val="left" w:pos="1395"/>
              </w:tabs>
              <w:rPr>
                <w:rFonts w:ascii="Verdana" w:hAnsi="Verdana"/>
              </w:rPr>
            </w:pPr>
          </w:p>
          <w:p w14:paraId="610ED8D3" w14:textId="77777777" w:rsidR="00226892" w:rsidRDefault="00226892" w:rsidP="00EE171E">
            <w:pPr>
              <w:tabs>
                <w:tab w:val="left" w:pos="1395"/>
              </w:tabs>
              <w:rPr>
                <w:rFonts w:ascii="Verdana" w:hAnsi="Verdana"/>
              </w:rPr>
            </w:pPr>
          </w:p>
          <w:p w14:paraId="0EEDFFE6" w14:textId="77777777" w:rsidR="00226892" w:rsidRDefault="00226892" w:rsidP="00EE171E">
            <w:pPr>
              <w:tabs>
                <w:tab w:val="left" w:pos="1395"/>
              </w:tabs>
              <w:rPr>
                <w:rFonts w:ascii="Verdana" w:hAnsi="Verdana"/>
              </w:rPr>
            </w:pPr>
          </w:p>
          <w:p w14:paraId="06EFDE05" w14:textId="7FAFF719" w:rsidR="009816C9" w:rsidRDefault="0092588B" w:rsidP="00EE171E">
            <w:pPr>
              <w:tabs>
                <w:tab w:val="left" w:pos="1395"/>
              </w:tabs>
              <w:rPr>
                <w:rFonts w:ascii="Verdana" w:hAnsi="Verdana"/>
              </w:rPr>
            </w:pPr>
            <w:r>
              <w:rPr>
                <w:rFonts w:ascii="Verdana" w:hAnsi="Verdana"/>
              </w:rPr>
              <w:t>R</w:t>
            </w:r>
            <w:r w:rsidR="009816C9">
              <w:rPr>
                <w:rFonts w:ascii="Verdana" w:hAnsi="Verdana"/>
              </w:rPr>
              <w:t>esolution:</w:t>
            </w:r>
          </w:p>
          <w:p w14:paraId="088404E4" w14:textId="50CA124E" w:rsidR="005D27AC" w:rsidRDefault="005D27AC" w:rsidP="00EE171E">
            <w:pPr>
              <w:tabs>
                <w:tab w:val="left" w:pos="1395"/>
              </w:tabs>
              <w:rPr>
                <w:rFonts w:ascii="Verdana" w:hAnsi="Verdana"/>
              </w:rPr>
            </w:pPr>
          </w:p>
          <w:p w14:paraId="693ED3B9" w14:textId="777CE4B1" w:rsidR="009816C9" w:rsidRDefault="0071445B" w:rsidP="00EE171E">
            <w:pPr>
              <w:tabs>
                <w:tab w:val="left" w:pos="1395"/>
              </w:tabs>
              <w:rPr>
                <w:rFonts w:ascii="Verdana" w:hAnsi="Verdana"/>
                <w:b/>
              </w:rPr>
            </w:pPr>
            <w:r>
              <w:rPr>
                <w:rFonts w:ascii="Verdana" w:hAnsi="Verdana"/>
                <w:b/>
              </w:rPr>
              <w:t>5.7</w:t>
            </w:r>
            <w:r w:rsidR="009816C9" w:rsidRPr="009816C9">
              <w:rPr>
                <w:rFonts w:ascii="Verdana" w:hAnsi="Verdana"/>
                <w:b/>
              </w:rPr>
              <w:t xml:space="preserve"> </w:t>
            </w:r>
          </w:p>
          <w:p w14:paraId="03D20A87" w14:textId="77777777" w:rsidR="009816C9" w:rsidRDefault="009816C9" w:rsidP="00EE171E">
            <w:pPr>
              <w:tabs>
                <w:tab w:val="left" w:pos="1395"/>
              </w:tabs>
              <w:rPr>
                <w:rFonts w:ascii="Verdana" w:hAnsi="Verdana"/>
                <w:b/>
              </w:rPr>
            </w:pPr>
          </w:p>
          <w:p w14:paraId="20CB08ED" w14:textId="77777777" w:rsidR="009816C9" w:rsidRDefault="009816C9" w:rsidP="00EE171E">
            <w:pPr>
              <w:tabs>
                <w:tab w:val="left" w:pos="1395"/>
              </w:tabs>
              <w:rPr>
                <w:rFonts w:ascii="Verdana" w:hAnsi="Verdana"/>
                <w:b/>
              </w:rPr>
            </w:pPr>
          </w:p>
          <w:p w14:paraId="64F845D2" w14:textId="77777777" w:rsidR="009816C9" w:rsidRDefault="009816C9" w:rsidP="00EE171E">
            <w:pPr>
              <w:tabs>
                <w:tab w:val="left" w:pos="1395"/>
              </w:tabs>
              <w:rPr>
                <w:rFonts w:ascii="Verdana" w:hAnsi="Verdana"/>
                <w:b/>
              </w:rPr>
            </w:pPr>
          </w:p>
          <w:p w14:paraId="0518455C" w14:textId="77777777" w:rsidR="00AE37F2" w:rsidRDefault="00AE37F2" w:rsidP="00EE171E">
            <w:pPr>
              <w:tabs>
                <w:tab w:val="left" w:pos="1395"/>
              </w:tabs>
              <w:rPr>
                <w:rFonts w:ascii="Verdana" w:hAnsi="Verdana"/>
              </w:rPr>
            </w:pPr>
          </w:p>
          <w:p w14:paraId="1969734C" w14:textId="77777777" w:rsidR="00AE37F2" w:rsidRDefault="00AE37F2" w:rsidP="00EE171E">
            <w:pPr>
              <w:tabs>
                <w:tab w:val="left" w:pos="1395"/>
              </w:tabs>
              <w:rPr>
                <w:rFonts w:ascii="Verdana" w:hAnsi="Verdana"/>
              </w:rPr>
            </w:pPr>
          </w:p>
          <w:p w14:paraId="5C6FD631" w14:textId="77777777" w:rsidR="00AE37F2" w:rsidRDefault="00AE37F2" w:rsidP="00EE171E">
            <w:pPr>
              <w:tabs>
                <w:tab w:val="left" w:pos="1395"/>
              </w:tabs>
              <w:rPr>
                <w:rFonts w:ascii="Verdana" w:hAnsi="Verdana"/>
              </w:rPr>
            </w:pPr>
          </w:p>
          <w:p w14:paraId="570EEDE9" w14:textId="77777777" w:rsidR="00AE37F2" w:rsidRDefault="00AE37F2" w:rsidP="00EE171E">
            <w:pPr>
              <w:tabs>
                <w:tab w:val="left" w:pos="1395"/>
              </w:tabs>
              <w:rPr>
                <w:rFonts w:ascii="Verdana" w:hAnsi="Verdana"/>
              </w:rPr>
            </w:pPr>
          </w:p>
          <w:p w14:paraId="3A2A1A08" w14:textId="77777777" w:rsidR="00AE37F2" w:rsidRDefault="00AE37F2" w:rsidP="00EE171E">
            <w:pPr>
              <w:tabs>
                <w:tab w:val="left" w:pos="1395"/>
              </w:tabs>
              <w:rPr>
                <w:rFonts w:ascii="Verdana" w:hAnsi="Verdana"/>
              </w:rPr>
            </w:pPr>
          </w:p>
          <w:p w14:paraId="5B28C1FA" w14:textId="77777777" w:rsidR="00AE37F2" w:rsidRDefault="00AE37F2" w:rsidP="00EE171E">
            <w:pPr>
              <w:tabs>
                <w:tab w:val="left" w:pos="1395"/>
              </w:tabs>
              <w:rPr>
                <w:rFonts w:ascii="Verdana" w:hAnsi="Verdana"/>
              </w:rPr>
            </w:pPr>
          </w:p>
          <w:p w14:paraId="49EA1F8A" w14:textId="77777777" w:rsidR="00AE37F2" w:rsidRDefault="00AE37F2" w:rsidP="00EE171E">
            <w:pPr>
              <w:tabs>
                <w:tab w:val="left" w:pos="1395"/>
              </w:tabs>
              <w:rPr>
                <w:rFonts w:ascii="Verdana" w:hAnsi="Verdana"/>
              </w:rPr>
            </w:pPr>
          </w:p>
          <w:p w14:paraId="1A74A3F5" w14:textId="77777777" w:rsidR="00AE37F2" w:rsidRDefault="00AE37F2" w:rsidP="00EE171E">
            <w:pPr>
              <w:tabs>
                <w:tab w:val="left" w:pos="1395"/>
              </w:tabs>
              <w:rPr>
                <w:rFonts w:ascii="Verdana" w:hAnsi="Verdana"/>
              </w:rPr>
            </w:pPr>
          </w:p>
          <w:p w14:paraId="0A296E3F" w14:textId="77777777" w:rsidR="00B13AE8" w:rsidRDefault="00B13AE8" w:rsidP="00EE171E">
            <w:pPr>
              <w:tabs>
                <w:tab w:val="left" w:pos="1395"/>
              </w:tabs>
              <w:rPr>
                <w:rFonts w:ascii="Verdana" w:hAnsi="Verdana"/>
              </w:rPr>
            </w:pPr>
          </w:p>
          <w:p w14:paraId="508837EE" w14:textId="77777777" w:rsidR="00321727" w:rsidRDefault="00321727" w:rsidP="00EE171E">
            <w:pPr>
              <w:tabs>
                <w:tab w:val="left" w:pos="1395"/>
              </w:tabs>
              <w:rPr>
                <w:rFonts w:ascii="Verdana" w:hAnsi="Verdana"/>
              </w:rPr>
            </w:pPr>
          </w:p>
          <w:p w14:paraId="5CDF3C08" w14:textId="77777777" w:rsidR="00321727" w:rsidRDefault="00321727" w:rsidP="00EE171E">
            <w:pPr>
              <w:tabs>
                <w:tab w:val="left" w:pos="1395"/>
              </w:tabs>
              <w:rPr>
                <w:rFonts w:ascii="Verdana" w:hAnsi="Verdana"/>
              </w:rPr>
            </w:pPr>
          </w:p>
          <w:p w14:paraId="2F94BFDA" w14:textId="5AA56191" w:rsidR="009816C9" w:rsidRDefault="009816C9" w:rsidP="00EE171E">
            <w:pPr>
              <w:tabs>
                <w:tab w:val="left" w:pos="1395"/>
              </w:tabs>
              <w:rPr>
                <w:rFonts w:ascii="Verdana" w:hAnsi="Verdana"/>
              </w:rPr>
            </w:pPr>
            <w:r>
              <w:rPr>
                <w:rFonts w:ascii="Verdana" w:hAnsi="Verdana"/>
              </w:rPr>
              <w:t>Resolution:</w:t>
            </w:r>
          </w:p>
          <w:p w14:paraId="328D0E2B" w14:textId="77777777" w:rsidR="009816C9" w:rsidRDefault="009816C9" w:rsidP="00EE171E">
            <w:pPr>
              <w:tabs>
                <w:tab w:val="left" w:pos="1395"/>
              </w:tabs>
              <w:rPr>
                <w:rFonts w:ascii="Verdana" w:hAnsi="Verdana"/>
              </w:rPr>
            </w:pPr>
          </w:p>
          <w:p w14:paraId="68C685EB" w14:textId="77777777" w:rsidR="00321727" w:rsidRDefault="00321727" w:rsidP="00EE171E">
            <w:pPr>
              <w:tabs>
                <w:tab w:val="left" w:pos="1395"/>
              </w:tabs>
              <w:rPr>
                <w:rFonts w:ascii="Verdana" w:hAnsi="Verdana"/>
                <w:b/>
              </w:rPr>
            </w:pPr>
          </w:p>
          <w:p w14:paraId="0CD67802" w14:textId="77777777" w:rsidR="00321727" w:rsidRDefault="00321727" w:rsidP="00EE171E">
            <w:pPr>
              <w:tabs>
                <w:tab w:val="left" w:pos="1395"/>
              </w:tabs>
              <w:rPr>
                <w:rFonts w:ascii="Verdana" w:hAnsi="Verdana"/>
                <w:b/>
              </w:rPr>
            </w:pPr>
          </w:p>
          <w:p w14:paraId="78C5C212" w14:textId="77777777" w:rsidR="00321727" w:rsidRDefault="00321727" w:rsidP="00EE171E">
            <w:pPr>
              <w:tabs>
                <w:tab w:val="left" w:pos="1395"/>
              </w:tabs>
              <w:rPr>
                <w:rFonts w:ascii="Verdana" w:hAnsi="Verdana"/>
                <w:b/>
              </w:rPr>
            </w:pPr>
          </w:p>
          <w:p w14:paraId="66D6023B" w14:textId="77777777" w:rsidR="00321727" w:rsidRDefault="00321727" w:rsidP="00EE171E">
            <w:pPr>
              <w:tabs>
                <w:tab w:val="left" w:pos="1395"/>
              </w:tabs>
              <w:rPr>
                <w:rFonts w:ascii="Verdana" w:hAnsi="Verdana"/>
                <w:b/>
              </w:rPr>
            </w:pPr>
          </w:p>
          <w:p w14:paraId="612E3AF3" w14:textId="77777777" w:rsidR="00321727" w:rsidRDefault="00321727" w:rsidP="00EE171E">
            <w:pPr>
              <w:tabs>
                <w:tab w:val="left" w:pos="1395"/>
              </w:tabs>
              <w:rPr>
                <w:rFonts w:ascii="Verdana" w:hAnsi="Verdana"/>
                <w:b/>
              </w:rPr>
            </w:pPr>
          </w:p>
          <w:p w14:paraId="45ECD474" w14:textId="77777777" w:rsidR="00321727" w:rsidRDefault="00321727" w:rsidP="00EE171E">
            <w:pPr>
              <w:tabs>
                <w:tab w:val="left" w:pos="1395"/>
              </w:tabs>
              <w:rPr>
                <w:rFonts w:ascii="Verdana" w:hAnsi="Verdana"/>
                <w:b/>
              </w:rPr>
            </w:pPr>
          </w:p>
          <w:p w14:paraId="646DB47C" w14:textId="77777777" w:rsidR="00321727" w:rsidRDefault="00321727" w:rsidP="00EE171E">
            <w:pPr>
              <w:tabs>
                <w:tab w:val="left" w:pos="1395"/>
              </w:tabs>
              <w:rPr>
                <w:rFonts w:ascii="Verdana" w:hAnsi="Verdana"/>
                <w:b/>
              </w:rPr>
            </w:pPr>
          </w:p>
          <w:p w14:paraId="2C7298FF" w14:textId="77777777" w:rsidR="00321727" w:rsidRDefault="00321727" w:rsidP="00EE171E">
            <w:pPr>
              <w:tabs>
                <w:tab w:val="left" w:pos="1395"/>
              </w:tabs>
              <w:rPr>
                <w:rFonts w:ascii="Verdana" w:hAnsi="Verdana"/>
                <w:b/>
              </w:rPr>
            </w:pPr>
          </w:p>
          <w:p w14:paraId="19DE6CFF" w14:textId="77777777" w:rsidR="00321727" w:rsidRDefault="00321727" w:rsidP="00EE171E">
            <w:pPr>
              <w:tabs>
                <w:tab w:val="left" w:pos="1395"/>
              </w:tabs>
              <w:rPr>
                <w:rFonts w:ascii="Verdana" w:hAnsi="Verdana"/>
                <w:b/>
              </w:rPr>
            </w:pPr>
          </w:p>
          <w:p w14:paraId="1F27877C" w14:textId="05650359" w:rsidR="009816C9" w:rsidRDefault="0071445B" w:rsidP="00EE171E">
            <w:pPr>
              <w:tabs>
                <w:tab w:val="left" w:pos="1395"/>
              </w:tabs>
              <w:rPr>
                <w:rFonts w:ascii="Verdana" w:hAnsi="Verdana"/>
                <w:b/>
              </w:rPr>
            </w:pPr>
            <w:r>
              <w:rPr>
                <w:rFonts w:ascii="Verdana" w:hAnsi="Verdana"/>
                <w:b/>
              </w:rPr>
              <w:t>5.8</w:t>
            </w:r>
          </w:p>
          <w:p w14:paraId="461ABC56" w14:textId="77777777" w:rsidR="009816C9" w:rsidRDefault="009816C9" w:rsidP="00EE171E">
            <w:pPr>
              <w:tabs>
                <w:tab w:val="left" w:pos="1395"/>
              </w:tabs>
              <w:rPr>
                <w:rFonts w:ascii="Verdana" w:hAnsi="Verdana"/>
                <w:b/>
              </w:rPr>
            </w:pPr>
          </w:p>
          <w:p w14:paraId="5FFE1635" w14:textId="77777777" w:rsidR="009816C9" w:rsidRDefault="009816C9" w:rsidP="00EE171E">
            <w:pPr>
              <w:tabs>
                <w:tab w:val="left" w:pos="1395"/>
              </w:tabs>
              <w:rPr>
                <w:rFonts w:ascii="Verdana" w:hAnsi="Verdana"/>
                <w:b/>
              </w:rPr>
            </w:pPr>
          </w:p>
          <w:p w14:paraId="28982901" w14:textId="77777777" w:rsidR="009816C9" w:rsidRDefault="009816C9" w:rsidP="00EE171E">
            <w:pPr>
              <w:tabs>
                <w:tab w:val="left" w:pos="1395"/>
              </w:tabs>
              <w:rPr>
                <w:rFonts w:ascii="Verdana" w:hAnsi="Verdana"/>
                <w:b/>
              </w:rPr>
            </w:pPr>
          </w:p>
          <w:p w14:paraId="1AFFABCF" w14:textId="77777777" w:rsidR="00B13AE8" w:rsidRDefault="00B13AE8" w:rsidP="00EE171E">
            <w:pPr>
              <w:tabs>
                <w:tab w:val="left" w:pos="1395"/>
              </w:tabs>
              <w:rPr>
                <w:rFonts w:ascii="Verdana" w:hAnsi="Verdana"/>
              </w:rPr>
            </w:pPr>
          </w:p>
          <w:p w14:paraId="024DC0A7" w14:textId="77777777" w:rsidR="00B13AE8" w:rsidRDefault="00B13AE8" w:rsidP="00EE171E">
            <w:pPr>
              <w:tabs>
                <w:tab w:val="left" w:pos="1395"/>
              </w:tabs>
              <w:rPr>
                <w:rFonts w:ascii="Verdana" w:hAnsi="Verdana"/>
              </w:rPr>
            </w:pPr>
          </w:p>
          <w:p w14:paraId="012BB9D3" w14:textId="77777777" w:rsidR="00B13AE8" w:rsidRDefault="00B13AE8" w:rsidP="00EE171E">
            <w:pPr>
              <w:tabs>
                <w:tab w:val="left" w:pos="1395"/>
              </w:tabs>
              <w:rPr>
                <w:rFonts w:ascii="Verdana" w:hAnsi="Verdana"/>
              </w:rPr>
            </w:pPr>
          </w:p>
          <w:p w14:paraId="7BBF1DEE" w14:textId="77777777" w:rsidR="00B13AE8" w:rsidRDefault="00B13AE8" w:rsidP="00EE171E">
            <w:pPr>
              <w:tabs>
                <w:tab w:val="left" w:pos="1395"/>
              </w:tabs>
              <w:rPr>
                <w:rFonts w:ascii="Verdana" w:hAnsi="Verdana"/>
              </w:rPr>
            </w:pPr>
          </w:p>
          <w:p w14:paraId="1F29FD7B" w14:textId="77777777" w:rsidR="00B13AE8" w:rsidRDefault="00B13AE8" w:rsidP="00EE171E">
            <w:pPr>
              <w:tabs>
                <w:tab w:val="left" w:pos="1395"/>
              </w:tabs>
              <w:rPr>
                <w:rFonts w:ascii="Verdana" w:hAnsi="Verdana"/>
              </w:rPr>
            </w:pPr>
          </w:p>
          <w:p w14:paraId="724B0D66" w14:textId="77777777" w:rsidR="00B13AE8" w:rsidRDefault="00B13AE8" w:rsidP="00EE171E">
            <w:pPr>
              <w:tabs>
                <w:tab w:val="left" w:pos="1395"/>
              </w:tabs>
              <w:rPr>
                <w:rFonts w:ascii="Verdana" w:hAnsi="Verdana"/>
              </w:rPr>
            </w:pPr>
          </w:p>
          <w:p w14:paraId="5A0C22CD" w14:textId="77777777" w:rsidR="00B13AE8" w:rsidRDefault="00B13AE8" w:rsidP="00EE171E">
            <w:pPr>
              <w:tabs>
                <w:tab w:val="left" w:pos="1395"/>
              </w:tabs>
              <w:rPr>
                <w:rFonts w:ascii="Verdana" w:hAnsi="Verdana"/>
              </w:rPr>
            </w:pPr>
          </w:p>
          <w:p w14:paraId="76971A80" w14:textId="60669B87" w:rsidR="009816C9" w:rsidRDefault="009816C9" w:rsidP="00EE171E">
            <w:pPr>
              <w:tabs>
                <w:tab w:val="left" w:pos="1395"/>
              </w:tabs>
              <w:rPr>
                <w:rFonts w:ascii="Verdana" w:hAnsi="Verdana"/>
              </w:rPr>
            </w:pPr>
            <w:r>
              <w:rPr>
                <w:rFonts w:ascii="Verdana" w:hAnsi="Verdana"/>
              </w:rPr>
              <w:t>Resolution:</w:t>
            </w:r>
          </w:p>
          <w:p w14:paraId="120A2F7D" w14:textId="77777777" w:rsidR="009816C9" w:rsidRDefault="009816C9" w:rsidP="00EE171E">
            <w:pPr>
              <w:tabs>
                <w:tab w:val="left" w:pos="1395"/>
              </w:tabs>
              <w:rPr>
                <w:rFonts w:ascii="Verdana" w:hAnsi="Verdana"/>
              </w:rPr>
            </w:pPr>
          </w:p>
          <w:p w14:paraId="6EEB9F0E" w14:textId="787FEA30" w:rsidR="009816C9" w:rsidRDefault="0071445B" w:rsidP="00EE171E">
            <w:pPr>
              <w:tabs>
                <w:tab w:val="left" w:pos="1395"/>
              </w:tabs>
              <w:rPr>
                <w:rFonts w:ascii="Verdana" w:hAnsi="Verdana"/>
                <w:b/>
              </w:rPr>
            </w:pPr>
            <w:r>
              <w:rPr>
                <w:rFonts w:ascii="Verdana" w:hAnsi="Verdana"/>
                <w:b/>
              </w:rPr>
              <w:t>5.9</w:t>
            </w:r>
          </w:p>
          <w:p w14:paraId="16A63AD7" w14:textId="77777777" w:rsidR="009816C9" w:rsidRDefault="009816C9" w:rsidP="00EE171E">
            <w:pPr>
              <w:tabs>
                <w:tab w:val="left" w:pos="1395"/>
              </w:tabs>
              <w:rPr>
                <w:rFonts w:ascii="Verdana" w:hAnsi="Verdana"/>
                <w:b/>
              </w:rPr>
            </w:pPr>
          </w:p>
          <w:p w14:paraId="458C7175" w14:textId="77777777" w:rsidR="009816C9" w:rsidRDefault="009816C9" w:rsidP="00EE171E">
            <w:pPr>
              <w:tabs>
                <w:tab w:val="left" w:pos="1395"/>
              </w:tabs>
              <w:rPr>
                <w:rFonts w:ascii="Verdana" w:hAnsi="Verdana"/>
                <w:b/>
              </w:rPr>
            </w:pPr>
          </w:p>
          <w:p w14:paraId="18C9746C" w14:textId="44BF9F59" w:rsidR="009816C9" w:rsidRDefault="009816C9" w:rsidP="00EE171E">
            <w:pPr>
              <w:tabs>
                <w:tab w:val="left" w:pos="1395"/>
              </w:tabs>
              <w:rPr>
                <w:rFonts w:ascii="Verdana" w:hAnsi="Verdana"/>
                <w:b/>
              </w:rPr>
            </w:pPr>
          </w:p>
          <w:p w14:paraId="0650E098" w14:textId="77777777" w:rsidR="00AE37F2" w:rsidRDefault="00AE37F2" w:rsidP="00EE171E">
            <w:pPr>
              <w:tabs>
                <w:tab w:val="left" w:pos="1395"/>
              </w:tabs>
              <w:rPr>
                <w:rFonts w:ascii="Verdana" w:hAnsi="Verdana"/>
                <w:b/>
              </w:rPr>
            </w:pPr>
          </w:p>
          <w:p w14:paraId="49150214" w14:textId="77777777" w:rsidR="000F51C8" w:rsidRDefault="000F51C8" w:rsidP="00EE171E">
            <w:pPr>
              <w:tabs>
                <w:tab w:val="left" w:pos="1395"/>
              </w:tabs>
              <w:rPr>
                <w:rFonts w:ascii="Verdana" w:hAnsi="Verdana"/>
              </w:rPr>
            </w:pPr>
          </w:p>
          <w:p w14:paraId="1C1B59BE" w14:textId="49E74A2A" w:rsidR="009816C9" w:rsidRDefault="0071445B" w:rsidP="00EE171E">
            <w:pPr>
              <w:tabs>
                <w:tab w:val="left" w:pos="1395"/>
              </w:tabs>
              <w:rPr>
                <w:rFonts w:ascii="Verdana" w:hAnsi="Verdana"/>
              </w:rPr>
            </w:pPr>
            <w:r>
              <w:rPr>
                <w:rFonts w:ascii="Verdana" w:hAnsi="Verdana"/>
              </w:rPr>
              <w:t>R</w:t>
            </w:r>
            <w:r w:rsidR="009A6FFA">
              <w:rPr>
                <w:rFonts w:ascii="Verdana" w:hAnsi="Verdana"/>
              </w:rPr>
              <w:t>e</w:t>
            </w:r>
            <w:r w:rsidR="009816C9">
              <w:rPr>
                <w:rFonts w:ascii="Verdana" w:hAnsi="Verdana"/>
              </w:rPr>
              <w:t>solution:</w:t>
            </w:r>
          </w:p>
          <w:p w14:paraId="43625525" w14:textId="77777777" w:rsidR="00C50548" w:rsidRDefault="00C50548" w:rsidP="00EE171E">
            <w:pPr>
              <w:tabs>
                <w:tab w:val="left" w:pos="1395"/>
              </w:tabs>
              <w:rPr>
                <w:rFonts w:ascii="Verdana" w:hAnsi="Verdana"/>
              </w:rPr>
            </w:pPr>
          </w:p>
          <w:p w14:paraId="4BF61826" w14:textId="4737BC75" w:rsidR="00C50548" w:rsidRDefault="00667B1C" w:rsidP="00EE171E">
            <w:pPr>
              <w:tabs>
                <w:tab w:val="left" w:pos="1395"/>
              </w:tabs>
              <w:rPr>
                <w:rFonts w:ascii="Verdana" w:hAnsi="Verdana"/>
                <w:b/>
              </w:rPr>
            </w:pPr>
            <w:r>
              <w:rPr>
                <w:rFonts w:ascii="Verdana" w:hAnsi="Verdana"/>
                <w:b/>
              </w:rPr>
              <w:t>5.10</w:t>
            </w:r>
          </w:p>
          <w:p w14:paraId="26255791" w14:textId="77777777" w:rsidR="00C50548" w:rsidRDefault="00C50548" w:rsidP="00EE171E">
            <w:pPr>
              <w:tabs>
                <w:tab w:val="left" w:pos="1395"/>
              </w:tabs>
              <w:rPr>
                <w:rFonts w:ascii="Verdana" w:hAnsi="Verdana"/>
                <w:b/>
              </w:rPr>
            </w:pPr>
          </w:p>
          <w:p w14:paraId="1B446EC9" w14:textId="77777777" w:rsidR="00C50548" w:rsidRDefault="00C50548" w:rsidP="00EE171E">
            <w:pPr>
              <w:tabs>
                <w:tab w:val="left" w:pos="1395"/>
              </w:tabs>
              <w:rPr>
                <w:rFonts w:ascii="Verdana" w:hAnsi="Verdana"/>
                <w:b/>
              </w:rPr>
            </w:pPr>
          </w:p>
          <w:p w14:paraId="7CE91A57" w14:textId="77777777" w:rsidR="00C50548" w:rsidRDefault="00C50548" w:rsidP="00EE171E">
            <w:pPr>
              <w:tabs>
                <w:tab w:val="left" w:pos="1395"/>
              </w:tabs>
              <w:rPr>
                <w:rFonts w:ascii="Verdana" w:hAnsi="Verdana"/>
                <w:b/>
              </w:rPr>
            </w:pPr>
          </w:p>
          <w:p w14:paraId="1E13D03A" w14:textId="31B99BD6" w:rsidR="00AE37F2" w:rsidRDefault="00AE37F2" w:rsidP="00EE171E">
            <w:pPr>
              <w:tabs>
                <w:tab w:val="left" w:pos="1395"/>
              </w:tabs>
              <w:rPr>
                <w:rFonts w:ascii="Verdana" w:hAnsi="Verdana"/>
              </w:rPr>
            </w:pPr>
          </w:p>
          <w:p w14:paraId="389C2142" w14:textId="047FE777" w:rsidR="00AE37F2" w:rsidRDefault="00AE37F2" w:rsidP="00EE171E">
            <w:pPr>
              <w:tabs>
                <w:tab w:val="left" w:pos="1395"/>
              </w:tabs>
              <w:rPr>
                <w:rFonts w:ascii="Verdana" w:hAnsi="Verdana"/>
              </w:rPr>
            </w:pPr>
          </w:p>
          <w:p w14:paraId="683EBC9C" w14:textId="0BC19F95" w:rsidR="00C50548" w:rsidRDefault="00C50548" w:rsidP="00EE171E">
            <w:pPr>
              <w:tabs>
                <w:tab w:val="left" w:pos="1395"/>
              </w:tabs>
              <w:rPr>
                <w:rFonts w:ascii="Verdana" w:hAnsi="Verdana"/>
              </w:rPr>
            </w:pPr>
            <w:r>
              <w:rPr>
                <w:rFonts w:ascii="Verdana" w:hAnsi="Verdana"/>
              </w:rPr>
              <w:t>Resolution:</w:t>
            </w:r>
          </w:p>
          <w:p w14:paraId="2B2E9C54" w14:textId="76E29FA9" w:rsidR="00667B1C" w:rsidRDefault="00667B1C" w:rsidP="00EE171E">
            <w:pPr>
              <w:tabs>
                <w:tab w:val="left" w:pos="1395"/>
              </w:tabs>
              <w:rPr>
                <w:rFonts w:ascii="Verdana" w:hAnsi="Verdana"/>
              </w:rPr>
            </w:pPr>
          </w:p>
          <w:p w14:paraId="6F1409DB" w14:textId="7B4B369B" w:rsidR="00667B1C" w:rsidRPr="00667B1C" w:rsidRDefault="00667B1C" w:rsidP="00EE171E">
            <w:pPr>
              <w:tabs>
                <w:tab w:val="left" w:pos="1395"/>
              </w:tabs>
              <w:rPr>
                <w:rFonts w:ascii="Verdana" w:hAnsi="Verdana"/>
                <w:b/>
              </w:rPr>
            </w:pPr>
            <w:r w:rsidRPr="00667B1C">
              <w:rPr>
                <w:rFonts w:ascii="Verdana" w:hAnsi="Verdana"/>
                <w:b/>
              </w:rPr>
              <w:t>6.</w:t>
            </w:r>
          </w:p>
          <w:p w14:paraId="258EA4D7" w14:textId="77777777" w:rsidR="00C50548" w:rsidRDefault="00C50548" w:rsidP="00EE171E">
            <w:pPr>
              <w:tabs>
                <w:tab w:val="left" w:pos="1395"/>
              </w:tabs>
              <w:rPr>
                <w:rFonts w:ascii="Verdana" w:hAnsi="Verdana"/>
              </w:rPr>
            </w:pPr>
          </w:p>
          <w:p w14:paraId="356F3619" w14:textId="7B8424A1" w:rsidR="00C50548" w:rsidRPr="00C50548" w:rsidRDefault="00667B1C" w:rsidP="00EE171E">
            <w:pPr>
              <w:tabs>
                <w:tab w:val="left" w:pos="1395"/>
              </w:tabs>
              <w:rPr>
                <w:rFonts w:ascii="Verdana" w:hAnsi="Verdana"/>
                <w:b/>
              </w:rPr>
            </w:pPr>
            <w:r>
              <w:rPr>
                <w:rFonts w:ascii="Verdana" w:hAnsi="Verdana"/>
                <w:b/>
              </w:rPr>
              <w:t>6.1</w:t>
            </w:r>
          </w:p>
          <w:p w14:paraId="5FF55F3C" w14:textId="77777777" w:rsidR="00C50548" w:rsidRDefault="00C50548" w:rsidP="00EE171E">
            <w:pPr>
              <w:tabs>
                <w:tab w:val="left" w:pos="1395"/>
              </w:tabs>
              <w:rPr>
                <w:rFonts w:ascii="Verdana" w:hAnsi="Verdana"/>
              </w:rPr>
            </w:pPr>
          </w:p>
          <w:p w14:paraId="0877173E" w14:textId="77777777" w:rsidR="00C50548" w:rsidRDefault="00C50548" w:rsidP="00EE171E">
            <w:pPr>
              <w:tabs>
                <w:tab w:val="left" w:pos="1395"/>
              </w:tabs>
              <w:rPr>
                <w:rFonts w:ascii="Verdana" w:hAnsi="Verdana"/>
              </w:rPr>
            </w:pPr>
          </w:p>
          <w:p w14:paraId="2228B903" w14:textId="77777777" w:rsidR="00C50548" w:rsidRDefault="00C50548" w:rsidP="00EE171E">
            <w:pPr>
              <w:tabs>
                <w:tab w:val="left" w:pos="1395"/>
              </w:tabs>
              <w:rPr>
                <w:rFonts w:ascii="Verdana" w:hAnsi="Verdana"/>
              </w:rPr>
            </w:pPr>
          </w:p>
          <w:p w14:paraId="08F40FC7" w14:textId="77777777" w:rsidR="00AE37F2" w:rsidRDefault="00AE37F2" w:rsidP="00EE171E">
            <w:pPr>
              <w:tabs>
                <w:tab w:val="left" w:pos="1395"/>
              </w:tabs>
              <w:rPr>
                <w:rFonts w:ascii="Verdana" w:hAnsi="Verdana"/>
              </w:rPr>
            </w:pPr>
          </w:p>
          <w:p w14:paraId="62132620" w14:textId="77777777" w:rsidR="00AE37F2" w:rsidRDefault="00AE37F2" w:rsidP="00EE171E">
            <w:pPr>
              <w:tabs>
                <w:tab w:val="left" w:pos="1395"/>
              </w:tabs>
              <w:rPr>
                <w:rFonts w:ascii="Verdana" w:hAnsi="Verdana"/>
              </w:rPr>
            </w:pPr>
          </w:p>
          <w:p w14:paraId="6D31819A" w14:textId="77777777" w:rsidR="003A30A0" w:rsidRDefault="003A30A0" w:rsidP="00EE171E">
            <w:pPr>
              <w:tabs>
                <w:tab w:val="left" w:pos="1395"/>
              </w:tabs>
              <w:rPr>
                <w:rFonts w:ascii="Verdana" w:hAnsi="Verdana"/>
              </w:rPr>
            </w:pPr>
          </w:p>
          <w:p w14:paraId="6847751A" w14:textId="77777777" w:rsidR="003A30A0" w:rsidRDefault="003A30A0" w:rsidP="00EE171E">
            <w:pPr>
              <w:tabs>
                <w:tab w:val="left" w:pos="1395"/>
              </w:tabs>
              <w:rPr>
                <w:rFonts w:ascii="Verdana" w:hAnsi="Verdana"/>
              </w:rPr>
            </w:pPr>
          </w:p>
          <w:p w14:paraId="2905FAA1" w14:textId="77777777" w:rsidR="003A30A0" w:rsidRDefault="003A30A0" w:rsidP="00EE171E">
            <w:pPr>
              <w:tabs>
                <w:tab w:val="left" w:pos="1395"/>
              </w:tabs>
              <w:rPr>
                <w:rFonts w:ascii="Verdana" w:hAnsi="Verdana"/>
              </w:rPr>
            </w:pPr>
          </w:p>
          <w:p w14:paraId="5457D4E1" w14:textId="77777777" w:rsidR="003A30A0" w:rsidRDefault="003A30A0" w:rsidP="00EE171E">
            <w:pPr>
              <w:tabs>
                <w:tab w:val="left" w:pos="1395"/>
              </w:tabs>
              <w:rPr>
                <w:rFonts w:ascii="Verdana" w:hAnsi="Verdana"/>
              </w:rPr>
            </w:pPr>
          </w:p>
          <w:p w14:paraId="5D513321" w14:textId="77777777" w:rsidR="003A30A0" w:rsidRDefault="003A30A0" w:rsidP="00EE171E">
            <w:pPr>
              <w:tabs>
                <w:tab w:val="left" w:pos="1395"/>
              </w:tabs>
              <w:rPr>
                <w:rFonts w:ascii="Verdana" w:hAnsi="Verdana"/>
              </w:rPr>
            </w:pPr>
          </w:p>
          <w:p w14:paraId="123BB910" w14:textId="77777777" w:rsidR="003A30A0" w:rsidRDefault="003A30A0" w:rsidP="00EE171E">
            <w:pPr>
              <w:tabs>
                <w:tab w:val="left" w:pos="1395"/>
              </w:tabs>
              <w:rPr>
                <w:rFonts w:ascii="Verdana" w:hAnsi="Verdana"/>
              </w:rPr>
            </w:pPr>
          </w:p>
          <w:p w14:paraId="23BA7896" w14:textId="77777777" w:rsidR="003A30A0" w:rsidRDefault="003A30A0" w:rsidP="00EE171E">
            <w:pPr>
              <w:tabs>
                <w:tab w:val="left" w:pos="1395"/>
              </w:tabs>
              <w:rPr>
                <w:rFonts w:ascii="Verdana" w:hAnsi="Verdana"/>
              </w:rPr>
            </w:pPr>
          </w:p>
          <w:p w14:paraId="31D18AD5" w14:textId="77777777" w:rsidR="003A30A0" w:rsidRDefault="003A30A0" w:rsidP="00EE171E">
            <w:pPr>
              <w:tabs>
                <w:tab w:val="left" w:pos="1395"/>
              </w:tabs>
              <w:rPr>
                <w:rFonts w:ascii="Verdana" w:hAnsi="Verdana"/>
              </w:rPr>
            </w:pPr>
          </w:p>
          <w:p w14:paraId="0AAC767C" w14:textId="77777777" w:rsidR="003A30A0" w:rsidRDefault="003A30A0" w:rsidP="00EE171E">
            <w:pPr>
              <w:tabs>
                <w:tab w:val="left" w:pos="1395"/>
              </w:tabs>
              <w:rPr>
                <w:rFonts w:ascii="Verdana" w:hAnsi="Verdana"/>
              </w:rPr>
            </w:pPr>
          </w:p>
          <w:p w14:paraId="67BC2618" w14:textId="77777777" w:rsidR="003A30A0" w:rsidRDefault="003A30A0" w:rsidP="00EE171E">
            <w:pPr>
              <w:tabs>
                <w:tab w:val="left" w:pos="1395"/>
              </w:tabs>
              <w:rPr>
                <w:rFonts w:ascii="Verdana" w:hAnsi="Verdana"/>
              </w:rPr>
            </w:pPr>
          </w:p>
          <w:p w14:paraId="782A0AD3" w14:textId="77777777" w:rsidR="003A30A0" w:rsidRDefault="003A30A0" w:rsidP="00EE171E">
            <w:pPr>
              <w:tabs>
                <w:tab w:val="left" w:pos="1395"/>
              </w:tabs>
              <w:rPr>
                <w:rFonts w:ascii="Verdana" w:hAnsi="Verdana"/>
              </w:rPr>
            </w:pPr>
          </w:p>
          <w:p w14:paraId="04264C2B" w14:textId="77777777" w:rsidR="003A30A0" w:rsidRDefault="003A30A0" w:rsidP="00EE171E">
            <w:pPr>
              <w:tabs>
                <w:tab w:val="left" w:pos="1395"/>
              </w:tabs>
              <w:rPr>
                <w:rFonts w:ascii="Verdana" w:hAnsi="Verdana"/>
              </w:rPr>
            </w:pPr>
          </w:p>
          <w:p w14:paraId="3866301F" w14:textId="77777777" w:rsidR="003A30A0" w:rsidRDefault="003A30A0" w:rsidP="00EE171E">
            <w:pPr>
              <w:tabs>
                <w:tab w:val="left" w:pos="1395"/>
              </w:tabs>
              <w:rPr>
                <w:rFonts w:ascii="Verdana" w:hAnsi="Verdana"/>
              </w:rPr>
            </w:pPr>
          </w:p>
          <w:p w14:paraId="3DADE871" w14:textId="77777777" w:rsidR="003A30A0" w:rsidRDefault="003A30A0" w:rsidP="00EE171E">
            <w:pPr>
              <w:tabs>
                <w:tab w:val="left" w:pos="1395"/>
              </w:tabs>
              <w:rPr>
                <w:rFonts w:ascii="Verdana" w:hAnsi="Verdana"/>
              </w:rPr>
            </w:pPr>
          </w:p>
          <w:p w14:paraId="43E1A818" w14:textId="77777777" w:rsidR="003A30A0" w:rsidRDefault="003A30A0" w:rsidP="00EE171E">
            <w:pPr>
              <w:tabs>
                <w:tab w:val="left" w:pos="1395"/>
              </w:tabs>
              <w:rPr>
                <w:rFonts w:ascii="Verdana" w:hAnsi="Verdana"/>
              </w:rPr>
            </w:pPr>
          </w:p>
          <w:p w14:paraId="021410D2" w14:textId="77777777" w:rsidR="003A30A0" w:rsidRDefault="003A30A0" w:rsidP="00EE171E">
            <w:pPr>
              <w:tabs>
                <w:tab w:val="left" w:pos="1395"/>
              </w:tabs>
              <w:rPr>
                <w:rFonts w:ascii="Verdana" w:hAnsi="Verdana"/>
              </w:rPr>
            </w:pPr>
          </w:p>
          <w:p w14:paraId="6463600F" w14:textId="77777777" w:rsidR="003A30A0" w:rsidRDefault="003A30A0" w:rsidP="00EE171E">
            <w:pPr>
              <w:tabs>
                <w:tab w:val="left" w:pos="1395"/>
              </w:tabs>
              <w:rPr>
                <w:rFonts w:ascii="Verdana" w:hAnsi="Verdana"/>
              </w:rPr>
            </w:pPr>
          </w:p>
          <w:p w14:paraId="3E3FFC98" w14:textId="77777777" w:rsidR="003A30A0" w:rsidRDefault="003A30A0" w:rsidP="00EE171E">
            <w:pPr>
              <w:tabs>
                <w:tab w:val="left" w:pos="1395"/>
              </w:tabs>
              <w:rPr>
                <w:rFonts w:ascii="Verdana" w:hAnsi="Verdana"/>
              </w:rPr>
            </w:pPr>
          </w:p>
          <w:p w14:paraId="71F2BD98" w14:textId="77777777" w:rsidR="00E5766D" w:rsidRDefault="00E5766D" w:rsidP="00EE171E">
            <w:pPr>
              <w:tabs>
                <w:tab w:val="left" w:pos="1395"/>
              </w:tabs>
              <w:rPr>
                <w:rFonts w:ascii="Verdana" w:hAnsi="Verdana"/>
              </w:rPr>
            </w:pPr>
          </w:p>
          <w:p w14:paraId="67E83CDA" w14:textId="77777777" w:rsidR="00967589" w:rsidRDefault="00967589" w:rsidP="00EE171E">
            <w:pPr>
              <w:tabs>
                <w:tab w:val="left" w:pos="1395"/>
              </w:tabs>
              <w:rPr>
                <w:rFonts w:ascii="Verdana" w:hAnsi="Verdana"/>
              </w:rPr>
            </w:pPr>
          </w:p>
          <w:p w14:paraId="1CED22D5" w14:textId="4933EBC2" w:rsidR="00C50548" w:rsidRDefault="00C50548" w:rsidP="00EE171E">
            <w:pPr>
              <w:tabs>
                <w:tab w:val="left" w:pos="1395"/>
              </w:tabs>
              <w:rPr>
                <w:rFonts w:ascii="Verdana" w:hAnsi="Verdana"/>
              </w:rPr>
            </w:pPr>
            <w:r>
              <w:rPr>
                <w:rFonts w:ascii="Verdana" w:hAnsi="Verdana"/>
              </w:rPr>
              <w:t>Resolution:</w:t>
            </w:r>
          </w:p>
          <w:p w14:paraId="666B9484" w14:textId="77777777" w:rsidR="00C50548" w:rsidRDefault="00C50548" w:rsidP="00EE171E">
            <w:pPr>
              <w:tabs>
                <w:tab w:val="left" w:pos="1395"/>
              </w:tabs>
              <w:rPr>
                <w:rFonts w:ascii="Verdana" w:hAnsi="Verdana"/>
              </w:rPr>
            </w:pPr>
          </w:p>
          <w:p w14:paraId="27F2462E" w14:textId="70D3DC14" w:rsidR="00C50548" w:rsidRDefault="00667B1C" w:rsidP="00EE171E">
            <w:pPr>
              <w:tabs>
                <w:tab w:val="left" w:pos="1395"/>
              </w:tabs>
              <w:rPr>
                <w:rFonts w:ascii="Verdana" w:hAnsi="Verdana"/>
                <w:b/>
              </w:rPr>
            </w:pPr>
            <w:r>
              <w:rPr>
                <w:rFonts w:ascii="Verdana" w:hAnsi="Verdana"/>
                <w:b/>
              </w:rPr>
              <w:t>6.2</w:t>
            </w:r>
          </w:p>
          <w:p w14:paraId="40B74AA7" w14:textId="77777777" w:rsidR="00C50548" w:rsidRDefault="00C50548" w:rsidP="00EE171E">
            <w:pPr>
              <w:tabs>
                <w:tab w:val="left" w:pos="1395"/>
              </w:tabs>
              <w:rPr>
                <w:rFonts w:ascii="Verdana" w:hAnsi="Verdana"/>
                <w:b/>
              </w:rPr>
            </w:pPr>
          </w:p>
          <w:p w14:paraId="3C12D7F6" w14:textId="77777777" w:rsidR="00C50548" w:rsidRDefault="00C50548" w:rsidP="00EE171E">
            <w:pPr>
              <w:tabs>
                <w:tab w:val="left" w:pos="1395"/>
              </w:tabs>
              <w:rPr>
                <w:rFonts w:ascii="Verdana" w:hAnsi="Verdana"/>
                <w:b/>
              </w:rPr>
            </w:pPr>
          </w:p>
          <w:p w14:paraId="01008D22" w14:textId="77777777" w:rsidR="00C50548" w:rsidRDefault="00C50548" w:rsidP="00EE171E">
            <w:pPr>
              <w:tabs>
                <w:tab w:val="left" w:pos="1395"/>
              </w:tabs>
              <w:rPr>
                <w:rFonts w:ascii="Verdana" w:hAnsi="Verdana"/>
                <w:b/>
              </w:rPr>
            </w:pPr>
          </w:p>
          <w:p w14:paraId="5FEF8820" w14:textId="77777777" w:rsidR="00DA729E" w:rsidRDefault="00DA729E" w:rsidP="00EE171E">
            <w:pPr>
              <w:tabs>
                <w:tab w:val="left" w:pos="1395"/>
              </w:tabs>
              <w:rPr>
                <w:rFonts w:ascii="Verdana" w:hAnsi="Verdana"/>
              </w:rPr>
            </w:pPr>
          </w:p>
          <w:p w14:paraId="67482E1D" w14:textId="77777777" w:rsidR="00DA729E" w:rsidRDefault="00DA729E" w:rsidP="00EE171E">
            <w:pPr>
              <w:tabs>
                <w:tab w:val="left" w:pos="1395"/>
              </w:tabs>
              <w:rPr>
                <w:rFonts w:ascii="Verdana" w:hAnsi="Verdana"/>
              </w:rPr>
            </w:pPr>
          </w:p>
          <w:p w14:paraId="7F4E69DF" w14:textId="77777777" w:rsidR="00DA729E" w:rsidRDefault="00DA729E" w:rsidP="00EE171E">
            <w:pPr>
              <w:tabs>
                <w:tab w:val="left" w:pos="1395"/>
              </w:tabs>
              <w:rPr>
                <w:rFonts w:ascii="Verdana" w:hAnsi="Verdana"/>
              </w:rPr>
            </w:pPr>
          </w:p>
          <w:p w14:paraId="6F87F4B0" w14:textId="77777777" w:rsidR="00DA729E" w:rsidRDefault="00DA729E" w:rsidP="00EE171E">
            <w:pPr>
              <w:tabs>
                <w:tab w:val="left" w:pos="1395"/>
              </w:tabs>
              <w:rPr>
                <w:rFonts w:ascii="Verdana" w:hAnsi="Verdana"/>
              </w:rPr>
            </w:pPr>
          </w:p>
          <w:p w14:paraId="601C8F83" w14:textId="77777777" w:rsidR="00DA729E" w:rsidRDefault="00DA729E" w:rsidP="00EE171E">
            <w:pPr>
              <w:tabs>
                <w:tab w:val="left" w:pos="1395"/>
              </w:tabs>
              <w:rPr>
                <w:rFonts w:ascii="Verdana" w:hAnsi="Verdana"/>
              </w:rPr>
            </w:pPr>
          </w:p>
          <w:p w14:paraId="3A4C633D" w14:textId="77777777" w:rsidR="00DA729E" w:rsidRDefault="00DA729E" w:rsidP="00EE171E">
            <w:pPr>
              <w:tabs>
                <w:tab w:val="left" w:pos="1395"/>
              </w:tabs>
              <w:rPr>
                <w:rFonts w:ascii="Verdana" w:hAnsi="Verdana"/>
              </w:rPr>
            </w:pPr>
          </w:p>
          <w:p w14:paraId="6A53CD1E" w14:textId="77777777" w:rsidR="00DA729E" w:rsidRDefault="00DA729E" w:rsidP="00EE171E">
            <w:pPr>
              <w:tabs>
                <w:tab w:val="left" w:pos="1395"/>
              </w:tabs>
              <w:rPr>
                <w:rFonts w:ascii="Verdana" w:hAnsi="Verdana"/>
              </w:rPr>
            </w:pPr>
          </w:p>
          <w:p w14:paraId="0E2CFF1D" w14:textId="77777777" w:rsidR="00DA729E" w:rsidRDefault="00DA729E" w:rsidP="00EE171E">
            <w:pPr>
              <w:tabs>
                <w:tab w:val="left" w:pos="1395"/>
              </w:tabs>
              <w:rPr>
                <w:rFonts w:ascii="Verdana" w:hAnsi="Verdana"/>
              </w:rPr>
            </w:pPr>
          </w:p>
          <w:p w14:paraId="3AD13875" w14:textId="77777777" w:rsidR="00DA729E" w:rsidRDefault="00DA729E" w:rsidP="00EE171E">
            <w:pPr>
              <w:tabs>
                <w:tab w:val="left" w:pos="1395"/>
              </w:tabs>
              <w:rPr>
                <w:rFonts w:ascii="Verdana" w:hAnsi="Verdana"/>
              </w:rPr>
            </w:pPr>
          </w:p>
          <w:p w14:paraId="42F2C24E" w14:textId="77777777" w:rsidR="00DA729E" w:rsidRDefault="00DA729E" w:rsidP="00EE171E">
            <w:pPr>
              <w:tabs>
                <w:tab w:val="left" w:pos="1395"/>
              </w:tabs>
              <w:rPr>
                <w:rFonts w:ascii="Verdana" w:hAnsi="Verdana"/>
              </w:rPr>
            </w:pPr>
          </w:p>
          <w:p w14:paraId="62AB4CDB" w14:textId="77777777" w:rsidR="00DA729E" w:rsidRDefault="00DA729E" w:rsidP="00EE171E">
            <w:pPr>
              <w:tabs>
                <w:tab w:val="left" w:pos="1395"/>
              </w:tabs>
              <w:rPr>
                <w:rFonts w:ascii="Verdana" w:hAnsi="Verdana"/>
              </w:rPr>
            </w:pPr>
          </w:p>
          <w:p w14:paraId="72ADA976" w14:textId="77777777" w:rsidR="00DA729E" w:rsidRDefault="00DA729E" w:rsidP="00EE171E">
            <w:pPr>
              <w:tabs>
                <w:tab w:val="left" w:pos="1395"/>
              </w:tabs>
              <w:rPr>
                <w:rFonts w:ascii="Verdana" w:hAnsi="Verdana"/>
              </w:rPr>
            </w:pPr>
          </w:p>
          <w:p w14:paraId="5751E239" w14:textId="77777777" w:rsidR="00DA729E" w:rsidRDefault="00DA729E" w:rsidP="00EE171E">
            <w:pPr>
              <w:tabs>
                <w:tab w:val="left" w:pos="1395"/>
              </w:tabs>
              <w:rPr>
                <w:rFonts w:ascii="Verdana" w:hAnsi="Verdana"/>
              </w:rPr>
            </w:pPr>
          </w:p>
          <w:p w14:paraId="7499AF09" w14:textId="77777777" w:rsidR="00DA729E" w:rsidRDefault="00DA729E" w:rsidP="00EE171E">
            <w:pPr>
              <w:tabs>
                <w:tab w:val="left" w:pos="1395"/>
              </w:tabs>
              <w:rPr>
                <w:rFonts w:ascii="Verdana" w:hAnsi="Verdana"/>
              </w:rPr>
            </w:pPr>
          </w:p>
          <w:p w14:paraId="35D89D02" w14:textId="77777777" w:rsidR="00DA729E" w:rsidRDefault="00DA729E" w:rsidP="00EE171E">
            <w:pPr>
              <w:tabs>
                <w:tab w:val="left" w:pos="1395"/>
              </w:tabs>
              <w:rPr>
                <w:rFonts w:ascii="Verdana" w:hAnsi="Verdana"/>
              </w:rPr>
            </w:pPr>
          </w:p>
          <w:p w14:paraId="1BB0B22B" w14:textId="77777777" w:rsidR="00DA729E" w:rsidRDefault="00DA729E" w:rsidP="00EE171E">
            <w:pPr>
              <w:tabs>
                <w:tab w:val="left" w:pos="1395"/>
              </w:tabs>
              <w:rPr>
                <w:rFonts w:ascii="Verdana" w:hAnsi="Verdana"/>
              </w:rPr>
            </w:pPr>
          </w:p>
          <w:p w14:paraId="5C57D807" w14:textId="77777777" w:rsidR="00DA729E" w:rsidRDefault="00DA729E" w:rsidP="00EE171E">
            <w:pPr>
              <w:tabs>
                <w:tab w:val="left" w:pos="1395"/>
              </w:tabs>
              <w:rPr>
                <w:rFonts w:ascii="Verdana" w:hAnsi="Verdana"/>
              </w:rPr>
            </w:pPr>
          </w:p>
          <w:p w14:paraId="5072E0B4" w14:textId="77777777" w:rsidR="00DA729E" w:rsidRDefault="00DA729E" w:rsidP="00EE171E">
            <w:pPr>
              <w:tabs>
                <w:tab w:val="left" w:pos="1395"/>
              </w:tabs>
              <w:rPr>
                <w:rFonts w:ascii="Verdana" w:hAnsi="Verdana"/>
              </w:rPr>
            </w:pPr>
          </w:p>
          <w:p w14:paraId="5EE8E6FA" w14:textId="77777777" w:rsidR="00DA729E" w:rsidRDefault="00DA729E" w:rsidP="00EE171E">
            <w:pPr>
              <w:tabs>
                <w:tab w:val="left" w:pos="1395"/>
              </w:tabs>
              <w:rPr>
                <w:rFonts w:ascii="Verdana" w:hAnsi="Verdana"/>
              </w:rPr>
            </w:pPr>
          </w:p>
          <w:p w14:paraId="38F69AD0" w14:textId="77777777" w:rsidR="00DA729E" w:rsidRDefault="00DA729E" w:rsidP="00EE171E">
            <w:pPr>
              <w:tabs>
                <w:tab w:val="left" w:pos="1395"/>
              </w:tabs>
              <w:rPr>
                <w:rFonts w:ascii="Verdana" w:hAnsi="Verdana"/>
              </w:rPr>
            </w:pPr>
          </w:p>
          <w:p w14:paraId="45218ABD" w14:textId="77777777" w:rsidR="00DA729E" w:rsidRDefault="00DA729E" w:rsidP="00EE171E">
            <w:pPr>
              <w:tabs>
                <w:tab w:val="left" w:pos="1395"/>
              </w:tabs>
              <w:rPr>
                <w:rFonts w:ascii="Verdana" w:hAnsi="Verdana"/>
              </w:rPr>
            </w:pPr>
          </w:p>
          <w:p w14:paraId="6D2CC0AF" w14:textId="77777777" w:rsidR="00DA729E" w:rsidRDefault="00DA729E" w:rsidP="00EE171E">
            <w:pPr>
              <w:tabs>
                <w:tab w:val="left" w:pos="1395"/>
              </w:tabs>
              <w:rPr>
                <w:rFonts w:ascii="Verdana" w:hAnsi="Verdana"/>
              </w:rPr>
            </w:pPr>
          </w:p>
          <w:p w14:paraId="070B488F" w14:textId="77777777" w:rsidR="00DA729E" w:rsidRDefault="00DA729E" w:rsidP="00EE171E">
            <w:pPr>
              <w:tabs>
                <w:tab w:val="left" w:pos="1395"/>
              </w:tabs>
              <w:rPr>
                <w:rFonts w:ascii="Verdana" w:hAnsi="Verdana"/>
              </w:rPr>
            </w:pPr>
          </w:p>
          <w:p w14:paraId="29D9A44B" w14:textId="77777777" w:rsidR="00DA729E" w:rsidRDefault="00DA729E" w:rsidP="00EE171E">
            <w:pPr>
              <w:tabs>
                <w:tab w:val="left" w:pos="1395"/>
              </w:tabs>
              <w:rPr>
                <w:rFonts w:ascii="Verdana" w:hAnsi="Verdana"/>
              </w:rPr>
            </w:pPr>
          </w:p>
          <w:p w14:paraId="0F4BA498" w14:textId="77777777" w:rsidR="00DA729E" w:rsidRDefault="00DA729E" w:rsidP="00EE171E">
            <w:pPr>
              <w:tabs>
                <w:tab w:val="left" w:pos="1395"/>
              </w:tabs>
              <w:rPr>
                <w:rFonts w:ascii="Verdana" w:hAnsi="Verdana"/>
              </w:rPr>
            </w:pPr>
          </w:p>
          <w:p w14:paraId="071A72E7" w14:textId="77777777" w:rsidR="00DA729E" w:rsidRDefault="00DA729E" w:rsidP="00EE171E">
            <w:pPr>
              <w:tabs>
                <w:tab w:val="left" w:pos="1395"/>
              </w:tabs>
              <w:rPr>
                <w:rFonts w:ascii="Verdana" w:hAnsi="Verdana"/>
              </w:rPr>
            </w:pPr>
          </w:p>
          <w:p w14:paraId="525FDFA9" w14:textId="77777777" w:rsidR="00DA729E" w:rsidRDefault="00DA729E" w:rsidP="00EE171E">
            <w:pPr>
              <w:tabs>
                <w:tab w:val="left" w:pos="1395"/>
              </w:tabs>
              <w:rPr>
                <w:rFonts w:ascii="Verdana" w:hAnsi="Verdana"/>
              </w:rPr>
            </w:pPr>
          </w:p>
          <w:p w14:paraId="3A3EA3BF" w14:textId="77777777" w:rsidR="00DA729E" w:rsidRDefault="00DA729E" w:rsidP="00EE171E">
            <w:pPr>
              <w:tabs>
                <w:tab w:val="left" w:pos="1395"/>
              </w:tabs>
              <w:rPr>
                <w:rFonts w:ascii="Verdana" w:hAnsi="Verdana"/>
              </w:rPr>
            </w:pPr>
          </w:p>
          <w:p w14:paraId="51E46139" w14:textId="77777777" w:rsidR="00DA729E" w:rsidRDefault="00DA729E" w:rsidP="00EE171E">
            <w:pPr>
              <w:tabs>
                <w:tab w:val="left" w:pos="1395"/>
              </w:tabs>
              <w:rPr>
                <w:rFonts w:ascii="Verdana" w:hAnsi="Verdana"/>
              </w:rPr>
            </w:pPr>
          </w:p>
          <w:p w14:paraId="1DE8B4D8" w14:textId="77777777" w:rsidR="00DA729E" w:rsidRDefault="00DA729E" w:rsidP="00EE171E">
            <w:pPr>
              <w:tabs>
                <w:tab w:val="left" w:pos="1395"/>
              </w:tabs>
              <w:rPr>
                <w:rFonts w:ascii="Verdana" w:hAnsi="Verdana"/>
              </w:rPr>
            </w:pPr>
          </w:p>
          <w:p w14:paraId="699D1175" w14:textId="77777777" w:rsidR="00DA729E" w:rsidRDefault="00DA729E" w:rsidP="00EE171E">
            <w:pPr>
              <w:tabs>
                <w:tab w:val="left" w:pos="1395"/>
              </w:tabs>
              <w:rPr>
                <w:rFonts w:ascii="Verdana" w:hAnsi="Verdana"/>
              </w:rPr>
            </w:pPr>
          </w:p>
          <w:p w14:paraId="32AC1DCB" w14:textId="77777777" w:rsidR="00DA729E" w:rsidRDefault="00DA729E" w:rsidP="00EE171E">
            <w:pPr>
              <w:tabs>
                <w:tab w:val="left" w:pos="1395"/>
              </w:tabs>
              <w:rPr>
                <w:rFonts w:ascii="Verdana" w:hAnsi="Verdana"/>
              </w:rPr>
            </w:pPr>
          </w:p>
          <w:p w14:paraId="01661EFE" w14:textId="77777777" w:rsidR="00DA729E" w:rsidRDefault="00DA729E" w:rsidP="00EE171E">
            <w:pPr>
              <w:tabs>
                <w:tab w:val="left" w:pos="1395"/>
              </w:tabs>
              <w:rPr>
                <w:rFonts w:ascii="Verdana" w:hAnsi="Verdana"/>
              </w:rPr>
            </w:pPr>
          </w:p>
          <w:p w14:paraId="1D689279" w14:textId="77777777" w:rsidR="00DA729E" w:rsidRDefault="00DA729E" w:rsidP="00EE171E">
            <w:pPr>
              <w:tabs>
                <w:tab w:val="left" w:pos="1395"/>
              </w:tabs>
              <w:rPr>
                <w:rFonts w:ascii="Verdana" w:hAnsi="Verdana"/>
              </w:rPr>
            </w:pPr>
          </w:p>
          <w:p w14:paraId="40D93F06" w14:textId="77777777" w:rsidR="00DA729E" w:rsidRDefault="00DA729E" w:rsidP="00EE171E">
            <w:pPr>
              <w:tabs>
                <w:tab w:val="left" w:pos="1395"/>
              </w:tabs>
              <w:rPr>
                <w:rFonts w:ascii="Verdana" w:hAnsi="Verdana"/>
              </w:rPr>
            </w:pPr>
          </w:p>
          <w:p w14:paraId="474E125A" w14:textId="77777777" w:rsidR="00DA729E" w:rsidRDefault="00DA729E" w:rsidP="00EE171E">
            <w:pPr>
              <w:tabs>
                <w:tab w:val="left" w:pos="1395"/>
              </w:tabs>
              <w:rPr>
                <w:rFonts w:ascii="Verdana" w:hAnsi="Verdana"/>
              </w:rPr>
            </w:pPr>
          </w:p>
          <w:p w14:paraId="15BD2417" w14:textId="77777777" w:rsidR="00DA729E" w:rsidRDefault="00DA729E" w:rsidP="00EE171E">
            <w:pPr>
              <w:tabs>
                <w:tab w:val="left" w:pos="1395"/>
              </w:tabs>
              <w:rPr>
                <w:rFonts w:ascii="Verdana" w:hAnsi="Verdana"/>
              </w:rPr>
            </w:pPr>
          </w:p>
          <w:p w14:paraId="548CAEAA" w14:textId="77777777" w:rsidR="00DA729E" w:rsidRDefault="00DA729E" w:rsidP="00EE171E">
            <w:pPr>
              <w:tabs>
                <w:tab w:val="left" w:pos="1395"/>
              </w:tabs>
              <w:rPr>
                <w:rFonts w:ascii="Verdana" w:hAnsi="Verdana"/>
              </w:rPr>
            </w:pPr>
          </w:p>
          <w:p w14:paraId="599327E1" w14:textId="77777777" w:rsidR="00DA729E" w:rsidRDefault="00DA729E" w:rsidP="00EE171E">
            <w:pPr>
              <w:tabs>
                <w:tab w:val="left" w:pos="1395"/>
              </w:tabs>
              <w:rPr>
                <w:rFonts w:ascii="Verdana" w:hAnsi="Verdana"/>
              </w:rPr>
            </w:pPr>
          </w:p>
          <w:p w14:paraId="02CF4772" w14:textId="77777777" w:rsidR="00DA729E" w:rsidRDefault="00DA729E" w:rsidP="00EE171E">
            <w:pPr>
              <w:tabs>
                <w:tab w:val="left" w:pos="1395"/>
              </w:tabs>
              <w:rPr>
                <w:rFonts w:ascii="Verdana" w:hAnsi="Verdana"/>
              </w:rPr>
            </w:pPr>
          </w:p>
          <w:p w14:paraId="43EC2CEA" w14:textId="77777777" w:rsidR="00DA729E" w:rsidRDefault="00DA729E" w:rsidP="00EE171E">
            <w:pPr>
              <w:tabs>
                <w:tab w:val="left" w:pos="1395"/>
              </w:tabs>
              <w:rPr>
                <w:rFonts w:ascii="Verdana" w:hAnsi="Verdana"/>
              </w:rPr>
            </w:pPr>
          </w:p>
          <w:p w14:paraId="01067404" w14:textId="77777777" w:rsidR="00DA729E" w:rsidRDefault="00DA729E" w:rsidP="00EE171E">
            <w:pPr>
              <w:tabs>
                <w:tab w:val="left" w:pos="1395"/>
              </w:tabs>
              <w:rPr>
                <w:rFonts w:ascii="Verdana" w:hAnsi="Verdana"/>
              </w:rPr>
            </w:pPr>
          </w:p>
          <w:p w14:paraId="4BABE00F" w14:textId="77777777" w:rsidR="00DA729E" w:rsidRDefault="00DA729E" w:rsidP="00EE171E">
            <w:pPr>
              <w:tabs>
                <w:tab w:val="left" w:pos="1395"/>
              </w:tabs>
              <w:rPr>
                <w:rFonts w:ascii="Verdana" w:hAnsi="Verdana"/>
              </w:rPr>
            </w:pPr>
          </w:p>
          <w:p w14:paraId="75F08CB3" w14:textId="77777777" w:rsidR="00DA729E" w:rsidRDefault="00DA729E" w:rsidP="00EE171E">
            <w:pPr>
              <w:tabs>
                <w:tab w:val="left" w:pos="1395"/>
              </w:tabs>
              <w:rPr>
                <w:rFonts w:ascii="Verdana" w:hAnsi="Verdana"/>
              </w:rPr>
            </w:pPr>
          </w:p>
          <w:p w14:paraId="07CB8E7B" w14:textId="77777777" w:rsidR="00DA729E" w:rsidRDefault="00DA729E" w:rsidP="00EE171E">
            <w:pPr>
              <w:tabs>
                <w:tab w:val="left" w:pos="1395"/>
              </w:tabs>
              <w:rPr>
                <w:rFonts w:ascii="Verdana" w:hAnsi="Verdana"/>
              </w:rPr>
            </w:pPr>
          </w:p>
          <w:p w14:paraId="3FA714A9" w14:textId="77777777" w:rsidR="00DA729E" w:rsidRDefault="00DA729E" w:rsidP="00EE171E">
            <w:pPr>
              <w:tabs>
                <w:tab w:val="left" w:pos="1395"/>
              </w:tabs>
              <w:rPr>
                <w:rFonts w:ascii="Verdana" w:hAnsi="Verdana"/>
              </w:rPr>
            </w:pPr>
          </w:p>
          <w:p w14:paraId="10825163" w14:textId="77777777" w:rsidR="00DA729E" w:rsidRDefault="00DA729E" w:rsidP="00EE171E">
            <w:pPr>
              <w:tabs>
                <w:tab w:val="left" w:pos="1395"/>
              </w:tabs>
              <w:rPr>
                <w:rFonts w:ascii="Verdana" w:hAnsi="Verdana"/>
              </w:rPr>
            </w:pPr>
          </w:p>
          <w:p w14:paraId="7BA6E810" w14:textId="77777777" w:rsidR="00DA729E" w:rsidRDefault="00DA729E" w:rsidP="00EE171E">
            <w:pPr>
              <w:tabs>
                <w:tab w:val="left" w:pos="1395"/>
              </w:tabs>
              <w:rPr>
                <w:rFonts w:ascii="Verdana" w:hAnsi="Verdana"/>
              </w:rPr>
            </w:pPr>
          </w:p>
          <w:p w14:paraId="588B47EF" w14:textId="77777777" w:rsidR="00DA729E" w:rsidRDefault="00DA729E" w:rsidP="00EE171E">
            <w:pPr>
              <w:tabs>
                <w:tab w:val="left" w:pos="1395"/>
              </w:tabs>
              <w:rPr>
                <w:rFonts w:ascii="Verdana" w:hAnsi="Verdana"/>
              </w:rPr>
            </w:pPr>
          </w:p>
          <w:p w14:paraId="31562572" w14:textId="77777777" w:rsidR="00DA729E" w:rsidRDefault="00DA729E" w:rsidP="00EE171E">
            <w:pPr>
              <w:tabs>
                <w:tab w:val="left" w:pos="1395"/>
              </w:tabs>
              <w:rPr>
                <w:rFonts w:ascii="Verdana" w:hAnsi="Verdana"/>
              </w:rPr>
            </w:pPr>
          </w:p>
          <w:p w14:paraId="4EF382CB" w14:textId="77777777" w:rsidR="00DA729E" w:rsidRDefault="00DA729E" w:rsidP="00EE171E">
            <w:pPr>
              <w:tabs>
                <w:tab w:val="left" w:pos="1395"/>
              </w:tabs>
              <w:rPr>
                <w:rFonts w:ascii="Verdana" w:hAnsi="Verdana"/>
              </w:rPr>
            </w:pPr>
          </w:p>
          <w:p w14:paraId="01194BF0" w14:textId="77777777" w:rsidR="00DA729E" w:rsidRDefault="00DA729E" w:rsidP="00EE171E">
            <w:pPr>
              <w:tabs>
                <w:tab w:val="left" w:pos="1395"/>
              </w:tabs>
              <w:rPr>
                <w:rFonts w:ascii="Verdana" w:hAnsi="Verdana"/>
              </w:rPr>
            </w:pPr>
          </w:p>
          <w:p w14:paraId="59B7CB36" w14:textId="77777777" w:rsidR="00DA729E" w:rsidRDefault="00DA729E" w:rsidP="00EE171E">
            <w:pPr>
              <w:tabs>
                <w:tab w:val="left" w:pos="1395"/>
              </w:tabs>
              <w:rPr>
                <w:rFonts w:ascii="Verdana" w:hAnsi="Verdana"/>
              </w:rPr>
            </w:pPr>
          </w:p>
          <w:p w14:paraId="024F4054" w14:textId="77777777" w:rsidR="00DA729E" w:rsidRDefault="00DA729E" w:rsidP="00EE171E">
            <w:pPr>
              <w:tabs>
                <w:tab w:val="left" w:pos="1395"/>
              </w:tabs>
              <w:rPr>
                <w:rFonts w:ascii="Verdana" w:hAnsi="Verdana"/>
              </w:rPr>
            </w:pPr>
          </w:p>
          <w:p w14:paraId="3D407FEA" w14:textId="77777777" w:rsidR="00DA729E" w:rsidRDefault="00DA729E" w:rsidP="00EE171E">
            <w:pPr>
              <w:tabs>
                <w:tab w:val="left" w:pos="1395"/>
              </w:tabs>
              <w:rPr>
                <w:rFonts w:ascii="Verdana" w:hAnsi="Verdana"/>
              </w:rPr>
            </w:pPr>
          </w:p>
          <w:p w14:paraId="4AC440A6" w14:textId="77777777" w:rsidR="00DA729E" w:rsidRDefault="00DA729E" w:rsidP="00EE171E">
            <w:pPr>
              <w:tabs>
                <w:tab w:val="left" w:pos="1395"/>
              </w:tabs>
              <w:rPr>
                <w:rFonts w:ascii="Verdana" w:hAnsi="Verdana"/>
              </w:rPr>
            </w:pPr>
          </w:p>
          <w:p w14:paraId="6606741C" w14:textId="77777777" w:rsidR="00DA729E" w:rsidRDefault="00DA729E" w:rsidP="00EE171E">
            <w:pPr>
              <w:tabs>
                <w:tab w:val="left" w:pos="1395"/>
              </w:tabs>
              <w:rPr>
                <w:rFonts w:ascii="Verdana" w:hAnsi="Verdana"/>
              </w:rPr>
            </w:pPr>
          </w:p>
          <w:p w14:paraId="7459DA8A" w14:textId="77777777" w:rsidR="00DA729E" w:rsidRDefault="00DA729E" w:rsidP="00EE171E">
            <w:pPr>
              <w:tabs>
                <w:tab w:val="left" w:pos="1395"/>
              </w:tabs>
              <w:rPr>
                <w:rFonts w:ascii="Verdana" w:hAnsi="Verdana"/>
              </w:rPr>
            </w:pPr>
          </w:p>
          <w:p w14:paraId="72B8BEAF" w14:textId="77777777" w:rsidR="00DA729E" w:rsidRDefault="00DA729E" w:rsidP="00EE171E">
            <w:pPr>
              <w:tabs>
                <w:tab w:val="left" w:pos="1395"/>
              </w:tabs>
              <w:rPr>
                <w:rFonts w:ascii="Verdana" w:hAnsi="Verdana"/>
              </w:rPr>
            </w:pPr>
          </w:p>
          <w:p w14:paraId="1E823E30" w14:textId="77777777" w:rsidR="00DA729E" w:rsidRDefault="00DA729E" w:rsidP="00EE171E">
            <w:pPr>
              <w:tabs>
                <w:tab w:val="left" w:pos="1395"/>
              </w:tabs>
              <w:rPr>
                <w:rFonts w:ascii="Verdana" w:hAnsi="Verdana"/>
              </w:rPr>
            </w:pPr>
          </w:p>
          <w:p w14:paraId="0F334A1D" w14:textId="77777777" w:rsidR="00DA729E" w:rsidRDefault="00DA729E" w:rsidP="00EE171E">
            <w:pPr>
              <w:tabs>
                <w:tab w:val="left" w:pos="1395"/>
              </w:tabs>
              <w:rPr>
                <w:rFonts w:ascii="Verdana" w:hAnsi="Verdana"/>
              </w:rPr>
            </w:pPr>
          </w:p>
          <w:p w14:paraId="65EF8331" w14:textId="77777777" w:rsidR="00DA729E" w:rsidRDefault="00DA729E" w:rsidP="00EE171E">
            <w:pPr>
              <w:tabs>
                <w:tab w:val="left" w:pos="1395"/>
              </w:tabs>
              <w:rPr>
                <w:rFonts w:ascii="Verdana" w:hAnsi="Verdana"/>
              </w:rPr>
            </w:pPr>
          </w:p>
          <w:p w14:paraId="54213171" w14:textId="77777777" w:rsidR="00DA729E" w:rsidRDefault="00DA729E" w:rsidP="00EE171E">
            <w:pPr>
              <w:tabs>
                <w:tab w:val="left" w:pos="1395"/>
              </w:tabs>
              <w:rPr>
                <w:rFonts w:ascii="Verdana" w:hAnsi="Verdana"/>
              </w:rPr>
            </w:pPr>
          </w:p>
          <w:p w14:paraId="6D2F5C4B" w14:textId="77777777" w:rsidR="00DA729E" w:rsidRDefault="00DA729E" w:rsidP="00EE171E">
            <w:pPr>
              <w:tabs>
                <w:tab w:val="left" w:pos="1395"/>
              </w:tabs>
              <w:rPr>
                <w:rFonts w:ascii="Verdana" w:hAnsi="Verdana"/>
              </w:rPr>
            </w:pPr>
          </w:p>
          <w:p w14:paraId="285CD432" w14:textId="77777777" w:rsidR="00DA729E" w:rsidRDefault="00DA729E" w:rsidP="00EE171E">
            <w:pPr>
              <w:tabs>
                <w:tab w:val="left" w:pos="1395"/>
              </w:tabs>
              <w:rPr>
                <w:rFonts w:ascii="Verdana" w:hAnsi="Verdana"/>
              </w:rPr>
            </w:pPr>
          </w:p>
          <w:p w14:paraId="479154E5" w14:textId="77777777" w:rsidR="00DA729E" w:rsidRDefault="00DA729E" w:rsidP="00EE171E">
            <w:pPr>
              <w:tabs>
                <w:tab w:val="left" w:pos="1395"/>
              </w:tabs>
              <w:rPr>
                <w:rFonts w:ascii="Verdana" w:hAnsi="Verdana"/>
              </w:rPr>
            </w:pPr>
          </w:p>
          <w:p w14:paraId="1C248B61" w14:textId="77777777" w:rsidR="00DA729E" w:rsidRDefault="00DA729E" w:rsidP="00EE171E">
            <w:pPr>
              <w:tabs>
                <w:tab w:val="left" w:pos="1395"/>
              </w:tabs>
              <w:rPr>
                <w:rFonts w:ascii="Verdana" w:hAnsi="Verdana"/>
              </w:rPr>
            </w:pPr>
          </w:p>
          <w:p w14:paraId="3704168A" w14:textId="77777777" w:rsidR="00DA729E" w:rsidRDefault="00DA729E" w:rsidP="00EE171E">
            <w:pPr>
              <w:tabs>
                <w:tab w:val="left" w:pos="1395"/>
              </w:tabs>
              <w:rPr>
                <w:rFonts w:ascii="Verdana" w:hAnsi="Verdana"/>
              </w:rPr>
            </w:pPr>
          </w:p>
          <w:p w14:paraId="68A6E14F" w14:textId="77777777" w:rsidR="00DA729E" w:rsidRDefault="00DA729E" w:rsidP="00EE171E">
            <w:pPr>
              <w:tabs>
                <w:tab w:val="left" w:pos="1395"/>
              </w:tabs>
              <w:rPr>
                <w:rFonts w:ascii="Verdana" w:hAnsi="Verdana"/>
              </w:rPr>
            </w:pPr>
          </w:p>
          <w:p w14:paraId="6A806D25" w14:textId="77777777" w:rsidR="00DA729E" w:rsidRDefault="00DA729E" w:rsidP="00EE171E">
            <w:pPr>
              <w:tabs>
                <w:tab w:val="left" w:pos="1395"/>
              </w:tabs>
              <w:rPr>
                <w:rFonts w:ascii="Verdana" w:hAnsi="Verdana"/>
              </w:rPr>
            </w:pPr>
          </w:p>
          <w:p w14:paraId="53F1C638" w14:textId="77777777" w:rsidR="00DA729E" w:rsidRDefault="00DA729E" w:rsidP="00EE171E">
            <w:pPr>
              <w:tabs>
                <w:tab w:val="left" w:pos="1395"/>
              </w:tabs>
              <w:rPr>
                <w:rFonts w:ascii="Verdana" w:hAnsi="Verdana"/>
              </w:rPr>
            </w:pPr>
          </w:p>
          <w:p w14:paraId="5526E6AE" w14:textId="3DEDBFCD" w:rsidR="00C50548" w:rsidRPr="00C50548" w:rsidRDefault="00C50548" w:rsidP="00692921">
            <w:pPr>
              <w:tabs>
                <w:tab w:val="left" w:pos="1395"/>
              </w:tabs>
              <w:rPr>
                <w:rFonts w:ascii="Verdana" w:hAnsi="Verdana"/>
              </w:rPr>
            </w:pPr>
            <w:r>
              <w:rPr>
                <w:rFonts w:ascii="Verdana" w:hAnsi="Verdana"/>
              </w:rPr>
              <w:t>Resolution:</w:t>
            </w:r>
          </w:p>
        </w:tc>
        <w:tc>
          <w:tcPr>
            <w:tcW w:w="8875" w:type="dxa"/>
            <w:gridSpan w:val="3"/>
            <w:tcBorders>
              <w:top w:val="nil"/>
              <w:left w:val="nil"/>
              <w:bottom w:val="nil"/>
              <w:right w:val="nil"/>
            </w:tcBorders>
          </w:tcPr>
          <w:p w14:paraId="512D229E" w14:textId="758D17FD" w:rsidR="00A744DB" w:rsidRDefault="00730EE1" w:rsidP="008B0D7E">
            <w:pPr>
              <w:tabs>
                <w:tab w:val="left" w:pos="1395"/>
              </w:tabs>
              <w:jc w:val="both"/>
              <w:rPr>
                <w:rFonts w:ascii="Verdana" w:hAnsi="Verdana"/>
                <w:b/>
                <w:bCs/>
              </w:rPr>
            </w:pPr>
            <w:r w:rsidRPr="00730EE1">
              <w:rPr>
                <w:rFonts w:ascii="Verdana" w:hAnsi="Verdana"/>
                <w:bCs/>
              </w:rPr>
              <w:lastRenderedPageBreak/>
              <w:t>The report was</w:t>
            </w:r>
            <w:r>
              <w:rPr>
                <w:rFonts w:ascii="Verdana" w:hAnsi="Verdana"/>
                <w:b/>
                <w:bCs/>
              </w:rPr>
              <w:t xml:space="preserve"> NOTED. </w:t>
            </w:r>
          </w:p>
          <w:p w14:paraId="5F6EB8E7" w14:textId="1B3D92E6" w:rsidR="00C6178C" w:rsidRDefault="00C6178C" w:rsidP="008B0D7E">
            <w:pPr>
              <w:tabs>
                <w:tab w:val="left" w:pos="1395"/>
              </w:tabs>
              <w:jc w:val="both"/>
              <w:rPr>
                <w:rFonts w:ascii="Verdana" w:hAnsi="Verdana"/>
                <w:b/>
                <w:bCs/>
              </w:rPr>
            </w:pPr>
          </w:p>
          <w:p w14:paraId="243930C3" w14:textId="0DE86C30" w:rsidR="00967589" w:rsidRDefault="00967589" w:rsidP="008B0D7E">
            <w:pPr>
              <w:tabs>
                <w:tab w:val="left" w:pos="1395"/>
              </w:tabs>
              <w:jc w:val="both"/>
              <w:rPr>
                <w:rFonts w:ascii="Verdana" w:hAnsi="Verdana" w:cs="Arial"/>
              </w:rPr>
            </w:pPr>
            <w:r w:rsidRPr="001E37A9">
              <w:rPr>
                <w:rFonts w:ascii="Verdana" w:hAnsi="Verdana" w:cs="Arial"/>
              </w:rPr>
              <w:t>Update to be provided at a future Board Development session in relation to the work being undertaken on workforce planning</w:t>
            </w:r>
          </w:p>
          <w:p w14:paraId="288B2C74" w14:textId="39F4547C" w:rsidR="00967589" w:rsidRDefault="00967589" w:rsidP="008B0D7E">
            <w:pPr>
              <w:tabs>
                <w:tab w:val="left" w:pos="1395"/>
              </w:tabs>
              <w:jc w:val="both"/>
              <w:rPr>
                <w:rFonts w:ascii="Verdana" w:hAnsi="Verdana" w:cs="Arial"/>
              </w:rPr>
            </w:pPr>
          </w:p>
          <w:p w14:paraId="6D59DBA8" w14:textId="4BC638ED" w:rsidR="00967589" w:rsidRDefault="00967589" w:rsidP="008B0D7E">
            <w:pPr>
              <w:tabs>
                <w:tab w:val="left" w:pos="1395"/>
              </w:tabs>
              <w:jc w:val="both"/>
              <w:rPr>
                <w:rFonts w:ascii="Verdana" w:hAnsi="Verdana" w:cs="Arial"/>
              </w:rPr>
            </w:pPr>
            <w:r w:rsidRPr="001E37A9">
              <w:rPr>
                <w:rFonts w:ascii="Verdana" w:hAnsi="Verdana" w:cs="Arial"/>
              </w:rPr>
              <w:t>Discussion to be held at a future Board Development Session in relation to Mortality Data and M</w:t>
            </w:r>
            <w:r>
              <w:rPr>
                <w:rFonts w:ascii="Verdana" w:hAnsi="Verdana" w:cs="Arial"/>
              </w:rPr>
              <w:t>ortality rates</w:t>
            </w:r>
          </w:p>
          <w:p w14:paraId="0E82C959" w14:textId="06FCE51A" w:rsidR="00967589" w:rsidRDefault="00967589" w:rsidP="008B0D7E">
            <w:pPr>
              <w:tabs>
                <w:tab w:val="left" w:pos="1395"/>
              </w:tabs>
              <w:jc w:val="both"/>
              <w:rPr>
                <w:rFonts w:ascii="Verdana" w:hAnsi="Verdana" w:cs="Arial"/>
              </w:rPr>
            </w:pPr>
          </w:p>
          <w:p w14:paraId="2EEDC3DA" w14:textId="51A9E99B" w:rsidR="00967589" w:rsidRDefault="00967589" w:rsidP="008B0D7E">
            <w:pPr>
              <w:tabs>
                <w:tab w:val="left" w:pos="1395"/>
              </w:tabs>
              <w:jc w:val="both"/>
              <w:rPr>
                <w:rFonts w:ascii="Verdana" w:hAnsi="Verdana"/>
                <w:b/>
                <w:bCs/>
              </w:rPr>
            </w:pPr>
            <w:r w:rsidRPr="001E37A9">
              <w:rPr>
                <w:rFonts w:ascii="Verdana" w:hAnsi="Verdana" w:cs="Arial"/>
              </w:rPr>
              <w:t>Review to be undertaken by the Executive Directors in relation to the accuracy of data being presented</w:t>
            </w:r>
          </w:p>
          <w:p w14:paraId="5C691E74" w14:textId="77777777" w:rsidR="00967589" w:rsidRDefault="00967589" w:rsidP="008B0D7E">
            <w:pPr>
              <w:tabs>
                <w:tab w:val="left" w:pos="1395"/>
              </w:tabs>
              <w:jc w:val="both"/>
              <w:rPr>
                <w:rFonts w:ascii="Verdana" w:hAnsi="Verdana"/>
                <w:b/>
                <w:bCs/>
              </w:rPr>
            </w:pPr>
          </w:p>
          <w:p w14:paraId="654B12C7" w14:textId="4D429718" w:rsidR="00730EE1" w:rsidRDefault="009816C9" w:rsidP="008B0D7E">
            <w:pPr>
              <w:tabs>
                <w:tab w:val="left" w:pos="1395"/>
              </w:tabs>
              <w:jc w:val="both"/>
              <w:rPr>
                <w:rFonts w:ascii="Verdana" w:hAnsi="Verdana"/>
                <w:b/>
                <w:bCs/>
              </w:rPr>
            </w:pPr>
            <w:r>
              <w:rPr>
                <w:rFonts w:ascii="Verdana" w:hAnsi="Verdana"/>
                <w:b/>
                <w:bCs/>
              </w:rPr>
              <w:t xml:space="preserve">Integrated Performance Dashboard Part 2 – Financial Performance </w:t>
            </w:r>
          </w:p>
          <w:p w14:paraId="5234C1CD" w14:textId="77777777" w:rsidR="00730EE1" w:rsidRDefault="00730EE1" w:rsidP="008B0D7E">
            <w:pPr>
              <w:tabs>
                <w:tab w:val="left" w:pos="1395"/>
              </w:tabs>
              <w:jc w:val="both"/>
              <w:rPr>
                <w:rFonts w:ascii="Verdana" w:hAnsi="Verdana"/>
                <w:b/>
                <w:bCs/>
              </w:rPr>
            </w:pPr>
          </w:p>
          <w:p w14:paraId="1C675E96" w14:textId="31CB06F0" w:rsidR="003F3667" w:rsidRDefault="009816C9" w:rsidP="009816C9">
            <w:pPr>
              <w:tabs>
                <w:tab w:val="left" w:pos="1395"/>
              </w:tabs>
              <w:jc w:val="both"/>
              <w:rPr>
                <w:rFonts w:ascii="Verdana" w:hAnsi="Verdana"/>
                <w:bCs/>
              </w:rPr>
            </w:pPr>
            <w:r>
              <w:rPr>
                <w:rFonts w:ascii="Verdana" w:hAnsi="Verdana"/>
                <w:bCs/>
              </w:rPr>
              <w:t>S May</w:t>
            </w:r>
            <w:r w:rsidR="00730EE1">
              <w:rPr>
                <w:rFonts w:ascii="Verdana" w:hAnsi="Verdana"/>
                <w:bCs/>
              </w:rPr>
              <w:t xml:space="preserve"> presented </w:t>
            </w:r>
            <w:r w:rsidR="002136F6">
              <w:rPr>
                <w:rFonts w:ascii="Verdana" w:hAnsi="Verdana"/>
                <w:bCs/>
              </w:rPr>
              <w:t xml:space="preserve">the financial position as at </w:t>
            </w:r>
            <w:r w:rsidR="004D7E6C">
              <w:rPr>
                <w:rFonts w:ascii="Verdana" w:hAnsi="Verdana"/>
                <w:bCs/>
              </w:rPr>
              <w:t>m</w:t>
            </w:r>
            <w:r w:rsidR="002136F6">
              <w:rPr>
                <w:rFonts w:ascii="Verdana" w:hAnsi="Verdana"/>
                <w:bCs/>
              </w:rPr>
              <w:t>onth</w:t>
            </w:r>
            <w:r w:rsidR="0071445B">
              <w:rPr>
                <w:rFonts w:ascii="Verdana" w:hAnsi="Verdana"/>
                <w:bCs/>
              </w:rPr>
              <w:t>s</w:t>
            </w:r>
            <w:r w:rsidR="002136F6">
              <w:rPr>
                <w:rFonts w:ascii="Verdana" w:hAnsi="Verdana"/>
                <w:bCs/>
              </w:rPr>
              <w:t xml:space="preserve"> </w:t>
            </w:r>
            <w:r w:rsidR="0071445B">
              <w:rPr>
                <w:rFonts w:ascii="Verdana" w:hAnsi="Verdana"/>
                <w:bCs/>
              </w:rPr>
              <w:t xml:space="preserve">12 and </w:t>
            </w:r>
            <w:r w:rsidR="004D7E6C">
              <w:rPr>
                <w:rFonts w:ascii="Verdana" w:hAnsi="Verdana"/>
                <w:bCs/>
              </w:rPr>
              <w:t>m</w:t>
            </w:r>
            <w:r w:rsidR="0071445B">
              <w:rPr>
                <w:rFonts w:ascii="Verdana" w:hAnsi="Verdana"/>
                <w:bCs/>
              </w:rPr>
              <w:t>onth 1</w:t>
            </w:r>
            <w:r w:rsidR="00B267FE">
              <w:rPr>
                <w:rFonts w:ascii="Verdana" w:hAnsi="Verdana"/>
                <w:bCs/>
              </w:rPr>
              <w:t xml:space="preserve"> and highlighted the key matters for Members attention. </w:t>
            </w:r>
          </w:p>
          <w:p w14:paraId="5AE565AA" w14:textId="277551BC" w:rsidR="001D61EF" w:rsidRDefault="001D61EF" w:rsidP="009816C9">
            <w:pPr>
              <w:tabs>
                <w:tab w:val="left" w:pos="1395"/>
              </w:tabs>
              <w:jc w:val="both"/>
              <w:rPr>
                <w:rFonts w:ascii="Verdana" w:hAnsi="Verdana"/>
                <w:bCs/>
              </w:rPr>
            </w:pPr>
          </w:p>
          <w:p w14:paraId="5ACD638D" w14:textId="54D601DF" w:rsidR="001D61EF" w:rsidRDefault="001D61EF" w:rsidP="009816C9">
            <w:pPr>
              <w:tabs>
                <w:tab w:val="left" w:pos="1395"/>
              </w:tabs>
              <w:jc w:val="both"/>
              <w:rPr>
                <w:rFonts w:ascii="Verdana" w:hAnsi="Verdana"/>
                <w:bCs/>
              </w:rPr>
            </w:pPr>
            <w:r>
              <w:rPr>
                <w:rFonts w:ascii="Verdana" w:hAnsi="Verdana"/>
                <w:bCs/>
              </w:rPr>
              <w:t xml:space="preserve">In relation to </w:t>
            </w:r>
            <w:r w:rsidR="004D7E6C">
              <w:rPr>
                <w:rFonts w:ascii="Verdana" w:hAnsi="Verdana"/>
                <w:bCs/>
              </w:rPr>
              <w:t>m</w:t>
            </w:r>
            <w:r>
              <w:rPr>
                <w:rFonts w:ascii="Verdana" w:hAnsi="Verdana"/>
                <w:bCs/>
              </w:rPr>
              <w:t>onth 12, the following key points were noted:</w:t>
            </w:r>
          </w:p>
          <w:p w14:paraId="49F14E01" w14:textId="1582D285" w:rsidR="001D61EF" w:rsidRDefault="001D61EF" w:rsidP="001D61EF">
            <w:pPr>
              <w:pStyle w:val="ListParagraph"/>
              <w:numPr>
                <w:ilvl w:val="0"/>
                <w:numId w:val="48"/>
              </w:numPr>
              <w:tabs>
                <w:tab w:val="left" w:pos="1395"/>
              </w:tabs>
              <w:jc w:val="both"/>
              <w:rPr>
                <w:rFonts w:ascii="Verdana" w:hAnsi="Verdana"/>
                <w:bCs/>
              </w:rPr>
            </w:pPr>
            <w:r>
              <w:rPr>
                <w:rFonts w:ascii="Verdana" w:hAnsi="Verdana"/>
                <w:bCs/>
              </w:rPr>
              <w:t xml:space="preserve">The core deficit plan was 24.4m compared to </w:t>
            </w:r>
            <w:r w:rsidR="00967589">
              <w:rPr>
                <w:rFonts w:ascii="Verdana" w:hAnsi="Verdana"/>
                <w:bCs/>
              </w:rPr>
              <w:t xml:space="preserve">the </w:t>
            </w:r>
            <w:r>
              <w:rPr>
                <w:rFonts w:ascii="Verdana" w:hAnsi="Verdana"/>
                <w:bCs/>
              </w:rPr>
              <w:t>initial plan of 26.5m;</w:t>
            </w:r>
          </w:p>
          <w:p w14:paraId="0520CA0F" w14:textId="5984714E" w:rsidR="001D61EF" w:rsidRDefault="001D61EF" w:rsidP="001D61EF">
            <w:pPr>
              <w:pStyle w:val="ListParagraph"/>
              <w:numPr>
                <w:ilvl w:val="0"/>
                <w:numId w:val="48"/>
              </w:numPr>
              <w:tabs>
                <w:tab w:val="left" w:pos="1395"/>
              </w:tabs>
              <w:jc w:val="both"/>
              <w:rPr>
                <w:rFonts w:ascii="Verdana" w:hAnsi="Verdana"/>
                <w:bCs/>
              </w:rPr>
            </w:pPr>
            <w:r>
              <w:rPr>
                <w:rFonts w:ascii="Verdana" w:hAnsi="Verdana"/>
                <w:bCs/>
              </w:rPr>
              <w:t>In relation to exceptional costs, the Health Board out-turned at 17.3m compared to the initial plan of 19m;</w:t>
            </w:r>
          </w:p>
          <w:p w14:paraId="48FBB239" w14:textId="393BD475" w:rsidR="001D61EF" w:rsidRDefault="001D61EF" w:rsidP="001D61EF">
            <w:pPr>
              <w:pStyle w:val="ListParagraph"/>
              <w:numPr>
                <w:ilvl w:val="0"/>
                <w:numId w:val="48"/>
              </w:numPr>
              <w:tabs>
                <w:tab w:val="left" w:pos="1395"/>
              </w:tabs>
              <w:jc w:val="both"/>
              <w:rPr>
                <w:rFonts w:ascii="Verdana" w:hAnsi="Verdana"/>
                <w:bCs/>
              </w:rPr>
            </w:pPr>
            <w:r>
              <w:rPr>
                <w:rFonts w:ascii="Verdana" w:hAnsi="Verdana"/>
                <w:bCs/>
              </w:rPr>
              <w:t>Covid costs were 29.7m compared to the initial plan of 32.3m;</w:t>
            </w:r>
          </w:p>
          <w:p w14:paraId="47525A21" w14:textId="72F99EF8" w:rsidR="001D61EF" w:rsidRDefault="001D61EF" w:rsidP="001D61EF">
            <w:pPr>
              <w:pStyle w:val="ListParagraph"/>
              <w:numPr>
                <w:ilvl w:val="0"/>
                <w:numId w:val="48"/>
              </w:numPr>
              <w:tabs>
                <w:tab w:val="left" w:pos="1395"/>
              </w:tabs>
              <w:jc w:val="both"/>
              <w:rPr>
                <w:rFonts w:ascii="Verdana" w:hAnsi="Verdana"/>
                <w:bCs/>
              </w:rPr>
            </w:pPr>
            <w:r>
              <w:rPr>
                <w:rFonts w:ascii="Verdana" w:hAnsi="Verdana"/>
                <w:bCs/>
              </w:rPr>
              <w:t>Actual savings were 17.3m which was in line with the plan, however, only 9.2m of this was recurrent;</w:t>
            </w:r>
          </w:p>
          <w:p w14:paraId="6D548E7F" w14:textId="19CBA77E" w:rsidR="001D61EF" w:rsidRDefault="001D61EF" w:rsidP="001D61EF">
            <w:pPr>
              <w:pStyle w:val="ListParagraph"/>
              <w:numPr>
                <w:ilvl w:val="0"/>
                <w:numId w:val="48"/>
              </w:numPr>
              <w:tabs>
                <w:tab w:val="left" w:pos="1395"/>
              </w:tabs>
              <w:jc w:val="both"/>
              <w:rPr>
                <w:rFonts w:ascii="Verdana" w:hAnsi="Verdana"/>
                <w:bCs/>
              </w:rPr>
            </w:pPr>
            <w:r>
              <w:rPr>
                <w:rFonts w:ascii="Verdana" w:hAnsi="Verdana"/>
                <w:bCs/>
              </w:rPr>
              <w:t>Cash was at 1.34m at year end;</w:t>
            </w:r>
          </w:p>
          <w:p w14:paraId="34E550BC" w14:textId="094C41B0" w:rsidR="001D61EF" w:rsidRDefault="001D61EF" w:rsidP="001D61EF">
            <w:pPr>
              <w:pStyle w:val="ListParagraph"/>
              <w:numPr>
                <w:ilvl w:val="0"/>
                <w:numId w:val="48"/>
              </w:numPr>
              <w:tabs>
                <w:tab w:val="left" w:pos="1395"/>
              </w:tabs>
              <w:jc w:val="both"/>
              <w:rPr>
                <w:rFonts w:ascii="Verdana" w:hAnsi="Verdana"/>
                <w:bCs/>
              </w:rPr>
            </w:pPr>
            <w:r>
              <w:rPr>
                <w:rFonts w:ascii="Verdana" w:hAnsi="Verdana"/>
                <w:bCs/>
              </w:rPr>
              <w:t>The Health Board achieved its public sector prompt payment target of 95.4% compared to 95%;</w:t>
            </w:r>
          </w:p>
          <w:p w14:paraId="4D80C34B" w14:textId="137A2087" w:rsidR="001D61EF" w:rsidRDefault="001D61EF" w:rsidP="001D61EF">
            <w:pPr>
              <w:pStyle w:val="ListParagraph"/>
              <w:numPr>
                <w:ilvl w:val="0"/>
                <w:numId w:val="48"/>
              </w:numPr>
              <w:tabs>
                <w:tab w:val="left" w:pos="1395"/>
              </w:tabs>
              <w:jc w:val="both"/>
              <w:rPr>
                <w:rFonts w:ascii="Verdana" w:hAnsi="Verdana"/>
                <w:bCs/>
              </w:rPr>
            </w:pPr>
            <w:r>
              <w:rPr>
                <w:rFonts w:ascii="Verdana" w:hAnsi="Verdana"/>
                <w:bCs/>
              </w:rPr>
              <w:t>The Health Board achieved a 46k underspend on capital which was a significant achievement.</w:t>
            </w:r>
          </w:p>
          <w:p w14:paraId="01F7667A" w14:textId="77777777" w:rsidR="001D61EF" w:rsidRPr="001D61EF" w:rsidRDefault="001D61EF" w:rsidP="001D61EF">
            <w:pPr>
              <w:pStyle w:val="ListParagraph"/>
              <w:tabs>
                <w:tab w:val="left" w:pos="1395"/>
              </w:tabs>
              <w:jc w:val="both"/>
              <w:rPr>
                <w:rFonts w:ascii="Verdana" w:hAnsi="Verdana"/>
                <w:bCs/>
              </w:rPr>
            </w:pPr>
          </w:p>
          <w:p w14:paraId="2A39A6CF" w14:textId="3112BC4D" w:rsidR="00ED0FF9" w:rsidRDefault="001D61EF" w:rsidP="009816C9">
            <w:pPr>
              <w:tabs>
                <w:tab w:val="left" w:pos="1395"/>
              </w:tabs>
              <w:jc w:val="both"/>
              <w:rPr>
                <w:rFonts w:ascii="Verdana" w:hAnsi="Verdana"/>
                <w:bCs/>
              </w:rPr>
            </w:pPr>
            <w:r>
              <w:rPr>
                <w:rFonts w:ascii="Verdana" w:hAnsi="Verdana"/>
                <w:bCs/>
              </w:rPr>
              <w:t xml:space="preserve">In relation to </w:t>
            </w:r>
            <w:r w:rsidR="004D7E6C">
              <w:rPr>
                <w:rFonts w:ascii="Verdana" w:hAnsi="Verdana"/>
                <w:bCs/>
              </w:rPr>
              <w:t>m</w:t>
            </w:r>
            <w:r>
              <w:rPr>
                <w:rFonts w:ascii="Verdana" w:hAnsi="Verdana"/>
                <w:bCs/>
              </w:rPr>
              <w:t>onth 1, the overall core position was reporting in line with the deficit submitted, noting that the plan submitted to Welsh Government had not been accept</w:t>
            </w:r>
            <w:r w:rsidR="00967589">
              <w:rPr>
                <w:rFonts w:ascii="Verdana" w:hAnsi="Verdana"/>
                <w:bCs/>
              </w:rPr>
              <w:t>ed. Members noted that the</w:t>
            </w:r>
            <w:r>
              <w:rPr>
                <w:rFonts w:ascii="Verdana" w:hAnsi="Verdana"/>
                <w:bCs/>
              </w:rPr>
              <w:t xml:space="preserve"> returns in relation to savings plans highlighted an increased shortfall, with the Health Board being faced with an adverse gap of 18.3m.  Members noted that further submissions had been requested in order to de-risk this position. </w:t>
            </w:r>
          </w:p>
          <w:p w14:paraId="28E06634" w14:textId="1F62FBF6" w:rsidR="003F3667" w:rsidRDefault="003F3667" w:rsidP="009816C9">
            <w:pPr>
              <w:tabs>
                <w:tab w:val="left" w:pos="1395"/>
              </w:tabs>
              <w:jc w:val="both"/>
              <w:rPr>
                <w:rFonts w:ascii="Verdana" w:hAnsi="Verdana"/>
                <w:bCs/>
              </w:rPr>
            </w:pPr>
          </w:p>
          <w:p w14:paraId="20AE728C" w14:textId="54CBB100" w:rsidR="00677563" w:rsidRDefault="00677563" w:rsidP="008B0D7E">
            <w:pPr>
              <w:tabs>
                <w:tab w:val="left" w:pos="1395"/>
              </w:tabs>
              <w:jc w:val="both"/>
              <w:rPr>
                <w:rFonts w:ascii="Verdana" w:hAnsi="Verdana"/>
                <w:bCs/>
              </w:rPr>
            </w:pPr>
            <w:r>
              <w:rPr>
                <w:rFonts w:ascii="Verdana" w:hAnsi="Verdana"/>
                <w:bCs/>
              </w:rPr>
              <w:t xml:space="preserve">The Chair extended his thanks to </w:t>
            </w:r>
            <w:r w:rsidR="009816C9">
              <w:rPr>
                <w:rFonts w:ascii="Verdana" w:hAnsi="Verdana"/>
                <w:bCs/>
              </w:rPr>
              <w:t>S May</w:t>
            </w:r>
            <w:r>
              <w:rPr>
                <w:rFonts w:ascii="Verdana" w:hAnsi="Verdana"/>
                <w:bCs/>
              </w:rPr>
              <w:t xml:space="preserve"> for presenting the report</w:t>
            </w:r>
            <w:r w:rsidR="001D61EF">
              <w:rPr>
                <w:rFonts w:ascii="Verdana" w:hAnsi="Verdana"/>
                <w:bCs/>
              </w:rPr>
              <w:t>s</w:t>
            </w:r>
            <w:r>
              <w:rPr>
                <w:rFonts w:ascii="Verdana" w:hAnsi="Verdana"/>
                <w:bCs/>
              </w:rPr>
              <w:t xml:space="preserve">. </w:t>
            </w:r>
          </w:p>
          <w:p w14:paraId="56D4FC49" w14:textId="77777777" w:rsidR="00730EE1" w:rsidRDefault="00730EE1" w:rsidP="008B0D7E">
            <w:pPr>
              <w:tabs>
                <w:tab w:val="left" w:pos="1395"/>
              </w:tabs>
              <w:jc w:val="both"/>
              <w:rPr>
                <w:rFonts w:ascii="Verdana" w:hAnsi="Verdana"/>
                <w:bCs/>
              </w:rPr>
            </w:pPr>
          </w:p>
          <w:p w14:paraId="2D1DF3FD" w14:textId="0A5F393E" w:rsidR="00730EE1" w:rsidRDefault="00730EE1" w:rsidP="008B0D7E">
            <w:pPr>
              <w:tabs>
                <w:tab w:val="left" w:pos="1395"/>
              </w:tabs>
              <w:jc w:val="both"/>
              <w:rPr>
                <w:rFonts w:ascii="Verdana" w:hAnsi="Verdana"/>
                <w:bCs/>
              </w:rPr>
            </w:pPr>
            <w:r>
              <w:rPr>
                <w:rFonts w:ascii="Verdana" w:hAnsi="Verdana"/>
                <w:bCs/>
              </w:rPr>
              <w:t>The report</w:t>
            </w:r>
            <w:r w:rsidR="00ED0FF9">
              <w:rPr>
                <w:rFonts w:ascii="Verdana" w:hAnsi="Verdana"/>
                <w:bCs/>
              </w:rPr>
              <w:t>s were</w:t>
            </w:r>
            <w:r>
              <w:rPr>
                <w:rFonts w:ascii="Verdana" w:hAnsi="Verdana"/>
                <w:bCs/>
              </w:rPr>
              <w:t xml:space="preserve"> </w:t>
            </w:r>
            <w:r w:rsidRPr="00730EE1">
              <w:rPr>
                <w:rFonts w:ascii="Verdana" w:hAnsi="Verdana"/>
                <w:b/>
                <w:bCs/>
              </w:rPr>
              <w:t>NOTED.</w:t>
            </w:r>
            <w:r>
              <w:rPr>
                <w:rFonts w:ascii="Verdana" w:hAnsi="Verdana"/>
                <w:bCs/>
              </w:rPr>
              <w:t xml:space="preserve"> </w:t>
            </w:r>
          </w:p>
          <w:p w14:paraId="19823CB9" w14:textId="77777777" w:rsidR="00730EE1" w:rsidRDefault="00730EE1" w:rsidP="008B0D7E">
            <w:pPr>
              <w:tabs>
                <w:tab w:val="left" w:pos="1395"/>
              </w:tabs>
              <w:jc w:val="both"/>
              <w:rPr>
                <w:rFonts w:ascii="Verdana" w:hAnsi="Verdana"/>
                <w:bCs/>
              </w:rPr>
            </w:pPr>
          </w:p>
          <w:p w14:paraId="7CE27BAF" w14:textId="5715624E" w:rsidR="009816C9" w:rsidRPr="004D7E6C" w:rsidRDefault="0071445B" w:rsidP="008B0D7E">
            <w:pPr>
              <w:tabs>
                <w:tab w:val="left" w:pos="1395"/>
              </w:tabs>
              <w:jc w:val="both"/>
              <w:rPr>
                <w:rFonts w:ascii="Verdana" w:hAnsi="Verdana" w:cs="Arial-BoldMT"/>
                <w:b/>
                <w:bCs/>
              </w:rPr>
            </w:pPr>
            <w:r w:rsidRPr="004D7E6C">
              <w:rPr>
                <w:rFonts w:ascii="Verdana" w:hAnsi="Verdana" w:cs="Helvetica"/>
                <w:b/>
                <w:bCs/>
                <w:shd w:val="clear" w:color="auto" w:fill="FFFFFF"/>
              </w:rPr>
              <w:t>Nurse Staffing Levels Annual Assurance Report 2022-2023</w:t>
            </w:r>
            <w:r w:rsidRPr="004D7E6C">
              <w:rPr>
                <w:rFonts w:ascii="Verdana" w:hAnsi="Verdana" w:cs="Arial-BoldMT"/>
                <w:b/>
                <w:bCs/>
              </w:rPr>
              <w:t xml:space="preserve"> </w:t>
            </w:r>
          </w:p>
          <w:p w14:paraId="6A692FC9" w14:textId="77777777" w:rsidR="0071445B" w:rsidRDefault="0071445B" w:rsidP="008B0D7E">
            <w:pPr>
              <w:tabs>
                <w:tab w:val="left" w:pos="1395"/>
              </w:tabs>
              <w:jc w:val="both"/>
              <w:rPr>
                <w:rFonts w:ascii="Verdana" w:hAnsi="Verdana"/>
                <w:b/>
                <w:bCs/>
              </w:rPr>
            </w:pPr>
          </w:p>
          <w:p w14:paraId="43F583AF" w14:textId="04B5401E" w:rsidR="008E7D0D" w:rsidRDefault="0071445B" w:rsidP="00C50548">
            <w:pPr>
              <w:tabs>
                <w:tab w:val="left" w:pos="1395"/>
              </w:tabs>
              <w:jc w:val="both"/>
              <w:rPr>
                <w:rFonts w:ascii="Verdana" w:hAnsi="Verdana"/>
                <w:bCs/>
              </w:rPr>
            </w:pPr>
            <w:r>
              <w:rPr>
                <w:rFonts w:ascii="Verdana" w:hAnsi="Verdana"/>
                <w:bCs/>
              </w:rPr>
              <w:t>G Dix</w:t>
            </w:r>
            <w:r w:rsidR="001658D7">
              <w:rPr>
                <w:rFonts w:ascii="Verdana" w:hAnsi="Verdana"/>
                <w:bCs/>
              </w:rPr>
              <w:t xml:space="preserve"> </w:t>
            </w:r>
            <w:r w:rsidR="009816C9">
              <w:rPr>
                <w:rFonts w:ascii="Verdana" w:hAnsi="Verdana"/>
                <w:bCs/>
              </w:rPr>
              <w:t>presented the report</w:t>
            </w:r>
            <w:r w:rsidR="0092588B">
              <w:rPr>
                <w:rFonts w:ascii="Verdana" w:hAnsi="Verdana"/>
                <w:bCs/>
              </w:rPr>
              <w:t xml:space="preserve"> and highlighted the key points for Members attention. </w:t>
            </w:r>
            <w:r w:rsidR="008E7D0D">
              <w:rPr>
                <w:rFonts w:ascii="Verdana" w:hAnsi="Verdana"/>
                <w:bCs/>
              </w:rPr>
              <w:t>Members noted that there had been an increase in the acuity and dependency of patient</w:t>
            </w:r>
            <w:r w:rsidR="004D7E6C">
              <w:rPr>
                <w:rFonts w:ascii="Verdana" w:hAnsi="Verdana"/>
                <w:bCs/>
              </w:rPr>
              <w:t>s</w:t>
            </w:r>
            <w:r w:rsidR="008E7D0D">
              <w:rPr>
                <w:rFonts w:ascii="Verdana" w:hAnsi="Verdana"/>
                <w:bCs/>
              </w:rPr>
              <w:t xml:space="preserve"> across the majority of wards over the last year. Members noted that there were concerns in relation to the numbers of Healthcare Support Workers that were being rostered above the base establishment on the Princess of Wales </w:t>
            </w:r>
            <w:r w:rsidR="004D7E6C">
              <w:rPr>
                <w:rFonts w:ascii="Verdana" w:hAnsi="Verdana"/>
                <w:bCs/>
              </w:rPr>
              <w:t xml:space="preserve">Hospital </w:t>
            </w:r>
            <w:r w:rsidR="008E7D0D">
              <w:rPr>
                <w:rFonts w:ascii="Verdana" w:hAnsi="Verdana"/>
                <w:bCs/>
              </w:rPr>
              <w:t>site as a result of Healthcare Support Workers having to undertake the role of ward catering on nine wards for an average of three to four hours per day</w:t>
            </w:r>
            <w:r w:rsidR="004D7E6C">
              <w:rPr>
                <w:rFonts w:ascii="Verdana" w:hAnsi="Verdana"/>
                <w:bCs/>
              </w:rPr>
              <w:t>,</w:t>
            </w:r>
            <w:r w:rsidR="008E7D0D">
              <w:rPr>
                <w:rFonts w:ascii="Verdana" w:hAnsi="Verdana"/>
                <w:bCs/>
              </w:rPr>
              <w:t xml:space="preserve"> which was taking them away from direct patient care. This was as a result of there being no ward catering services in place across the nine wards.  Members noted that there had also been an increase in the number of dependant patients within the Princess of Wales Hospital compared to Prince Charles and Royal Glamorgan Hospitals. </w:t>
            </w:r>
          </w:p>
          <w:p w14:paraId="4E08D4C5" w14:textId="07AD148E" w:rsidR="008E7D0D" w:rsidRDefault="008E7D0D" w:rsidP="00C50548">
            <w:pPr>
              <w:tabs>
                <w:tab w:val="left" w:pos="1395"/>
              </w:tabs>
              <w:jc w:val="both"/>
              <w:rPr>
                <w:rFonts w:ascii="Verdana" w:hAnsi="Verdana"/>
                <w:bCs/>
              </w:rPr>
            </w:pPr>
          </w:p>
          <w:p w14:paraId="15FA3493" w14:textId="727173AE" w:rsidR="008E7D0D" w:rsidRDefault="008E7D0D" w:rsidP="00C50548">
            <w:pPr>
              <w:tabs>
                <w:tab w:val="left" w:pos="1395"/>
              </w:tabs>
              <w:jc w:val="both"/>
              <w:rPr>
                <w:rFonts w:ascii="Verdana" w:hAnsi="Verdana"/>
                <w:bCs/>
              </w:rPr>
            </w:pPr>
            <w:r>
              <w:rPr>
                <w:rFonts w:ascii="Verdana" w:hAnsi="Verdana"/>
                <w:bCs/>
              </w:rPr>
              <w:t>G Dix advised that he remained concerned that the Health Board was rarely meeting its staffing levels</w:t>
            </w:r>
            <w:r w:rsidR="008464EC">
              <w:rPr>
                <w:rFonts w:ascii="Verdana" w:hAnsi="Verdana"/>
                <w:bCs/>
              </w:rPr>
              <w:t xml:space="preserve"> by day across all of its sites, which was mainly being driven by vacancies and sickness and added that patients were still waiting longer to have some of their fundamentals of care met. </w:t>
            </w:r>
          </w:p>
          <w:p w14:paraId="0BF57144" w14:textId="77777777" w:rsidR="008E7D0D" w:rsidRDefault="008E7D0D" w:rsidP="00C50548">
            <w:pPr>
              <w:tabs>
                <w:tab w:val="left" w:pos="1395"/>
              </w:tabs>
              <w:jc w:val="both"/>
              <w:rPr>
                <w:rFonts w:ascii="Verdana" w:hAnsi="Verdana"/>
                <w:bCs/>
              </w:rPr>
            </w:pPr>
          </w:p>
          <w:p w14:paraId="66663246" w14:textId="4E4BAE13" w:rsidR="008769D5" w:rsidRDefault="008464EC" w:rsidP="00C50548">
            <w:pPr>
              <w:tabs>
                <w:tab w:val="left" w:pos="1395"/>
              </w:tabs>
              <w:jc w:val="both"/>
              <w:rPr>
                <w:rFonts w:ascii="Verdana" w:hAnsi="Verdana"/>
                <w:bCs/>
              </w:rPr>
            </w:pPr>
            <w:r>
              <w:rPr>
                <w:rFonts w:ascii="Verdana" w:hAnsi="Verdana"/>
                <w:bCs/>
              </w:rPr>
              <w:t xml:space="preserve">N Milligan expressed the importance of pushing forward with the work being undertaken in relation to retention, particularly as staff were leaving the Health Board as a result of added pressure being placed on them which was causing them stress and anxiety. </w:t>
            </w:r>
          </w:p>
          <w:p w14:paraId="4A4BC285" w14:textId="573271A0" w:rsidR="008769D5" w:rsidRDefault="008769D5" w:rsidP="00C50548">
            <w:pPr>
              <w:tabs>
                <w:tab w:val="left" w:pos="1395"/>
              </w:tabs>
              <w:jc w:val="both"/>
              <w:rPr>
                <w:rFonts w:ascii="Verdana" w:hAnsi="Verdana"/>
                <w:bCs/>
              </w:rPr>
            </w:pPr>
          </w:p>
          <w:p w14:paraId="453DFC3D" w14:textId="5B0A820D" w:rsidR="008464EC" w:rsidRDefault="008464EC" w:rsidP="00C50548">
            <w:pPr>
              <w:tabs>
                <w:tab w:val="left" w:pos="1395"/>
              </w:tabs>
              <w:jc w:val="both"/>
              <w:rPr>
                <w:rFonts w:ascii="Verdana" w:hAnsi="Verdana"/>
                <w:bCs/>
              </w:rPr>
            </w:pPr>
            <w:r>
              <w:rPr>
                <w:rFonts w:ascii="Verdana" w:hAnsi="Verdana"/>
                <w:bCs/>
              </w:rPr>
              <w:t xml:space="preserve">In relation to ward catering, G Hughes advised that work had been undertaken to find a solution, which had now been identified and members noted that </w:t>
            </w:r>
            <w:r w:rsidR="00967589">
              <w:rPr>
                <w:rFonts w:ascii="Verdana" w:hAnsi="Verdana"/>
                <w:bCs/>
              </w:rPr>
              <w:t xml:space="preserve">the </w:t>
            </w:r>
            <w:r>
              <w:rPr>
                <w:rFonts w:ascii="Verdana" w:hAnsi="Verdana"/>
                <w:bCs/>
              </w:rPr>
              <w:t xml:space="preserve">catering service review would hopefully address some of the gaps. N Milligan made reference to the pilot undertaken at Ysbyty Cwm Rhondda in relation to the use of nutritionists in relation to ward catering which increased the rate of discharge and suggested that it would be helpful if consideration could be given to replicating this pilot in other areas. </w:t>
            </w:r>
          </w:p>
          <w:p w14:paraId="16CF685F" w14:textId="78711C17" w:rsidR="008769D5" w:rsidRDefault="008769D5" w:rsidP="00C50548">
            <w:pPr>
              <w:tabs>
                <w:tab w:val="left" w:pos="1395"/>
              </w:tabs>
              <w:jc w:val="both"/>
              <w:rPr>
                <w:rFonts w:ascii="Verdana" w:hAnsi="Verdana"/>
                <w:bCs/>
              </w:rPr>
            </w:pPr>
          </w:p>
          <w:p w14:paraId="647C52D2" w14:textId="6BB220ED" w:rsidR="008769D5" w:rsidRDefault="00CD44E7" w:rsidP="00C50548">
            <w:pPr>
              <w:tabs>
                <w:tab w:val="left" w:pos="1395"/>
              </w:tabs>
              <w:jc w:val="both"/>
              <w:rPr>
                <w:rFonts w:ascii="Verdana" w:hAnsi="Verdana"/>
                <w:bCs/>
              </w:rPr>
            </w:pPr>
            <w:r>
              <w:rPr>
                <w:rFonts w:ascii="Verdana" w:hAnsi="Verdana"/>
                <w:bCs/>
              </w:rPr>
              <w:t>I Wells sought clarity in relation to the statement made on page five of the report which advised that ‘</w:t>
            </w:r>
            <w:r w:rsidRPr="00CD44E7">
              <w:rPr>
                <w:rFonts w:ascii="Verdana" w:hAnsi="Verdana"/>
              </w:rPr>
              <w:t>the total analysis for the impact of not maintaining the staffing level for this reporting period cannot be made due to 16 open incidents still being investigated</w:t>
            </w:r>
            <w:r>
              <w:rPr>
                <w:rFonts w:ascii="Verdana" w:hAnsi="Verdana"/>
              </w:rPr>
              <w:t>’. G Dix advised that when an incident occurred, the current system did not</w:t>
            </w:r>
            <w:r w:rsidR="004D7E6C">
              <w:rPr>
                <w:rFonts w:ascii="Verdana" w:hAnsi="Verdana"/>
              </w:rPr>
              <w:t xml:space="preserve"> support a </w:t>
            </w:r>
            <w:r>
              <w:rPr>
                <w:rFonts w:ascii="Verdana" w:hAnsi="Verdana"/>
              </w:rPr>
              <w:t xml:space="preserve">mandated field </w:t>
            </w:r>
            <w:r w:rsidR="004D7E6C">
              <w:rPr>
                <w:rFonts w:ascii="Verdana" w:hAnsi="Verdana"/>
              </w:rPr>
              <w:t xml:space="preserve">to capture </w:t>
            </w:r>
            <w:r>
              <w:rPr>
                <w:rFonts w:ascii="Verdana" w:hAnsi="Verdana"/>
              </w:rPr>
              <w:t xml:space="preserve">whether incidents were as a result of staffing shortages.  Members noted the new </w:t>
            </w:r>
            <w:r w:rsidR="004D7E6C">
              <w:rPr>
                <w:rFonts w:ascii="Verdana" w:hAnsi="Verdana"/>
              </w:rPr>
              <w:t xml:space="preserve">incident </w:t>
            </w:r>
            <w:r>
              <w:rPr>
                <w:rFonts w:ascii="Verdana" w:hAnsi="Verdana"/>
              </w:rPr>
              <w:t xml:space="preserve">system would negate some of these issues.  </w:t>
            </w:r>
          </w:p>
          <w:p w14:paraId="5A6327DB" w14:textId="2F40F19B" w:rsidR="008769D5" w:rsidRDefault="008769D5" w:rsidP="00C50548">
            <w:pPr>
              <w:tabs>
                <w:tab w:val="left" w:pos="1395"/>
              </w:tabs>
              <w:jc w:val="both"/>
              <w:rPr>
                <w:rFonts w:ascii="Verdana" w:hAnsi="Verdana"/>
                <w:bCs/>
              </w:rPr>
            </w:pPr>
          </w:p>
          <w:p w14:paraId="698186EC" w14:textId="650DE8AB" w:rsidR="00CD44E7" w:rsidRDefault="00CD44E7" w:rsidP="00C50548">
            <w:pPr>
              <w:tabs>
                <w:tab w:val="left" w:pos="1395"/>
              </w:tabs>
              <w:jc w:val="both"/>
              <w:rPr>
                <w:rFonts w:ascii="Verdana" w:hAnsi="Verdana"/>
                <w:bCs/>
              </w:rPr>
            </w:pPr>
            <w:r>
              <w:rPr>
                <w:rFonts w:ascii="Verdana" w:hAnsi="Verdana"/>
                <w:bCs/>
              </w:rPr>
              <w:t xml:space="preserve">G Hopkins expressed the importance of valuing the profession and if staff chose to enter a profession to provide care then this needed to be honoured. </w:t>
            </w:r>
          </w:p>
          <w:p w14:paraId="3C1073E6" w14:textId="77777777" w:rsidR="00765E98" w:rsidRDefault="00765E98" w:rsidP="008B0D7E">
            <w:pPr>
              <w:tabs>
                <w:tab w:val="left" w:pos="1395"/>
              </w:tabs>
              <w:jc w:val="both"/>
              <w:rPr>
                <w:rFonts w:ascii="Verdana" w:hAnsi="Verdana"/>
                <w:bCs/>
              </w:rPr>
            </w:pPr>
          </w:p>
          <w:p w14:paraId="51B0993E" w14:textId="3E7D452A" w:rsidR="009816C9" w:rsidRDefault="009816C9" w:rsidP="008B0D7E">
            <w:pPr>
              <w:tabs>
                <w:tab w:val="left" w:pos="1395"/>
              </w:tabs>
              <w:jc w:val="both"/>
              <w:rPr>
                <w:rFonts w:ascii="Verdana" w:hAnsi="Verdana"/>
                <w:bCs/>
              </w:rPr>
            </w:pPr>
            <w:r>
              <w:rPr>
                <w:rFonts w:ascii="Verdana" w:hAnsi="Verdana"/>
                <w:bCs/>
              </w:rPr>
              <w:t xml:space="preserve">The report was </w:t>
            </w:r>
            <w:r w:rsidRPr="009816C9">
              <w:rPr>
                <w:rFonts w:ascii="Verdana" w:hAnsi="Verdana"/>
                <w:b/>
                <w:bCs/>
              </w:rPr>
              <w:t>NOTED</w:t>
            </w:r>
            <w:r>
              <w:rPr>
                <w:rFonts w:ascii="Verdana" w:hAnsi="Verdana"/>
                <w:bCs/>
              </w:rPr>
              <w:t>.</w:t>
            </w:r>
          </w:p>
          <w:p w14:paraId="6E2C3ADA" w14:textId="77777777" w:rsidR="00C6178C" w:rsidRDefault="00C6178C" w:rsidP="008B0D7E">
            <w:pPr>
              <w:tabs>
                <w:tab w:val="left" w:pos="1395"/>
              </w:tabs>
              <w:jc w:val="both"/>
              <w:rPr>
                <w:rFonts w:ascii="Verdana" w:hAnsi="Verdana"/>
                <w:b/>
                <w:bCs/>
              </w:rPr>
            </w:pPr>
          </w:p>
          <w:p w14:paraId="36C1A611" w14:textId="43506D78" w:rsidR="009816C9" w:rsidRPr="004D7E6C" w:rsidRDefault="0071445B" w:rsidP="008B0D7E">
            <w:pPr>
              <w:tabs>
                <w:tab w:val="left" w:pos="1395"/>
              </w:tabs>
              <w:jc w:val="both"/>
              <w:rPr>
                <w:rFonts w:ascii="Verdana" w:hAnsi="Verdana"/>
                <w:b/>
                <w:bCs/>
                <w:shd w:val="clear" w:color="auto" w:fill="FFFFFF"/>
              </w:rPr>
            </w:pPr>
            <w:r w:rsidRPr="004D7E6C">
              <w:rPr>
                <w:rFonts w:ascii="Verdana" w:hAnsi="Verdana"/>
                <w:b/>
                <w:bCs/>
                <w:shd w:val="clear" w:color="auto" w:fill="FFFFFF"/>
              </w:rPr>
              <w:t xml:space="preserve">Annual Review of the Risk Management Framework </w:t>
            </w:r>
          </w:p>
          <w:p w14:paraId="7F846091" w14:textId="77777777" w:rsidR="0071445B" w:rsidRPr="0071445B" w:rsidRDefault="0071445B" w:rsidP="008B0D7E">
            <w:pPr>
              <w:tabs>
                <w:tab w:val="left" w:pos="1395"/>
              </w:tabs>
              <w:jc w:val="both"/>
              <w:rPr>
                <w:rFonts w:ascii="Verdana" w:hAnsi="Verdana"/>
                <w:b/>
                <w:bCs/>
                <w:color w:val="333333"/>
                <w:shd w:val="clear" w:color="auto" w:fill="FFFFFF"/>
              </w:rPr>
            </w:pPr>
          </w:p>
          <w:p w14:paraId="7952071B" w14:textId="60722AA7" w:rsidR="007C4AB3" w:rsidRDefault="0071445B" w:rsidP="00C50548">
            <w:pPr>
              <w:tabs>
                <w:tab w:val="left" w:pos="1395"/>
              </w:tabs>
              <w:jc w:val="both"/>
              <w:rPr>
                <w:rFonts w:ascii="Verdana" w:hAnsi="Verdana"/>
                <w:bCs/>
              </w:rPr>
            </w:pPr>
            <w:r w:rsidRPr="0071445B">
              <w:rPr>
                <w:rFonts w:ascii="Verdana" w:hAnsi="Verdana"/>
                <w:bCs/>
              </w:rPr>
              <w:t>C Hamblyn</w:t>
            </w:r>
            <w:r w:rsidR="007C4AB3">
              <w:rPr>
                <w:rFonts w:ascii="Verdana" w:hAnsi="Verdana"/>
                <w:bCs/>
              </w:rPr>
              <w:t xml:space="preserve"> presented the report</w:t>
            </w:r>
            <w:r w:rsidR="00CD44E7">
              <w:rPr>
                <w:rFonts w:ascii="Verdana" w:hAnsi="Verdana"/>
                <w:bCs/>
              </w:rPr>
              <w:t xml:space="preserve"> and advised that the Framework had been endorsed for Board approval at the April Audit &amp; Risk Committee. </w:t>
            </w:r>
            <w:r w:rsidR="007C4AB3">
              <w:rPr>
                <w:rFonts w:ascii="Verdana" w:hAnsi="Verdana"/>
                <w:bCs/>
              </w:rPr>
              <w:t xml:space="preserve"> </w:t>
            </w:r>
          </w:p>
          <w:p w14:paraId="16DB3E75" w14:textId="2C4F599B" w:rsidR="00CD44E7" w:rsidRDefault="00CD44E7" w:rsidP="00C50548">
            <w:pPr>
              <w:tabs>
                <w:tab w:val="left" w:pos="1395"/>
              </w:tabs>
              <w:jc w:val="both"/>
              <w:rPr>
                <w:rFonts w:ascii="Verdana" w:hAnsi="Verdana"/>
                <w:bCs/>
              </w:rPr>
            </w:pPr>
          </w:p>
          <w:p w14:paraId="7B2D609A" w14:textId="780A0C03" w:rsidR="00CD44E7" w:rsidRDefault="00CD44E7" w:rsidP="00C50548">
            <w:pPr>
              <w:tabs>
                <w:tab w:val="left" w:pos="1395"/>
              </w:tabs>
              <w:jc w:val="both"/>
              <w:rPr>
                <w:rFonts w:ascii="Verdana" w:hAnsi="Verdana"/>
                <w:bCs/>
              </w:rPr>
            </w:pPr>
            <w:r>
              <w:rPr>
                <w:rFonts w:ascii="Verdana" w:hAnsi="Verdana"/>
                <w:bCs/>
              </w:rPr>
              <w:t xml:space="preserve">In response to a question raised by I Wells as to why the following statement had been crossed out on page 6 of the document ‘and the organisational risks scored 15 and above at each meeting’ C Hamblyn advised that agreement had previously been </w:t>
            </w:r>
            <w:r w:rsidR="004D7E6C">
              <w:rPr>
                <w:rFonts w:ascii="Verdana" w:hAnsi="Verdana"/>
                <w:bCs/>
              </w:rPr>
              <w:t xml:space="preserve">provided </w:t>
            </w:r>
            <w:r>
              <w:rPr>
                <w:rFonts w:ascii="Verdana" w:hAnsi="Verdana"/>
                <w:bCs/>
              </w:rPr>
              <w:t xml:space="preserve">by the Board </w:t>
            </w:r>
            <w:r w:rsidR="00321727">
              <w:rPr>
                <w:rFonts w:ascii="Verdana" w:hAnsi="Verdana"/>
                <w:bCs/>
              </w:rPr>
              <w:t>that they would receive the Board Assurance Framework at Board, with the Organisational Risk Register to be received at each Committee in relation to their specific risk</w:t>
            </w:r>
            <w:r w:rsidR="00967589">
              <w:rPr>
                <w:rFonts w:ascii="Verdana" w:hAnsi="Verdana"/>
                <w:bCs/>
              </w:rPr>
              <w:t>s</w:t>
            </w:r>
            <w:r w:rsidR="00321727">
              <w:rPr>
                <w:rFonts w:ascii="Verdana" w:hAnsi="Verdana"/>
                <w:bCs/>
              </w:rPr>
              <w:t xml:space="preserve">, with the Audit &amp; Risk Committee receiving the risk register in its entirety. P Roseblade added that the full risk register </w:t>
            </w:r>
            <w:r w:rsidR="004D7E6C">
              <w:rPr>
                <w:rFonts w:ascii="Verdana" w:hAnsi="Verdana"/>
                <w:bCs/>
              </w:rPr>
              <w:t>is also always</w:t>
            </w:r>
            <w:r w:rsidR="00321727">
              <w:rPr>
                <w:rFonts w:ascii="Verdana" w:hAnsi="Verdana"/>
                <w:bCs/>
              </w:rPr>
              <w:t xml:space="preserve"> made available to Board Members via the document folder on Admincontrol. </w:t>
            </w:r>
          </w:p>
          <w:p w14:paraId="7C8E3335" w14:textId="7AC15753" w:rsidR="00AE37F2" w:rsidRDefault="00AE37F2" w:rsidP="00C50548">
            <w:pPr>
              <w:tabs>
                <w:tab w:val="left" w:pos="1395"/>
              </w:tabs>
              <w:jc w:val="both"/>
              <w:rPr>
                <w:rFonts w:ascii="Verdana" w:hAnsi="Verdana"/>
                <w:bCs/>
              </w:rPr>
            </w:pPr>
          </w:p>
          <w:p w14:paraId="3E38700D" w14:textId="403CDAC8" w:rsidR="00321727" w:rsidRDefault="00321727" w:rsidP="00321727">
            <w:pPr>
              <w:pStyle w:val="ListParagraph"/>
              <w:numPr>
                <w:ilvl w:val="0"/>
                <w:numId w:val="49"/>
              </w:numPr>
              <w:jc w:val="both"/>
              <w:rPr>
                <w:rFonts w:ascii="Verdana" w:hAnsi="Verdana" w:cs="Arial"/>
              </w:rPr>
            </w:pPr>
            <w:r w:rsidRPr="00321727">
              <w:rPr>
                <w:rFonts w:ascii="Verdana" w:hAnsi="Verdana" w:cs="Arial"/>
              </w:rPr>
              <w:t>The Board</w:t>
            </w:r>
            <w:r>
              <w:rPr>
                <w:rFonts w:ascii="Verdana" w:hAnsi="Verdana" w:cs="Arial"/>
                <w:b/>
              </w:rPr>
              <w:t xml:space="preserve"> APPROVED</w:t>
            </w:r>
            <w:r w:rsidRPr="00771564">
              <w:rPr>
                <w:rFonts w:ascii="Verdana" w:hAnsi="Verdana" w:cs="Arial"/>
                <w:b/>
              </w:rPr>
              <w:t xml:space="preserve"> </w:t>
            </w:r>
            <w:r>
              <w:rPr>
                <w:rFonts w:ascii="Verdana" w:hAnsi="Verdana" w:cs="Arial"/>
              </w:rPr>
              <w:t>the Risk Management Strategy.</w:t>
            </w:r>
          </w:p>
          <w:p w14:paraId="162F6E54" w14:textId="6AB7CE8B" w:rsidR="00321727" w:rsidRDefault="00321727" w:rsidP="00321727">
            <w:pPr>
              <w:pStyle w:val="ListParagraph"/>
              <w:numPr>
                <w:ilvl w:val="0"/>
                <w:numId w:val="49"/>
              </w:numPr>
              <w:jc w:val="both"/>
              <w:rPr>
                <w:rFonts w:ascii="Verdana" w:hAnsi="Verdana" w:cs="Arial"/>
              </w:rPr>
            </w:pPr>
            <w:r w:rsidRPr="00321727">
              <w:rPr>
                <w:rFonts w:ascii="Verdana" w:hAnsi="Verdana" w:cs="Arial"/>
              </w:rPr>
              <w:t>The Board</w:t>
            </w:r>
            <w:r>
              <w:rPr>
                <w:rFonts w:ascii="Verdana" w:hAnsi="Verdana" w:cs="Arial"/>
                <w:b/>
              </w:rPr>
              <w:t xml:space="preserve"> APPROVED </w:t>
            </w:r>
            <w:r>
              <w:rPr>
                <w:rFonts w:ascii="Verdana" w:hAnsi="Verdana" w:cs="Arial"/>
              </w:rPr>
              <w:t xml:space="preserve">the changes to the Risk Appetite Statement and agreed that it is implemented for the next 12 months with assurance that </w:t>
            </w:r>
            <w:r>
              <w:rPr>
                <w:rFonts w:ascii="Verdana" w:hAnsi="Verdana" w:cs="Arial"/>
              </w:rPr>
              <w:lastRenderedPageBreak/>
              <w:t>it is set to ensure that progress is being made to the ‘risk appetite’ the Health Board wishes to achieve.</w:t>
            </w:r>
          </w:p>
          <w:p w14:paraId="34A84A8F" w14:textId="2CE9C408" w:rsidR="00321727" w:rsidRDefault="00321727" w:rsidP="00321727">
            <w:pPr>
              <w:pStyle w:val="ListParagraph"/>
              <w:numPr>
                <w:ilvl w:val="0"/>
                <w:numId w:val="49"/>
              </w:numPr>
              <w:jc w:val="both"/>
              <w:rPr>
                <w:rFonts w:ascii="Verdana" w:hAnsi="Verdana" w:cs="Arial"/>
              </w:rPr>
            </w:pPr>
            <w:r w:rsidRPr="00321727">
              <w:rPr>
                <w:rFonts w:ascii="Verdana" w:hAnsi="Verdana" w:cs="Arial"/>
              </w:rPr>
              <w:t>The Board</w:t>
            </w:r>
            <w:r>
              <w:rPr>
                <w:rFonts w:ascii="Verdana" w:hAnsi="Verdana" w:cs="Arial"/>
                <w:b/>
              </w:rPr>
              <w:t xml:space="preserve"> APPROVED</w:t>
            </w:r>
            <w:r>
              <w:rPr>
                <w:rFonts w:ascii="Verdana" w:hAnsi="Verdana" w:cs="Arial"/>
              </w:rPr>
              <w:t xml:space="preserve"> the Risk Domain &amp; Scoring Matrix and additional domain relating to ‘counter fraud / bribery’.</w:t>
            </w:r>
          </w:p>
          <w:p w14:paraId="374112B6" w14:textId="42BA4AD6" w:rsidR="00321727" w:rsidRPr="00442B69" w:rsidRDefault="00321727" w:rsidP="00321727">
            <w:pPr>
              <w:pStyle w:val="ListParagraph"/>
              <w:numPr>
                <w:ilvl w:val="0"/>
                <w:numId w:val="49"/>
              </w:numPr>
              <w:jc w:val="both"/>
              <w:rPr>
                <w:rFonts w:ascii="Verdana" w:hAnsi="Verdana" w:cs="Arial"/>
              </w:rPr>
            </w:pPr>
            <w:r w:rsidRPr="00321727">
              <w:rPr>
                <w:rFonts w:ascii="Verdana" w:hAnsi="Verdana" w:cs="Arial"/>
              </w:rPr>
              <w:t>The Board</w:t>
            </w:r>
            <w:r>
              <w:rPr>
                <w:rFonts w:ascii="Verdana" w:hAnsi="Verdana" w:cs="Arial"/>
                <w:b/>
              </w:rPr>
              <w:t xml:space="preserve"> APPROVED</w:t>
            </w:r>
            <w:r w:rsidRPr="00442B69">
              <w:rPr>
                <w:rFonts w:ascii="Verdana" w:hAnsi="Verdana" w:cs="Arial"/>
              </w:rPr>
              <w:t xml:space="preserve"> </w:t>
            </w:r>
            <w:r>
              <w:rPr>
                <w:rFonts w:ascii="Verdana" w:hAnsi="Verdana" w:cs="Arial"/>
              </w:rPr>
              <w:t xml:space="preserve">that </w:t>
            </w:r>
            <w:r w:rsidRPr="00442B69">
              <w:rPr>
                <w:rFonts w:ascii="Verdana" w:hAnsi="Verdana" w:cs="Arial"/>
              </w:rPr>
              <w:t>the Board Assurance Framework remains fit for purpose and appropriately reflects the strategic risk profile of the Health Board.</w:t>
            </w:r>
          </w:p>
          <w:p w14:paraId="6C169753" w14:textId="77777777" w:rsidR="009816C9" w:rsidRDefault="009816C9" w:rsidP="008B0D7E">
            <w:pPr>
              <w:tabs>
                <w:tab w:val="left" w:pos="1395"/>
              </w:tabs>
              <w:jc w:val="both"/>
              <w:rPr>
                <w:rFonts w:ascii="Verdana" w:hAnsi="Verdana"/>
                <w:bCs/>
              </w:rPr>
            </w:pPr>
          </w:p>
          <w:p w14:paraId="25571C64" w14:textId="78993726" w:rsidR="009816C9" w:rsidRPr="009468C5" w:rsidRDefault="0071445B" w:rsidP="008B0D7E">
            <w:pPr>
              <w:tabs>
                <w:tab w:val="left" w:pos="1395"/>
              </w:tabs>
              <w:jc w:val="both"/>
              <w:rPr>
                <w:rFonts w:ascii="Verdana" w:hAnsi="Verdana"/>
                <w:b/>
                <w:bCs/>
                <w:shd w:val="clear" w:color="auto" w:fill="FFFFFF"/>
              </w:rPr>
            </w:pPr>
            <w:r w:rsidRPr="009468C5">
              <w:rPr>
                <w:rFonts w:ascii="Verdana" w:hAnsi="Verdana"/>
                <w:b/>
                <w:bCs/>
                <w:shd w:val="clear" w:color="auto" w:fill="FFFFFF"/>
              </w:rPr>
              <w:t xml:space="preserve">Quality &amp; Safety Committee Highlight Report – Verbal </w:t>
            </w:r>
          </w:p>
          <w:p w14:paraId="28E5A5D1" w14:textId="77777777" w:rsidR="0071445B" w:rsidRPr="0071445B" w:rsidRDefault="0071445B" w:rsidP="008B0D7E">
            <w:pPr>
              <w:tabs>
                <w:tab w:val="left" w:pos="1395"/>
              </w:tabs>
              <w:jc w:val="both"/>
              <w:rPr>
                <w:rFonts w:ascii="Verdana" w:hAnsi="Verdana"/>
                <w:b/>
                <w:bCs/>
              </w:rPr>
            </w:pPr>
          </w:p>
          <w:p w14:paraId="2887CD42" w14:textId="0B901039" w:rsidR="000F51C8" w:rsidRDefault="0071445B" w:rsidP="00C50548">
            <w:pPr>
              <w:tabs>
                <w:tab w:val="left" w:pos="1395"/>
              </w:tabs>
              <w:jc w:val="both"/>
              <w:rPr>
                <w:rFonts w:ascii="Verdana" w:hAnsi="Verdana"/>
                <w:bCs/>
              </w:rPr>
            </w:pPr>
            <w:r>
              <w:rPr>
                <w:rFonts w:ascii="Verdana" w:hAnsi="Verdana"/>
                <w:bCs/>
              </w:rPr>
              <w:t>J Sadgrove</w:t>
            </w:r>
            <w:r w:rsidR="009816C9">
              <w:rPr>
                <w:rFonts w:ascii="Verdana" w:hAnsi="Verdana"/>
                <w:bCs/>
              </w:rPr>
              <w:t xml:space="preserve"> presented </w:t>
            </w:r>
            <w:r>
              <w:rPr>
                <w:rFonts w:ascii="Verdana" w:hAnsi="Verdana"/>
                <w:bCs/>
              </w:rPr>
              <w:t xml:space="preserve">a verbal update </w:t>
            </w:r>
            <w:r w:rsidR="00971682">
              <w:rPr>
                <w:rFonts w:ascii="Verdana" w:hAnsi="Verdana"/>
                <w:bCs/>
              </w:rPr>
              <w:t xml:space="preserve">from the </w:t>
            </w:r>
            <w:r w:rsidR="000F51C8">
              <w:rPr>
                <w:rFonts w:ascii="Verdana" w:hAnsi="Verdana"/>
                <w:bCs/>
              </w:rPr>
              <w:t xml:space="preserve">Quality &amp; Safety Committee held on 24 May 2023.  Members noted that a discussion had been held earlier in the meeting in relation to staffing issues at Ysbyty Cwm Cynon. Members </w:t>
            </w:r>
            <w:r w:rsidR="005B472A">
              <w:rPr>
                <w:rFonts w:ascii="Verdana" w:hAnsi="Verdana"/>
                <w:bCs/>
              </w:rPr>
              <w:t xml:space="preserve">were informed </w:t>
            </w:r>
            <w:r w:rsidR="000F51C8">
              <w:rPr>
                <w:rFonts w:ascii="Verdana" w:hAnsi="Verdana"/>
                <w:bCs/>
              </w:rPr>
              <w:t xml:space="preserve">that the Committee received a spotlight presentation from the Primary &amp; Community Care Group which identified recruitment pressures within Primary Care and Dentistry.  Members </w:t>
            </w:r>
            <w:r w:rsidR="005B472A">
              <w:rPr>
                <w:rFonts w:ascii="Verdana" w:hAnsi="Verdana"/>
                <w:bCs/>
              </w:rPr>
              <w:t xml:space="preserve">acknowledged </w:t>
            </w:r>
            <w:r w:rsidR="000F51C8">
              <w:rPr>
                <w:rFonts w:ascii="Verdana" w:hAnsi="Verdana"/>
                <w:bCs/>
              </w:rPr>
              <w:t>that a report was also received in relation to the development of the Healthcare Inspectorate Wales Recommendations Tracker which was welcomed by the Committee.</w:t>
            </w:r>
          </w:p>
          <w:p w14:paraId="2C051C07" w14:textId="77777777" w:rsidR="000F51C8" w:rsidRDefault="000F51C8" w:rsidP="00C50548">
            <w:pPr>
              <w:tabs>
                <w:tab w:val="left" w:pos="1395"/>
              </w:tabs>
              <w:jc w:val="both"/>
              <w:rPr>
                <w:rFonts w:ascii="Verdana" w:hAnsi="Verdana"/>
                <w:bCs/>
              </w:rPr>
            </w:pPr>
          </w:p>
          <w:p w14:paraId="3F76FB73" w14:textId="5E5FC159" w:rsidR="009816C9" w:rsidRDefault="009816C9" w:rsidP="008B0D7E">
            <w:pPr>
              <w:tabs>
                <w:tab w:val="left" w:pos="1395"/>
              </w:tabs>
              <w:jc w:val="both"/>
              <w:rPr>
                <w:rFonts w:ascii="Verdana" w:hAnsi="Verdana"/>
                <w:bCs/>
              </w:rPr>
            </w:pPr>
            <w:r w:rsidRPr="006B61D0">
              <w:rPr>
                <w:rFonts w:ascii="Verdana" w:hAnsi="Verdana"/>
                <w:bCs/>
              </w:rPr>
              <w:t xml:space="preserve">The </w:t>
            </w:r>
            <w:r w:rsidR="000F51C8">
              <w:rPr>
                <w:rFonts w:ascii="Verdana" w:hAnsi="Verdana"/>
                <w:bCs/>
              </w:rPr>
              <w:t xml:space="preserve">verbal </w:t>
            </w:r>
            <w:r w:rsidR="0071445B">
              <w:rPr>
                <w:rFonts w:ascii="Verdana" w:hAnsi="Verdana"/>
                <w:bCs/>
              </w:rPr>
              <w:t xml:space="preserve">update was </w:t>
            </w:r>
            <w:r w:rsidR="0071445B" w:rsidRPr="000F51C8">
              <w:rPr>
                <w:rFonts w:ascii="Verdana" w:hAnsi="Verdana"/>
                <w:b/>
                <w:bCs/>
              </w:rPr>
              <w:t>NOTED</w:t>
            </w:r>
            <w:r w:rsidRPr="000F51C8">
              <w:rPr>
                <w:rFonts w:ascii="Verdana" w:hAnsi="Verdana"/>
                <w:b/>
                <w:bCs/>
              </w:rPr>
              <w:t>.</w:t>
            </w:r>
            <w:r>
              <w:rPr>
                <w:rFonts w:ascii="Verdana" w:hAnsi="Verdana"/>
                <w:bCs/>
              </w:rPr>
              <w:t xml:space="preserve"> </w:t>
            </w:r>
          </w:p>
          <w:p w14:paraId="6B3178C1" w14:textId="77777777" w:rsidR="009816C9" w:rsidRDefault="009816C9" w:rsidP="008B0D7E">
            <w:pPr>
              <w:tabs>
                <w:tab w:val="left" w:pos="1395"/>
              </w:tabs>
              <w:jc w:val="both"/>
              <w:rPr>
                <w:rFonts w:ascii="Verdana" w:hAnsi="Verdana"/>
                <w:bCs/>
              </w:rPr>
            </w:pPr>
          </w:p>
          <w:p w14:paraId="37031D47" w14:textId="5EB5C93D" w:rsidR="00C50548" w:rsidRDefault="00C50548" w:rsidP="008B0D7E">
            <w:pPr>
              <w:tabs>
                <w:tab w:val="left" w:pos="1395"/>
              </w:tabs>
              <w:jc w:val="both"/>
              <w:rPr>
                <w:rFonts w:ascii="Verdana" w:hAnsi="Verdana"/>
                <w:b/>
                <w:bCs/>
              </w:rPr>
            </w:pPr>
            <w:r>
              <w:rPr>
                <w:rFonts w:ascii="Verdana" w:hAnsi="Verdana"/>
                <w:b/>
                <w:bCs/>
              </w:rPr>
              <w:t xml:space="preserve">Planning, Performance &amp; Finance Committee Highlight Report </w:t>
            </w:r>
          </w:p>
          <w:p w14:paraId="7EF60DA3" w14:textId="6D3015DD" w:rsidR="00C50548" w:rsidRDefault="00C50548" w:rsidP="008B0D7E">
            <w:pPr>
              <w:tabs>
                <w:tab w:val="left" w:pos="1395"/>
              </w:tabs>
              <w:jc w:val="both"/>
              <w:rPr>
                <w:rFonts w:ascii="Verdana" w:hAnsi="Verdana"/>
                <w:b/>
                <w:bCs/>
              </w:rPr>
            </w:pPr>
          </w:p>
          <w:p w14:paraId="5BE1C261" w14:textId="034E03DC" w:rsidR="009816C9" w:rsidRDefault="00C50548" w:rsidP="008B0D7E">
            <w:pPr>
              <w:tabs>
                <w:tab w:val="left" w:pos="1395"/>
              </w:tabs>
              <w:jc w:val="both"/>
              <w:rPr>
                <w:rFonts w:ascii="Verdana" w:hAnsi="Verdana"/>
                <w:bCs/>
              </w:rPr>
            </w:pPr>
            <w:r>
              <w:rPr>
                <w:rFonts w:ascii="Verdana" w:hAnsi="Verdana"/>
                <w:bCs/>
              </w:rPr>
              <w:t xml:space="preserve">M Jehu presented Members with an update </w:t>
            </w:r>
            <w:r w:rsidR="000F51C8">
              <w:rPr>
                <w:rFonts w:ascii="Verdana" w:hAnsi="Verdana"/>
                <w:bCs/>
              </w:rPr>
              <w:t xml:space="preserve">and advised that discussions had already been held in </w:t>
            </w:r>
            <w:r w:rsidR="005B472A">
              <w:rPr>
                <w:rFonts w:ascii="Verdana" w:hAnsi="Verdana"/>
                <w:bCs/>
              </w:rPr>
              <w:t xml:space="preserve">the meeting in </w:t>
            </w:r>
            <w:r w:rsidR="000F51C8">
              <w:rPr>
                <w:rFonts w:ascii="Verdana" w:hAnsi="Verdana"/>
                <w:bCs/>
              </w:rPr>
              <w:t xml:space="preserve">relation to the items identified within the alert/escalate section. </w:t>
            </w:r>
          </w:p>
          <w:p w14:paraId="12ABF5AE" w14:textId="77777777" w:rsidR="000F51C8" w:rsidRDefault="000F51C8" w:rsidP="008B0D7E">
            <w:pPr>
              <w:tabs>
                <w:tab w:val="left" w:pos="1395"/>
              </w:tabs>
              <w:jc w:val="both"/>
              <w:rPr>
                <w:rFonts w:ascii="Verdana" w:hAnsi="Verdana"/>
                <w:bCs/>
              </w:rPr>
            </w:pPr>
          </w:p>
          <w:p w14:paraId="312AD4B7" w14:textId="4483CAC2" w:rsidR="00C50548" w:rsidRDefault="00C50548" w:rsidP="008B0D7E">
            <w:pPr>
              <w:tabs>
                <w:tab w:val="left" w:pos="1395"/>
              </w:tabs>
              <w:jc w:val="both"/>
              <w:rPr>
                <w:rFonts w:ascii="Verdana" w:hAnsi="Verdana"/>
                <w:bCs/>
              </w:rPr>
            </w:pPr>
            <w:r>
              <w:rPr>
                <w:rFonts w:ascii="Verdana" w:hAnsi="Verdana"/>
                <w:bCs/>
              </w:rPr>
              <w:t xml:space="preserve">The report was </w:t>
            </w:r>
            <w:r w:rsidRPr="00C50548">
              <w:rPr>
                <w:rFonts w:ascii="Verdana" w:hAnsi="Verdana"/>
                <w:b/>
                <w:bCs/>
              </w:rPr>
              <w:t>NOTED.</w:t>
            </w:r>
            <w:r>
              <w:rPr>
                <w:rFonts w:ascii="Verdana" w:hAnsi="Verdana"/>
                <w:bCs/>
              </w:rPr>
              <w:t xml:space="preserve"> </w:t>
            </w:r>
          </w:p>
          <w:p w14:paraId="0F064EFF" w14:textId="441B74D4" w:rsidR="00C50548" w:rsidRDefault="00C50548" w:rsidP="008B0D7E">
            <w:pPr>
              <w:tabs>
                <w:tab w:val="left" w:pos="1395"/>
              </w:tabs>
              <w:jc w:val="both"/>
              <w:rPr>
                <w:rFonts w:ascii="Verdana" w:hAnsi="Verdana"/>
                <w:bCs/>
              </w:rPr>
            </w:pPr>
          </w:p>
          <w:p w14:paraId="00812701" w14:textId="77777777" w:rsidR="00C50548" w:rsidRDefault="00C50548" w:rsidP="008B0D7E">
            <w:pPr>
              <w:tabs>
                <w:tab w:val="left" w:pos="1395"/>
              </w:tabs>
              <w:jc w:val="both"/>
              <w:rPr>
                <w:rFonts w:ascii="Verdana" w:hAnsi="Verdana"/>
                <w:b/>
                <w:bCs/>
              </w:rPr>
            </w:pPr>
            <w:r>
              <w:rPr>
                <w:rFonts w:ascii="Verdana" w:hAnsi="Verdana"/>
                <w:b/>
                <w:bCs/>
              </w:rPr>
              <w:t>Population Health &amp; Partnerships Committee Highlight Report</w:t>
            </w:r>
          </w:p>
          <w:p w14:paraId="0B69A071" w14:textId="77777777" w:rsidR="00C50548" w:rsidRDefault="00C50548" w:rsidP="008B0D7E">
            <w:pPr>
              <w:tabs>
                <w:tab w:val="left" w:pos="1395"/>
              </w:tabs>
              <w:jc w:val="both"/>
              <w:rPr>
                <w:rFonts w:ascii="Verdana" w:hAnsi="Verdana"/>
                <w:b/>
                <w:bCs/>
              </w:rPr>
            </w:pPr>
          </w:p>
          <w:p w14:paraId="3D7912E7" w14:textId="08D5FDD7" w:rsidR="00C50548" w:rsidRPr="00C50548" w:rsidRDefault="00AE37F2" w:rsidP="00C50548">
            <w:pPr>
              <w:tabs>
                <w:tab w:val="left" w:pos="1395"/>
              </w:tabs>
              <w:jc w:val="both"/>
              <w:rPr>
                <w:rFonts w:ascii="Verdana" w:hAnsi="Verdana"/>
                <w:bCs/>
              </w:rPr>
            </w:pPr>
            <w:r>
              <w:rPr>
                <w:rFonts w:ascii="Verdana" w:hAnsi="Verdana"/>
                <w:bCs/>
              </w:rPr>
              <w:t>C Donoghue</w:t>
            </w:r>
            <w:r w:rsidR="00C50548">
              <w:rPr>
                <w:rFonts w:ascii="Verdana" w:hAnsi="Verdana"/>
                <w:b/>
                <w:bCs/>
              </w:rPr>
              <w:t xml:space="preserve"> </w:t>
            </w:r>
            <w:r w:rsidR="00C50548">
              <w:rPr>
                <w:rFonts w:ascii="Verdana" w:hAnsi="Verdana"/>
                <w:bCs/>
              </w:rPr>
              <w:t xml:space="preserve">presented Members with an update </w:t>
            </w:r>
            <w:r w:rsidR="000F51C8">
              <w:rPr>
                <w:rFonts w:ascii="Verdana" w:hAnsi="Verdana"/>
                <w:bCs/>
              </w:rPr>
              <w:t xml:space="preserve">which highlighted an area of positive escalation, in that the Health Board has been successful in retaining the Platinum Corporate Health Standard award. </w:t>
            </w:r>
          </w:p>
          <w:p w14:paraId="35460690" w14:textId="77777777" w:rsidR="00C50548" w:rsidRDefault="00C50548" w:rsidP="008B0D7E">
            <w:pPr>
              <w:tabs>
                <w:tab w:val="left" w:pos="1395"/>
              </w:tabs>
              <w:jc w:val="both"/>
              <w:rPr>
                <w:rFonts w:ascii="Verdana" w:hAnsi="Verdana"/>
                <w:b/>
                <w:bCs/>
              </w:rPr>
            </w:pPr>
          </w:p>
          <w:p w14:paraId="6DD0609C" w14:textId="77777777" w:rsidR="00C50548" w:rsidRDefault="00C50548" w:rsidP="008B0D7E">
            <w:pPr>
              <w:tabs>
                <w:tab w:val="left" w:pos="1395"/>
              </w:tabs>
              <w:jc w:val="both"/>
              <w:rPr>
                <w:rFonts w:ascii="Verdana" w:hAnsi="Verdana"/>
                <w:b/>
                <w:bCs/>
              </w:rPr>
            </w:pPr>
            <w:r w:rsidRPr="00C50548">
              <w:rPr>
                <w:rFonts w:ascii="Verdana" w:hAnsi="Verdana"/>
                <w:bCs/>
              </w:rPr>
              <w:t>The report was</w:t>
            </w:r>
            <w:r>
              <w:rPr>
                <w:rFonts w:ascii="Verdana" w:hAnsi="Verdana"/>
                <w:b/>
                <w:bCs/>
              </w:rPr>
              <w:t xml:space="preserve"> NOTED. </w:t>
            </w:r>
          </w:p>
          <w:p w14:paraId="206D73B8" w14:textId="77777777" w:rsidR="00C50548" w:rsidRDefault="00C50548" w:rsidP="008B0D7E">
            <w:pPr>
              <w:tabs>
                <w:tab w:val="left" w:pos="1395"/>
              </w:tabs>
              <w:jc w:val="both"/>
              <w:rPr>
                <w:rFonts w:ascii="Verdana" w:hAnsi="Verdana"/>
                <w:b/>
                <w:bCs/>
              </w:rPr>
            </w:pPr>
          </w:p>
          <w:p w14:paraId="48E8B61C" w14:textId="33E1EC71" w:rsidR="00667B1C" w:rsidRPr="005B472A" w:rsidRDefault="00667B1C" w:rsidP="008B0D7E">
            <w:pPr>
              <w:tabs>
                <w:tab w:val="left" w:pos="1395"/>
              </w:tabs>
              <w:jc w:val="both"/>
              <w:rPr>
                <w:rFonts w:ascii="Verdana" w:hAnsi="Verdana"/>
                <w:b/>
                <w:bCs/>
              </w:rPr>
            </w:pPr>
            <w:r w:rsidRPr="005B472A">
              <w:rPr>
                <w:rFonts w:ascii="Verdana" w:hAnsi="Verdana"/>
                <w:b/>
                <w:bCs/>
                <w:shd w:val="clear" w:color="auto" w:fill="FFFFFF"/>
              </w:rPr>
              <w:t>DELIVERING OUR PURPOSE AND STRATEGIC DIRECTION</w:t>
            </w:r>
          </w:p>
          <w:p w14:paraId="40BCDC73" w14:textId="77777777" w:rsidR="00667B1C" w:rsidRPr="005B472A" w:rsidRDefault="00667B1C" w:rsidP="008B0D7E">
            <w:pPr>
              <w:tabs>
                <w:tab w:val="left" w:pos="1395"/>
              </w:tabs>
              <w:jc w:val="both"/>
              <w:rPr>
                <w:rFonts w:ascii="Verdana" w:hAnsi="Verdana"/>
                <w:b/>
                <w:bCs/>
              </w:rPr>
            </w:pPr>
          </w:p>
          <w:p w14:paraId="3ABAC31C" w14:textId="3B194D65" w:rsidR="00C50548" w:rsidRPr="00667B1C" w:rsidRDefault="00667B1C" w:rsidP="008B0D7E">
            <w:pPr>
              <w:tabs>
                <w:tab w:val="left" w:pos="1395"/>
              </w:tabs>
              <w:jc w:val="both"/>
              <w:rPr>
                <w:rFonts w:ascii="Verdana" w:hAnsi="Verdana" w:cs="Helvetica"/>
                <w:b/>
                <w:bCs/>
                <w:color w:val="333333"/>
                <w:shd w:val="clear" w:color="auto" w:fill="FFFFFF"/>
              </w:rPr>
            </w:pPr>
            <w:r w:rsidRPr="005B472A">
              <w:rPr>
                <w:rFonts w:ascii="Verdana" w:hAnsi="Verdana" w:cs="Helvetica"/>
                <w:b/>
                <w:bCs/>
                <w:shd w:val="clear" w:color="auto" w:fill="FFFFFF"/>
              </w:rPr>
              <w:t>Annual Plan Quarterly Catch Up</w:t>
            </w:r>
            <w:r w:rsidRPr="00667B1C">
              <w:rPr>
                <w:rFonts w:ascii="Verdana" w:hAnsi="Verdana" w:cs="Helvetica"/>
                <w:b/>
                <w:bCs/>
                <w:color w:val="333333"/>
                <w:shd w:val="clear" w:color="auto" w:fill="FFFFFF"/>
              </w:rPr>
              <w:t xml:space="preserve"> </w:t>
            </w:r>
          </w:p>
          <w:p w14:paraId="54BAF408" w14:textId="77777777" w:rsidR="00667B1C" w:rsidRDefault="00667B1C" w:rsidP="008B0D7E">
            <w:pPr>
              <w:tabs>
                <w:tab w:val="left" w:pos="1395"/>
              </w:tabs>
              <w:jc w:val="both"/>
              <w:rPr>
                <w:rFonts w:ascii="Verdana" w:hAnsi="Verdana"/>
                <w:b/>
                <w:bCs/>
              </w:rPr>
            </w:pPr>
          </w:p>
          <w:p w14:paraId="6EB9DE13" w14:textId="30CB0DA9" w:rsidR="005D54DF" w:rsidRDefault="00667B1C" w:rsidP="00667B1C">
            <w:pPr>
              <w:tabs>
                <w:tab w:val="left" w:pos="1395"/>
              </w:tabs>
              <w:jc w:val="both"/>
              <w:rPr>
                <w:rFonts w:ascii="Verdana" w:hAnsi="Verdana"/>
                <w:bCs/>
              </w:rPr>
            </w:pPr>
            <w:r>
              <w:rPr>
                <w:rFonts w:ascii="Verdana" w:hAnsi="Verdana"/>
                <w:bCs/>
              </w:rPr>
              <w:t>L Prosser</w:t>
            </w:r>
            <w:r w:rsidR="00C50548">
              <w:rPr>
                <w:rFonts w:ascii="Verdana" w:hAnsi="Verdana"/>
                <w:b/>
                <w:bCs/>
              </w:rPr>
              <w:t xml:space="preserve"> </w:t>
            </w:r>
            <w:r w:rsidR="00C50548">
              <w:rPr>
                <w:rFonts w:ascii="Verdana" w:hAnsi="Verdana"/>
                <w:bCs/>
              </w:rPr>
              <w:t xml:space="preserve">presented Members with </w:t>
            </w:r>
            <w:r>
              <w:rPr>
                <w:rFonts w:ascii="Verdana" w:hAnsi="Verdana"/>
                <w:bCs/>
              </w:rPr>
              <w:t>the report</w:t>
            </w:r>
            <w:r w:rsidR="00AE37F2">
              <w:rPr>
                <w:rFonts w:ascii="Verdana" w:hAnsi="Verdana"/>
                <w:bCs/>
              </w:rPr>
              <w:t xml:space="preserve"> </w:t>
            </w:r>
            <w:r w:rsidR="005B472A">
              <w:rPr>
                <w:rFonts w:ascii="Verdana" w:hAnsi="Verdana"/>
                <w:bCs/>
              </w:rPr>
              <w:t>highlighting</w:t>
            </w:r>
            <w:r w:rsidR="00B13AE8">
              <w:rPr>
                <w:rFonts w:ascii="Verdana" w:hAnsi="Verdana"/>
                <w:bCs/>
              </w:rPr>
              <w:t xml:space="preserve"> key matters f</w:t>
            </w:r>
            <w:r w:rsidR="000F51C8">
              <w:rPr>
                <w:rFonts w:ascii="Verdana" w:hAnsi="Verdana"/>
                <w:bCs/>
              </w:rPr>
              <w:t>or M</w:t>
            </w:r>
            <w:r w:rsidR="00B13AE8">
              <w:rPr>
                <w:rFonts w:ascii="Verdana" w:hAnsi="Verdana"/>
                <w:bCs/>
              </w:rPr>
              <w:t xml:space="preserve">embers attention. </w:t>
            </w:r>
          </w:p>
          <w:p w14:paraId="1721ACDB" w14:textId="7B983746" w:rsidR="003020B4" w:rsidRDefault="003020B4" w:rsidP="00667B1C">
            <w:pPr>
              <w:tabs>
                <w:tab w:val="left" w:pos="1395"/>
              </w:tabs>
              <w:jc w:val="both"/>
              <w:rPr>
                <w:rFonts w:ascii="Verdana" w:hAnsi="Verdana"/>
                <w:bCs/>
              </w:rPr>
            </w:pPr>
          </w:p>
          <w:p w14:paraId="49957B3E" w14:textId="77777777" w:rsidR="003020B4" w:rsidRDefault="003020B4" w:rsidP="00667B1C">
            <w:pPr>
              <w:tabs>
                <w:tab w:val="left" w:pos="1395"/>
              </w:tabs>
              <w:jc w:val="both"/>
              <w:rPr>
                <w:rFonts w:ascii="Verdana" w:hAnsi="Verdana"/>
                <w:bCs/>
              </w:rPr>
            </w:pPr>
            <w:r>
              <w:rPr>
                <w:rFonts w:ascii="Verdana" w:hAnsi="Verdana"/>
                <w:bCs/>
              </w:rPr>
              <w:t xml:space="preserve">P Roseblade made reference to appendix six which related to the NHS Wales Decarbonisation Action Plan and advised that she felt like the plan had been written from a negative perspective and indicated that this would be difficult to achieve. P Roseblade added that she would welcome a more positive approach to Decarbonisation. L Prosser agreed with the comments made and </w:t>
            </w:r>
            <w:r>
              <w:rPr>
                <w:rFonts w:ascii="Verdana" w:hAnsi="Verdana"/>
                <w:bCs/>
              </w:rPr>
              <w:lastRenderedPageBreak/>
              <w:t xml:space="preserve">added that the plan overtly stated that to be given a decarbonisation target without specific investment would be difficult for the Health Board to achieve. </w:t>
            </w:r>
          </w:p>
          <w:p w14:paraId="0CBB3C03" w14:textId="77777777" w:rsidR="003020B4" w:rsidRDefault="003020B4" w:rsidP="00667B1C">
            <w:pPr>
              <w:tabs>
                <w:tab w:val="left" w:pos="1395"/>
              </w:tabs>
              <w:jc w:val="both"/>
              <w:rPr>
                <w:rFonts w:ascii="Verdana" w:hAnsi="Verdana"/>
                <w:bCs/>
              </w:rPr>
            </w:pPr>
          </w:p>
          <w:p w14:paraId="198D684D" w14:textId="5A4C65F4" w:rsidR="003020B4" w:rsidRDefault="003020B4" w:rsidP="00667B1C">
            <w:pPr>
              <w:tabs>
                <w:tab w:val="left" w:pos="1395"/>
              </w:tabs>
              <w:jc w:val="both"/>
              <w:rPr>
                <w:rFonts w:ascii="Verdana" w:hAnsi="Verdana"/>
                <w:bCs/>
              </w:rPr>
            </w:pPr>
            <w:r>
              <w:rPr>
                <w:rFonts w:ascii="Verdana" w:hAnsi="Verdana"/>
                <w:bCs/>
              </w:rPr>
              <w:t>S May advised that the Facilities Team had been undertaking a review of alternative methods in relation to decarbonisation, for example, the use of Hybrid and Electric vehicles.   The</w:t>
            </w:r>
            <w:r w:rsidR="00E5766D">
              <w:rPr>
                <w:rFonts w:ascii="Verdana" w:hAnsi="Verdana"/>
                <w:bCs/>
              </w:rPr>
              <w:t xml:space="preserve"> Chair added that the wider infrastructure needed to be in place to support some of this, for example, an increase in the number of Electric Vehicle charging sites. </w:t>
            </w:r>
          </w:p>
          <w:p w14:paraId="7D146B0F" w14:textId="75CA59F7" w:rsidR="00AE37F2" w:rsidRDefault="00AE37F2" w:rsidP="00667B1C">
            <w:pPr>
              <w:tabs>
                <w:tab w:val="left" w:pos="1395"/>
              </w:tabs>
              <w:jc w:val="both"/>
              <w:rPr>
                <w:rFonts w:ascii="Verdana" w:hAnsi="Verdana"/>
                <w:bCs/>
              </w:rPr>
            </w:pPr>
          </w:p>
          <w:p w14:paraId="669414E4" w14:textId="3FCFA83A" w:rsidR="003A30A0" w:rsidRDefault="00E5766D" w:rsidP="00667B1C">
            <w:pPr>
              <w:tabs>
                <w:tab w:val="left" w:pos="1395"/>
              </w:tabs>
              <w:jc w:val="both"/>
              <w:rPr>
                <w:rFonts w:ascii="Verdana" w:hAnsi="Verdana"/>
                <w:bCs/>
              </w:rPr>
            </w:pPr>
            <w:r>
              <w:rPr>
                <w:rFonts w:ascii="Verdana" w:hAnsi="Verdana"/>
                <w:bCs/>
              </w:rPr>
              <w:t>P Mears advised that this matter had been discussed in the joint meetings held with Local Authority colleagues who are further ahead than the Health Board regarding this agenda and added that there was learning to be gained from what Local Authorities ha</w:t>
            </w:r>
            <w:r w:rsidR="005B472A">
              <w:rPr>
                <w:rFonts w:ascii="Verdana" w:hAnsi="Verdana"/>
                <w:bCs/>
              </w:rPr>
              <w:t>ve implemented</w:t>
            </w:r>
            <w:r>
              <w:rPr>
                <w:rFonts w:ascii="Verdana" w:hAnsi="Verdana"/>
                <w:bCs/>
              </w:rPr>
              <w:t>.  P Mears advised that in order to achieve</w:t>
            </w:r>
            <w:r w:rsidR="005B472A">
              <w:rPr>
                <w:rFonts w:ascii="Verdana" w:hAnsi="Verdana"/>
                <w:bCs/>
              </w:rPr>
              <w:t xml:space="preserve"> this activity some</w:t>
            </w:r>
            <w:r>
              <w:rPr>
                <w:rFonts w:ascii="Verdana" w:hAnsi="Verdana"/>
                <w:bCs/>
              </w:rPr>
              <w:t xml:space="preserve"> capital investment</w:t>
            </w:r>
            <w:r w:rsidR="005B472A">
              <w:rPr>
                <w:rFonts w:ascii="Verdana" w:hAnsi="Verdana"/>
                <w:bCs/>
              </w:rPr>
              <w:t xml:space="preserve"> would be required</w:t>
            </w:r>
          </w:p>
          <w:p w14:paraId="393E3291" w14:textId="2491215E" w:rsidR="005D54DF" w:rsidRDefault="005D54DF" w:rsidP="00C50548">
            <w:pPr>
              <w:tabs>
                <w:tab w:val="left" w:pos="1395"/>
              </w:tabs>
              <w:jc w:val="both"/>
              <w:rPr>
                <w:rFonts w:ascii="Verdana" w:hAnsi="Verdana"/>
                <w:bCs/>
              </w:rPr>
            </w:pPr>
          </w:p>
          <w:p w14:paraId="2B798111" w14:textId="77777777" w:rsidR="00C50548" w:rsidRDefault="00C50548" w:rsidP="00C50548">
            <w:pPr>
              <w:tabs>
                <w:tab w:val="left" w:pos="1395"/>
              </w:tabs>
              <w:jc w:val="both"/>
              <w:rPr>
                <w:rFonts w:ascii="Verdana" w:hAnsi="Verdana"/>
                <w:b/>
                <w:bCs/>
              </w:rPr>
            </w:pPr>
            <w:r w:rsidRPr="00C50548">
              <w:rPr>
                <w:rFonts w:ascii="Verdana" w:hAnsi="Verdana"/>
                <w:bCs/>
              </w:rPr>
              <w:t>The report was</w:t>
            </w:r>
            <w:r>
              <w:rPr>
                <w:rFonts w:ascii="Verdana" w:hAnsi="Verdana"/>
                <w:b/>
                <w:bCs/>
              </w:rPr>
              <w:t xml:space="preserve"> NOTED. </w:t>
            </w:r>
          </w:p>
          <w:p w14:paraId="74059B76" w14:textId="77777777" w:rsidR="00667B1C" w:rsidRDefault="00667B1C" w:rsidP="00C50548">
            <w:pPr>
              <w:tabs>
                <w:tab w:val="left" w:pos="1395"/>
              </w:tabs>
              <w:jc w:val="both"/>
              <w:rPr>
                <w:rFonts w:ascii="Verdana" w:hAnsi="Verdana"/>
                <w:b/>
                <w:bCs/>
              </w:rPr>
            </w:pPr>
          </w:p>
          <w:p w14:paraId="31E5C5E7" w14:textId="77777777" w:rsidR="00667B1C" w:rsidRPr="005B472A" w:rsidRDefault="00667B1C" w:rsidP="00C50548">
            <w:pPr>
              <w:tabs>
                <w:tab w:val="left" w:pos="1395"/>
              </w:tabs>
              <w:jc w:val="both"/>
              <w:rPr>
                <w:rFonts w:ascii="Verdana" w:hAnsi="Verdana" w:cs="Helvetica"/>
                <w:b/>
                <w:bCs/>
                <w:shd w:val="clear" w:color="auto" w:fill="FFFFFF"/>
              </w:rPr>
            </w:pPr>
            <w:r w:rsidRPr="005B472A">
              <w:rPr>
                <w:rFonts w:ascii="Verdana" w:hAnsi="Verdana" w:cs="Helvetica"/>
                <w:b/>
                <w:bCs/>
                <w:shd w:val="clear" w:color="auto" w:fill="FFFFFF"/>
              </w:rPr>
              <w:t>Annual Plan 2023/2024 Resubmission</w:t>
            </w:r>
          </w:p>
          <w:p w14:paraId="3894503E" w14:textId="77777777" w:rsidR="00667B1C" w:rsidRDefault="00667B1C" w:rsidP="00C50548">
            <w:pPr>
              <w:tabs>
                <w:tab w:val="left" w:pos="1395"/>
              </w:tabs>
              <w:jc w:val="both"/>
              <w:rPr>
                <w:rFonts w:ascii="Verdana" w:hAnsi="Verdana" w:cs="Helvetica"/>
                <w:b/>
                <w:bCs/>
                <w:color w:val="333333"/>
                <w:shd w:val="clear" w:color="auto" w:fill="FFFFFF"/>
              </w:rPr>
            </w:pPr>
          </w:p>
          <w:p w14:paraId="5085FE20" w14:textId="1C7599F5" w:rsidR="003020B4" w:rsidRDefault="00667B1C" w:rsidP="00C50548">
            <w:pPr>
              <w:tabs>
                <w:tab w:val="left" w:pos="1395"/>
              </w:tabs>
              <w:jc w:val="both"/>
              <w:rPr>
                <w:rFonts w:ascii="Verdana" w:hAnsi="Verdana" w:cs="Helvetica"/>
                <w:bCs/>
                <w:color w:val="333333"/>
                <w:shd w:val="clear" w:color="auto" w:fill="FFFFFF"/>
              </w:rPr>
            </w:pPr>
            <w:r>
              <w:rPr>
                <w:rFonts w:ascii="Verdana" w:hAnsi="Verdana" w:cs="Helvetica"/>
                <w:bCs/>
                <w:color w:val="333333"/>
                <w:shd w:val="clear" w:color="auto" w:fill="FFFFFF"/>
              </w:rPr>
              <w:t xml:space="preserve">L Prosser </w:t>
            </w:r>
            <w:r w:rsidR="003020B4">
              <w:rPr>
                <w:rFonts w:ascii="Verdana" w:hAnsi="Verdana" w:cs="Helvetica"/>
                <w:bCs/>
                <w:color w:val="333333"/>
                <w:shd w:val="clear" w:color="auto" w:fill="FFFFFF"/>
              </w:rPr>
              <w:t>shared a presentation with Board Members. Members noted that feedback received from Welsh Government following the submission of the plan at the end of March 2023 indicat</w:t>
            </w:r>
            <w:r w:rsidR="006D2B0C">
              <w:rPr>
                <w:rFonts w:ascii="Verdana" w:hAnsi="Verdana" w:cs="Helvetica"/>
                <w:bCs/>
                <w:color w:val="333333"/>
                <w:shd w:val="clear" w:color="auto" w:fill="FFFFFF"/>
              </w:rPr>
              <w:t>ing</w:t>
            </w:r>
            <w:r w:rsidR="003020B4">
              <w:rPr>
                <w:rFonts w:ascii="Verdana" w:hAnsi="Verdana" w:cs="Helvetica"/>
                <w:bCs/>
                <w:color w:val="333333"/>
                <w:shd w:val="clear" w:color="auto" w:fill="FFFFFF"/>
              </w:rPr>
              <w:t xml:space="preserve"> that the plan was not approvable given the financial position and the lack of clarity provided in relation to delivery plans.  Members noted that it was being </w:t>
            </w:r>
            <w:r w:rsidR="00E5766D">
              <w:rPr>
                <w:rFonts w:ascii="Verdana" w:hAnsi="Verdana" w:cs="Helvetica"/>
                <w:bCs/>
                <w:color w:val="333333"/>
                <w:shd w:val="clear" w:color="auto" w:fill="FFFFFF"/>
              </w:rPr>
              <w:t xml:space="preserve">proposed that the plan would be resubmitted to Welsh Government on 31 May as per the plan submitted in March, where the Health Board would advise that it would continue to de-risk the plans as much as possible.  Members noted that the Executive Team would continue to review financial opportunities which may require difficult decisions to be made. </w:t>
            </w:r>
          </w:p>
          <w:p w14:paraId="400EBD59" w14:textId="77777777" w:rsidR="003020B4" w:rsidRDefault="003020B4" w:rsidP="00C50548">
            <w:pPr>
              <w:tabs>
                <w:tab w:val="left" w:pos="1395"/>
              </w:tabs>
              <w:jc w:val="both"/>
              <w:rPr>
                <w:rFonts w:ascii="Verdana" w:hAnsi="Verdana" w:cs="Helvetica"/>
                <w:bCs/>
                <w:color w:val="333333"/>
                <w:shd w:val="clear" w:color="auto" w:fill="FFFFFF"/>
              </w:rPr>
            </w:pPr>
          </w:p>
          <w:p w14:paraId="5D133D5A" w14:textId="7C846A41" w:rsidR="003A30A0" w:rsidRDefault="00E5766D" w:rsidP="00C50548">
            <w:pPr>
              <w:tabs>
                <w:tab w:val="left" w:pos="1395"/>
              </w:tabs>
              <w:jc w:val="both"/>
              <w:rPr>
                <w:rFonts w:ascii="Verdana" w:hAnsi="Verdana" w:cs="Helvetica"/>
                <w:bCs/>
                <w:color w:val="333333"/>
                <w:shd w:val="clear" w:color="auto" w:fill="FFFFFF"/>
              </w:rPr>
            </w:pPr>
            <w:r>
              <w:rPr>
                <w:rFonts w:ascii="Verdana" w:hAnsi="Verdana" w:cs="Helvetica"/>
                <w:bCs/>
                <w:color w:val="333333"/>
                <w:shd w:val="clear" w:color="auto" w:fill="FFFFFF"/>
              </w:rPr>
              <w:t xml:space="preserve">P Mears advised that other Health Boards were in a similar position and added that he was unsure how Welsh Government would respond to this given the significant financial deficits being reported and added that Board Members would need to be aware that there would be significant scrutiny from Welsh Government in relation to this position. P Mears advised that the absolute priority would be to de-risk the plan and added that consideration would need to be given as to how savings plans could be scrutinised </w:t>
            </w:r>
            <w:r w:rsidR="00484161">
              <w:rPr>
                <w:rFonts w:ascii="Verdana" w:hAnsi="Verdana" w:cs="Helvetica"/>
                <w:bCs/>
                <w:color w:val="333333"/>
                <w:shd w:val="clear" w:color="auto" w:fill="FFFFFF"/>
              </w:rPr>
              <w:t>at Committee meetings. Members</w:t>
            </w:r>
            <w:r w:rsidR="006D2B0C">
              <w:rPr>
                <w:rFonts w:ascii="Verdana" w:hAnsi="Verdana" w:cs="Helvetica"/>
                <w:bCs/>
                <w:color w:val="333333"/>
                <w:shd w:val="clear" w:color="auto" w:fill="FFFFFF"/>
              </w:rPr>
              <w:t xml:space="preserve"> recognised the challenge </w:t>
            </w:r>
            <w:r w:rsidR="00484161">
              <w:rPr>
                <w:rFonts w:ascii="Verdana" w:hAnsi="Verdana" w:cs="Helvetica"/>
                <w:bCs/>
                <w:color w:val="333333"/>
                <w:shd w:val="clear" w:color="auto" w:fill="FFFFFF"/>
              </w:rPr>
              <w:t xml:space="preserve">that staff were being expected to increase activity, improve performance and deliver efficiencies. P Mears advised that a focussed discussion with Welsh Government would be required to </w:t>
            </w:r>
            <w:r w:rsidR="006D2B0C">
              <w:rPr>
                <w:rFonts w:ascii="Verdana" w:hAnsi="Verdana" w:cs="Helvetica"/>
                <w:bCs/>
                <w:color w:val="333333"/>
                <w:shd w:val="clear" w:color="auto" w:fill="FFFFFF"/>
              </w:rPr>
              <w:t xml:space="preserve">demonstrate how the </w:t>
            </w:r>
            <w:r w:rsidR="00484161">
              <w:rPr>
                <w:rFonts w:ascii="Verdana" w:hAnsi="Verdana" w:cs="Helvetica"/>
                <w:bCs/>
                <w:color w:val="333333"/>
                <w:shd w:val="clear" w:color="auto" w:fill="FFFFFF"/>
              </w:rPr>
              <w:t xml:space="preserve">Health Board </w:t>
            </w:r>
            <w:r w:rsidR="006D2B0C">
              <w:rPr>
                <w:rFonts w:ascii="Verdana" w:hAnsi="Verdana" w:cs="Helvetica"/>
                <w:bCs/>
                <w:color w:val="333333"/>
                <w:shd w:val="clear" w:color="auto" w:fill="FFFFFF"/>
              </w:rPr>
              <w:t xml:space="preserve">plans </w:t>
            </w:r>
            <w:r w:rsidR="00484161">
              <w:rPr>
                <w:rFonts w:ascii="Verdana" w:hAnsi="Verdana" w:cs="Helvetica"/>
                <w:bCs/>
                <w:color w:val="333333"/>
                <w:shd w:val="clear" w:color="auto" w:fill="FFFFFF"/>
              </w:rPr>
              <w:t xml:space="preserve">to improve the position moving forwards. </w:t>
            </w:r>
          </w:p>
          <w:p w14:paraId="2581DF0A" w14:textId="77777777" w:rsidR="00E5766D" w:rsidRDefault="00E5766D" w:rsidP="00C50548">
            <w:pPr>
              <w:tabs>
                <w:tab w:val="left" w:pos="1395"/>
              </w:tabs>
              <w:jc w:val="both"/>
              <w:rPr>
                <w:rFonts w:ascii="Verdana" w:hAnsi="Verdana" w:cs="Helvetica"/>
                <w:bCs/>
                <w:color w:val="333333"/>
                <w:shd w:val="clear" w:color="auto" w:fill="FFFFFF"/>
              </w:rPr>
            </w:pPr>
          </w:p>
          <w:p w14:paraId="10F4EE24" w14:textId="2702A3FE" w:rsidR="00B27868" w:rsidRDefault="00484161" w:rsidP="00C50548">
            <w:pPr>
              <w:tabs>
                <w:tab w:val="left" w:pos="1395"/>
              </w:tabs>
              <w:jc w:val="both"/>
              <w:rPr>
                <w:rFonts w:ascii="Verdana" w:hAnsi="Verdana" w:cs="Helvetica"/>
                <w:bCs/>
                <w:color w:val="333333"/>
                <w:shd w:val="clear" w:color="auto" w:fill="FFFFFF"/>
              </w:rPr>
            </w:pPr>
            <w:r>
              <w:rPr>
                <w:rFonts w:ascii="Verdana" w:hAnsi="Verdana" w:cs="Helvetica"/>
                <w:bCs/>
                <w:color w:val="333333"/>
                <w:shd w:val="clear" w:color="auto" w:fill="FFFFFF"/>
              </w:rPr>
              <w:t xml:space="preserve">C Donoghue advised that whilst she supported the approach being taken, she </w:t>
            </w:r>
            <w:r w:rsidR="006D2B0C">
              <w:rPr>
                <w:rFonts w:ascii="Verdana" w:hAnsi="Verdana" w:cs="Helvetica"/>
                <w:bCs/>
                <w:color w:val="333333"/>
                <w:shd w:val="clear" w:color="auto" w:fill="FFFFFF"/>
              </w:rPr>
              <w:t>expressed concerns</w:t>
            </w:r>
            <w:r>
              <w:rPr>
                <w:rFonts w:ascii="Verdana" w:hAnsi="Verdana" w:cs="Helvetica"/>
                <w:bCs/>
                <w:color w:val="333333"/>
                <w:shd w:val="clear" w:color="auto" w:fill="FFFFFF"/>
              </w:rPr>
              <w:t xml:space="preserve"> in relation to the risks relating to savings plans and advised that she would welcome the opportunity to scrutinise the savings plans within Committee meetings. C Donoghue highlighted the importance of de-risking the plans as much as possible and added that it needed to be recognised that delivering the plans for this year would be difficult. </w:t>
            </w:r>
          </w:p>
          <w:p w14:paraId="3F7DDCDF" w14:textId="5B323DF3" w:rsidR="00484161" w:rsidRDefault="00484161" w:rsidP="00C50548">
            <w:pPr>
              <w:tabs>
                <w:tab w:val="left" w:pos="1395"/>
              </w:tabs>
              <w:jc w:val="both"/>
              <w:rPr>
                <w:rFonts w:ascii="Verdana" w:hAnsi="Verdana" w:cs="Helvetica"/>
                <w:bCs/>
                <w:color w:val="333333"/>
                <w:shd w:val="clear" w:color="auto" w:fill="FFFFFF"/>
              </w:rPr>
            </w:pPr>
          </w:p>
          <w:p w14:paraId="317F6720" w14:textId="430BF4A0" w:rsidR="00484161" w:rsidRDefault="00484161" w:rsidP="00C50548">
            <w:pPr>
              <w:tabs>
                <w:tab w:val="left" w:pos="1395"/>
              </w:tabs>
              <w:jc w:val="both"/>
              <w:rPr>
                <w:rFonts w:ascii="Verdana" w:hAnsi="Verdana" w:cs="Helvetica"/>
                <w:bCs/>
                <w:color w:val="333333"/>
                <w:shd w:val="clear" w:color="auto" w:fill="FFFFFF"/>
              </w:rPr>
            </w:pPr>
            <w:r>
              <w:rPr>
                <w:rFonts w:ascii="Verdana" w:hAnsi="Verdana" w:cs="Helvetica"/>
                <w:bCs/>
                <w:color w:val="333333"/>
                <w:shd w:val="clear" w:color="auto" w:fill="FFFFFF"/>
              </w:rPr>
              <w:lastRenderedPageBreak/>
              <w:t xml:space="preserve">The Chair advised that this matter had been discussed </w:t>
            </w:r>
            <w:r w:rsidR="00967589">
              <w:rPr>
                <w:rFonts w:ascii="Verdana" w:hAnsi="Verdana" w:cs="Helvetica"/>
                <w:bCs/>
                <w:color w:val="333333"/>
                <w:shd w:val="clear" w:color="auto" w:fill="FFFFFF"/>
              </w:rPr>
              <w:t>in detail</w:t>
            </w:r>
            <w:r>
              <w:rPr>
                <w:rFonts w:ascii="Verdana" w:hAnsi="Verdana" w:cs="Helvetica"/>
                <w:bCs/>
                <w:color w:val="333333"/>
                <w:shd w:val="clear" w:color="auto" w:fill="FFFFFF"/>
              </w:rPr>
              <w:t xml:space="preserve"> at the Chairs Group who had undertaken an analysis of all plans submitted. The Chair advised that he had noted the variation between Health Board’s in relation to the planning assumptions that had been made and added that he would be discussing this further with Health Board Chairs to highlight the need to ensure consistency was in place. </w:t>
            </w:r>
            <w:r w:rsidR="00797B1E">
              <w:rPr>
                <w:rFonts w:ascii="Verdana" w:hAnsi="Verdana" w:cs="Helvetica"/>
                <w:bCs/>
                <w:color w:val="333333"/>
                <w:shd w:val="clear" w:color="auto" w:fill="FFFFFF"/>
              </w:rPr>
              <w:t xml:space="preserve"> S May added that the inconsistencies had also been discussed at the Directors of Finance </w:t>
            </w:r>
            <w:r w:rsidR="006D2B0C">
              <w:rPr>
                <w:rFonts w:ascii="Verdana" w:hAnsi="Verdana" w:cs="Helvetica"/>
                <w:bCs/>
                <w:color w:val="333333"/>
                <w:shd w:val="clear" w:color="auto" w:fill="FFFFFF"/>
              </w:rPr>
              <w:t xml:space="preserve">Peer </w:t>
            </w:r>
            <w:r w:rsidR="00797B1E">
              <w:rPr>
                <w:rFonts w:ascii="Verdana" w:hAnsi="Verdana" w:cs="Helvetica"/>
                <w:bCs/>
                <w:color w:val="333333"/>
                <w:shd w:val="clear" w:color="auto" w:fill="FFFFFF"/>
              </w:rPr>
              <w:t xml:space="preserve">Group, particularly in relation to the Financial Delivery Unit analysis. </w:t>
            </w:r>
          </w:p>
          <w:p w14:paraId="5BE4DB8B" w14:textId="77777777" w:rsidR="00484161" w:rsidRDefault="00484161" w:rsidP="00C50548">
            <w:pPr>
              <w:tabs>
                <w:tab w:val="left" w:pos="1395"/>
              </w:tabs>
              <w:jc w:val="both"/>
              <w:rPr>
                <w:rFonts w:ascii="Verdana" w:hAnsi="Verdana" w:cs="Helvetica"/>
                <w:bCs/>
                <w:color w:val="333333"/>
                <w:shd w:val="clear" w:color="auto" w:fill="FFFFFF"/>
              </w:rPr>
            </w:pPr>
          </w:p>
          <w:p w14:paraId="22B44BDE" w14:textId="4955C54F" w:rsidR="00337E38" w:rsidRDefault="00797B1E" w:rsidP="00C50548">
            <w:pPr>
              <w:tabs>
                <w:tab w:val="left" w:pos="1395"/>
              </w:tabs>
              <w:jc w:val="both"/>
              <w:rPr>
                <w:rFonts w:ascii="Verdana" w:hAnsi="Verdana" w:cs="Helvetica"/>
                <w:bCs/>
                <w:color w:val="333333"/>
                <w:shd w:val="clear" w:color="auto" w:fill="FFFFFF"/>
              </w:rPr>
            </w:pPr>
            <w:r>
              <w:rPr>
                <w:rFonts w:ascii="Verdana" w:hAnsi="Verdana" w:cs="Helvetica"/>
                <w:bCs/>
                <w:color w:val="333333"/>
                <w:shd w:val="clear" w:color="auto" w:fill="FFFFFF"/>
              </w:rPr>
              <w:t xml:space="preserve">In response to a question raised by P Roseblade as to whether slippage from the investments into planned care and stroke would be used to support the services on a temporary basis to improve quality more quickly, S May advised that these would be used as non-recurrent savings. </w:t>
            </w:r>
          </w:p>
          <w:p w14:paraId="2D2A95F6" w14:textId="4223196B" w:rsidR="00337E38" w:rsidRDefault="00337E38" w:rsidP="00C50548">
            <w:pPr>
              <w:tabs>
                <w:tab w:val="left" w:pos="1395"/>
              </w:tabs>
              <w:jc w:val="both"/>
              <w:rPr>
                <w:rFonts w:ascii="Verdana" w:hAnsi="Verdana" w:cs="Helvetica"/>
                <w:bCs/>
                <w:color w:val="333333"/>
                <w:shd w:val="clear" w:color="auto" w:fill="FFFFFF"/>
              </w:rPr>
            </w:pPr>
          </w:p>
          <w:p w14:paraId="5792EA4C" w14:textId="2B5A1F64" w:rsidR="00797B1E" w:rsidRDefault="00797B1E" w:rsidP="00C50548">
            <w:pPr>
              <w:tabs>
                <w:tab w:val="left" w:pos="1395"/>
              </w:tabs>
              <w:jc w:val="both"/>
              <w:rPr>
                <w:rFonts w:ascii="Verdana" w:hAnsi="Verdana" w:cs="Helvetica"/>
                <w:bCs/>
                <w:color w:val="333333"/>
                <w:shd w:val="clear" w:color="auto" w:fill="FFFFFF"/>
              </w:rPr>
            </w:pPr>
            <w:r>
              <w:rPr>
                <w:rFonts w:ascii="Verdana" w:hAnsi="Verdana" w:cs="Helvetica"/>
                <w:bCs/>
                <w:color w:val="333333"/>
                <w:shd w:val="clear" w:color="auto" w:fill="FFFFFF"/>
              </w:rPr>
              <w:t xml:space="preserve">In response to a question raised by P Roseblade as to whether Service Level Agreements were on block contract or activity based, S May advised that Services Level Agreements had been moved back to a variable basis, </w:t>
            </w:r>
            <w:r w:rsidR="006D2B0C">
              <w:rPr>
                <w:rFonts w:ascii="Verdana" w:hAnsi="Verdana" w:cs="Helvetica"/>
                <w:bCs/>
                <w:color w:val="333333"/>
                <w:shd w:val="clear" w:color="auto" w:fill="FFFFFF"/>
              </w:rPr>
              <w:t xml:space="preserve">however, </w:t>
            </w:r>
            <w:r>
              <w:rPr>
                <w:rFonts w:ascii="Verdana" w:hAnsi="Verdana" w:cs="Helvetica"/>
                <w:bCs/>
                <w:color w:val="333333"/>
                <w:shd w:val="clear" w:color="auto" w:fill="FFFFFF"/>
              </w:rPr>
              <w:t xml:space="preserve">at 5% as opposed to 10%. </w:t>
            </w:r>
          </w:p>
          <w:p w14:paraId="56C9C140" w14:textId="1F5D7750" w:rsidR="00797B1E" w:rsidRDefault="00797B1E" w:rsidP="00C50548">
            <w:pPr>
              <w:tabs>
                <w:tab w:val="left" w:pos="1395"/>
              </w:tabs>
              <w:jc w:val="both"/>
              <w:rPr>
                <w:rFonts w:ascii="Verdana" w:hAnsi="Verdana" w:cs="Helvetica"/>
                <w:bCs/>
                <w:color w:val="333333"/>
                <w:shd w:val="clear" w:color="auto" w:fill="FFFFFF"/>
              </w:rPr>
            </w:pPr>
          </w:p>
          <w:p w14:paraId="5FB6FFD8" w14:textId="73DA5480" w:rsidR="00797B1E" w:rsidRDefault="00797B1E" w:rsidP="00C50548">
            <w:pPr>
              <w:tabs>
                <w:tab w:val="left" w:pos="1395"/>
              </w:tabs>
              <w:jc w:val="both"/>
              <w:rPr>
                <w:rFonts w:ascii="Verdana" w:hAnsi="Verdana" w:cs="Helvetica"/>
                <w:bCs/>
                <w:color w:val="333333"/>
                <w:shd w:val="clear" w:color="auto" w:fill="FFFFFF"/>
              </w:rPr>
            </w:pPr>
            <w:r>
              <w:rPr>
                <w:rFonts w:ascii="Verdana" w:hAnsi="Verdana" w:cs="Helvetica"/>
                <w:bCs/>
                <w:color w:val="333333"/>
                <w:shd w:val="clear" w:color="auto" w:fill="FFFFFF"/>
              </w:rPr>
              <w:t xml:space="preserve">L Thomas advised that she supported the position that was being proposed by the Executive Team and advised that she would fully support an accelerated deep dive discussion with the Board in relation to the potential re-organisation of some services. P Mears advised that </w:t>
            </w:r>
            <w:r w:rsidR="006D2B0C">
              <w:rPr>
                <w:rFonts w:ascii="Verdana" w:hAnsi="Verdana" w:cs="Helvetica"/>
                <w:bCs/>
                <w:color w:val="333333"/>
                <w:shd w:val="clear" w:color="auto" w:fill="FFFFFF"/>
              </w:rPr>
              <w:t xml:space="preserve">activity is due </w:t>
            </w:r>
            <w:r>
              <w:rPr>
                <w:rFonts w:ascii="Verdana" w:hAnsi="Verdana" w:cs="Helvetica"/>
                <w:bCs/>
                <w:color w:val="333333"/>
                <w:shd w:val="clear" w:color="auto" w:fill="FFFFFF"/>
              </w:rPr>
              <w:t xml:space="preserve">to commence in relation to Clinical Services and added that he would be happy to share some </w:t>
            </w:r>
            <w:r w:rsidR="006D2B0C">
              <w:rPr>
                <w:rFonts w:ascii="Verdana" w:hAnsi="Verdana" w:cs="Helvetica"/>
                <w:bCs/>
                <w:color w:val="333333"/>
                <w:shd w:val="clear" w:color="auto" w:fill="FFFFFF"/>
              </w:rPr>
              <w:t>early considerations with regards</w:t>
            </w:r>
            <w:r w:rsidR="00692921">
              <w:rPr>
                <w:rFonts w:ascii="Verdana" w:hAnsi="Verdana" w:cs="Helvetica"/>
                <w:bCs/>
                <w:color w:val="333333"/>
                <w:shd w:val="clear" w:color="auto" w:fill="FFFFFF"/>
              </w:rPr>
              <w:t xml:space="preserve"> out of hospital services and the population health agenda with Board Members.  Members noted that a discussion in relation to the Clinical Services Plan had been scheduled to take place at the Board Development Session being held on 22 June 2023. </w:t>
            </w:r>
          </w:p>
          <w:p w14:paraId="56BDEB00" w14:textId="166893EB" w:rsidR="00337E38" w:rsidRDefault="00337E38" w:rsidP="00C50548">
            <w:pPr>
              <w:tabs>
                <w:tab w:val="left" w:pos="1395"/>
              </w:tabs>
              <w:jc w:val="both"/>
              <w:rPr>
                <w:rFonts w:ascii="Verdana" w:hAnsi="Verdana" w:cs="Helvetica"/>
                <w:bCs/>
                <w:color w:val="333333"/>
                <w:shd w:val="clear" w:color="auto" w:fill="FFFFFF"/>
              </w:rPr>
            </w:pPr>
          </w:p>
          <w:p w14:paraId="1389DC3D" w14:textId="5D6E7B52" w:rsidR="00337E38" w:rsidRDefault="00692921" w:rsidP="00C50548">
            <w:pPr>
              <w:tabs>
                <w:tab w:val="left" w:pos="1395"/>
              </w:tabs>
              <w:jc w:val="both"/>
              <w:rPr>
                <w:rFonts w:ascii="Verdana" w:hAnsi="Verdana" w:cs="Helvetica"/>
                <w:bCs/>
                <w:color w:val="333333"/>
                <w:shd w:val="clear" w:color="auto" w:fill="FFFFFF"/>
              </w:rPr>
            </w:pPr>
            <w:r>
              <w:rPr>
                <w:rFonts w:ascii="Verdana" w:hAnsi="Verdana" w:cs="Helvetica"/>
                <w:bCs/>
                <w:color w:val="333333"/>
                <w:shd w:val="clear" w:color="auto" w:fill="FFFFFF"/>
              </w:rPr>
              <w:t xml:space="preserve">P Mears advised that he welcomed the support from Board Members regarding the proposed approach being taken and advised that the final plan would be shared with Board Members prior to its submission to Welsh Government on 31 May. </w:t>
            </w:r>
          </w:p>
          <w:p w14:paraId="465700EE" w14:textId="32FC427E" w:rsidR="00337E38" w:rsidRDefault="00337E38" w:rsidP="00C50548">
            <w:pPr>
              <w:tabs>
                <w:tab w:val="left" w:pos="1395"/>
              </w:tabs>
              <w:jc w:val="both"/>
              <w:rPr>
                <w:rFonts w:ascii="Verdana" w:hAnsi="Verdana" w:cs="Helvetica"/>
                <w:bCs/>
                <w:color w:val="333333"/>
                <w:shd w:val="clear" w:color="auto" w:fill="FFFFFF"/>
              </w:rPr>
            </w:pPr>
          </w:p>
          <w:p w14:paraId="128F9FBD" w14:textId="63BB9086" w:rsidR="00692921" w:rsidRDefault="00692921" w:rsidP="00C50548">
            <w:pPr>
              <w:tabs>
                <w:tab w:val="left" w:pos="1395"/>
              </w:tabs>
              <w:jc w:val="both"/>
              <w:rPr>
                <w:rFonts w:ascii="Verdana" w:hAnsi="Verdana" w:cs="Helvetica"/>
                <w:bCs/>
                <w:color w:val="333333"/>
                <w:shd w:val="clear" w:color="auto" w:fill="FFFFFF"/>
              </w:rPr>
            </w:pPr>
            <w:r>
              <w:rPr>
                <w:rFonts w:ascii="Verdana" w:hAnsi="Verdana" w:cs="Helvetica"/>
                <w:bCs/>
                <w:color w:val="333333"/>
                <w:shd w:val="clear" w:color="auto" w:fill="FFFFFF"/>
              </w:rPr>
              <w:t>To summarise, the Chair confirmed that the proposal would be to remain at the position submitted at the end of March and to de-risk the plan as much as possible. The Chair advised that he felt that this was the right course of action to take and added that the Health Board would need to ensure it</w:t>
            </w:r>
            <w:r w:rsidR="006D2B0C">
              <w:rPr>
                <w:rFonts w:ascii="Verdana" w:hAnsi="Verdana" w:cs="Helvetica"/>
                <w:bCs/>
                <w:color w:val="333333"/>
                <w:shd w:val="clear" w:color="auto" w:fill="FFFFFF"/>
              </w:rPr>
              <w:t>s decisions also reflect the right choices for the communities it serves</w:t>
            </w:r>
            <w:r>
              <w:rPr>
                <w:rFonts w:ascii="Verdana" w:hAnsi="Verdana" w:cs="Helvetica"/>
                <w:bCs/>
                <w:color w:val="333333"/>
                <w:shd w:val="clear" w:color="auto" w:fill="FFFFFF"/>
              </w:rPr>
              <w:t xml:space="preserve">.  The Chair advised that he would welcome further discussion at the June Board Development session in relation to the Clinical Services Plan. P Mears added that there was </w:t>
            </w:r>
            <w:r w:rsidR="006D2B0C">
              <w:rPr>
                <w:rFonts w:ascii="Verdana" w:hAnsi="Verdana" w:cs="Helvetica"/>
                <w:bCs/>
                <w:color w:val="333333"/>
                <w:shd w:val="clear" w:color="auto" w:fill="FFFFFF"/>
              </w:rPr>
              <w:t>commitment</w:t>
            </w:r>
            <w:r>
              <w:rPr>
                <w:rFonts w:ascii="Verdana" w:hAnsi="Verdana" w:cs="Helvetica"/>
                <w:bCs/>
                <w:color w:val="333333"/>
                <w:shd w:val="clear" w:color="auto" w:fill="FFFFFF"/>
              </w:rPr>
              <w:t xml:space="preserve"> from Clinical Teams to make changes to services. </w:t>
            </w:r>
          </w:p>
          <w:p w14:paraId="03733556" w14:textId="5511F6A1" w:rsidR="00337E38" w:rsidRDefault="00337E38" w:rsidP="00C50548">
            <w:pPr>
              <w:tabs>
                <w:tab w:val="left" w:pos="1395"/>
              </w:tabs>
              <w:jc w:val="both"/>
              <w:rPr>
                <w:rFonts w:ascii="Verdana" w:hAnsi="Verdana" w:cs="Helvetica"/>
                <w:bCs/>
                <w:color w:val="333333"/>
                <w:shd w:val="clear" w:color="auto" w:fill="FFFFFF"/>
              </w:rPr>
            </w:pPr>
          </w:p>
          <w:p w14:paraId="4D5D7980" w14:textId="0790AF2A" w:rsidR="00667B1C" w:rsidRPr="00667B1C" w:rsidRDefault="00667B1C" w:rsidP="00667B1C">
            <w:pPr>
              <w:tabs>
                <w:tab w:val="left" w:pos="1395"/>
              </w:tabs>
              <w:jc w:val="both"/>
              <w:rPr>
                <w:rFonts w:ascii="Verdana" w:hAnsi="Verdana"/>
                <w:bCs/>
              </w:rPr>
            </w:pPr>
            <w:r>
              <w:rPr>
                <w:rFonts w:ascii="Verdana" w:hAnsi="Verdana" w:cs="Helvetica"/>
                <w:bCs/>
                <w:color w:val="333333"/>
                <w:shd w:val="clear" w:color="auto" w:fill="FFFFFF"/>
              </w:rPr>
              <w:t xml:space="preserve">The Update was </w:t>
            </w:r>
            <w:r w:rsidRPr="00967589">
              <w:rPr>
                <w:rFonts w:ascii="Verdana" w:hAnsi="Verdana" w:cs="Helvetica"/>
                <w:b/>
                <w:bCs/>
                <w:color w:val="333333"/>
                <w:shd w:val="clear" w:color="auto" w:fill="FFFFFF"/>
              </w:rPr>
              <w:t>NOTED</w:t>
            </w:r>
            <w:r w:rsidR="00692921">
              <w:rPr>
                <w:rFonts w:ascii="Verdana" w:hAnsi="Verdana" w:cs="Helvetica"/>
                <w:bCs/>
                <w:color w:val="333333"/>
                <w:shd w:val="clear" w:color="auto" w:fill="FFFFFF"/>
              </w:rPr>
              <w:t xml:space="preserve"> and </w:t>
            </w:r>
            <w:r w:rsidR="00692921" w:rsidRPr="00967589">
              <w:rPr>
                <w:rFonts w:ascii="Verdana" w:hAnsi="Verdana" w:cs="Helvetica"/>
                <w:b/>
                <w:bCs/>
                <w:color w:val="333333"/>
                <w:shd w:val="clear" w:color="auto" w:fill="FFFFFF"/>
              </w:rPr>
              <w:t>SUPPORTED.</w:t>
            </w:r>
          </w:p>
        </w:tc>
      </w:tr>
      <w:tr w:rsidR="009E229B" w:rsidRPr="00D17ABD" w14:paraId="466D65CE" w14:textId="77777777" w:rsidTr="00D740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2FF45D16" w14:textId="157233EA" w:rsidR="009E229B" w:rsidRPr="00D17ABD" w:rsidRDefault="009E229B" w:rsidP="00D22908">
            <w:pPr>
              <w:tabs>
                <w:tab w:val="left" w:pos="1395"/>
              </w:tabs>
              <w:rPr>
                <w:rFonts w:ascii="Verdana" w:hAnsi="Verdana"/>
                <w:b/>
              </w:rPr>
            </w:pPr>
          </w:p>
        </w:tc>
        <w:tc>
          <w:tcPr>
            <w:tcW w:w="8875" w:type="dxa"/>
            <w:gridSpan w:val="3"/>
            <w:tcBorders>
              <w:top w:val="nil"/>
              <w:left w:val="nil"/>
              <w:bottom w:val="nil"/>
              <w:right w:val="nil"/>
            </w:tcBorders>
          </w:tcPr>
          <w:p w14:paraId="4CA3E3F7" w14:textId="08147FA9" w:rsidR="009816C9" w:rsidRPr="009816C9" w:rsidRDefault="009816C9" w:rsidP="009A6FFA">
            <w:pPr>
              <w:tabs>
                <w:tab w:val="left" w:pos="1395"/>
              </w:tabs>
              <w:jc w:val="both"/>
              <w:rPr>
                <w:rFonts w:ascii="Verdana" w:hAnsi="Verdana"/>
                <w:bCs/>
              </w:rPr>
            </w:pPr>
          </w:p>
        </w:tc>
      </w:tr>
      <w:tr w:rsidR="00896C67" w:rsidRPr="00D17ABD" w14:paraId="16986CDD" w14:textId="77777777" w:rsidTr="00E316A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3C44E109" w14:textId="77777777" w:rsidR="00896C67" w:rsidRDefault="00896C67" w:rsidP="0009189C">
            <w:pPr>
              <w:tabs>
                <w:tab w:val="left" w:pos="1395"/>
              </w:tabs>
              <w:rPr>
                <w:rFonts w:ascii="Verdana" w:hAnsi="Verdana"/>
              </w:rPr>
            </w:pPr>
          </w:p>
        </w:tc>
        <w:tc>
          <w:tcPr>
            <w:tcW w:w="8875" w:type="dxa"/>
            <w:gridSpan w:val="3"/>
            <w:tcBorders>
              <w:top w:val="nil"/>
              <w:left w:val="nil"/>
              <w:bottom w:val="nil"/>
              <w:right w:val="nil"/>
            </w:tcBorders>
          </w:tcPr>
          <w:p w14:paraId="3979F428" w14:textId="77777777" w:rsidR="00896C67" w:rsidRPr="00CF52B8" w:rsidRDefault="00896C67" w:rsidP="00E71A41">
            <w:pPr>
              <w:jc w:val="both"/>
              <w:rPr>
                <w:rFonts w:ascii="Verdana" w:hAnsi="Verdana"/>
                <w:bCs/>
              </w:rPr>
            </w:pPr>
          </w:p>
        </w:tc>
      </w:tr>
      <w:tr w:rsidR="0009189C" w:rsidRPr="00D17ABD" w14:paraId="30397456" w14:textId="77777777" w:rsidTr="0021650E">
        <w:tc>
          <w:tcPr>
            <w:tcW w:w="1620" w:type="dxa"/>
            <w:tcBorders>
              <w:top w:val="nil"/>
              <w:left w:val="nil"/>
              <w:bottom w:val="nil"/>
              <w:right w:val="nil"/>
            </w:tcBorders>
          </w:tcPr>
          <w:p w14:paraId="43F1EF94" w14:textId="0E20155D" w:rsidR="004C0F0E" w:rsidRPr="00D17ABD" w:rsidRDefault="00E9428E" w:rsidP="00E9428E">
            <w:pPr>
              <w:tabs>
                <w:tab w:val="left" w:pos="1395"/>
              </w:tabs>
              <w:rPr>
                <w:rFonts w:ascii="Verdana" w:hAnsi="Verdana"/>
                <w:b/>
              </w:rPr>
            </w:pPr>
            <w:r>
              <w:rPr>
                <w:rFonts w:ascii="Verdana" w:hAnsi="Verdana"/>
                <w:b/>
              </w:rPr>
              <w:t>7</w:t>
            </w:r>
          </w:p>
        </w:tc>
        <w:tc>
          <w:tcPr>
            <w:tcW w:w="8875" w:type="dxa"/>
            <w:gridSpan w:val="3"/>
            <w:tcBorders>
              <w:top w:val="nil"/>
              <w:left w:val="nil"/>
              <w:bottom w:val="nil"/>
              <w:right w:val="nil"/>
            </w:tcBorders>
          </w:tcPr>
          <w:p w14:paraId="0DCE382B" w14:textId="77777777" w:rsidR="00BD2E8A" w:rsidRDefault="0009189C" w:rsidP="00E9428E">
            <w:pPr>
              <w:tabs>
                <w:tab w:val="left" w:pos="1395"/>
              </w:tabs>
              <w:jc w:val="both"/>
              <w:rPr>
                <w:rFonts w:ascii="Verdana" w:hAnsi="Verdana"/>
                <w:b/>
                <w:bCs/>
              </w:rPr>
            </w:pPr>
            <w:r>
              <w:rPr>
                <w:rFonts w:ascii="Verdana" w:hAnsi="Verdana"/>
                <w:b/>
                <w:bCs/>
              </w:rPr>
              <w:t>ANY OTHER BUSINESS</w:t>
            </w:r>
          </w:p>
          <w:p w14:paraId="15B73358" w14:textId="2041C401" w:rsidR="00DF6806" w:rsidRPr="005652AC" w:rsidRDefault="00DA729E" w:rsidP="00935825">
            <w:pPr>
              <w:tabs>
                <w:tab w:val="left" w:pos="1395"/>
              </w:tabs>
              <w:jc w:val="both"/>
              <w:rPr>
                <w:rFonts w:ascii="Verdana" w:hAnsi="Verdana"/>
                <w:bCs/>
              </w:rPr>
            </w:pPr>
            <w:r w:rsidRPr="00DA729E">
              <w:rPr>
                <w:rFonts w:ascii="Verdana" w:hAnsi="Verdana"/>
                <w:bCs/>
              </w:rPr>
              <w:t xml:space="preserve">There was no other business to report. </w:t>
            </w:r>
            <w:r w:rsidR="005D54DF" w:rsidRPr="005D54DF">
              <w:rPr>
                <w:rFonts w:ascii="Verdana" w:hAnsi="Verdana"/>
                <w:bCs/>
              </w:rPr>
              <w:t xml:space="preserve"> </w:t>
            </w:r>
          </w:p>
        </w:tc>
      </w:tr>
      <w:tr w:rsidR="0009189C" w:rsidRPr="00D17ABD" w14:paraId="69C4BA97" w14:textId="77777777" w:rsidTr="00E316A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2730D804" w14:textId="77777777" w:rsidR="0009189C" w:rsidRPr="00D17ABD" w:rsidRDefault="0009189C" w:rsidP="0009189C">
            <w:pPr>
              <w:tabs>
                <w:tab w:val="left" w:pos="1395"/>
              </w:tabs>
              <w:rPr>
                <w:rFonts w:ascii="Verdana" w:hAnsi="Verdana"/>
              </w:rPr>
            </w:pPr>
          </w:p>
        </w:tc>
        <w:tc>
          <w:tcPr>
            <w:tcW w:w="8875" w:type="dxa"/>
            <w:gridSpan w:val="3"/>
            <w:tcBorders>
              <w:top w:val="nil"/>
              <w:left w:val="nil"/>
              <w:bottom w:val="nil"/>
              <w:right w:val="nil"/>
            </w:tcBorders>
          </w:tcPr>
          <w:p w14:paraId="17DBE3F4" w14:textId="77777777" w:rsidR="0009189C" w:rsidRPr="00D17ABD" w:rsidRDefault="0009189C" w:rsidP="0009189C">
            <w:pPr>
              <w:jc w:val="both"/>
              <w:rPr>
                <w:rFonts w:ascii="Verdana" w:hAnsi="Verdana"/>
                <w:b/>
                <w:bCs/>
              </w:rPr>
            </w:pPr>
          </w:p>
        </w:tc>
      </w:tr>
      <w:tr w:rsidR="0009189C" w:rsidRPr="00D17ABD" w14:paraId="19166D19" w14:textId="77777777" w:rsidTr="0021650E">
        <w:tc>
          <w:tcPr>
            <w:tcW w:w="1620" w:type="dxa"/>
            <w:tcBorders>
              <w:top w:val="nil"/>
              <w:left w:val="nil"/>
              <w:bottom w:val="nil"/>
              <w:right w:val="nil"/>
            </w:tcBorders>
          </w:tcPr>
          <w:p w14:paraId="3B37207A" w14:textId="52BA31D4" w:rsidR="0009189C" w:rsidRPr="00D17ABD" w:rsidRDefault="00E9428E" w:rsidP="0009189C">
            <w:pPr>
              <w:tabs>
                <w:tab w:val="left" w:pos="1395"/>
              </w:tabs>
              <w:rPr>
                <w:rFonts w:ascii="Verdana" w:hAnsi="Verdana"/>
                <w:b/>
              </w:rPr>
            </w:pPr>
            <w:r>
              <w:rPr>
                <w:rFonts w:ascii="Verdana" w:hAnsi="Verdana"/>
                <w:b/>
              </w:rPr>
              <w:t>7</w:t>
            </w:r>
            <w:r w:rsidR="00DE10C7">
              <w:rPr>
                <w:rFonts w:ascii="Verdana" w:hAnsi="Verdana"/>
                <w:b/>
              </w:rPr>
              <w:t>.1</w:t>
            </w:r>
          </w:p>
        </w:tc>
        <w:tc>
          <w:tcPr>
            <w:tcW w:w="8875" w:type="dxa"/>
            <w:gridSpan w:val="3"/>
            <w:tcBorders>
              <w:top w:val="nil"/>
              <w:left w:val="nil"/>
              <w:bottom w:val="nil"/>
              <w:right w:val="nil"/>
            </w:tcBorders>
          </w:tcPr>
          <w:p w14:paraId="4CE5B832" w14:textId="77777777" w:rsidR="0009189C" w:rsidRPr="00935825" w:rsidRDefault="0009189C" w:rsidP="0009189C">
            <w:pPr>
              <w:jc w:val="both"/>
              <w:rPr>
                <w:rFonts w:ascii="Verdana" w:hAnsi="Verdana" w:cs="Arial"/>
                <w:b/>
              </w:rPr>
            </w:pPr>
            <w:r w:rsidRPr="00935825">
              <w:rPr>
                <w:rFonts w:ascii="Verdana" w:hAnsi="Verdana" w:cs="Arial"/>
                <w:b/>
              </w:rPr>
              <w:t>How did we do in this meeting?</w:t>
            </w:r>
          </w:p>
          <w:p w14:paraId="23D821C5" w14:textId="77777777" w:rsidR="0009189C" w:rsidRDefault="0009189C" w:rsidP="0009189C">
            <w:pPr>
              <w:jc w:val="both"/>
              <w:rPr>
                <w:rFonts w:ascii="Verdana" w:hAnsi="Verdana" w:cs="Arial"/>
                <w:b/>
              </w:rPr>
            </w:pPr>
          </w:p>
          <w:p w14:paraId="137F6370" w14:textId="426F1739" w:rsidR="00337E38" w:rsidRPr="00974B99" w:rsidRDefault="0021650E" w:rsidP="00967589">
            <w:pPr>
              <w:jc w:val="both"/>
              <w:rPr>
                <w:rFonts w:ascii="Verdana" w:hAnsi="Verdana" w:cs="Arial"/>
              </w:rPr>
            </w:pPr>
            <w:r>
              <w:rPr>
                <w:rFonts w:ascii="Verdana" w:hAnsi="Verdana" w:cs="Arial"/>
              </w:rPr>
              <w:t>T</w:t>
            </w:r>
            <w:r w:rsidRPr="00974B99">
              <w:rPr>
                <w:rFonts w:ascii="Verdana" w:hAnsi="Verdana" w:cs="Arial"/>
              </w:rPr>
              <w:t>he Chair advised that he would welcome feedback from Board Members as to how th</w:t>
            </w:r>
            <w:r>
              <w:rPr>
                <w:rFonts w:ascii="Verdana" w:hAnsi="Verdana" w:cs="Arial"/>
              </w:rPr>
              <w:t>ey felt the meeting went today outside the meeting.</w:t>
            </w:r>
            <w:r w:rsidR="00692921">
              <w:rPr>
                <w:rFonts w:ascii="Verdana" w:hAnsi="Verdana" w:cs="Arial"/>
              </w:rPr>
              <w:t xml:space="preserve">  The Chair advised that he had reflected on time allocation and added that timings would be reviewed for the July Board meeting. The Chair also added that the format of the agenda would be revised for the next meeting. </w:t>
            </w:r>
          </w:p>
        </w:tc>
      </w:tr>
      <w:tr w:rsidR="0009189C" w:rsidRPr="00D17ABD" w14:paraId="360EEAFF" w14:textId="77777777" w:rsidTr="0021650E">
        <w:tc>
          <w:tcPr>
            <w:tcW w:w="1620" w:type="dxa"/>
            <w:tcBorders>
              <w:top w:val="nil"/>
              <w:left w:val="nil"/>
              <w:bottom w:val="nil"/>
              <w:right w:val="nil"/>
            </w:tcBorders>
          </w:tcPr>
          <w:p w14:paraId="0C640E69" w14:textId="77777777" w:rsidR="0009189C" w:rsidRPr="00D17ABD" w:rsidRDefault="0009189C" w:rsidP="0009189C">
            <w:pPr>
              <w:tabs>
                <w:tab w:val="left" w:pos="1395"/>
              </w:tabs>
              <w:rPr>
                <w:rFonts w:ascii="Verdana" w:hAnsi="Verdana"/>
                <w:b/>
              </w:rPr>
            </w:pPr>
          </w:p>
        </w:tc>
        <w:tc>
          <w:tcPr>
            <w:tcW w:w="8875" w:type="dxa"/>
            <w:gridSpan w:val="3"/>
            <w:tcBorders>
              <w:top w:val="nil"/>
              <w:left w:val="nil"/>
              <w:bottom w:val="nil"/>
              <w:right w:val="nil"/>
            </w:tcBorders>
          </w:tcPr>
          <w:p w14:paraId="758979B4" w14:textId="77777777" w:rsidR="0009189C" w:rsidRPr="00D17ABD" w:rsidRDefault="0009189C" w:rsidP="0009189C">
            <w:pPr>
              <w:jc w:val="both"/>
              <w:rPr>
                <w:rFonts w:ascii="Verdana" w:hAnsi="Verdana" w:cs="Arial"/>
              </w:rPr>
            </w:pPr>
          </w:p>
        </w:tc>
      </w:tr>
      <w:tr w:rsidR="0009189C" w:rsidRPr="00D17ABD" w14:paraId="68ADEF06" w14:textId="77777777" w:rsidTr="0021650E">
        <w:tc>
          <w:tcPr>
            <w:tcW w:w="1620" w:type="dxa"/>
            <w:tcBorders>
              <w:top w:val="nil"/>
              <w:left w:val="nil"/>
              <w:bottom w:val="nil"/>
              <w:right w:val="nil"/>
            </w:tcBorders>
          </w:tcPr>
          <w:p w14:paraId="755A152C" w14:textId="104B310B" w:rsidR="0009189C" w:rsidRPr="00D17ABD" w:rsidRDefault="00E9428E" w:rsidP="0009189C">
            <w:pPr>
              <w:tabs>
                <w:tab w:val="left" w:pos="1395"/>
              </w:tabs>
              <w:rPr>
                <w:rFonts w:ascii="Verdana" w:hAnsi="Verdana"/>
                <w:b/>
              </w:rPr>
            </w:pPr>
            <w:r>
              <w:rPr>
                <w:rFonts w:ascii="Verdana" w:hAnsi="Verdana"/>
                <w:b/>
              </w:rPr>
              <w:t>8</w:t>
            </w:r>
          </w:p>
        </w:tc>
        <w:tc>
          <w:tcPr>
            <w:tcW w:w="8875" w:type="dxa"/>
            <w:gridSpan w:val="3"/>
            <w:tcBorders>
              <w:top w:val="nil"/>
              <w:left w:val="nil"/>
              <w:bottom w:val="nil"/>
              <w:right w:val="nil"/>
            </w:tcBorders>
          </w:tcPr>
          <w:p w14:paraId="1BEB1F57" w14:textId="77777777" w:rsidR="0009189C" w:rsidRPr="00D17ABD" w:rsidRDefault="0009189C" w:rsidP="0009189C">
            <w:pPr>
              <w:jc w:val="both"/>
              <w:rPr>
                <w:rFonts w:ascii="Verdana" w:hAnsi="Verdana" w:cs="Arial"/>
                <w:b/>
              </w:rPr>
            </w:pPr>
            <w:r w:rsidRPr="00D17ABD">
              <w:rPr>
                <w:rFonts w:ascii="Verdana" w:hAnsi="Verdana" w:cs="Arial"/>
                <w:b/>
              </w:rPr>
              <w:t>DATE AND TIME OF THE NEXT MEETING</w:t>
            </w:r>
          </w:p>
          <w:p w14:paraId="261E04E1" w14:textId="77777777" w:rsidR="0009189C" w:rsidRPr="00D17ABD" w:rsidRDefault="0009189C" w:rsidP="0009189C">
            <w:pPr>
              <w:jc w:val="both"/>
              <w:rPr>
                <w:rFonts w:ascii="Verdana" w:hAnsi="Verdana" w:cs="Arial"/>
                <w:b/>
              </w:rPr>
            </w:pPr>
          </w:p>
        </w:tc>
      </w:tr>
      <w:tr w:rsidR="0009189C" w:rsidRPr="00D17ABD" w14:paraId="2C082E76" w14:textId="77777777" w:rsidTr="00E92FBD">
        <w:trPr>
          <w:trHeight w:val="292"/>
        </w:trPr>
        <w:tc>
          <w:tcPr>
            <w:tcW w:w="1620" w:type="dxa"/>
            <w:tcBorders>
              <w:top w:val="nil"/>
              <w:left w:val="nil"/>
              <w:bottom w:val="nil"/>
              <w:right w:val="nil"/>
            </w:tcBorders>
          </w:tcPr>
          <w:p w14:paraId="6536B0FC" w14:textId="77777777" w:rsidR="0009189C" w:rsidRPr="00D17ABD" w:rsidRDefault="0009189C" w:rsidP="0009189C">
            <w:pPr>
              <w:tabs>
                <w:tab w:val="left" w:pos="1395"/>
              </w:tabs>
              <w:rPr>
                <w:rFonts w:ascii="Verdana" w:hAnsi="Verdana"/>
                <w:b/>
              </w:rPr>
            </w:pPr>
          </w:p>
        </w:tc>
        <w:tc>
          <w:tcPr>
            <w:tcW w:w="8875" w:type="dxa"/>
            <w:gridSpan w:val="3"/>
            <w:tcBorders>
              <w:top w:val="nil"/>
              <w:left w:val="nil"/>
              <w:bottom w:val="nil"/>
              <w:right w:val="nil"/>
            </w:tcBorders>
          </w:tcPr>
          <w:p w14:paraId="7E30AA74" w14:textId="617F9812" w:rsidR="0009189C" w:rsidRPr="00D17ABD" w:rsidRDefault="0009189C" w:rsidP="00667B1C">
            <w:pPr>
              <w:jc w:val="both"/>
              <w:rPr>
                <w:rFonts w:ascii="Verdana" w:hAnsi="Verdana" w:cs="Arial"/>
                <w:b/>
              </w:rPr>
            </w:pPr>
            <w:r w:rsidRPr="00D17ABD">
              <w:rPr>
                <w:rFonts w:ascii="Verdana" w:hAnsi="Verdana" w:cs="Arial"/>
              </w:rPr>
              <w:t xml:space="preserve">The next </w:t>
            </w:r>
            <w:r w:rsidR="00E92FBD">
              <w:rPr>
                <w:rFonts w:ascii="Verdana" w:hAnsi="Verdana" w:cs="Arial"/>
              </w:rPr>
              <w:t>m</w:t>
            </w:r>
            <w:r w:rsidRPr="00D17ABD">
              <w:rPr>
                <w:rFonts w:ascii="Verdana" w:hAnsi="Verdana" w:cs="Arial"/>
              </w:rPr>
              <w:t xml:space="preserve">eeting would take place at </w:t>
            </w:r>
            <w:r>
              <w:rPr>
                <w:rFonts w:ascii="Verdana" w:hAnsi="Verdana" w:cs="Arial"/>
              </w:rPr>
              <w:t xml:space="preserve">Thursday </w:t>
            </w:r>
            <w:r w:rsidR="00667B1C">
              <w:rPr>
                <w:rFonts w:ascii="Verdana" w:hAnsi="Verdana" w:cs="Arial"/>
              </w:rPr>
              <w:t>27 July</w:t>
            </w:r>
            <w:r w:rsidR="004D4273">
              <w:rPr>
                <w:rFonts w:ascii="Verdana" w:hAnsi="Verdana" w:cs="Arial"/>
              </w:rPr>
              <w:t xml:space="preserve"> 2023</w:t>
            </w:r>
            <w:r>
              <w:rPr>
                <w:rFonts w:ascii="Verdana" w:hAnsi="Verdana" w:cs="Arial"/>
              </w:rPr>
              <w:t xml:space="preserve"> at </w:t>
            </w:r>
            <w:r w:rsidR="00667B1C">
              <w:rPr>
                <w:rFonts w:ascii="Verdana" w:hAnsi="Verdana" w:cs="Arial"/>
              </w:rPr>
              <w:t>9</w:t>
            </w:r>
            <w:r>
              <w:rPr>
                <w:rFonts w:ascii="Verdana" w:hAnsi="Verdana" w:cs="Arial"/>
              </w:rPr>
              <w:t>am.</w:t>
            </w:r>
          </w:p>
        </w:tc>
      </w:tr>
      <w:tr w:rsidR="0009189C" w:rsidRPr="00D17ABD" w14:paraId="3D0DD079" w14:textId="77777777" w:rsidTr="0021650E">
        <w:tc>
          <w:tcPr>
            <w:tcW w:w="1620" w:type="dxa"/>
            <w:tcBorders>
              <w:top w:val="nil"/>
              <w:left w:val="nil"/>
              <w:bottom w:val="nil"/>
              <w:right w:val="nil"/>
            </w:tcBorders>
          </w:tcPr>
          <w:p w14:paraId="50EB2455" w14:textId="77777777" w:rsidR="0009189C" w:rsidRPr="00D17ABD" w:rsidRDefault="0009189C" w:rsidP="0009189C">
            <w:pPr>
              <w:tabs>
                <w:tab w:val="left" w:pos="1395"/>
              </w:tabs>
              <w:rPr>
                <w:rFonts w:ascii="Verdana" w:hAnsi="Verdana"/>
                <w:b/>
              </w:rPr>
            </w:pPr>
          </w:p>
        </w:tc>
        <w:tc>
          <w:tcPr>
            <w:tcW w:w="8875" w:type="dxa"/>
            <w:gridSpan w:val="3"/>
            <w:tcBorders>
              <w:top w:val="nil"/>
              <w:left w:val="nil"/>
              <w:bottom w:val="nil"/>
              <w:right w:val="nil"/>
            </w:tcBorders>
          </w:tcPr>
          <w:p w14:paraId="67DDA4F2" w14:textId="77777777" w:rsidR="0009189C" w:rsidRPr="00D17ABD" w:rsidRDefault="0009189C" w:rsidP="0009189C">
            <w:pPr>
              <w:jc w:val="both"/>
              <w:rPr>
                <w:rFonts w:ascii="Verdana" w:hAnsi="Verdana" w:cs="Arial"/>
                <w:b/>
              </w:rPr>
            </w:pPr>
          </w:p>
        </w:tc>
      </w:tr>
      <w:tr w:rsidR="0009189C" w:rsidRPr="00D17ABD" w14:paraId="4940018D" w14:textId="77777777" w:rsidTr="0021650E">
        <w:tc>
          <w:tcPr>
            <w:tcW w:w="1620" w:type="dxa"/>
            <w:tcBorders>
              <w:top w:val="nil"/>
              <w:left w:val="nil"/>
              <w:bottom w:val="nil"/>
              <w:right w:val="nil"/>
            </w:tcBorders>
          </w:tcPr>
          <w:p w14:paraId="560395C3" w14:textId="67092862" w:rsidR="0009189C" w:rsidRPr="00D17ABD" w:rsidRDefault="00E9428E" w:rsidP="0009189C">
            <w:pPr>
              <w:tabs>
                <w:tab w:val="left" w:pos="1395"/>
              </w:tabs>
              <w:rPr>
                <w:rFonts w:ascii="Verdana" w:hAnsi="Verdana"/>
                <w:b/>
              </w:rPr>
            </w:pPr>
            <w:r>
              <w:rPr>
                <w:rFonts w:ascii="Verdana" w:hAnsi="Verdana"/>
                <w:b/>
              </w:rPr>
              <w:t>9</w:t>
            </w:r>
          </w:p>
        </w:tc>
        <w:tc>
          <w:tcPr>
            <w:tcW w:w="8875" w:type="dxa"/>
            <w:gridSpan w:val="3"/>
            <w:tcBorders>
              <w:top w:val="nil"/>
              <w:left w:val="nil"/>
              <w:bottom w:val="nil"/>
              <w:right w:val="nil"/>
            </w:tcBorders>
          </w:tcPr>
          <w:p w14:paraId="109BEF82" w14:textId="38D96408" w:rsidR="0009189C" w:rsidRPr="00D17ABD" w:rsidRDefault="0009189C" w:rsidP="0009189C">
            <w:pPr>
              <w:jc w:val="both"/>
              <w:rPr>
                <w:rFonts w:ascii="Verdana" w:hAnsi="Verdana" w:cs="Arial"/>
                <w:b/>
              </w:rPr>
            </w:pPr>
            <w:r>
              <w:rPr>
                <w:rFonts w:ascii="Verdana" w:hAnsi="Verdana" w:cs="Arial"/>
                <w:b/>
              </w:rPr>
              <w:t>CLOSE OF MEETING</w:t>
            </w:r>
          </w:p>
        </w:tc>
      </w:tr>
      <w:tr w:rsidR="0009189C" w:rsidRPr="00D17ABD" w14:paraId="11836FEB" w14:textId="77777777" w:rsidTr="0021650E">
        <w:tc>
          <w:tcPr>
            <w:tcW w:w="1620" w:type="dxa"/>
            <w:tcBorders>
              <w:top w:val="nil"/>
              <w:left w:val="nil"/>
              <w:bottom w:val="nil"/>
              <w:right w:val="nil"/>
            </w:tcBorders>
          </w:tcPr>
          <w:p w14:paraId="37886852" w14:textId="77777777" w:rsidR="0009189C" w:rsidRPr="00D17ABD" w:rsidRDefault="0009189C" w:rsidP="0009189C">
            <w:pPr>
              <w:tabs>
                <w:tab w:val="left" w:pos="1395"/>
              </w:tabs>
              <w:rPr>
                <w:rFonts w:ascii="Verdana" w:hAnsi="Verdana"/>
                <w:b/>
              </w:rPr>
            </w:pPr>
          </w:p>
          <w:p w14:paraId="0716F36D" w14:textId="77777777" w:rsidR="0009189C" w:rsidRPr="00D17ABD" w:rsidRDefault="0009189C" w:rsidP="0009189C">
            <w:pPr>
              <w:tabs>
                <w:tab w:val="left" w:pos="1395"/>
              </w:tabs>
              <w:rPr>
                <w:rFonts w:ascii="Verdana" w:hAnsi="Verdana"/>
                <w:b/>
              </w:rPr>
            </w:pPr>
          </w:p>
        </w:tc>
        <w:tc>
          <w:tcPr>
            <w:tcW w:w="8875" w:type="dxa"/>
            <w:gridSpan w:val="3"/>
            <w:tcBorders>
              <w:top w:val="nil"/>
              <w:left w:val="nil"/>
              <w:bottom w:val="nil"/>
              <w:right w:val="nil"/>
            </w:tcBorders>
          </w:tcPr>
          <w:p w14:paraId="168543B7" w14:textId="2D6D1F18" w:rsidR="0009189C" w:rsidRPr="00E92FBD" w:rsidRDefault="0009189C" w:rsidP="004D4273">
            <w:pPr>
              <w:jc w:val="both"/>
              <w:rPr>
                <w:rFonts w:ascii="Verdana" w:hAnsi="Verdana" w:cs="Arial"/>
              </w:rPr>
            </w:pPr>
          </w:p>
        </w:tc>
      </w:tr>
    </w:tbl>
    <w:p w14:paraId="07ACDA83" w14:textId="77777777" w:rsidR="00E36D42" w:rsidRPr="00D17ABD" w:rsidRDefault="00E36D42" w:rsidP="00E92FBD">
      <w:pPr>
        <w:tabs>
          <w:tab w:val="left" w:pos="1395"/>
        </w:tabs>
        <w:rPr>
          <w:rFonts w:ascii="Verdana" w:hAnsi="Verdana"/>
        </w:rPr>
      </w:pPr>
    </w:p>
    <w:sectPr w:rsidR="00E36D42" w:rsidRPr="00D17ABD">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E072A1" w14:textId="77777777" w:rsidR="008B4D4A" w:rsidRDefault="008B4D4A" w:rsidP="00A97026">
      <w:pPr>
        <w:spacing w:after="0" w:line="240" w:lineRule="auto"/>
      </w:pPr>
      <w:r>
        <w:separator/>
      </w:r>
    </w:p>
  </w:endnote>
  <w:endnote w:type="continuationSeparator" w:id="0">
    <w:p w14:paraId="3C7BBC13" w14:textId="77777777" w:rsidR="008B4D4A" w:rsidRDefault="008B4D4A" w:rsidP="00A970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1002AFF" w:usb1="4000ACFF"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BoldMT">
    <w:panose1 w:val="00000000000000000000"/>
    <w:charset w:val="00"/>
    <w:family w:val="auto"/>
    <w:notTrueType/>
    <w:pitch w:val="default"/>
    <w:sig w:usb0="00000003" w:usb1="00000000" w:usb2="00000000" w:usb3="00000000" w:csb0="00000001" w:csb1="00000000"/>
  </w:font>
  <w:font w:name="Verdana Bold">
    <w:panose1 w:val="020B080403050404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4110"/>
      <w:gridCol w:w="2552"/>
    </w:tblGrid>
    <w:tr w:rsidR="00CD6776" w:rsidRPr="001325B8" w14:paraId="05156D8F" w14:textId="77777777" w:rsidTr="00E36D42">
      <w:trPr>
        <w:jc w:val="center"/>
      </w:trPr>
      <w:tc>
        <w:tcPr>
          <w:tcW w:w="4112" w:type="dxa"/>
        </w:tcPr>
        <w:p w14:paraId="5B8C0737" w14:textId="098FACDD" w:rsidR="00CD6776" w:rsidRPr="001325B8" w:rsidRDefault="001C3EE8" w:rsidP="00DA729E">
          <w:pPr>
            <w:pStyle w:val="Footer"/>
            <w:rPr>
              <w:rFonts w:ascii="Verdana" w:hAnsi="Verdana"/>
              <w:b/>
              <w:sz w:val="18"/>
              <w:szCs w:val="18"/>
            </w:rPr>
          </w:pPr>
          <w:r>
            <w:rPr>
              <w:rFonts w:ascii="Verdana" w:hAnsi="Verdana"/>
              <w:b/>
              <w:sz w:val="18"/>
              <w:szCs w:val="18"/>
            </w:rPr>
            <w:t>C</w:t>
          </w:r>
          <w:r w:rsidR="00CD6776" w:rsidRPr="001325B8">
            <w:rPr>
              <w:rFonts w:ascii="Verdana" w:hAnsi="Verdana"/>
              <w:b/>
              <w:sz w:val="18"/>
              <w:szCs w:val="18"/>
            </w:rPr>
            <w:t xml:space="preserve">onfirmed Minutes of the CTMUHB held on the </w:t>
          </w:r>
          <w:r w:rsidR="00CD6776">
            <w:rPr>
              <w:rFonts w:ascii="Verdana" w:hAnsi="Verdana"/>
              <w:b/>
              <w:sz w:val="18"/>
              <w:szCs w:val="18"/>
            </w:rPr>
            <w:t>25 May 2023</w:t>
          </w:r>
        </w:p>
      </w:tc>
      <w:tc>
        <w:tcPr>
          <w:tcW w:w="4110" w:type="dxa"/>
        </w:tcPr>
        <w:p w14:paraId="575CD989" w14:textId="79D38990" w:rsidR="00CD6776" w:rsidRPr="001325B8" w:rsidRDefault="00CD6776" w:rsidP="002D19BF">
          <w:pPr>
            <w:pStyle w:val="Footer"/>
            <w:tabs>
              <w:tab w:val="right" w:pos="9720"/>
            </w:tabs>
            <w:jc w:val="center"/>
            <w:rPr>
              <w:rFonts w:ascii="Verdana Bold"/>
              <w:sz w:val="18"/>
              <w:szCs w:val="18"/>
            </w:rPr>
          </w:pPr>
          <w:r w:rsidRPr="001325B8">
            <w:rPr>
              <w:rFonts w:ascii="Verdana Bold"/>
              <w:sz w:val="18"/>
              <w:szCs w:val="18"/>
            </w:rPr>
            <w:t xml:space="preserve">Page </w:t>
          </w:r>
          <w:r w:rsidRPr="001325B8">
            <w:rPr>
              <w:rFonts w:ascii="Verdana Bold"/>
              <w:sz w:val="18"/>
              <w:szCs w:val="18"/>
            </w:rPr>
            <w:fldChar w:fldCharType="begin"/>
          </w:r>
          <w:r w:rsidRPr="001325B8">
            <w:rPr>
              <w:rFonts w:ascii="Verdana Bold"/>
              <w:sz w:val="18"/>
              <w:szCs w:val="18"/>
            </w:rPr>
            <w:instrText xml:space="preserve"> PAGE </w:instrText>
          </w:r>
          <w:r w:rsidRPr="001325B8">
            <w:rPr>
              <w:rFonts w:ascii="Verdana Bold"/>
              <w:sz w:val="18"/>
              <w:szCs w:val="18"/>
            </w:rPr>
            <w:fldChar w:fldCharType="separate"/>
          </w:r>
          <w:r w:rsidR="001C3EE8">
            <w:rPr>
              <w:rFonts w:ascii="Verdana Bold"/>
              <w:noProof/>
              <w:sz w:val="18"/>
              <w:szCs w:val="18"/>
            </w:rPr>
            <w:t>2</w:t>
          </w:r>
          <w:r w:rsidRPr="001325B8">
            <w:rPr>
              <w:rFonts w:ascii="Verdana Bold"/>
              <w:sz w:val="18"/>
              <w:szCs w:val="18"/>
            </w:rPr>
            <w:fldChar w:fldCharType="end"/>
          </w:r>
          <w:r w:rsidRPr="001325B8">
            <w:rPr>
              <w:rFonts w:ascii="Verdana Bold"/>
              <w:sz w:val="18"/>
              <w:szCs w:val="18"/>
            </w:rPr>
            <w:t xml:space="preserve"> of </w:t>
          </w:r>
          <w:r w:rsidRPr="001325B8">
            <w:rPr>
              <w:rFonts w:ascii="Verdana Bold"/>
              <w:sz w:val="18"/>
              <w:szCs w:val="18"/>
            </w:rPr>
            <w:fldChar w:fldCharType="begin"/>
          </w:r>
          <w:r w:rsidRPr="001325B8">
            <w:rPr>
              <w:rFonts w:ascii="Verdana Bold"/>
              <w:sz w:val="18"/>
              <w:szCs w:val="18"/>
            </w:rPr>
            <w:instrText xml:space="preserve"> NUMPAGES  </w:instrText>
          </w:r>
          <w:r w:rsidRPr="001325B8">
            <w:rPr>
              <w:rFonts w:ascii="Verdana Bold"/>
              <w:sz w:val="18"/>
              <w:szCs w:val="18"/>
            </w:rPr>
            <w:fldChar w:fldCharType="separate"/>
          </w:r>
          <w:r w:rsidR="001C3EE8">
            <w:rPr>
              <w:rFonts w:ascii="Verdana Bold"/>
              <w:noProof/>
              <w:sz w:val="18"/>
              <w:szCs w:val="18"/>
            </w:rPr>
            <w:t>15</w:t>
          </w:r>
          <w:r w:rsidRPr="001325B8">
            <w:rPr>
              <w:rFonts w:ascii="Verdana Bold"/>
              <w:sz w:val="18"/>
              <w:szCs w:val="18"/>
            </w:rPr>
            <w:fldChar w:fldCharType="end"/>
          </w:r>
        </w:p>
        <w:p w14:paraId="25FDA43F" w14:textId="77777777" w:rsidR="00CD6776" w:rsidRPr="001325B8" w:rsidRDefault="00CD6776" w:rsidP="00E36D42">
          <w:pPr>
            <w:pStyle w:val="Footer"/>
            <w:jc w:val="center"/>
            <w:rPr>
              <w:rFonts w:ascii="Verdana" w:hAnsi="Verdana"/>
              <w:sz w:val="18"/>
              <w:szCs w:val="18"/>
            </w:rPr>
          </w:pPr>
        </w:p>
      </w:tc>
      <w:tc>
        <w:tcPr>
          <w:tcW w:w="2552" w:type="dxa"/>
        </w:tcPr>
        <w:p w14:paraId="0E92C182" w14:textId="77777777" w:rsidR="00CD6776" w:rsidRPr="001325B8" w:rsidRDefault="00CD6776" w:rsidP="00133D71">
          <w:pPr>
            <w:pStyle w:val="Footer"/>
            <w:rPr>
              <w:rFonts w:ascii="Verdana" w:hAnsi="Verdana"/>
              <w:b/>
              <w:sz w:val="18"/>
              <w:szCs w:val="18"/>
            </w:rPr>
          </w:pPr>
          <w:r w:rsidRPr="001325B8">
            <w:rPr>
              <w:rFonts w:ascii="Verdana" w:hAnsi="Verdana"/>
              <w:b/>
              <w:sz w:val="18"/>
              <w:szCs w:val="18"/>
            </w:rPr>
            <w:t xml:space="preserve">Health Board Meeting </w:t>
          </w:r>
        </w:p>
        <w:p w14:paraId="2F1649AE" w14:textId="7D552143" w:rsidR="00CD6776" w:rsidRPr="001325B8" w:rsidRDefault="00CD6776" w:rsidP="00DA729E">
          <w:pPr>
            <w:pStyle w:val="Footer"/>
            <w:rPr>
              <w:rFonts w:ascii="Verdana" w:hAnsi="Verdana"/>
              <w:sz w:val="18"/>
              <w:szCs w:val="18"/>
            </w:rPr>
          </w:pPr>
          <w:r>
            <w:rPr>
              <w:rFonts w:ascii="Verdana" w:hAnsi="Verdana"/>
              <w:b/>
              <w:sz w:val="18"/>
              <w:szCs w:val="18"/>
            </w:rPr>
            <w:t xml:space="preserve">               27 July 2023</w:t>
          </w:r>
        </w:p>
      </w:tc>
    </w:tr>
  </w:tbl>
  <w:p w14:paraId="2218B628" w14:textId="77777777" w:rsidR="00CD6776" w:rsidRPr="001325B8" w:rsidRDefault="00CD6776">
    <w:pPr>
      <w:pStyle w:val="Footer"/>
      <w:rPr>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DEAE0E" w14:textId="77777777" w:rsidR="008B4D4A" w:rsidRDefault="008B4D4A" w:rsidP="00A97026">
      <w:pPr>
        <w:spacing w:after="0" w:line="240" w:lineRule="auto"/>
      </w:pPr>
      <w:r>
        <w:separator/>
      </w:r>
    </w:p>
  </w:footnote>
  <w:footnote w:type="continuationSeparator" w:id="0">
    <w:p w14:paraId="4C3330A7" w14:textId="77777777" w:rsidR="008B4D4A" w:rsidRDefault="008B4D4A" w:rsidP="00A970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012D7B" w14:textId="6B063787" w:rsidR="00CD6776" w:rsidRDefault="00CD6776" w:rsidP="003D5296">
    <w:pPr>
      <w:pStyle w:val="Header"/>
      <w:tabs>
        <w:tab w:val="clear" w:pos="4513"/>
        <w:tab w:val="clear" w:pos="9026"/>
        <w:tab w:val="left" w:pos="3945"/>
      </w:tabs>
      <w:jc w:val="center"/>
    </w:pPr>
    <w:r>
      <w:rPr>
        <w:b/>
        <w:noProof/>
        <w:sz w:val="28"/>
        <w:szCs w:val="28"/>
        <w:lang w:eastAsia="en-GB"/>
      </w:rPr>
      <w:drawing>
        <wp:inline distT="0" distB="0" distL="0" distR="0" wp14:anchorId="3C819ABB" wp14:editId="5319D07F">
          <wp:extent cx="2238375" cy="695325"/>
          <wp:effectExtent l="0" t="0" r="9525" b="0"/>
          <wp:docPr id="1" name="Picture 1" descr="CTM_Logo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TM_Logo_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8375" cy="6953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186081"/>
    <w:multiLevelType w:val="hybridMultilevel"/>
    <w:tmpl w:val="ECBA5F6C"/>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1" w15:restartNumberingAfterBreak="0">
    <w:nsid w:val="0A6F78B4"/>
    <w:multiLevelType w:val="multilevel"/>
    <w:tmpl w:val="E7765FA6"/>
    <w:lvl w:ilvl="0">
      <w:start w:val="1"/>
      <w:numFmt w:val="decimal"/>
      <w:pStyle w:val="HeadingReportTemplate"/>
      <w:lvlText w:val="%1."/>
      <w:lvlJc w:val="left"/>
      <w:pPr>
        <w:ind w:left="360" w:hanging="360"/>
      </w:pPr>
      <w:rPr>
        <w:color w:val="auto"/>
      </w:rPr>
    </w:lvl>
    <w:lvl w:ilvl="1">
      <w:start w:val="1"/>
      <w:numFmt w:val="bullet"/>
      <w:lvlText w:val=""/>
      <w:lvlJc w:val="left"/>
      <w:pPr>
        <w:ind w:left="720" w:hanging="720"/>
      </w:pPr>
      <w:rPr>
        <w:rFonts w:ascii="Symbol" w:hAnsi="Symbol"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2" w15:restartNumberingAfterBreak="0">
    <w:nsid w:val="0B015FE7"/>
    <w:multiLevelType w:val="hybridMultilevel"/>
    <w:tmpl w:val="CA3264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B9865B0"/>
    <w:multiLevelType w:val="hybridMultilevel"/>
    <w:tmpl w:val="9AD0BD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F532729"/>
    <w:multiLevelType w:val="hybridMultilevel"/>
    <w:tmpl w:val="FD509B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78919E2"/>
    <w:multiLevelType w:val="hybridMultilevel"/>
    <w:tmpl w:val="5E1EFE0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7892889"/>
    <w:multiLevelType w:val="hybridMultilevel"/>
    <w:tmpl w:val="93C462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CBA3156"/>
    <w:multiLevelType w:val="hybridMultilevel"/>
    <w:tmpl w:val="DCA40C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CFB0F6F"/>
    <w:multiLevelType w:val="hybridMultilevel"/>
    <w:tmpl w:val="9EA494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1DB853FF"/>
    <w:multiLevelType w:val="hybridMultilevel"/>
    <w:tmpl w:val="4CE8C760"/>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10" w15:restartNumberingAfterBreak="0">
    <w:nsid w:val="1F564D46"/>
    <w:multiLevelType w:val="hybridMultilevel"/>
    <w:tmpl w:val="6672A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225252B"/>
    <w:multiLevelType w:val="hybridMultilevel"/>
    <w:tmpl w:val="51C0B9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39C3F15"/>
    <w:multiLevelType w:val="hybridMultilevel"/>
    <w:tmpl w:val="8938C5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7727665"/>
    <w:multiLevelType w:val="hybridMultilevel"/>
    <w:tmpl w:val="B644D1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B562F07"/>
    <w:multiLevelType w:val="hybridMultilevel"/>
    <w:tmpl w:val="AA8C69E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3CFAA5C8">
      <w:start w:val="1"/>
      <w:numFmt w:val="bullet"/>
      <w:lvlText w:val=""/>
      <w:lvlJc w:val="left"/>
      <w:pPr>
        <w:ind w:left="491" w:hanging="341"/>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5" w15:restartNumberingAfterBreak="0">
    <w:nsid w:val="2C6A12C8"/>
    <w:multiLevelType w:val="hybridMultilevel"/>
    <w:tmpl w:val="8F2C3262"/>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16" w15:restartNumberingAfterBreak="0">
    <w:nsid w:val="30E33F32"/>
    <w:multiLevelType w:val="multilevel"/>
    <w:tmpl w:val="808E410A"/>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7" w15:restartNumberingAfterBreak="0">
    <w:nsid w:val="358B6411"/>
    <w:multiLevelType w:val="hybridMultilevel"/>
    <w:tmpl w:val="572EE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8610D57"/>
    <w:multiLevelType w:val="hybridMultilevel"/>
    <w:tmpl w:val="FCD62D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BA02759"/>
    <w:multiLevelType w:val="hybridMultilevel"/>
    <w:tmpl w:val="99306C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C524E2E"/>
    <w:multiLevelType w:val="hybridMultilevel"/>
    <w:tmpl w:val="F06617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C596E53"/>
    <w:multiLevelType w:val="hybridMultilevel"/>
    <w:tmpl w:val="8222CB2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0A06930"/>
    <w:multiLevelType w:val="hybridMultilevel"/>
    <w:tmpl w:val="53FA077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0B234C6"/>
    <w:multiLevelType w:val="hybridMultilevel"/>
    <w:tmpl w:val="96D876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473F77A6"/>
    <w:multiLevelType w:val="hybridMultilevel"/>
    <w:tmpl w:val="D624DF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4A0B4888"/>
    <w:multiLevelType w:val="hybridMultilevel"/>
    <w:tmpl w:val="C0DE75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4BE5557E"/>
    <w:multiLevelType w:val="hybridMultilevel"/>
    <w:tmpl w:val="024EA66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D4D5594"/>
    <w:multiLevelType w:val="hybridMultilevel"/>
    <w:tmpl w:val="CA8CDC66"/>
    <w:lvl w:ilvl="0" w:tplc="08090001">
      <w:start w:val="1"/>
      <w:numFmt w:val="bullet"/>
      <w:lvlText w:val=""/>
      <w:lvlJc w:val="left"/>
      <w:pPr>
        <w:ind w:left="435" w:hanging="360"/>
      </w:pPr>
      <w:rPr>
        <w:rFonts w:ascii="Symbol" w:hAnsi="Symbol" w:hint="default"/>
      </w:rPr>
    </w:lvl>
    <w:lvl w:ilvl="1" w:tplc="08090003" w:tentative="1">
      <w:start w:val="1"/>
      <w:numFmt w:val="bullet"/>
      <w:lvlText w:val="o"/>
      <w:lvlJc w:val="left"/>
      <w:pPr>
        <w:ind w:left="1155" w:hanging="360"/>
      </w:pPr>
      <w:rPr>
        <w:rFonts w:ascii="Courier New" w:hAnsi="Courier New" w:cs="Courier New" w:hint="default"/>
      </w:rPr>
    </w:lvl>
    <w:lvl w:ilvl="2" w:tplc="08090005" w:tentative="1">
      <w:start w:val="1"/>
      <w:numFmt w:val="bullet"/>
      <w:lvlText w:val=""/>
      <w:lvlJc w:val="left"/>
      <w:pPr>
        <w:ind w:left="1875" w:hanging="360"/>
      </w:pPr>
      <w:rPr>
        <w:rFonts w:ascii="Wingdings" w:hAnsi="Wingdings" w:hint="default"/>
      </w:rPr>
    </w:lvl>
    <w:lvl w:ilvl="3" w:tplc="08090001" w:tentative="1">
      <w:start w:val="1"/>
      <w:numFmt w:val="bullet"/>
      <w:lvlText w:val=""/>
      <w:lvlJc w:val="left"/>
      <w:pPr>
        <w:ind w:left="2595" w:hanging="360"/>
      </w:pPr>
      <w:rPr>
        <w:rFonts w:ascii="Symbol" w:hAnsi="Symbol" w:hint="default"/>
      </w:rPr>
    </w:lvl>
    <w:lvl w:ilvl="4" w:tplc="08090003" w:tentative="1">
      <w:start w:val="1"/>
      <w:numFmt w:val="bullet"/>
      <w:lvlText w:val="o"/>
      <w:lvlJc w:val="left"/>
      <w:pPr>
        <w:ind w:left="3315" w:hanging="360"/>
      </w:pPr>
      <w:rPr>
        <w:rFonts w:ascii="Courier New" w:hAnsi="Courier New" w:cs="Courier New" w:hint="default"/>
      </w:rPr>
    </w:lvl>
    <w:lvl w:ilvl="5" w:tplc="08090005" w:tentative="1">
      <w:start w:val="1"/>
      <w:numFmt w:val="bullet"/>
      <w:lvlText w:val=""/>
      <w:lvlJc w:val="left"/>
      <w:pPr>
        <w:ind w:left="4035" w:hanging="360"/>
      </w:pPr>
      <w:rPr>
        <w:rFonts w:ascii="Wingdings" w:hAnsi="Wingdings" w:hint="default"/>
      </w:rPr>
    </w:lvl>
    <w:lvl w:ilvl="6" w:tplc="08090001" w:tentative="1">
      <w:start w:val="1"/>
      <w:numFmt w:val="bullet"/>
      <w:lvlText w:val=""/>
      <w:lvlJc w:val="left"/>
      <w:pPr>
        <w:ind w:left="4755" w:hanging="360"/>
      </w:pPr>
      <w:rPr>
        <w:rFonts w:ascii="Symbol" w:hAnsi="Symbol" w:hint="default"/>
      </w:rPr>
    </w:lvl>
    <w:lvl w:ilvl="7" w:tplc="08090003" w:tentative="1">
      <w:start w:val="1"/>
      <w:numFmt w:val="bullet"/>
      <w:lvlText w:val="o"/>
      <w:lvlJc w:val="left"/>
      <w:pPr>
        <w:ind w:left="5475" w:hanging="360"/>
      </w:pPr>
      <w:rPr>
        <w:rFonts w:ascii="Courier New" w:hAnsi="Courier New" w:cs="Courier New" w:hint="default"/>
      </w:rPr>
    </w:lvl>
    <w:lvl w:ilvl="8" w:tplc="08090005" w:tentative="1">
      <w:start w:val="1"/>
      <w:numFmt w:val="bullet"/>
      <w:lvlText w:val=""/>
      <w:lvlJc w:val="left"/>
      <w:pPr>
        <w:ind w:left="6195" w:hanging="360"/>
      </w:pPr>
      <w:rPr>
        <w:rFonts w:ascii="Wingdings" w:hAnsi="Wingdings" w:hint="default"/>
      </w:rPr>
    </w:lvl>
  </w:abstractNum>
  <w:abstractNum w:abstractNumId="28" w15:restartNumberingAfterBreak="0">
    <w:nsid w:val="51667106"/>
    <w:multiLevelType w:val="hybridMultilevel"/>
    <w:tmpl w:val="8E2826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5B4F2712"/>
    <w:multiLevelType w:val="hybridMultilevel"/>
    <w:tmpl w:val="106087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C1734D2"/>
    <w:multiLevelType w:val="hybridMultilevel"/>
    <w:tmpl w:val="70527DE0"/>
    <w:lvl w:ilvl="0" w:tplc="6A1AC510">
      <w:numFmt w:val="bullet"/>
      <w:lvlText w:val="-"/>
      <w:lvlJc w:val="left"/>
      <w:pPr>
        <w:ind w:left="760" w:hanging="360"/>
      </w:pPr>
      <w:rPr>
        <w:rFonts w:ascii="Verdana" w:eastAsia="Times New Roman" w:hAnsi="Verdana" w:cs="Times New Roman" w:hint="default"/>
        <w:b/>
      </w:rPr>
    </w:lvl>
    <w:lvl w:ilvl="1" w:tplc="08090003" w:tentative="1">
      <w:start w:val="1"/>
      <w:numFmt w:val="bullet"/>
      <w:lvlText w:val="o"/>
      <w:lvlJc w:val="left"/>
      <w:pPr>
        <w:ind w:left="1480" w:hanging="360"/>
      </w:pPr>
      <w:rPr>
        <w:rFonts w:ascii="Courier New" w:hAnsi="Courier New" w:cs="Courier New" w:hint="default"/>
      </w:rPr>
    </w:lvl>
    <w:lvl w:ilvl="2" w:tplc="08090005" w:tentative="1">
      <w:start w:val="1"/>
      <w:numFmt w:val="bullet"/>
      <w:lvlText w:val=""/>
      <w:lvlJc w:val="left"/>
      <w:pPr>
        <w:ind w:left="2200" w:hanging="360"/>
      </w:pPr>
      <w:rPr>
        <w:rFonts w:ascii="Wingdings" w:hAnsi="Wingdings" w:hint="default"/>
      </w:rPr>
    </w:lvl>
    <w:lvl w:ilvl="3" w:tplc="08090001" w:tentative="1">
      <w:start w:val="1"/>
      <w:numFmt w:val="bullet"/>
      <w:lvlText w:val=""/>
      <w:lvlJc w:val="left"/>
      <w:pPr>
        <w:ind w:left="2920" w:hanging="360"/>
      </w:pPr>
      <w:rPr>
        <w:rFonts w:ascii="Symbol" w:hAnsi="Symbol" w:hint="default"/>
      </w:rPr>
    </w:lvl>
    <w:lvl w:ilvl="4" w:tplc="08090003" w:tentative="1">
      <w:start w:val="1"/>
      <w:numFmt w:val="bullet"/>
      <w:lvlText w:val="o"/>
      <w:lvlJc w:val="left"/>
      <w:pPr>
        <w:ind w:left="3640" w:hanging="360"/>
      </w:pPr>
      <w:rPr>
        <w:rFonts w:ascii="Courier New" w:hAnsi="Courier New" w:cs="Courier New" w:hint="default"/>
      </w:rPr>
    </w:lvl>
    <w:lvl w:ilvl="5" w:tplc="08090005" w:tentative="1">
      <w:start w:val="1"/>
      <w:numFmt w:val="bullet"/>
      <w:lvlText w:val=""/>
      <w:lvlJc w:val="left"/>
      <w:pPr>
        <w:ind w:left="4360" w:hanging="360"/>
      </w:pPr>
      <w:rPr>
        <w:rFonts w:ascii="Wingdings" w:hAnsi="Wingdings" w:hint="default"/>
      </w:rPr>
    </w:lvl>
    <w:lvl w:ilvl="6" w:tplc="08090001" w:tentative="1">
      <w:start w:val="1"/>
      <w:numFmt w:val="bullet"/>
      <w:lvlText w:val=""/>
      <w:lvlJc w:val="left"/>
      <w:pPr>
        <w:ind w:left="5080" w:hanging="360"/>
      </w:pPr>
      <w:rPr>
        <w:rFonts w:ascii="Symbol" w:hAnsi="Symbol" w:hint="default"/>
      </w:rPr>
    </w:lvl>
    <w:lvl w:ilvl="7" w:tplc="08090003" w:tentative="1">
      <w:start w:val="1"/>
      <w:numFmt w:val="bullet"/>
      <w:lvlText w:val="o"/>
      <w:lvlJc w:val="left"/>
      <w:pPr>
        <w:ind w:left="5800" w:hanging="360"/>
      </w:pPr>
      <w:rPr>
        <w:rFonts w:ascii="Courier New" w:hAnsi="Courier New" w:cs="Courier New" w:hint="default"/>
      </w:rPr>
    </w:lvl>
    <w:lvl w:ilvl="8" w:tplc="08090005" w:tentative="1">
      <w:start w:val="1"/>
      <w:numFmt w:val="bullet"/>
      <w:lvlText w:val=""/>
      <w:lvlJc w:val="left"/>
      <w:pPr>
        <w:ind w:left="6520" w:hanging="360"/>
      </w:pPr>
      <w:rPr>
        <w:rFonts w:ascii="Wingdings" w:hAnsi="Wingdings" w:hint="default"/>
      </w:rPr>
    </w:lvl>
  </w:abstractNum>
  <w:abstractNum w:abstractNumId="31" w15:restartNumberingAfterBreak="0">
    <w:nsid w:val="60770A6C"/>
    <w:multiLevelType w:val="hybridMultilevel"/>
    <w:tmpl w:val="E0F6D9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1D324CF"/>
    <w:multiLevelType w:val="hybridMultilevel"/>
    <w:tmpl w:val="AC26BD88"/>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33" w15:restartNumberingAfterBreak="0">
    <w:nsid w:val="621339D5"/>
    <w:multiLevelType w:val="hybridMultilevel"/>
    <w:tmpl w:val="BF06F3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67B42ED5"/>
    <w:multiLevelType w:val="hybridMultilevel"/>
    <w:tmpl w:val="DB32999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5" w15:restartNumberingAfterBreak="0">
    <w:nsid w:val="67C77C3F"/>
    <w:multiLevelType w:val="hybridMultilevel"/>
    <w:tmpl w:val="7FC40A3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6" w15:restartNumberingAfterBreak="0">
    <w:nsid w:val="6800232E"/>
    <w:multiLevelType w:val="hybridMultilevel"/>
    <w:tmpl w:val="98E04A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68AB2CE9"/>
    <w:multiLevelType w:val="hybridMultilevel"/>
    <w:tmpl w:val="54EC6F9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69646AFC"/>
    <w:multiLevelType w:val="hybridMultilevel"/>
    <w:tmpl w:val="4B3A889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6F6E0DF2"/>
    <w:multiLevelType w:val="hybridMultilevel"/>
    <w:tmpl w:val="524EFFC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711042A5"/>
    <w:multiLevelType w:val="hybridMultilevel"/>
    <w:tmpl w:val="0EDEB1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1435EC5"/>
    <w:multiLevelType w:val="hybridMultilevel"/>
    <w:tmpl w:val="269E08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27949A1"/>
    <w:multiLevelType w:val="hybridMultilevel"/>
    <w:tmpl w:val="96943D8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73B65E4F"/>
    <w:multiLevelType w:val="hybridMultilevel"/>
    <w:tmpl w:val="A0FC7A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4" w15:restartNumberingAfterBreak="0">
    <w:nsid w:val="73BD6FDD"/>
    <w:multiLevelType w:val="hybridMultilevel"/>
    <w:tmpl w:val="97A648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5EA6A09"/>
    <w:multiLevelType w:val="hybridMultilevel"/>
    <w:tmpl w:val="6E148E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6683C58"/>
    <w:multiLevelType w:val="hybridMultilevel"/>
    <w:tmpl w:val="565A0EC4"/>
    <w:lvl w:ilvl="0" w:tplc="E126EEEA">
      <w:start w:val="1"/>
      <w:numFmt w:val="bullet"/>
      <w:lvlText w:val=""/>
      <w:lvlJc w:val="left"/>
      <w:pPr>
        <w:tabs>
          <w:tab w:val="num" w:pos="644"/>
        </w:tabs>
        <w:ind w:left="624" w:hanging="34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78691D24"/>
    <w:multiLevelType w:val="hybridMultilevel"/>
    <w:tmpl w:val="63B0D9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BA40561"/>
    <w:multiLevelType w:val="hybridMultilevel"/>
    <w:tmpl w:val="10ACFEB0"/>
    <w:lvl w:ilvl="0" w:tplc="08090001">
      <w:start w:val="1"/>
      <w:numFmt w:val="bullet"/>
      <w:lvlText w:val=""/>
      <w:lvlJc w:val="left"/>
      <w:pPr>
        <w:ind w:left="719" w:hanging="360"/>
      </w:pPr>
      <w:rPr>
        <w:rFonts w:ascii="Symbol" w:hAnsi="Symbol" w:hint="default"/>
      </w:rPr>
    </w:lvl>
    <w:lvl w:ilvl="1" w:tplc="08090003" w:tentative="1">
      <w:start w:val="1"/>
      <w:numFmt w:val="bullet"/>
      <w:lvlText w:val="o"/>
      <w:lvlJc w:val="left"/>
      <w:pPr>
        <w:ind w:left="1439" w:hanging="360"/>
      </w:pPr>
      <w:rPr>
        <w:rFonts w:ascii="Courier New" w:hAnsi="Courier New" w:cs="Courier New" w:hint="default"/>
      </w:rPr>
    </w:lvl>
    <w:lvl w:ilvl="2" w:tplc="08090005" w:tentative="1">
      <w:start w:val="1"/>
      <w:numFmt w:val="bullet"/>
      <w:lvlText w:val=""/>
      <w:lvlJc w:val="left"/>
      <w:pPr>
        <w:ind w:left="2159" w:hanging="360"/>
      </w:pPr>
      <w:rPr>
        <w:rFonts w:ascii="Wingdings" w:hAnsi="Wingdings" w:hint="default"/>
      </w:rPr>
    </w:lvl>
    <w:lvl w:ilvl="3" w:tplc="08090001" w:tentative="1">
      <w:start w:val="1"/>
      <w:numFmt w:val="bullet"/>
      <w:lvlText w:val=""/>
      <w:lvlJc w:val="left"/>
      <w:pPr>
        <w:ind w:left="2879" w:hanging="360"/>
      </w:pPr>
      <w:rPr>
        <w:rFonts w:ascii="Symbol" w:hAnsi="Symbol" w:hint="default"/>
      </w:rPr>
    </w:lvl>
    <w:lvl w:ilvl="4" w:tplc="08090003" w:tentative="1">
      <w:start w:val="1"/>
      <w:numFmt w:val="bullet"/>
      <w:lvlText w:val="o"/>
      <w:lvlJc w:val="left"/>
      <w:pPr>
        <w:ind w:left="3599" w:hanging="360"/>
      </w:pPr>
      <w:rPr>
        <w:rFonts w:ascii="Courier New" w:hAnsi="Courier New" w:cs="Courier New" w:hint="default"/>
      </w:rPr>
    </w:lvl>
    <w:lvl w:ilvl="5" w:tplc="08090005" w:tentative="1">
      <w:start w:val="1"/>
      <w:numFmt w:val="bullet"/>
      <w:lvlText w:val=""/>
      <w:lvlJc w:val="left"/>
      <w:pPr>
        <w:ind w:left="4319" w:hanging="360"/>
      </w:pPr>
      <w:rPr>
        <w:rFonts w:ascii="Wingdings" w:hAnsi="Wingdings" w:hint="default"/>
      </w:rPr>
    </w:lvl>
    <w:lvl w:ilvl="6" w:tplc="08090001" w:tentative="1">
      <w:start w:val="1"/>
      <w:numFmt w:val="bullet"/>
      <w:lvlText w:val=""/>
      <w:lvlJc w:val="left"/>
      <w:pPr>
        <w:ind w:left="5039" w:hanging="360"/>
      </w:pPr>
      <w:rPr>
        <w:rFonts w:ascii="Symbol" w:hAnsi="Symbol" w:hint="default"/>
      </w:rPr>
    </w:lvl>
    <w:lvl w:ilvl="7" w:tplc="08090003" w:tentative="1">
      <w:start w:val="1"/>
      <w:numFmt w:val="bullet"/>
      <w:lvlText w:val="o"/>
      <w:lvlJc w:val="left"/>
      <w:pPr>
        <w:ind w:left="5759" w:hanging="360"/>
      </w:pPr>
      <w:rPr>
        <w:rFonts w:ascii="Courier New" w:hAnsi="Courier New" w:cs="Courier New" w:hint="default"/>
      </w:rPr>
    </w:lvl>
    <w:lvl w:ilvl="8" w:tplc="08090005" w:tentative="1">
      <w:start w:val="1"/>
      <w:numFmt w:val="bullet"/>
      <w:lvlText w:val=""/>
      <w:lvlJc w:val="left"/>
      <w:pPr>
        <w:ind w:left="6479" w:hanging="360"/>
      </w:pPr>
      <w:rPr>
        <w:rFonts w:ascii="Wingdings" w:hAnsi="Wingdings" w:hint="default"/>
      </w:rPr>
    </w:lvl>
  </w:abstractNum>
  <w:num w:numId="1">
    <w:abstractNumId w:val="22"/>
  </w:num>
  <w:num w:numId="2">
    <w:abstractNumId w:val="33"/>
  </w:num>
  <w:num w:numId="3">
    <w:abstractNumId w:val="10"/>
  </w:num>
  <w:num w:numId="4">
    <w:abstractNumId w:val="32"/>
  </w:num>
  <w:num w:numId="5">
    <w:abstractNumId w:val="24"/>
  </w:num>
  <w:num w:numId="6">
    <w:abstractNumId w:val="23"/>
  </w:num>
  <w:num w:numId="7">
    <w:abstractNumId w:val="27"/>
  </w:num>
  <w:num w:numId="8">
    <w:abstractNumId w:val="4"/>
  </w:num>
  <w:num w:numId="9">
    <w:abstractNumId w:val="0"/>
  </w:num>
  <w:num w:numId="10">
    <w:abstractNumId w:val="14"/>
  </w:num>
  <w:num w:numId="11">
    <w:abstractNumId w:val="36"/>
  </w:num>
  <w:num w:numId="12">
    <w:abstractNumId w:val="28"/>
  </w:num>
  <w:num w:numId="13">
    <w:abstractNumId w:val="5"/>
  </w:num>
  <w:num w:numId="14">
    <w:abstractNumId w:val="42"/>
  </w:num>
  <w:num w:numId="15">
    <w:abstractNumId w:val="25"/>
  </w:num>
  <w:num w:numId="16">
    <w:abstractNumId w:val="35"/>
  </w:num>
  <w:num w:numId="17">
    <w:abstractNumId w:val="17"/>
  </w:num>
  <w:num w:numId="18">
    <w:abstractNumId w:val="18"/>
  </w:num>
  <w:num w:numId="19">
    <w:abstractNumId w:val="20"/>
  </w:num>
  <w:num w:numId="20">
    <w:abstractNumId w:val="9"/>
  </w:num>
  <w:num w:numId="21">
    <w:abstractNumId w:val="6"/>
  </w:num>
  <w:num w:numId="22">
    <w:abstractNumId w:val="46"/>
  </w:num>
  <w:num w:numId="23">
    <w:abstractNumId w:val="29"/>
  </w:num>
  <w:num w:numId="24">
    <w:abstractNumId w:val="16"/>
  </w:num>
  <w:num w:numId="25">
    <w:abstractNumId w:val="34"/>
  </w:num>
  <w:num w:numId="26">
    <w:abstractNumId w:val="38"/>
  </w:num>
  <w:num w:numId="27">
    <w:abstractNumId w:val="1"/>
  </w:num>
  <w:num w:numId="28">
    <w:abstractNumId w:val="8"/>
  </w:num>
  <w:num w:numId="29">
    <w:abstractNumId w:val="7"/>
  </w:num>
  <w:num w:numId="30">
    <w:abstractNumId w:val="40"/>
  </w:num>
  <w:num w:numId="31">
    <w:abstractNumId w:val="19"/>
  </w:num>
  <w:num w:numId="32">
    <w:abstractNumId w:val="47"/>
  </w:num>
  <w:num w:numId="33">
    <w:abstractNumId w:val="48"/>
  </w:num>
  <w:num w:numId="34">
    <w:abstractNumId w:val="12"/>
  </w:num>
  <w:num w:numId="35">
    <w:abstractNumId w:val="41"/>
  </w:num>
  <w:num w:numId="36">
    <w:abstractNumId w:val="37"/>
  </w:num>
  <w:num w:numId="37">
    <w:abstractNumId w:val="21"/>
  </w:num>
  <w:num w:numId="38">
    <w:abstractNumId w:val="15"/>
  </w:num>
  <w:num w:numId="39">
    <w:abstractNumId w:val="43"/>
  </w:num>
  <w:num w:numId="40">
    <w:abstractNumId w:val="26"/>
  </w:num>
  <w:num w:numId="41">
    <w:abstractNumId w:val="31"/>
  </w:num>
  <w:num w:numId="42">
    <w:abstractNumId w:val="3"/>
  </w:num>
  <w:num w:numId="43">
    <w:abstractNumId w:val="2"/>
  </w:num>
  <w:num w:numId="44">
    <w:abstractNumId w:val="39"/>
  </w:num>
  <w:num w:numId="45">
    <w:abstractNumId w:val="45"/>
  </w:num>
  <w:num w:numId="46">
    <w:abstractNumId w:val="44"/>
  </w:num>
  <w:num w:numId="47">
    <w:abstractNumId w:val="30"/>
  </w:num>
  <w:num w:numId="48">
    <w:abstractNumId w:val="13"/>
  </w:num>
  <w:num w:numId="4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7026"/>
    <w:rsid w:val="00000AAE"/>
    <w:rsid w:val="00001E55"/>
    <w:rsid w:val="00004592"/>
    <w:rsid w:val="00004B52"/>
    <w:rsid w:val="00004CC0"/>
    <w:rsid w:val="00007559"/>
    <w:rsid w:val="00011022"/>
    <w:rsid w:val="00012DE2"/>
    <w:rsid w:val="0001412B"/>
    <w:rsid w:val="00014932"/>
    <w:rsid w:val="000166AB"/>
    <w:rsid w:val="000170AD"/>
    <w:rsid w:val="00020944"/>
    <w:rsid w:val="00020AF1"/>
    <w:rsid w:val="000232F6"/>
    <w:rsid w:val="00025447"/>
    <w:rsid w:val="00025D52"/>
    <w:rsid w:val="00026B48"/>
    <w:rsid w:val="0003090D"/>
    <w:rsid w:val="000352FF"/>
    <w:rsid w:val="00035A12"/>
    <w:rsid w:val="00036FD2"/>
    <w:rsid w:val="00037F27"/>
    <w:rsid w:val="00040D4A"/>
    <w:rsid w:val="0004263B"/>
    <w:rsid w:val="000435B4"/>
    <w:rsid w:val="00043E78"/>
    <w:rsid w:val="00043F61"/>
    <w:rsid w:val="0004495D"/>
    <w:rsid w:val="000455B2"/>
    <w:rsid w:val="0005039C"/>
    <w:rsid w:val="00050929"/>
    <w:rsid w:val="000547EF"/>
    <w:rsid w:val="00055F08"/>
    <w:rsid w:val="0005603D"/>
    <w:rsid w:val="00060828"/>
    <w:rsid w:val="00071F3A"/>
    <w:rsid w:val="0007286E"/>
    <w:rsid w:val="000739C0"/>
    <w:rsid w:val="000759D8"/>
    <w:rsid w:val="00083C56"/>
    <w:rsid w:val="0008535E"/>
    <w:rsid w:val="00085778"/>
    <w:rsid w:val="00090DE9"/>
    <w:rsid w:val="00091743"/>
    <w:rsid w:val="00091779"/>
    <w:rsid w:val="0009189C"/>
    <w:rsid w:val="00095FF5"/>
    <w:rsid w:val="000A1BB4"/>
    <w:rsid w:val="000A5F64"/>
    <w:rsid w:val="000A7529"/>
    <w:rsid w:val="000A7BD0"/>
    <w:rsid w:val="000B1C73"/>
    <w:rsid w:val="000B24CA"/>
    <w:rsid w:val="000B53ED"/>
    <w:rsid w:val="000B7F53"/>
    <w:rsid w:val="000C3C0E"/>
    <w:rsid w:val="000D7FB4"/>
    <w:rsid w:val="000E58F9"/>
    <w:rsid w:val="000E7825"/>
    <w:rsid w:val="000E79C2"/>
    <w:rsid w:val="000E7BC0"/>
    <w:rsid w:val="000F51C8"/>
    <w:rsid w:val="000F79D7"/>
    <w:rsid w:val="0010285F"/>
    <w:rsid w:val="0010616B"/>
    <w:rsid w:val="00110888"/>
    <w:rsid w:val="00114346"/>
    <w:rsid w:val="00114A40"/>
    <w:rsid w:val="001177AE"/>
    <w:rsid w:val="001202DC"/>
    <w:rsid w:val="00121A71"/>
    <w:rsid w:val="00122A1D"/>
    <w:rsid w:val="00124C60"/>
    <w:rsid w:val="0012534C"/>
    <w:rsid w:val="00126ECD"/>
    <w:rsid w:val="00127CF7"/>
    <w:rsid w:val="00130461"/>
    <w:rsid w:val="001325B8"/>
    <w:rsid w:val="001326AC"/>
    <w:rsid w:val="00133D71"/>
    <w:rsid w:val="00134CD6"/>
    <w:rsid w:val="00135D89"/>
    <w:rsid w:val="001404DC"/>
    <w:rsid w:val="00141EB8"/>
    <w:rsid w:val="00142F15"/>
    <w:rsid w:val="001433D9"/>
    <w:rsid w:val="001466C4"/>
    <w:rsid w:val="0015173E"/>
    <w:rsid w:val="001517FF"/>
    <w:rsid w:val="001529E4"/>
    <w:rsid w:val="001538C6"/>
    <w:rsid w:val="00153B09"/>
    <w:rsid w:val="0015482B"/>
    <w:rsid w:val="00157C8E"/>
    <w:rsid w:val="001637B6"/>
    <w:rsid w:val="00163A2E"/>
    <w:rsid w:val="00164B52"/>
    <w:rsid w:val="00164C76"/>
    <w:rsid w:val="001658D7"/>
    <w:rsid w:val="001666A0"/>
    <w:rsid w:val="00166CF0"/>
    <w:rsid w:val="001676C8"/>
    <w:rsid w:val="00171D85"/>
    <w:rsid w:val="00176748"/>
    <w:rsid w:val="00182146"/>
    <w:rsid w:val="00182DE1"/>
    <w:rsid w:val="001846BC"/>
    <w:rsid w:val="001847D5"/>
    <w:rsid w:val="00185B8F"/>
    <w:rsid w:val="00186D39"/>
    <w:rsid w:val="0019016C"/>
    <w:rsid w:val="00190289"/>
    <w:rsid w:val="00190AD2"/>
    <w:rsid w:val="00191611"/>
    <w:rsid w:val="00191796"/>
    <w:rsid w:val="00194040"/>
    <w:rsid w:val="00194079"/>
    <w:rsid w:val="001943C6"/>
    <w:rsid w:val="00194A7E"/>
    <w:rsid w:val="00195A3F"/>
    <w:rsid w:val="00197A9C"/>
    <w:rsid w:val="001A6C2D"/>
    <w:rsid w:val="001A7852"/>
    <w:rsid w:val="001B0F9C"/>
    <w:rsid w:val="001B3F96"/>
    <w:rsid w:val="001B42AB"/>
    <w:rsid w:val="001B55E3"/>
    <w:rsid w:val="001B77E6"/>
    <w:rsid w:val="001B7BDF"/>
    <w:rsid w:val="001B7FB7"/>
    <w:rsid w:val="001C03BF"/>
    <w:rsid w:val="001C1504"/>
    <w:rsid w:val="001C30D8"/>
    <w:rsid w:val="001C3EE1"/>
    <w:rsid w:val="001C3EE8"/>
    <w:rsid w:val="001C6849"/>
    <w:rsid w:val="001C754E"/>
    <w:rsid w:val="001C7979"/>
    <w:rsid w:val="001D0EA7"/>
    <w:rsid w:val="001D1AF9"/>
    <w:rsid w:val="001D293D"/>
    <w:rsid w:val="001D42BE"/>
    <w:rsid w:val="001D4F19"/>
    <w:rsid w:val="001D51C5"/>
    <w:rsid w:val="001D5315"/>
    <w:rsid w:val="001D5BBF"/>
    <w:rsid w:val="001D5C31"/>
    <w:rsid w:val="001D5CB4"/>
    <w:rsid w:val="001D61EF"/>
    <w:rsid w:val="001D7FD8"/>
    <w:rsid w:val="001E06AB"/>
    <w:rsid w:val="001E273B"/>
    <w:rsid w:val="001F2C99"/>
    <w:rsid w:val="001F519C"/>
    <w:rsid w:val="001F5272"/>
    <w:rsid w:val="001F55AE"/>
    <w:rsid w:val="001F7FD7"/>
    <w:rsid w:val="00200A8B"/>
    <w:rsid w:val="00201874"/>
    <w:rsid w:val="002019E2"/>
    <w:rsid w:val="00203CFC"/>
    <w:rsid w:val="002042CB"/>
    <w:rsid w:val="00204D4A"/>
    <w:rsid w:val="0020506A"/>
    <w:rsid w:val="00205DE9"/>
    <w:rsid w:val="00206B13"/>
    <w:rsid w:val="00210AC2"/>
    <w:rsid w:val="00210E7B"/>
    <w:rsid w:val="00212754"/>
    <w:rsid w:val="00212A5C"/>
    <w:rsid w:val="00213212"/>
    <w:rsid w:val="002136F6"/>
    <w:rsid w:val="002136FB"/>
    <w:rsid w:val="00213A4C"/>
    <w:rsid w:val="00214917"/>
    <w:rsid w:val="002152CD"/>
    <w:rsid w:val="002155E4"/>
    <w:rsid w:val="00215A8D"/>
    <w:rsid w:val="00215FC9"/>
    <w:rsid w:val="0021650E"/>
    <w:rsid w:val="0021682D"/>
    <w:rsid w:val="00221E0B"/>
    <w:rsid w:val="00222B4A"/>
    <w:rsid w:val="00223882"/>
    <w:rsid w:val="00226892"/>
    <w:rsid w:val="002305B4"/>
    <w:rsid w:val="002323A2"/>
    <w:rsid w:val="002334F6"/>
    <w:rsid w:val="002340EF"/>
    <w:rsid w:val="00234A10"/>
    <w:rsid w:val="00235189"/>
    <w:rsid w:val="0023527F"/>
    <w:rsid w:val="0023669B"/>
    <w:rsid w:val="00241270"/>
    <w:rsid w:val="00241CA3"/>
    <w:rsid w:val="00242A40"/>
    <w:rsid w:val="00250C91"/>
    <w:rsid w:val="002514D4"/>
    <w:rsid w:val="00251F41"/>
    <w:rsid w:val="00252473"/>
    <w:rsid w:val="00252C79"/>
    <w:rsid w:val="00253F5F"/>
    <w:rsid w:val="00255C06"/>
    <w:rsid w:val="00267736"/>
    <w:rsid w:val="0027585C"/>
    <w:rsid w:val="002813A6"/>
    <w:rsid w:val="002817B2"/>
    <w:rsid w:val="00281B12"/>
    <w:rsid w:val="002852E5"/>
    <w:rsid w:val="0028637D"/>
    <w:rsid w:val="00291128"/>
    <w:rsid w:val="002943F0"/>
    <w:rsid w:val="0029592B"/>
    <w:rsid w:val="00296B00"/>
    <w:rsid w:val="002A0A7A"/>
    <w:rsid w:val="002A4599"/>
    <w:rsid w:val="002A479E"/>
    <w:rsid w:val="002A5A95"/>
    <w:rsid w:val="002A5BDD"/>
    <w:rsid w:val="002A6452"/>
    <w:rsid w:val="002A6BCA"/>
    <w:rsid w:val="002B0609"/>
    <w:rsid w:val="002B198F"/>
    <w:rsid w:val="002B19B7"/>
    <w:rsid w:val="002B19E3"/>
    <w:rsid w:val="002B1BAF"/>
    <w:rsid w:val="002B20A7"/>
    <w:rsid w:val="002B44C3"/>
    <w:rsid w:val="002C0BEC"/>
    <w:rsid w:val="002C17D7"/>
    <w:rsid w:val="002C1C50"/>
    <w:rsid w:val="002C2376"/>
    <w:rsid w:val="002C3625"/>
    <w:rsid w:val="002C6790"/>
    <w:rsid w:val="002D053C"/>
    <w:rsid w:val="002D0EF5"/>
    <w:rsid w:val="002D19BF"/>
    <w:rsid w:val="002D2627"/>
    <w:rsid w:val="002D2FF8"/>
    <w:rsid w:val="002D32A1"/>
    <w:rsid w:val="002D5CDC"/>
    <w:rsid w:val="002E0E2A"/>
    <w:rsid w:val="002E1A84"/>
    <w:rsid w:val="002E46B2"/>
    <w:rsid w:val="002E4996"/>
    <w:rsid w:val="002E6F49"/>
    <w:rsid w:val="002F20FA"/>
    <w:rsid w:val="002F3466"/>
    <w:rsid w:val="002F4B67"/>
    <w:rsid w:val="002F6C48"/>
    <w:rsid w:val="00301FE8"/>
    <w:rsid w:val="003020B4"/>
    <w:rsid w:val="003047C9"/>
    <w:rsid w:val="0030566C"/>
    <w:rsid w:val="00305ADC"/>
    <w:rsid w:val="003069BF"/>
    <w:rsid w:val="003077DA"/>
    <w:rsid w:val="00310666"/>
    <w:rsid w:val="00311547"/>
    <w:rsid w:val="0031290C"/>
    <w:rsid w:val="00313ACA"/>
    <w:rsid w:val="0031621E"/>
    <w:rsid w:val="00321727"/>
    <w:rsid w:val="00321BBA"/>
    <w:rsid w:val="00322CA0"/>
    <w:rsid w:val="0032393F"/>
    <w:rsid w:val="003257D3"/>
    <w:rsid w:val="00326306"/>
    <w:rsid w:val="00327CEE"/>
    <w:rsid w:val="00330AD6"/>
    <w:rsid w:val="00330C7F"/>
    <w:rsid w:val="00331106"/>
    <w:rsid w:val="00331C40"/>
    <w:rsid w:val="00336099"/>
    <w:rsid w:val="00337E38"/>
    <w:rsid w:val="00340BC3"/>
    <w:rsid w:val="0034186D"/>
    <w:rsid w:val="00344AB3"/>
    <w:rsid w:val="00345462"/>
    <w:rsid w:val="00346505"/>
    <w:rsid w:val="0034669F"/>
    <w:rsid w:val="00351F61"/>
    <w:rsid w:val="00352A4D"/>
    <w:rsid w:val="00353A65"/>
    <w:rsid w:val="00353C19"/>
    <w:rsid w:val="003571C9"/>
    <w:rsid w:val="0036139D"/>
    <w:rsid w:val="003629A0"/>
    <w:rsid w:val="00362D98"/>
    <w:rsid w:val="003630AA"/>
    <w:rsid w:val="00364D7C"/>
    <w:rsid w:val="003656B0"/>
    <w:rsid w:val="003702A5"/>
    <w:rsid w:val="00372CBD"/>
    <w:rsid w:val="003739A4"/>
    <w:rsid w:val="0037457F"/>
    <w:rsid w:val="00376087"/>
    <w:rsid w:val="003802EF"/>
    <w:rsid w:val="003829B9"/>
    <w:rsid w:val="00385F7A"/>
    <w:rsid w:val="00386928"/>
    <w:rsid w:val="00396805"/>
    <w:rsid w:val="00396C3B"/>
    <w:rsid w:val="00397AB2"/>
    <w:rsid w:val="00397AD3"/>
    <w:rsid w:val="003A30A0"/>
    <w:rsid w:val="003A35C4"/>
    <w:rsid w:val="003B1360"/>
    <w:rsid w:val="003B27C6"/>
    <w:rsid w:val="003B2A01"/>
    <w:rsid w:val="003B5033"/>
    <w:rsid w:val="003B53C1"/>
    <w:rsid w:val="003B5B93"/>
    <w:rsid w:val="003D03DD"/>
    <w:rsid w:val="003D0735"/>
    <w:rsid w:val="003D14EB"/>
    <w:rsid w:val="003D3455"/>
    <w:rsid w:val="003D3885"/>
    <w:rsid w:val="003D4352"/>
    <w:rsid w:val="003D4A77"/>
    <w:rsid w:val="003D5296"/>
    <w:rsid w:val="003E176C"/>
    <w:rsid w:val="003E1AD2"/>
    <w:rsid w:val="003E2494"/>
    <w:rsid w:val="003E73ED"/>
    <w:rsid w:val="003F042D"/>
    <w:rsid w:val="003F35AB"/>
    <w:rsid w:val="003F3667"/>
    <w:rsid w:val="003F370B"/>
    <w:rsid w:val="003F4081"/>
    <w:rsid w:val="003F5FC9"/>
    <w:rsid w:val="003F7A9D"/>
    <w:rsid w:val="003F7DF1"/>
    <w:rsid w:val="00402A8E"/>
    <w:rsid w:val="0040391C"/>
    <w:rsid w:val="004052EE"/>
    <w:rsid w:val="00406641"/>
    <w:rsid w:val="0040735F"/>
    <w:rsid w:val="00411F11"/>
    <w:rsid w:val="004160F2"/>
    <w:rsid w:val="0041645B"/>
    <w:rsid w:val="004215E8"/>
    <w:rsid w:val="00423607"/>
    <w:rsid w:val="0042540A"/>
    <w:rsid w:val="0042544F"/>
    <w:rsid w:val="0042613F"/>
    <w:rsid w:val="00426404"/>
    <w:rsid w:val="00426556"/>
    <w:rsid w:val="00426618"/>
    <w:rsid w:val="00426907"/>
    <w:rsid w:val="00433C70"/>
    <w:rsid w:val="00434CF0"/>
    <w:rsid w:val="004362F0"/>
    <w:rsid w:val="00441180"/>
    <w:rsid w:val="0044357C"/>
    <w:rsid w:val="004444DD"/>
    <w:rsid w:val="00444A83"/>
    <w:rsid w:val="00445D31"/>
    <w:rsid w:val="00446A60"/>
    <w:rsid w:val="00447429"/>
    <w:rsid w:val="00450BD1"/>
    <w:rsid w:val="004515A3"/>
    <w:rsid w:val="00452078"/>
    <w:rsid w:val="004565A6"/>
    <w:rsid w:val="00456872"/>
    <w:rsid w:val="00456B55"/>
    <w:rsid w:val="004574E2"/>
    <w:rsid w:val="004604DC"/>
    <w:rsid w:val="00460CE0"/>
    <w:rsid w:val="0046351F"/>
    <w:rsid w:val="0046388D"/>
    <w:rsid w:val="0046586D"/>
    <w:rsid w:val="00471C21"/>
    <w:rsid w:val="004746F8"/>
    <w:rsid w:val="00474F9B"/>
    <w:rsid w:val="0047581C"/>
    <w:rsid w:val="004763AF"/>
    <w:rsid w:val="00482978"/>
    <w:rsid w:val="004831EC"/>
    <w:rsid w:val="0048344D"/>
    <w:rsid w:val="00483561"/>
    <w:rsid w:val="00484161"/>
    <w:rsid w:val="00484C0A"/>
    <w:rsid w:val="00491818"/>
    <w:rsid w:val="0049266C"/>
    <w:rsid w:val="00494B03"/>
    <w:rsid w:val="004960CC"/>
    <w:rsid w:val="004A3E90"/>
    <w:rsid w:val="004A6308"/>
    <w:rsid w:val="004B1D37"/>
    <w:rsid w:val="004B20FB"/>
    <w:rsid w:val="004B340C"/>
    <w:rsid w:val="004B4271"/>
    <w:rsid w:val="004C0F0E"/>
    <w:rsid w:val="004C2D35"/>
    <w:rsid w:val="004C3554"/>
    <w:rsid w:val="004C53B8"/>
    <w:rsid w:val="004D4248"/>
    <w:rsid w:val="004D4273"/>
    <w:rsid w:val="004D69A2"/>
    <w:rsid w:val="004D7E5B"/>
    <w:rsid w:val="004D7E6C"/>
    <w:rsid w:val="004E03BC"/>
    <w:rsid w:val="004E0863"/>
    <w:rsid w:val="004E0908"/>
    <w:rsid w:val="004E30C3"/>
    <w:rsid w:val="004E5815"/>
    <w:rsid w:val="004E58C9"/>
    <w:rsid w:val="004E6E8D"/>
    <w:rsid w:val="004E6F4A"/>
    <w:rsid w:val="004F45DE"/>
    <w:rsid w:val="004F53C3"/>
    <w:rsid w:val="00500100"/>
    <w:rsid w:val="00501614"/>
    <w:rsid w:val="00501D90"/>
    <w:rsid w:val="00504ACF"/>
    <w:rsid w:val="00506F36"/>
    <w:rsid w:val="005108C3"/>
    <w:rsid w:val="00512E98"/>
    <w:rsid w:val="00513212"/>
    <w:rsid w:val="00513FE7"/>
    <w:rsid w:val="00515334"/>
    <w:rsid w:val="00516590"/>
    <w:rsid w:val="00516F2B"/>
    <w:rsid w:val="00517EF9"/>
    <w:rsid w:val="00520475"/>
    <w:rsid w:val="0052188A"/>
    <w:rsid w:val="00521F6B"/>
    <w:rsid w:val="00523269"/>
    <w:rsid w:val="0052458D"/>
    <w:rsid w:val="00525291"/>
    <w:rsid w:val="005258D0"/>
    <w:rsid w:val="00525A94"/>
    <w:rsid w:val="005262F9"/>
    <w:rsid w:val="00527A96"/>
    <w:rsid w:val="005300FD"/>
    <w:rsid w:val="00531224"/>
    <w:rsid w:val="005315D8"/>
    <w:rsid w:val="005340E8"/>
    <w:rsid w:val="00534A52"/>
    <w:rsid w:val="00537B0E"/>
    <w:rsid w:val="005404B2"/>
    <w:rsid w:val="005439B8"/>
    <w:rsid w:val="00544B49"/>
    <w:rsid w:val="00545BF6"/>
    <w:rsid w:val="00546458"/>
    <w:rsid w:val="00546D40"/>
    <w:rsid w:val="005472E6"/>
    <w:rsid w:val="00553B3E"/>
    <w:rsid w:val="00555401"/>
    <w:rsid w:val="005567F5"/>
    <w:rsid w:val="0055716C"/>
    <w:rsid w:val="005576ED"/>
    <w:rsid w:val="00560EC1"/>
    <w:rsid w:val="00561218"/>
    <w:rsid w:val="00562CE4"/>
    <w:rsid w:val="005652AC"/>
    <w:rsid w:val="00565AED"/>
    <w:rsid w:val="005668DD"/>
    <w:rsid w:val="00573FF3"/>
    <w:rsid w:val="00574D94"/>
    <w:rsid w:val="005765E9"/>
    <w:rsid w:val="00577150"/>
    <w:rsid w:val="00580256"/>
    <w:rsid w:val="00580BE6"/>
    <w:rsid w:val="00582568"/>
    <w:rsid w:val="00584A42"/>
    <w:rsid w:val="00585426"/>
    <w:rsid w:val="00590A50"/>
    <w:rsid w:val="00591A8E"/>
    <w:rsid w:val="005922CE"/>
    <w:rsid w:val="0059249B"/>
    <w:rsid w:val="0059281D"/>
    <w:rsid w:val="00594C10"/>
    <w:rsid w:val="00595086"/>
    <w:rsid w:val="00596F4E"/>
    <w:rsid w:val="00597777"/>
    <w:rsid w:val="005A1AB6"/>
    <w:rsid w:val="005A2A15"/>
    <w:rsid w:val="005A4392"/>
    <w:rsid w:val="005A6157"/>
    <w:rsid w:val="005A7F8B"/>
    <w:rsid w:val="005B2BF3"/>
    <w:rsid w:val="005B31F3"/>
    <w:rsid w:val="005B472A"/>
    <w:rsid w:val="005B4D68"/>
    <w:rsid w:val="005B52ED"/>
    <w:rsid w:val="005B531F"/>
    <w:rsid w:val="005B5DEB"/>
    <w:rsid w:val="005B60D8"/>
    <w:rsid w:val="005C063B"/>
    <w:rsid w:val="005C07F7"/>
    <w:rsid w:val="005C2A7B"/>
    <w:rsid w:val="005C3BA6"/>
    <w:rsid w:val="005C4369"/>
    <w:rsid w:val="005C5C44"/>
    <w:rsid w:val="005D0B2A"/>
    <w:rsid w:val="005D27AC"/>
    <w:rsid w:val="005D414F"/>
    <w:rsid w:val="005D54DF"/>
    <w:rsid w:val="005D7026"/>
    <w:rsid w:val="005E005B"/>
    <w:rsid w:val="005E194F"/>
    <w:rsid w:val="005E360A"/>
    <w:rsid w:val="005F3C10"/>
    <w:rsid w:val="005F7975"/>
    <w:rsid w:val="00611079"/>
    <w:rsid w:val="00612FA8"/>
    <w:rsid w:val="00613013"/>
    <w:rsid w:val="006139E1"/>
    <w:rsid w:val="00614B92"/>
    <w:rsid w:val="0061558D"/>
    <w:rsid w:val="00615899"/>
    <w:rsid w:val="00620438"/>
    <w:rsid w:val="00624DD6"/>
    <w:rsid w:val="0063066D"/>
    <w:rsid w:val="006325ED"/>
    <w:rsid w:val="0063271D"/>
    <w:rsid w:val="00633631"/>
    <w:rsid w:val="00633C83"/>
    <w:rsid w:val="00633EC9"/>
    <w:rsid w:val="006369E2"/>
    <w:rsid w:val="00640277"/>
    <w:rsid w:val="00640D8E"/>
    <w:rsid w:val="00640EBE"/>
    <w:rsid w:val="00641BF7"/>
    <w:rsid w:val="00642874"/>
    <w:rsid w:val="0064353E"/>
    <w:rsid w:val="006442F7"/>
    <w:rsid w:val="00646F00"/>
    <w:rsid w:val="0064715F"/>
    <w:rsid w:val="0065091B"/>
    <w:rsid w:val="00655CC5"/>
    <w:rsid w:val="00655CD6"/>
    <w:rsid w:val="0065645C"/>
    <w:rsid w:val="00656DD8"/>
    <w:rsid w:val="006601A0"/>
    <w:rsid w:val="0066442C"/>
    <w:rsid w:val="0066470D"/>
    <w:rsid w:val="00667B1C"/>
    <w:rsid w:val="006725FB"/>
    <w:rsid w:val="0067412E"/>
    <w:rsid w:val="00676853"/>
    <w:rsid w:val="00676885"/>
    <w:rsid w:val="00676A4C"/>
    <w:rsid w:val="006773AC"/>
    <w:rsid w:val="00677563"/>
    <w:rsid w:val="006874E9"/>
    <w:rsid w:val="00687583"/>
    <w:rsid w:val="00687725"/>
    <w:rsid w:val="00687845"/>
    <w:rsid w:val="006906BF"/>
    <w:rsid w:val="00691DF2"/>
    <w:rsid w:val="00692921"/>
    <w:rsid w:val="00694449"/>
    <w:rsid w:val="00695600"/>
    <w:rsid w:val="0069583B"/>
    <w:rsid w:val="00695F73"/>
    <w:rsid w:val="006973F9"/>
    <w:rsid w:val="006A189E"/>
    <w:rsid w:val="006A19E9"/>
    <w:rsid w:val="006A21D4"/>
    <w:rsid w:val="006A2C43"/>
    <w:rsid w:val="006A4CEE"/>
    <w:rsid w:val="006A5073"/>
    <w:rsid w:val="006A5CCA"/>
    <w:rsid w:val="006A6C2E"/>
    <w:rsid w:val="006A7763"/>
    <w:rsid w:val="006B0204"/>
    <w:rsid w:val="006B1C27"/>
    <w:rsid w:val="006B3C83"/>
    <w:rsid w:val="006B61D0"/>
    <w:rsid w:val="006C1904"/>
    <w:rsid w:val="006C25FD"/>
    <w:rsid w:val="006C3BC6"/>
    <w:rsid w:val="006C48A6"/>
    <w:rsid w:val="006C4AAD"/>
    <w:rsid w:val="006C5757"/>
    <w:rsid w:val="006C73EA"/>
    <w:rsid w:val="006D1781"/>
    <w:rsid w:val="006D26EC"/>
    <w:rsid w:val="006D2B0C"/>
    <w:rsid w:val="006D2D08"/>
    <w:rsid w:val="006D32AA"/>
    <w:rsid w:val="006D47F6"/>
    <w:rsid w:val="006D60A5"/>
    <w:rsid w:val="006E086F"/>
    <w:rsid w:val="006E6B72"/>
    <w:rsid w:val="006F336B"/>
    <w:rsid w:val="006F3D36"/>
    <w:rsid w:val="00700A8F"/>
    <w:rsid w:val="0070173D"/>
    <w:rsid w:val="00701A01"/>
    <w:rsid w:val="007039F7"/>
    <w:rsid w:val="007047F9"/>
    <w:rsid w:val="007059AB"/>
    <w:rsid w:val="00706305"/>
    <w:rsid w:val="00712F0B"/>
    <w:rsid w:val="00713F1B"/>
    <w:rsid w:val="0071445B"/>
    <w:rsid w:val="00715682"/>
    <w:rsid w:val="007160EA"/>
    <w:rsid w:val="007169A2"/>
    <w:rsid w:val="00721753"/>
    <w:rsid w:val="00722BB5"/>
    <w:rsid w:val="00725CFB"/>
    <w:rsid w:val="00727A73"/>
    <w:rsid w:val="00730EE1"/>
    <w:rsid w:val="007321A2"/>
    <w:rsid w:val="00734011"/>
    <w:rsid w:val="0073760E"/>
    <w:rsid w:val="0074016E"/>
    <w:rsid w:val="00740E1F"/>
    <w:rsid w:val="00741618"/>
    <w:rsid w:val="007440D0"/>
    <w:rsid w:val="00745469"/>
    <w:rsid w:val="00747775"/>
    <w:rsid w:val="00747786"/>
    <w:rsid w:val="00747A51"/>
    <w:rsid w:val="00751200"/>
    <w:rsid w:val="00752971"/>
    <w:rsid w:val="007529F0"/>
    <w:rsid w:val="00756F0D"/>
    <w:rsid w:val="007624D1"/>
    <w:rsid w:val="00762FE7"/>
    <w:rsid w:val="00763991"/>
    <w:rsid w:val="00764C26"/>
    <w:rsid w:val="00765E98"/>
    <w:rsid w:val="00767D7E"/>
    <w:rsid w:val="00767FF0"/>
    <w:rsid w:val="00770D6D"/>
    <w:rsid w:val="007714AF"/>
    <w:rsid w:val="00772468"/>
    <w:rsid w:val="00772BAF"/>
    <w:rsid w:val="00775FFB"/>
    <w:rsid w:val="007804F0"/>
    <w:rsid w:val="00780545"/>
    <w:rsid w:val="0078167B"/>
    <w:rsid w:val="00781A9F"/>
    <w:rsid w:val="00782903"/>
    <w:rsid w:val="00785B5E"/>
    <w:rsid w:val="00786AB9"/>
    <w:rsid w:val="00786EF3"/>
    <w:rsid w:val="00787D1E"/>
    <w:rsid w:val="00790CE2"/>
    <w:rsid w:val="0079238C"/>
    <w:rsid w:val="007926A0"/>
    <w:rsid w:val="00797B1E"/>
    <w:rsid w:val="007A006F"/>
    <w:rsid w:val="007A2874"/>
    <w:rsid w:val="007A2CA0"/>
    <w:rsid w:val="007A454C"/>
    <w:rsid w:val="007A52A3"/>
    <w:rsid w:val="007B0451"/>
    <w:rsid w:val="007B1FA2"/>
    <w:rsid w:val="007B3332"/>
    <w:rsid w:val="007B43AE"/>
    <w:rsid w:val="007B536E"/>
    <w:rsid w:val="007B6354"/>
    <w:rsid w:val="007C42E1"/>
    <w:rsid w:val="007C4AB3"/>
    <w:rsid w:val="007C6286"/>
    <w:rsid w:val="007C65CD"/>
    <w:rsid w:val="007C6A13"/>
    <w:rsid w:val="007D09F2"/>
    <w:rsid w:val="007D151B"/>
    <w:rsid w:val="007D36B0"/>
    <w:rsid w:val="007D4666"/>
    <w:rsid w:val="007D4A0C"/>
    <w:rsid w:val="007D5225"/>
    <w:rsid w:val="007D541D"/>
    <w:rsid w:val="007D5798"/>
    <w:rsid w:val="007D6312"/>
    <w:rsid w:val="007D6BAC"/>
    <w:rsid w:val="007D7CCF"/>
    <w:rsid w:val="007E18F0"/>
    <w:rsid w:val="007E26D9"/>
    <w:rsid w:val="007E31E4"/>
    <w:rsid w:val="007E42D8"/>
    <w:rsid w:val="007E464C"/>
    <w:rsid w:val="007E5466"/>
    <w:rsid w:val="007E6216"/>
    <w:rsid w:val="007E6EAA"/>
    <w:rsid w:val="007E75D8"/>
    <w:rsid w:val="007F0CFA"/>
    <w:rsid w:val="007F2C36"/>
    <w:rsid w:val="007F59A1"/>
    <w:rsid w:val="007F6327"/>
    <w:rsid w:val="007F7EBF"/>
    <w:rsid w:val="00800241"/>
    <w:rsid w:val="00801BE1"/>
    <w:rsid w:val="00803F2A"/>
    <w:rsid w:val="00811C0C"/>
    <w:rsid w:val="00814D6F"/>
    <w:rsid w:val="00816940"/>
    <w:rsid w:val="00820632"/>
    <w:rsid w:val="00822B8C"/>
    <w:rsid w:val="00823D32"/>
    <w:rsid w:val="00824354"/>
    <w:rsid w:val="00831416"/>
    <w:rsid w:val="00831CA8"/>
    <w:rsid w:val="008377F3"/>
    <w:rsid w:val="008418A3"/>
    <w:rsid w:val="0084603A"/>
    <w:rsid w:val="008464EC"/>
    <w:rsid w:val="00847877"/>
    <w:rsid w:val="008509F7"/>
    <w:rsid w:val="00850A97"/>
    <w:rsid w:val="00853A9C"/>
    <w:rsid w:val="00854B29"/>
    <w:rsid w:val="008556F0"/>
    <w:rsid w:val="00855CAE"/>
    <w:rsid w:val="0085604C"/>
    <w:rsid w:val="0085776E"/>
    <w:rsid w:val="00863236"/>
    <w:rsid w:val="0086492F"/>
    <w:rsid w:val="00866F1C"/>
    <w:rsid w:val="0086707F"/>
    <w:rsid w:val="008674F2"/>
    <w:rsid w:val="00870691"/>
    <w:rsid w:val="0087207D"/>
    <w:rsid w:val="00872E31"/>
    <w:rsid w:val="00873BAD"/>
    <w:rsid w:val="008751FD"/>
    <w:rsid w:val="0087637C"/>
    <w:rsid w:val="008769D5"/>
    <w:rsid w:val="00877883"/>
    <w:rsid w:val="008833C2"/>
    <w:rsid w:val="008841AE"/>
    <w:rsid w:val="00884E9C"/>
    <w:rsid w:val="00887EC9"/>
    <w:rsid w:val="008917CC"/>
    <w:rsid w:val="00892587"/>
    <w:rsid w:val="008948DB"/>
    <w:rsid w:val="00896C67"/>
    <w:rsid w:val="00896EA7"/>
    <w:rsid w:val="008A0A19"/>
    <w:rsid w:val="008A1339"/>
    <w:rsid w:val="008A1B12"/>
    <w:rsid w:val="008A7103"/>
    <w:rsid w:val="008B0D7E"/>
    <w:rsid w:val="008B12A1"/>
    <w:rsid w:val="008B2E60"/>
    <w:rsid w:val="008B4D30"/>
    <w:rsid w:val="008B4D4A"/>
    <w:rsid w:val="008B7C15"/>
    <w:rsid w:val="008C0F14"/>
    <w:rsid w:val="008C4F28"/>
    <w:rsid w:val="008C5D39"/>
    <w:rsid w:val="008C6295"/>
    <w:rsid w:val="008D2EBA"/>
    <w:rsid w:val="008D394A"/>
    <w:rsid w:val="008D44D2"/>
    <w:rsid w:val="008D679D"/>
    <w:rsid w:val="008E26E1"/>
    <w:rsid w:val="008E48DE"/>
    <w:rsid w:val="008E63AC"/>
    <w:rsid w:val="008E6571"/>
    <w:rsid w:val="008E70DD"/>
    <w:rsid w:val="008E7D0D"/>
    <w:rsid w:val="008F0750"/>
    <w:rsid w:val="008F080B"/>
    <w:rsid w:val="008F0B3C"/>
    <w:rsid w:val="008F3DDC"/>
    <w:rsid w:val="009016E7"/>
    <w:rsid w:val="00903C0D"/>
    <w:rsid w:val="00904EF4"/>
    <w:rsid w:val="00907029"/>
    <w:rsid w:val="00911556"/>
    <w:rsid w:val="009118A6"/>
    <w:rsid w:val="00912198"/>
    <w:rsid w:val="00920533"/>
    <w:rsid w:val="009208B9"/>
    <w:rsid w:val="009214BE"/>
    <w:rsid w:val="00921747"/>
    <w:rsid w:val="00922068"/>
    <w:rsid w:val="00922386"/>
    <w:rsid w:val="00922F12"/>
    <w:rsid w:val="0092588B"/>
    <w:rsid w:val="00925F28"/>
    <w:rsid w:val="00927A99"/>
    <w:rsid w:val="009319DB"/>
    <w:rsid w:val="009334D4"/>
    <w:rsid w:val="0093364C"/>
    <w:rsid w:val="00933B22"/>
    <w:rsid w:val="00933FC1"/>
    <w:rsid w:val="00935285"/>
    <w:rsid w:val="00935825"/>
    <w:rsid w:val="00941CF9"/>
    <w:rsid w:val="009466DE"/>
    <w:rsid w:val="009468C5"/>
    <w:rsid w:val="00947033"/>
    <w:rsid w:val="00947B79"/>
    <w:rsid w:val="00951FD8"/>
    <w:rsid w:val="0095404B"/>
    <w:rsid w:val="0096073B"/>
    <w:rsid w:val="00961A77"/>
    <w:rsid w:val="009655AE"/>
    <w:rsid w:val="00965F32"/>
    <w:rsid w:val="00967589"/>
    <w:rsid w:val="00967733"/>
    <w:rsid w:val="00970B22"/>
    <w:rsid w:val="00971682"/>
    <w:rsid w:val="00971A1F"/>
    <w:rsid w:val="00971FBD"/>
    <w:rsid w:val="0097315D"/>
    <w:rsid w:val="0097341F"/>
    <w:rsid w:val="009739EA"/>
    <w:rsid w:val="0097457E"/>
    <w:rsid w:val="00974B99"/>
    <w:rsid w:val="00974DBD"/>
    <w:rsid w:val="009816C9"/>
    <w:rsid w:val="009818B9"/>
    <w:rsid w:val="0098282B"/>
    <w:rsid w:val="00982D4D"/>
    <w:rsid w:val="00982FDB"/>
    <w:rsid w:val="00983498"/>
    <w:rsid w:val="009849B1"/>
    <w:rsid w:val="009859DB"/>
    <w:rsid w:val="00985BF4"/>
    <w:rsid w:val="0098712E"/>
    <w:rsid w:val="00990E50"/>
    <w:rsid w:val="0099274C"/>
    <w:rsid w:val="00994DE5"/>
    <w:rsid w:val="00996DCF"/>
    <w:rsid w:val="009A2A20"/>
    <w:rsid w:val="009A54E8"/>
    <w:rsid w:val="009A69D9"/>
    <w:rsid w:val="009A6FFA"/>
    <w:rsid w:val="009A71F7"/>
    <w:rsid w:val="009B08C6"/>
    <w:rsid w:val="009B10A2"/>
    <w:rsid w:val="009B22A0"/>
    <w:rsid w:val="009B4EE6"/>
    <w:rsid w:val="009B5593"/>
    <w:rsid w:val="009C2492"/>
    <w:rsid w:val="009C3BCA"/>
    <w:rsid w:val="009C78A1"/>
    <w:rsid w:val="009D604E"/>
    <w:rsid w:val="009D657F"/>
    <w:rsid w:val="009D76E0"/>
    <w:rsid w:val="009E0FD2"/>
    <w:rsid w:val="009E229B"/>
    <w:rsid w:val="009E25F2"/>
    <w:rsid w:val="009E4974"/>
    <w:rsid w:val="009E5090"/>
    <w:rsid w:val="009E531B"/>
    <w:rsid w:val="009E5DBF"/>
    <w:rsid w:val="009E6B79"/>
    <w:rsid w:val="009E7CA3"/>
    <w:rsid w:val="009F1B3B"/>
    <w:rsid w:val="009F3D4F"/>
    <w:rsid w:val="009F48EE"/>
    <w:rsid w:val="009F4B75"/>
    <w:rsid w:val="009F501F"/>
    <w:rsid w:val="009F7468"/>
    <w:rsid w:val="00A02D00"/>
    <w:rsid w:val="00A03053"/>
    <w:rsid w:val="00A0306E"/>
    <w:rsid w:val="00A04458"/>
    <w:rsid w:val="00A07226"/>
    <w:rsid w:val="00A07D7D"/>
    <w:rsid w:val="00A104EB"/>
    <w:rsid w:val="00A13E99"/>
    <w:rsid w:val="00A13FC2"/>
    <w:rsid w:val="00A155B1"/>
    <w:rsid w:val="00A161D9"/>
    <w:rsid w:val="00A17DFE"/>
    <w:rsid w:val="00A17E4B"/>
    <w:rsid w:val="00A22F28"/>
    <w:rsid w:val="00A23869"/>
    <w:rsid w:val="00A243AA"/>
    <w:rsid w:val="00A25454"/>
    <w:rsid w:val="00A263B2"/>
    <w:rsid w:val="00A270C6"/>
    <w:rsid w:val="00A27645"/>
    <w:rsid w:val="00A30371"/>
    <w:rsid w:val="00A33878"/>
    <w:rsid w:val="00A33A09"/>
    <w:rsid w:val="00A33CF6"/>
    <w:rsid w:val="00A34457"/>
    <w:rsid w:val="00A34E2F"/>
    <w:rsid w:val="00A355E5"/>
    <w:rsid w:val="00A35FBB"/>
    <w:rsid w:val="00A36199"/>
    <w:rsid w:val="00A3659A"/>
    <w:rsid w:val="00A367B2"/>
    <w:rsid w:val="00A36A3D"/>
    <w:rsid w:val="00A42ED7"/>
    <w:rsid w:val="00A46976"/>
    <w:rsid w:val="00A47D3D"/>
    <w:rsid w:val="00A504AD"/>
    <w:rsid w:val="00A504AE"/>
    <w:rsid w:val="00A50785"/>
    <w:rsid w:val="00A51203"/>
    <w:rsid w:val="00A54B56"/>
    <w:rsid w:val="00A55D30"/>
    <w:rsid w:val="00A56E52"/>
    <w:rsid w:val="00A5710D"/>
    <w:rsid w:val="00A6015B"/>
    <w:rsid w:val="00A60722"/>
    <w:rsid w:val="00A60BC0"/>
    <w:rsid w:val="00A62A9E"/>
    <w:rsid w:val="00A63C7B"/>
    <w:rsid w:val="00A6517D"/>
    <w:rsid w:val="00A657ED"/>
    <w:rsid w:val="00A6728A"/>
    <w:rsid w:val="00A70E7A"/>
    <w:rsid w:val="00A72250"/>
    <w:rsid w:val="00A7275A"/>
    <w:rsid w:val="00A72CB3"/>
    <w:rsid w:val="00A744DB"/>
    <w:rsid w:val="00A7574A"/>
    <w:rsid w:val="00A761DC"/>
    <w:rsid w:val="00A76A59"/>
    <w:rsid w:val="00A80374"/>
    <w:rsid w:val="00A809C9"/>
    <w:rsid w:val="00A84A18"/>
    <w:rsid w:val="00A87B1B"/>
    <w:rsid w:val="00A87C16"/>
    <w:rsid w:val="00A9035E"/>
    <w:rsid w:val="00A93FF9"/>
    <w:rsid w:val="00A9562B"/>
    <w:rsid w:val="00A97026"/>
    <w:rsid w:val="00AA0A1E"/>
    <w:rsid w:val="00AA1D9C"/>
    <w:rsid w:val="00AA2017"/>
    <w:rsid w:val="00AA26E3"/>
    <w:rsid w:val="00AA327C"/>
    <w:rsid w:val="00AA4DAC"/>
    <w:rsid w:val="00AA547B"/>
    <w:rsid w:val="00AA5EBE"/>
    <w:rsid w:val="00AA7F53"/>
    <w:rsid w:val="00AB1EC2"/>
    <w:rsid w:val="00AB38EC"/>
    <w:rsid w:val="00AB5291"/>
    <w:rsid w:val="00AC1FE6"/>
    <w:rsid w:val="00AC205E"/>
    <w:rsid w:val="00AC38CB"/>
    <w:rsid w:val="00AC67B2"/>
    <w:rsid w:val="00AC73F6"/>
    <w:rsid w:val="00AD1A49"/>
    <w:rsid w:val="00AD401E"/>
    <w:rsid w:val="00AD549A"/>
    <w:rsid w:val="00AE0C0C"/>
    <w:rsid w:val="00AE1A8E"/>
    <w:rsid w:val="00AE37F2"/>
    <w:rsid w:val="00AE59C7"/>
    <w:rsid w:val="00AE6304"/>
    <w:rsid w:val="00AE6305"/>
    <w:rsid w:val="00AE7D4B"/>
    <w:rsid w:val="00AF0557"/>
    <w:rsid w:val="00AF0D60"/>
    <w:rsid w:val="00AF0E81"/>
    <w:rsid w:val="00AF14D5"/>
    <w:rsid w:val="00AF2A46"/>
    <w:rsid w:val="00AF2BCD"/>
    <w:rsid w:val="00AF42B1"/>
    <w:rsid w:val="00AF483D"/>
    <w:rsid w:val="00AF5271"/>
    <w:rsid w:val="00AF59DC"/>
    <w:rsid w:val="00AF72A0"/>
    <w:rsid w:val="00AF7EC1"/>
    <w:rsid w:val="00B00456"/>
    <w:rsid w:val="00B00CD7"/>
    <w:rsid w:val="00B1181F"/>
    <w:rsid w:val="00B13AE8"/>
    <w:rsid w:val="00B14E4D"/>
    <w:rsid w:val="00B168E1"/>
    <w:rsid w:val="00B20F04"/>
    <w:rsid w:val="00B213EB"/>
    <w:rsid w:val="00B218C0"/>
    <w:rsid w:val="00B23F52"/>
    <w:rsid w:val="00B24D86"/>
    <w:rsid w:val="00B25477"/>
    <w:rsid w:val="00B2610A"/>
    <w:rsid w:val="00B267FE"/>
    <w:rsid w:val="00B27254"/>
    <w:rsid w:val="00B272EC"/>
    <w:rsid w:val="00B27868"/>
    <w:rsid w:val="00B30A91"/>
    <w:rsid w:val="00B314D6"/>
    <w:rsid w:val="00B32B69"/>
    <w:rsid w:val="00B32DE1"/>
    <w:rsid w:val="00B32E95"/>
    <w:rsid w:val="00B348CD"/>
    <w:rsid w:val="00B42C84"/>
    <w:rsid w:val="00B449FF"/>
    <w:rsid w:val="00B460EA"/>
    <w:rsid w:val="00B47A7F"/>
    <w:rsid w:val="00B47B66"/>
    <w:rsid w:val="00B50401"/>
    <w:rsid w:val="00B5056E"/>
    <w:rsid w:val="00B5273C"/>
    <w:rsid w:val="00B52D0C"/>
    <w:rsid w:val="00B55784"/>
    <w:rsid w:val="00B558CB"/>
    <w:rsid w:val="00B5777E"/>
    <w:rsid w:val="00B6008F"/>
    <w:rsid w:val="00B622DE"/>
    <w:rsid w:val="00B62D10"/>
    <w:rsid w:val="00B62DEE"/>
    <w:rsid w:val="00B63498"/>
    <w:rsid w:val="00B668DC"/>
    <w:rsid w:val="00B702E1"/>
    <w:rsid w:val="00B70F79"/>
    <w:rsid w:val="00B71629"/>
    <w:rsid w:val="00B76E30"/>
    <w:rsid w:val="00B779BD"/>
    <w:rsid w:val="00B802ED"/>
    <w:rsid w:val="00B80D3F"/>
    <w:rsid w:val="00B82E96"/>
    <w:rsid w:val="00B8517D"/>
    <w:rsid w:val="00B8644E"/>
    <w:rsid w:val="00B87D90"/>
    <w:rsid w:val="00B90585"/>
    <w:rsid w:val="00B918F7"/>
    <w:rsid w:val="00B92072"/>
    <w:rsid w:val="00B9252B"/>
    <w:rsid w:val="00B93283"/>
    <w:rsid w:val="00B972F5"/>
    <w:rsid w:val="00B97613"/>
    <w:rsid w:val="00BA22BD"/>
    <w:rsid w:val="00BA3E58"/>
    <w:rsid w:val="00BA4260"/>
    <w:rsid w:val="00BA79FB"/>
    <w:rsid w:val="00BB06D2"/>
    <w:rsid w:val="00BB30CD"/>
    <w:rsid w:val="00BB3E03"/>
    <w:rsid w:val="00BB6025"/>
    <w:rsid w:val="00BB6C17"/>
    <w:rsid w:val="00BC161F"/>
    <w:rsid w:val="00BC206C"/>
    <w:rsid w:val="00BC20D9"/>
    <w:rsid w:val="00BC3883"/>
    <w:rsid w:val="00BC4878"/>
    <w:rsid w:val="00BD0111"/>
    <w:rsid w:val="00BD0E01"/>
    <w:rsid w:val="00BD121D"/>
    <w:rsid w:val="00BD2E8A"/>
    <w:rsid w:val="00BD63E5"/>
    <w:rsid w:val="00BD68E8"/>
    <w:rsid w:val="00BD6D81"/>
    <w:rsid w:val="00BE0A18"/>
    <w:rsid w:val="00BE0B5F"/>
    <w:rsid w:val="00BE164F"/>
    <w:rsid w:val="00BE4747"/>
    <w:rsid w:val="00BE68DF"/>
    <w:rsid w:val="00BE6A0A"/>
    <w:rsid w:val="00BF0EC5"/>
    <w:rsid w:val="00BF1171"/>
    <w:rsid w:val="00BF1306"/>
    <w:rsid w:val="00BF2B54"/>
    <w:rsid w:val="00BF2BF0"/>
    <w:rsid w:val="00BF48D9"/>
    <w:rsid w:val="00BF7177"/>
    <w:rsid w:val="00C01EB1"/>
    <w:rsid w:val="00C02FE2"/>
    <w:rsid w:val="00C03E7C"/>
    <w:rsid w:val="00C04286"/>
    <w:rsid w:val="00C06474"/>
    <w:rsid w:val="00C07762"/>
    <w:rsid w:val="00C10450"/>
    <w:rsid w:val="00C15EA3"/>
    <w:rsid w:val="00C16999"/>
    <w:rsid w:val="00C16D40"/>
    <w:rsid w:val="00C20023"/>
    <w:rsid w:val="00C205AC"/>
    <w:rsid w:val="00C21032"/>
    <w:rsid w:val="00C217C2"/>
    <w:rsid w:val="00C228DD"/>
    <w:rsid w:val="00C24D32"/>
    <w:rsid w:val="00C24DB1"/>
    <w:rsid w:val="00C24FED"/>
    <w:rsid w:val="00C252BE"/>
    <w:rsid w:val="00C25692"/>
    <w:rsid w:val="00C25E33"/>
    <w:rsid w:val="00C26346"/>
    <w:rsid w:val="00C26841"/>
    <w:rsid w:val="00C27AFF"/>
    <w:rsid w:val="00C3018E"/>
    <w:rsid w:val="00C302C6"/>
    <w:rsid w:val="00C35558"/>
    <w:rsid w:val="00C35895"/>
    <w:rsid w:val="00C37FD0"/>
    <w:rsid w:val="00C4044C"/>
    <w:rsid w:val="00C4081B"/>
    <w:rsid w:val="00C40B22"/>
    <w:rsid w:val="00C430D6"/>
    <w:rsid w:val="00C449DB"/>
    <w:rsid w:val="00C46370"/>
    <w:rsid w:val="00C476CA"/>
    <w:rsid w:val="00C47721"/>
    <w:rsid w:val="00C50548"/>
    <w:rsid w:val="00C50C57"/>
    <w:rsid w:val="00C542C0"/>
    <w:rsid w:val="00C54352"/>
    <w:rsid w:val="00C553B3"/>
    <w:rsid w:val="00C56493"/>
    <w:rsid w:val="00C566E7"/>
    <w:rsid w:val="00C57B97"/>
    <w:rsid w:val="00C60932"/>
    <w:rsid w:val="00C6178C"/>
    <w:rsid w:val="00C61ADE"/>
    <w:rsid w:val="00C621A5"/>
    <w:rsid w:val="00C627A8"/>
    <w:rsid w:val="00C627F6"/>
    <w:rsid w:val="00C65ED6"/>
    <w:rsid w:val="00C6639F"/>
    <w:rsid w:val="00C7298E"/>
    <w:rsid w:val="00C760DF"/>
    <w:rsid w:val="00C762C2"/>
    <w:rsid w:val="00C802E3"/>
    <w:rsid w:val="00C80C94"/>
    <w:rsid w:val="00C812AF"/>
    <w:rsid w:val="00C856FB"/>
    <w:rsid w:val="00C85E5A"/>
    <w:rsid w:val="00C869D7"/>
    <w:rsid w:val="00C87365"/>
    <w:rsid w:val="00C91789"/>
    <w:rsid w:val="00C957B0"/>
    <w:rsid w:val="00C976BC"/>
    <w:rsid w:val="00CA1022"/>
    <w:rsid w:val="00CA212D"/>
    <w:rsid w:val="00CA4B6F"/>
    <w:rsid w:val="00CA4CEA"/>
    <w:rsid w:val="00CB033F"/>
    <w:rsid w:val="00CB0A3F"/>
    <w:rsid w:val="00CB0FEC"/>
    <w:rsid w:val="00CB24BE"/>
    <w:rsid w:val="00CB71BD"/>
    <w:rsid w:val="00CC01DE"/>
    <w:rsid w:val="00CC1938"/>
    <w:rsid w:val="00CC2212"/>
    <w:rsid w:val="00CC2B79"/>
    <w:rsid w:val="00CC3CA8"/>
    <w:rsid w:val="00CC4B52"/>
    <w:rsid w:val="00CC502B"/>
    <w:rsid w:val="00CC5B45"/>
    <w:rsid w:val="00CC712C"/>
    <w:rsid w:val="00CD0B68"/>
    <w:rsid w:val="00CD3762"/>
    <w:rsid w:val="00CD38AE"/>
    <w:rsid w:val="00CD3963"/>
    <w:rsid w:val="00CD3E01"/>
    <w:rsid w:val="00CD44E7"/>
    <w:rsid w:val="00CD624F"/>
    <w:rsid w:val="00CD6776"/>
    <w:rsid w:val="00CD7C4C"/>
    <w:rsid w:val="00CE0DDB"/>
    <w:rsid w:val="00CE3908"/>
    <w:rsid w:val="00CE4A55"/>
    <w:rsid w:val="00CE56DF"/>
    <w:rsid w:val="00CE5D5B"/>
    <w:rsid w:val="00CF10D4"/>
    <w:rsid w:val="00CF1BB7"/>
    <w:rsid w:val="00CF34DD"/>
    <w:rsid w:val="00CF52B8"/>
    <w:rsid w:val="00CF7322"/>
    <w:rsid w:val="00CF7521"/>
    <w:rsid w:val="00D01615"/>
    <w:rsid w:val="00D04642"/>
    <w:rsid w:val="00D0548C"/>
    <w:rsid w:val="00D06D04"/>
    <w:rsid w:val="00D123C9"/>
    <w:rsid w:val="00D125E0"/>
    <w:rsid w:val="00D1273E"/>
    <w:rsid w:val="00D13CA7"/>
    <w:rsid w:val="00D1463D"/>
    <w:rsid w:val="00D149D4"/>
    <w:rsid w:val="00D14AA4"/>
    <w:rsid w:val="00D14EDA"/>
    <w:rsid w:val="00D15F52"/>
    <w:rsid w:val="00D161BD"/>
    <w:rsid w:val="00D16389"/>
    <w:rsid w:val="00D168AC"/>
    <w:rsid w:val="00D17ABD"/>
    <w:rsid w:val="00D22908"/>
    <w:rsid w:val="00D2410C"/>
    <w:rsid w:val="00D268B7"/>
    <w:rsid w:val="00D27E56"/>
    <w:rsid w:val="00D315FA"/>
    <w:rsid w:val="00D3416F"/>
    <w:rsid w:val="00D35523"/>
    <w:rsid w:val="00D35BFC"/>
    <w:rsid w:val="00D36EB4"/>
    <w:rsid w:val="00D401AC"/>
    <w:rsid w:val="00D419A5"/>
    <w:rsid w:val="00D425BE"/>
    <w:rsid w:val="00D42F1E"/>
    <w:rsid w:val="00D43294"/>
    <w:rsid w:val="00D43F45"/>
    <w:rsid w:val="00D458DD"/>
    <w:rsid w:val="00D4629B"/>
    <w:rsid w:val="00D47511"/>
    <w:rsid w:val="00D50CC2"/>
    <w:rsid w:val="00D52B19"/>
    <w:rsid w:val="00D555F6"/>
    <w:rsid w:val="00D57408"/>
    <w:rsid w:val="00D602AC"/>
    <w:rsid w:val="00D625E8"/>
    <w:rsid w:val="00D63D67"/>
    <w:rsid w:val="00D646E8"/>
    <w:rsid w:val="00D6536D"/>
    <w:rsid w:val="00D65C72"/>
    <w:rsid w:val="00D7144B"/>
    <w:rsid w:val="00D7401F"/>
    <w:rsid w:val="00D741FA"/>
    <w:rsid w:val="00D75552"/>
    <w:rsid w:val="00D75924"/>
    <w:rsid w:val="00D7668B"/>
    <w:rsid w:val="00D77684"/>
    <w:rsid w:val="00D83D31"/>
    <w:rsid w:val="00D8436B"/>
    <w:rsid w:val="00D9207D"/>
    <w:rsid w:val="00D92858"/>
    <w:rsid w:val="00DA033C"/>
    <w:rsid w:val="00DA2344"/>
    <w:rsid w:val="00DA30EF"/>
    <w:rsid w:val="00DA420F"/>
    <w:rsid w:val="00DA47CC"/>
    <w:rsid w:val="00DA6F0B"/>
    <w:rsid w:val="00DA729E"/>
    <w:rsid w:val="00DA7884"/>
    <w:rsid w:val="00DA78A6"/>
    <w:rsid w:val="00DB0AD9"/>
    <w:rsid w:val="00DB1161"/>
    <w:rsid w:val="00DB27B9"/>
    <w:rsid w:val="00DB6ED6"/>
    <w:rsid w:val="00DC048B"/>
    <w:rsid w:val="00DC07E5"/>
    <w:rsid w:val="00DC144A"/>
    <w:rsid w:val="00DC1546"/>
    <w:rsid w:val="00DC1E3A"/>
    <w:rsid w:val="00DC2AB8"/>
    <w:rsid w:val="00DC2E70"/>
    <w:rsid w:val="00DC3FC8"/>
    <w:rsid w:val="00DC40C3"/>
    <w:rsid w:val="00DC521D"/>
    <w:rsid w:val="00DC5521"/>
    <w:rsid w:val="00DC71B9"/>
    <w:rsid w:val="00DC7D33"/>
    <w:rsid w:val="00DD0E1E"/>
    <w:rsid w:val="00DD1657"/>
    <w:rsid w:val="00DD19DC"/>
    <w:rsid w:val="00DD29BA"/>
    <w:rsid w:val="00DD2EBA"/>
    <w:rsid w:val="00DD3CDD"/>
    <w:rsid w:val="00DD4D90"/>
    <w:rsid w:val="00DD4E1C"/>
    <w:rsid w:val="00DD5BBB"/>
    <w:rsid w:val="00DD64FF"/>
    <w:rsid w:val="00DE10C7"/>
    <w:rsid w:val="00DE34FF"/>
    <w:rsid w:val="00DE6448"/>
    <w:rsid w:val="00DE6DAF"/>
    <w:rsid w:val="00DE7719"/>
    <w:rsid w:val="00DF0BF5"/>
    <w:rsid w:val="00DF1F97"/>
    <w:rsid w:val="00DF3F0B"/>
    <w:rsid w:val="00DF4360"/>
    <w:rsid w:val="00DF4B26"/>
    <w:rsid w:val="00DF6270"/>
    <w:rsid w:val="00DF6806"/>
    <w:rsid w:val="00E0139E"/>
    <w:rsid w:val="00E025AE"/>
    <w:rsid w:val="00E03CE4"/>
    <w:rsid w:val="00E03EFF"/>
    <w:rsid w:val="00E042EC"/>
    <w:rsid w:val="00E05704"/>
    <w:rsid w:val="00E104F5"/>
    <w:rsid w:val="00E105C8"/>
    <w:rsid w:val="00E134A5"/>
    <w:rsid w:val="00E14662"/>
    <w:rsid w:val="00E14E99"/>
    <w:rsid w:val="00E152D2"/>
    <w:rsid w:val="00E15BC8"/>
    <w:rsid w:val="00E22D18"/>
    <w:rsid w:val="00E2343A"/>
    <w:rsid w:val="00E237A0"/>
    <w:rsid w:val="00E2456F"/>
    <w:rsid w:val="00E25BCF"/>
    <w:rsid w:val="00E27378"/>
    <w:rsid w:val="00E27F73"/>
    <w:rsid w:val="00E30A50"/>
    <w:rsid w:val="00E311FC"/>
    <w:rsid w:val="00E316AD"/>
    <w:rsid w:val="00E32EF2"/>
    <w:rsid w:val="00E33FD7"/>
    <w:rsid w:val="00E3410D"/>
    <w:rsid w:val="00E353D2"/>
    <w:rsid w:val="00E358A2"/>
    <w:rsid w:val="00E36D42"/>
    <w:rsid w:val="00E45837"/>
    <w:rsid w:val="00E469D6"/>
    <w:rsid w:val="00E46C6C"/>
    <w:rsid w:val="00E4743E"/>
    <w:rsid w:val="00E526D2"/>
    <w:rsid w:val="00E5605B"/>
    <w:rsid w:val="00E561DA"/>
    <w:rsid w:val="00E5766D"/>
    <w:rsid w:val="00E57A7A"/>
    <w:rsid w:val="00E57AED"/>
    <w:rsid w:val="00E57D3E"/>
    <w:rsid w:val="00E60FB9"/>
    <w:rsid w:val="00E621EB"/>
    <w:rsid w:val="00E63C70"/>
    <w:rsid w:val="00E653E8"/>
    <w:rsid w:val="00E70154"/>
    <w:rsid w:val="00E7170D"/>
    <w:rsid w:val="00E71A41"/>
    <w:rsid w:val="00E7454F"/>
    <w:rsid w:val="00E776ED"/>
    <w:rsid w:val="00E8392C"/>
    <w:rsid w:val="00E84ABD"/>
    <w:rsid w:val="00E905DD"/>
    <w:rsid w:val="00E92FBD"/>
    <w:rsid w:val="00E9428E"/>
    <w:rsid w:val="00E96B7D"/>
    <w:rsid w:val="00E97544"/>
    <w:rsid w:val="00EA0542"/>
    <w:rsid w:val="00EA05F5"/>
    <w:rsid w:val="00EA1162"/>
    <w:rsid w:val="00EA52E5"/>
    <w:rsid w:val="00EA5EA4"/>
    <w:rsid w:val="00EA6C7D"/>
    <w:rsid w:val="00EB02C8"/>
    <w:rsid w:val="00EB0A6A"/>
    <w:rsid w:val="00EB1440"/>
    <w:rsid w:val="00EB1F6F"/>
    <w:rsid w:val="00EB34D6"/>
    <w:rsid w:val="00EB636E"/>
    <w:rsid w:val="00EB6EA6"/>
    <w:rsid w:val="00EB767A"/>
    <w:rsid w:val="00EB7787"/>
    <w:rsid w:val="00EC3668"/>
    <w:rsid w:val="00EC422E"/>
    <w:rsid w:val="00EC4678"/>
    <w:rsid w:val="00EC4BF2"/>
    <w:rsid w:val="00EC6BB9"/>
    <w:rsid w:val="00ED0FF9"/>
    <w:rsid w:val="00ED10FE"/>
    <w:rsid w:val="00ED1B33"/>
    <w:rsid w:val="00ED6902"/>
    <w:rsid w:val="00EE171E"/>
    <w:rsid w:val="00EE7924"/>
    <w:rsid w:val="00EF1AFA"/>
    <w:rsid w:val="00EF1F47"/>
    <w:rsid w:val="00EF21BD"/>
    <w:rsid w:val="00EF2721"/>
    <w:rsid w:val="00EF4537"/>
    <w:rsid w:val="00EF5039"/>
    <w:rsid w:val="00EF5A3D"/>
    <w:rsid w:val="00EF6D07"/>
    <w:rsid w:val="00EF7085"/>
    <w:rsid w:val="00EF7D6B"/>
    <w:rsid w:val="00EF7FD3"/>
    <w:rsid w:val="00F02120"/>
    <w:rsid w:val="00F031E2"/>
    <w:rsid w:val="00F10B64"/>
    <w:rsid w:val="00F12556"/>
    <w:rsid w:val="00F139F5"/>
    <w:rsid w:val="00F1540E"/>
    <w:rsid w:val="00F208C5"/>
    <w:rsid w:val="00F20DAB"/>
    <w:rsid w:val="00F21FCC"/>
    <w:rsid w:val="00F23568"/>
    <w:rsid w:val="00F261CB"/>
    <w:rsid w:val="00F26C09"/>
    <w:rsid w:val="00F315FE"/>
    <w:rsid w:val="00F334BF"/>
    <w:rsid w:val="00F36557"/>
    <w:rsid w:val="00F40847"/>
    <w:rsid w:val="00F41276"/>
    <w:rsid w:val="00F43304"/>
    <w:rsid w:val="00F45832"/>
    <w:rsid w:val="00F45B84"/>
    <w:rsid w:val="00F4724F"/>
    <w:rsid w:val="00F47FB4"/>
    <w:rsid w:val="00F527CD"/>
    <w:rsid w:val="00F56DAA"/>
    <w:rsid w:val="00F605A6"/>
    <w:rsid w:val="00F60CBF"/>
    <w:rsid w:val="00F63C88"/>
    <w:rsid w:val="00F6515D"/>
    <w:rsid w:val="00F65774"/>
    <w:rsid w:val="00F6737E"/>
    <w:rsid w:val="00F67E47"/>
    <w:rsid w:val="00F71061"/>
    <w:rsid w:val="00F7157B"/>
    <w:rsid w:val="00F7345A"/>
    <w:rsid w:val="00F74DD3"/>
    <w:rsid w:val="00F752C9"/>
    <w:rsid w:val="00F754C3"/>
    <w:rsid w:val="00F778D2"/>
    <w:rsid w:val="00F77C91"/>
    <w:rsid w:val="00F80284"/>
    <w:rsid w:val="00F81872"/>
    <w:rsid w:val="00F82BA8"/>
    <w:rsid w:val="00F8326C"/>
    <w:rsid w:val="00F85221"/>
    <w:rsid w:val="00F8760A"/>
    <w:rsid w:val="00F9258B"/>
    <w:rsid w:val="00F948B5"/>
    <w:rsid w:val="00F94CEB"/>
    <w:rsid w:val="00F95969"/>
    <w:rsid w:val="00FA4A18"/>
    <w:rsid w:val="00FB1FF0"/>
    <w:rsid w:val="00FB282D"/>
    <w:rsid w:val="00FB32AA"/>
    <w:rsid w:val="00FB431C"/>
    <w:rsid w:val="00FB43DD"/>
    <w:rsid w:val="00FB4D60"/>
    <w:rsid w:val="00FB5D0F"/>
    <w:rsid w:val="00FB745B"/>
    <w:rsid w:val="00FC3CC0"/>
    <w:rsid w:val="00FC6DAC"/>
    <w:rsid w:val="00FC788A"/>
    <w:rsid w:val="00FD051A"/>
    <w:rsid w:val="00FD060E"/>
    <w:rsid w:val="00FD4BF1"/>
    <w:rsid w:val="00FD55D3"/>
    <w:rsid w:val="00FD7692"/>
    <w:rsid w:val="00FD7699"/>
    <w:rsid w:val="00FE0224"/>
    <w:rsid w:val="00FE1FF7"/>
    <w:rsid w:val="00FE24AB"/>
    <w:rsid w:val="00FE439C"/>
    <w:rsid w:val="00FE55F8"/>
    <w:rsid w:val="00FE5ACF"/>
    <w:rsid w:val="00FE6486"/>
    <w:rsid w:val="00FF155A"/>
    <w:rsid w:val="00FF245D"/>
    <w:rsid w:val="00FF34F0"/>
    <w:rsid w:val="00FF64CC"/>
    <w:rsid w:val="00FF6C5E"/>
    <w:rsid w:val="00FF7342"/>
    <w:rsid w:val="00FF755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5B46A1F4"/>
  <w15:chartTrackingRefBased/>
  <w15:docId w15:val="{BDE1D4E1-A8DD-48D3-B668-4B93FDFD59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E6E8D"/>
  </w:style>
  <w:style w:type="paragraph" w:styleId="Heading2">
    <w:name w:val="heading 2"/>
    <w:basedOn w:val="Normal"/>
    <w:next w:val="Normal"/>
    <w:link w:val="Heading2Char"/>
    <w:uiPriority w:val="9"/>
    <w:semiHidden/>
    <w:unhideWhenUsed/>
    <w:qFormat/>
    <w:rsid w:val="003D388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4">
    <w:name w:val="heading 4"/>
    <w:basedOn w:val="Normal"/>
    <w:next w:val="Normal"/>
    <w:link w:val="Heading4Char"/>
    <w:uiPriority w:val="9"/>
    <w:qFormat/>
    <w:rsid w:val="001325B8"/>
    <w:pPr>
      <w:keepNext/>
      <w:spacing w:before="240" w:after="60" w:line="240" w:lineRule="auto"/>
      <w:outlineLvl w:val="3"/>
    </w:pPr>
    <w:rPr>
      <w:rFonts w:ascii="Calibri" w:eastAsia="Times New Roman" w:hAnsi="Calibri" w:cs="Times New Roman"/>
      <w:b/>
      <w:bCs/>
      <w:sz w:val="28"/>
      <w:szCs w:val="28"/>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97026"/>
    <w:pPr>
      <w:tabs>
        <w:tab w:val="center" w:pos="4513"/>
        <w:tab w:val="right" w:pos="9026"/>
      </w:tabs>
      <w:spacing w:after="0" w:line="240" w:lineRule="auto"/>
    </w:pPr>
  </w:style>
  <w:style w:type="character" w:customStyle="1" w:styleId="HeaderChar">
    <w:name w:val="Header Char"/>
    <w:basedOn w:val="DefaultParagraphFont"/>
    <w:link w:val="Header"/>
    <w:uiPriority w:val="99"/>
    <w:rsid w:val="00A97026"/>
  </w:style>
  <w:style w:type="paragraph" w:styleId="Footer">
    <w:name w:val="footer"/>
    <w:aliases w:val="Doc Footer"/>
    <w:basedOn w:val="Normal"/>
    <w:link w:val="FooterChar"/>
    <w:uiPriority w:val="99"/>
    <w:unhideWhenUsed/>
    <w:rsid w:val="00A97026"/>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A97026"/>
  </w:style>
  <w:style w:type="paragraph" w:styleId="NoSpacing">
    <w:name w:val="No Spacing"/>
    <w:uiPriority w:val="1"/>
    <w:qFormat/>
    <w:rsid w:val="00A72250"/>
    <w:pPr>
      <w:spacing w:after="0" w:line="240" w:lineRule="auto"/>
    </w:pPr>
  </w:style>
  <w:style w:type="table" w:styleId="TableGrid">
    <w:name w:val="Table Grid"/>
    <w:basedOn w:val="TableNormal"/>
    <w:uiPriority w:val="39"/>
    <w:rsid w:val="00C663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Bullet point text,Bullet point tex,Bulleted list,Dot pt,No Spacing1,List Paragraph Char Char Char,Indicator Text,Numbered Para 1,List Paragraph1,Bullet Points,MAIN CONTENT,Bullet 1,List Paragraph11,List Paragraph12,F5 List Paragraph,B"/>
    <w:basedOn w:val="Normal"/>
    <w:link w:val="ListParagraphChar"/>
    <w:uiPriority w:val="34"/>
    <w:qFormat/>
    <w:rsid w:val="00C6639F"/>
    <w:pPr>
      <w:ind w:left="720"/>
      <w:contextualSpacing/>
    </w:pPr>
  </w:style>
  <w:style w:type="paragraph" w:styleId="BalloonText">
    <w:name w:val="Balloon Text"/>
    <w:basedOn w:val="Normal"/>
    <w:link w:val="BalloonTextChar"/>
    <w:uiPriority w:val="99"/>
    <w:semiHidden/>
    <w:unhideWhenUsed/>
    <w:rsid w:val="007724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72468"/>
    <w:rPr>
      <w:rFonts w:ascii="Segoe UI" w:hAnsi="Segoe UI" w:cs="Segoe UI"/>
      <w:sz w:val="18"/>
      <w:szCs w:val="18"/>
    </w:rPr>
  </w:style>
  <w:style w:type="character" w:customStyle="1" w:styleId="ListParagraphChar">
    <w:name w:val="List Paragraph Char"/>
    <w:aliases w:val="L Char,Bullet point text Char,Bullet point tex Char,Bulleted list Char,Dot pt Char,No Spacing1 Char,List Paragraph Char Char Char Char,Indicator Text Char,Numbered Para 1 Char,List Paragraph1 Char,Bullet Points Char,MAIN CONTENT Char"/>
    <w:link w:val="ListParagraph"/>
    <w:uiPriority w:val="34"/>
    <w:qFormat/>
    <w:locked/>
    <w:rsid w:val="00E27378"/>
  </w:style>
  <w:style w:type="paragraph" w:customStyle="1" w:styleId="HeadingReportTemplate">
    <w:name w:val="Heading Report Template"/>
    <w:basedOn w:val="Heading2"/>
    <w:link w:val="HeadingReportTemplateChar"/>
    <w:qFormat/>
    <w:rsid w:val="003D3885"/>
    <w:pPr>
      <w:numPr>
        <w:numId w:val="27"/>
      </w:numPr>
      <w:spacing w:line="276" w:lineRule="auto"/>
    </w:pPr>
    <w:rPr>
      <w:rFonts w:ascii="Verdana" w:hAnsi="Verdana"/>
      <w:b/>
      <w:sz w:val="24"/>
      <w:szCs w:val="24"/>
    </w:rPr>
  </w:style>
  <w:style w:type="character" w:customStyle="1" w:styleId="HeadingReportTemplateChar">
    <w:name w:val="Heading Report Template Char"/>
    <w:basedOn w:val="Heading2Char"/>
    <w:link w:val="HeadingReportTemplate"/>
    <w:rsid w:val="003D3885"/>
    <w:rPr>
      <w:rFonts w:ascii="Verdana" w:eastAsiaTheme="majorEastAsia" w:hAnsi="Verdana" w:cstheme="majorBidi"/>
      <w:b/>
      <w:color w:val="2E74B5" w:themeColor="accent1" w:themeShade="BF"/>
      <w:sz w:val="24"/>
      <w:szCs w:val="24"/>
    </w:rPr>
  </w:style>
  <w:style w:type="character" w:customStyle="1" w:styleId="Heading2Char">
    <w:name w:val="Heading 2 Char"/>
    <w:basedOn w:val="DefaultParagraphFont"/>
    <w:link w:val="Heading2"/>
    <w:uiPriority w:val="9"/>
    <w:semiHidden/>
    <w:rsid w:val="003D3885"/>
    <w:rPr>
      <w:rFonts w:asciiTheme="majorHAnsi" w:eastAsiaTheme="majorEastAsia" w:hAnsiTheme="majorHAnsi" w:cstheme="majorBidi"/>
      <w:color w:val="2E74B5" w:themeColor="accent1" w:themeShade="BF"/>
      <w:sz w:val="26"/>
      <w:szCs w:val="26"/>
    </w:rPr>
  </w:style>
  <w:style w:type="character" w:styleId="CommentReference">
    <w:name w:val="annotation reference"/>
    <w:basedOn w:val="DefaultParagraphFont"/>
    <w:uiPriority w:val="99"/>
    <w:semiHidden/>
    <w:unhideWhenUsed/>
    <w:rsid w:val="00DB6ED6"/>
    <w:rPr>
      <w:sz w:val="16"/>
      <w:szCs w:val="16"/>
    </w:rPr>
  </w:style>
  <w:style w:type="paragraph" w:styleId="CommentText">
    <w:name w:val="annotation text"/>
    <w:basedOn w:val="Normal"/>
    <w:link w:val="CommentTextChar"/>
    <w:uiPriority w:val="99"/>
    <w:semiHidden/>
    <w:unhideWhenUsed/>
    <w:rsid w:val="00DB6ED6"/>
    <w:pPr>
      <w:spacing w:line="240" w:lineRule="auto"/>
    </w:pPr>
    <w:rPr>
      <w:sz w:val="20"/>
      <w:szCs w:val="20"/>
    </w:rPr>
  </w:style>
  <w:style w:type="character" w:customStyle="1" w:styleId="CommentTextChar">
    <w:name w:val="Comment Text Char"/>
    <w:basedOn w:val="DefaultParagraphFont"/>
    <w:link w:val="CommentText"/>
    <w:uiPriority w:val="99"/>
    <w:semiHidden/>
    <w:rsid w:val="00DB6ED6"/>
    <w:rPr>
      <w:sz w:val="20"/>
      <w:szCs w:val="20"/>
    </w:rPr>
  </w:style>
  <w:style w:type="paragraph" w:styleId="CommentSubject">
    <w:name w:val="annotation subject"/>
    <w:basedOn w:val="CommentText"/>
    <w:next w:val="CommentText"/>
    <w:link w:val="CommentSubjectChar"/>
    <w:uiPriority w:val="99"/>
    <w:semiHidden/>
    <w:unhideWhenUsed/>
    <w:rsid w:val="00DB6ED6"/>
    <w:rPr>
      <w:b/>
      <w:bCs/>
    </w:rPr>
  </w:style>
  <w:style w:type="character" w:customStyle="1" w:styleId="CommentSubjectChar">
    <w:name w:val="Comment Subject Char"/>
    <w:basedOn w:val="CommentTextChar"/>
    <w:link w:val="CommentSubject"/>
    <w:uiPriority w:val="99"/>
    <w:semiHidden/>
    <w:rsid w:val="00DB6ED6"/>
    <w:rPr>
      <w:b/>
      <w:bCs/>
      <w:sz w:val="20"/>
      <w:szCs w:val="20"/>
    </w:rPr>
  </w:style>
  <w:style w:type="paragraph" w:styleId="EndnoteText">
    <w:name w:val="endnote text"/>
    <w:basedOn w:val="Normal"/>
    <w:link w:val="EndnoteTextChar"/>
    <w:uiPriority w:val="99"/>
    <w:semiHidden/>
    <w:unhideWhenUsed/>
    <w:rsid w:val="00967733"/>
    <w:pPr>
      <w:spacing w:after="0" w:line="240" w:lineRule="auto"/>
    </w:pPr>
    <w:rPr>
      <w:sz w:val="20"/>
      <w:szCs w:val="20"/>
    </w:rPr>
  </w:style>
  <w:style w:type="character" w:customStyle="1" w:styleId="EndnoteTextChar">
    <w:name w:val="Endnote Text Char"/>
    <w:basedOn w:val="DefaultParagraphFont"/>
    <w:link w:val="EndnoteText"/>
    <w:uiPriority w:val="99"/>
    <w:semiHidden/>
    <w:rsid w:val="00967733"/>
    <w:rPr>
      <w:sz w:val="20"/>
      <w:szCs w:val="20"/>
    </w:rPr>
  </w:style>
  <w:style w:type="character" w:styleId="EndnoteReference">
    <w:name w:val="endnote reference"/>
    <w:basedOn w:val="DefaultParagraphFont"/>
    <w:uiPriority w:val="99"/>
    <w:semiHidden/>
    <w:unhideWhenUsed/>
    <w:rsid w:val="00967733"/>
    <w:rPr>
      <w:vertAlign w:val="superscript"/>
    </w:rPr>
  </w:style>
  <w:style w:type="character" w:customStyle="1" w:styleId="Heading4Char">
    <w:name w:val="Heading 4 Char"/>
    <w:basedOn w:val="DefaultParagraphFont"/>
    <w:link w:val="Heading4"/>
    <w:uiPriority w:val="9"/>
    <w:rsid w:val="001325B8"/>
    <w:rPr>
      <w:rFonts w:ascii="Calibri" w:eastAsia="Times New Roman" w:hAnsi="Calibri" w:cs="Times New Roman"/>
      <w:b/>
      <w:bCs/>
      <w:sz w:val="28"/>
      <w:szCs w:val="28"/>
      <w:lang w:val="x-none" w:eastAsia="x-none"/>
    </w:rPr>
  </w:style>
  <w:style w:type="character" w:customStyle="1" w:styleId="FooterChar1">
    <w:name w:val="Footer Char1"/>
    <w:aliases w:val="Doc Footer Char1"/>
    <w:locked/>
    <w:rsid w:val="001325B8"/>
    <w:rPr>
      <w:rFonts w:ascii="Arial" w:hAnsi="Arial" w:cs="Times New Roman"/>
      <w:sz w:val="24"/>
      <w:szCs w:val="24"/>
      <w:lang w:val="en-GB" w:eastAsia="en-GB" w:bidi="ar-SA"/>
    </w:rPr>
  </w:style>
  <w:style w:type="paragraph" w:styleId="Revision">
    <w:name w:val="Revision"/>
    <w:hidden/>
    <w:uiPriority w:val="99"/>
    <w:semiHidden/>
    <w:rsid w:val="00EF1F4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24467458">
      <w:bodyDiv w:val="1"/>
      <w:marLeft w:val="0"/>
      <w:marRight w:val="0"/>
      <w:marTop w:val="0"/>
      <w:marBottom w:val="0"/>
      <w:divBdr>
        <w:top w:val="none" w:sz="0" w:space="0" w:color="auto"/>
        <w:left w:val="none" w:sz="0" w:space="0" w:color="auto"/>
        <w:bottom w:val="none" w:sz="0" w:space="0" w:color="auto"/>
        <w:right w:val="none" w:sz="0" w:space="0" w:color="auto"/>
      </w:divBdr>
    </w:div>
    <w:div w:id="1673214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17A8122965135947A11258B11F7FF38B" ma:contentTypeVersion="13" ma:contentTypeDescription="Create a new document." ma:contentTypeScope="" ma:versionID="af5f16ef1ddef50e305197ee3d4b1505">
  <xsd:schema xmlns:xsd="http://www.w3.org/2001/XMLSchema" xmlns:xs="http://www.w3.org/2001/XMLSchema" xmlns:p="http://schemas.microsoft.com/office/2006/metadata/properties" xmlns:ns3="27186052-4450-47a8-aaaf-ba9a5af7fee3" xmlns:ns4="1f4c7d66-ee79-40f3-88cf-3295f88022b2" targetNamespace="http://schemas.microsoft.com/office/2006/metadata/properties" ma:root="true" ma:fieldsID="f544d152fa19555534d17c7c1699dac3" ns3:_="" ns4:_="">
    <xsd:import namespace="27186052-4450-47a8-aaaf-ba9a5af7fee3"/>
    <xsd:import namespace="1f4c7d66-ee79-40f3-88cf-3295f88022b2"/>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DateTake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186052-4450-47a8-aaaf-ba9a5af7fee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1f4c7d66-ee79-40f3-88cf-3295f88022b2"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3D939D-C20F-4DD9-A3C5-6B26187ACFB5}">
  <ds:schemaRefs>
    <ds:schemaRef ds:uri="http://schemas.microsoft.com/sharepoint/v3/contenttype/forms"/>
  </ds:schemaRefs>
</ds:datastoreItem>
</file>

<file path=customXml/itemProps2.xml><?xml version="1.0" encoding="utf-8"?>
<ds:datastoreItem xmlns:ds="http://schemas.openxmlformats.org/officeDocument/2006/customXml" ds:itemID="{EF1454EB-A483-4DD7-B8FE-CD1427383804}">
  <ds:schemaRef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www.w3.org/XML/1998/namespace"/>
    <ds:schemaRef ds:uri="http://purl.org/dc/terms/"/>
    <ds:schemaRef ds:uri="1f4c7d66-ee79-40f3-88cf-3295f88022b2"/>
    <ds:schemaRef ds:uri="27186052-4450-47a8-aaaf-ba9a5af7fee3"/>
    <ds:schemaRef ds:uri="http://schemas.microsoft.com/office/2006/metadata/properties"/>
    <ds:schemaRef ds:uri="http://purl.org/dc/dcmitype/"/>
  </ds:schemaRefs>
</ds:datastoreItem>
</file>

<file path=customXml/itemProps3.xml><?xml version="1.0" encoding="utf-8"?>
<ds:datastoreItem xmlns:ds="http://schemas.openxmlformats.org/officeDocument/2006/customXml" ds:itemID="{CF08DB35-D707-456F-A53E-601964C397C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186052-4450-47a8-aaaf-ba9a5af7fee3"/>
    <ds:schemaRef ds:uri="1f4c7d66-ee79-40f3-88cf-3295f88022b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D21633B-0867-4723-89AE-786457C70A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15</Pages>
  <Words>5346</Words>
  <Characters>30477</Characters>
  <Application>Microsoft Office Word</Application>
  <DocSecurity>0</DocSecurity>
  <Lines>253</Lines>
  <Paragraphs>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35752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Emma Walters (CTM UHB - Corporate Development)</cp:lastModifiedBy>
  <cp:revision>6</cp:revision>
  <dcterms:created xsi:type="dcterms:W3CDTF">2023-07-18T07:52:00Z</dcterms:created>
  <dcterms:modified xsi:type="dcterms:W3CDTF">2023-12-29T14:05:00Z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0x01010017A8122965135947A11258B11F7FF38B</vt:lpwstr>
  </property>
</Properties>
</file>