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195F3DD" w:rsidR="005306C1" w:rsidRPr="003D5296" w:rsidRDefault="005306C1">
                            <w:pPr>
                              <w:rPr>
                                <w:rFonts w:ascii="Verdana" w:hAnsi="Verdana"/>
                                <w:b/>
                                <w:color w:val="808080" w:themeColor="background1" w:themeShade="80"/>
                              </w:rPr>
                            </w:pPr>
                            <w:r>
                              <w:rPr>
                                <w:rFonts w:ascii="Verdana" w:hAnsi="Verdana"/>
                                <w:b/>
                                <w:color w:val="808080" w:themeColor="background1" w:themeShade="80"/>
                              </w:rPr>
                              <w:t xml:space="preserve">Agenda Item Number: </w:t>
                            </w:r>
                            <w:r w:rsidR="00F126F0" w:rsidRPr="00F126F0">
                              <w:rPr>
                                <w:rFonts w:ascii="Verdana" w:hAnsi="Verdana"/>
                                <w:b/>
                                <w:color w:val="808080" w:themeColor="background1" w:themeShade="80"/>
                              </w:rPr>
                              <w:t>8.1.1c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195F3DD" w:rsidR="005306C1" w:rsidRPr="003D5296" w:rsidRDefault="005306C1">
                      <w:pPr>
                        <w:rPr>
                          <w:rFonts w:ascii="Verdana" w:hAnsi="Verdana"/>
                          <w:b/>
                          <w:color w:val="808080" w:themeColor="background1" w:themeShade="80"/>
                        </w:rPr>
                      </w:pPr>
                      <w:r>
                        <w:rPr>
                          <w:rFonts w:ascii="Verdana" w:hAnsi="Verdana"/>
                          <w:b/>
                          <w:color w:val="808080" w:themeColor="background1" w:themeShade="80"/>
                        </w:rPr>
                        <w:t xml:space="preserve">Agenda Item Number: </w:t>
                      </w:r>
                      <w:r w:rsidR="00F126F0" w:rsidRPr="00F126F0">
                        <w:rPr>
                          <w:rFonts w:ascii="Verdana" w:hAnsi="Verdana"/>
                          <w:b/>
                          <w:color w:val="808080" w:themeColor="background1" w:themeShade="80"/>
                        </w:rPr>
                        <w:t>8.1.1c</w:t>
                      </w:r>
                    </w:p>
                  </w:txbxContent>
                </v:textbox>
                <w10:wrap type="square"/>
              </v:shape>
            </w:pict>
          </mc:Fallback>
        </mc:AlternateContent>
      </w:r>
    </w:p>
    <w:p w14:paraId="46B5F3B8" w14:textId="7204A960" w:rsidR="00D2410C" w:rsidRPr="0001412B" w:rsidRDefault="00D2410C" w:rsidP="00D86425">
      <w:pPr>
        <w:pStyle w:val="NoSpacing"/>
        <w:jc w:val="center"/>
      </w:pPr>
    </w:p>
    <w:p w14:paraId="4D53B987" w14:textId="1BE58297" w:rsidR="00A72250" w:rsidRPr="00D17ABD" w:rsidRDefault="00D2410C" w:rsidP="00922386">
      <w:pPr>
        <w:jc w:val="center"/>
        <w:rPr>
          <w:rFonts w:ascii="Verdana" w:hAnsi="Verdana"/>
          <w:b/>
        </w:rPr>
      </w:pPr>
      <w:r w:rsidRPr="00D17ABD">
        <w:rPr>
          <w:rFonts w:ascii="Verdana" w:hAnsi="Verdana"/>
          <w:b/>
        </w:rPr>
        <w:t xml:space="preserve">Minutes of the </w:t>
      </w:r>
      <w:r w:rsidR="00E455A7">
        <w:rPr>
          <w:rFonts w:ascii="Verdana" w:hAnsi="Verdana"/>
          <w:b/>
        </w:rPr>
        <w:t xml:space="preserve">“In Committee” </w:t>
      </w:r>
      <w:r w:rsidRPr="00D17ABD">
        <w:rPr>
          <w:rFonts w:ascii="Verdana" w:hAnsi="Verdana"/>
          <w:b/>
        </w:rPr>
        <w:t xml:space="preserve">Meeting of Cwm Taf Morgannwg University </w:t>
      </w:r>
      <w:r w:rsidR="00E455A7">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E9298B">
        <w:rPr>
          <w:rFonts w:ascii="Verdana" w:hAnsi="Verdana"/>
          <w:b/>
        </w:rPr>
        <w:t xml:space="preserve">Thursday </w:t>
      </w:r>
      <w:r w:rsidR="0029482F">
        <w:rPr>
          <w:rFonts w:ascii="Verdana" w:hAnsi="Verdana"/>
          <w:b/>
        </w:rPr>
        <w:t xml:space="preserve">10 August </w:t>
      </w:r>
      <w:r w:rsidR="00E9298B">
        <w:rPr>
          <w:rFonts w:ascii="Verdana" w:hAnsi="Verdana"/>
          <w:b/>
        </w:rPr>
        <w:t>2023</w:t>
      </w:r>
      <w:r w:rsidR="0001412B" w:rsidRPr="00D17ABD">
        <w:rPr>
          <w:rFonts w:ascii="Verdana" w:hAnsi="Verdana"/>
          <w:b/>
        </w:rPr>
        <w:t xml:space="preserve"> a</w:t>
      </w:r>
      <w:r w:rsidR="00922386" w:rsidRPr="00D17ABD">
        <w:rPr>
          <w:rFonts w:ascii="Verdana" w:hAnsi="Verdana"/>
          <w:b/>
        </w:rPr>
        <w:t>s a</w:t>
      </w:r>
      <w:r w:rsidR="00E9298B">
        <w:rPr>
          <w:rFonts w:ascii="Verdana" w:hAnsi="Verdana"/>
          <w:b/>
        </w:rPr>
        <w:t xml:space="preserve">n In Person Meeting at Yr </w:t>
      </w:r>
      <w:proofErr w:type="spellStart"/>
      <w:r w:rsidR="00E9298B">
        <w:rPr>
          <w:rFonts w:ascii="Verdana" w:hAnsi="Verdana"/>
          <w:b/>
        </w:rPr>
        <w:t>Hwb</w:t>
      </w:r>
      <w:proofErr w:type="spellEnd"/>
      <w:r w:rsidR="00E9298B">
        <w:rPr>
          <w:rFonts w:ascii="Verdana" w:hAnsi="Verdana"/>
          <w:b/>
        </w:rPr>
        <w:t>, Royal Glamorgan Hospital Site, Llantrisant</w:t>
      </w:r>
      <w:r w:rsidR="00922386" w:rsidRPr="00D17ABD">
        <w:rPr>
          <w:rFonts w:ascii="Verdana" w:hAnsi="Verdana"/>
          <w:b/>
        </w:rPr>
        <w:t xml:space="preserve"> </w:t>
      </w:r>
      <w:r w:rsidR="00E9298B">
        <w:rPr>
          <w:rFonts w:ascii="Verdana" w:hAnsi="Verdana"/>
          <w:b/>
        </w:rPr>
        <w:t>(</w:t>
      </w:r>
      <w:r w:rsidR="00922386" w:rsidRPr="00D17ABD">
        <w:rPr>
          <w:rFonts w:ascii="Verdana" w:hAnsi="Verdana"/>
          <w:b/>
        </w:rPr>
        <w:t>Virtual</w:t>
      </w:r>
      <w:r w:rsidR="00A72250" w:rsidRPr="00D17ABD">
        <w:rPr>
          <w:rFonts w:ascii="Verdana" w:hAnsi="Verdana"/>
          <w:b/>
        </w:rPr>
        <w:t xml:space="preserve"> </w:t>
      </w:r>
      <w:r w:rsidR="00922386" w:rsidRPr="00D17ABD">
        <w:rPr>
          <w:rFonts w:ascii="Verdana" w:hAnsi="Verdana"/>
          <w:b/>
        </w:rPr>
        <w:t>Meeting</w:t>
      </w:r>
      <w:r w:rsidR="0067412E" w:rsidRPr="00D17ABD">
        <w:rPr>
          <w:rFonts w:ascii="Verdana" w:hAnsi="Verdana"/>
          <w:b/>
        </w:rPr>
        <w:t xml:space="preserve"> </w:t>
      </w:r>
      <w:r w:rsidR="00E9298B">
        <w:rPr>
          <w:rFonts w:ascii="Verdana" w:hAnsi="Verdana"/>
          <w:b/>
        </w:rPr>
        <w:t xml:space="preserve">held </w:t>
      </w:r>
      <w:r w:rsidR="00A72250" w:rsidRPr="00D17ABD">
        <w:rPr>
          <w:rFonts w:ascii="Verdana" w:hAnsi="Verdana"/>
          <w:b/>
        </w:rPr>
        <w:t>via Microsoft Teams</w:t>
      </w:r>
      <w:r w:rsidR="00E9298B">
        <w:rPr>
          <w:rFonts w:ascii="Verdana" w:hAnsi="Verdana"/>
          <w:b/>
        </w:rPr>
        <w:t xml:space="preserve"> for those unable to attend in person)</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4B46D3">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4B46D3">
        <w:trPr>
          <w:gridAfter w:val="1"/>
          <w:wAfter w:w="289" w:type="dxa"/>
        </w:trPr>
        <w:tc>
          <w:tcPr>
            <w:tcW w:w="2977" w:type="dxa"/>
            <w:gridSpan w:val="2"/>
            <w:shd w:val="clear" w:color="auto" w:fill="auto"/>
          </w:tcPr>
          <w:p w14:paraId="0BADE5D6" w14:textId="67BC85AF" w:rsidR="00215FC9" w:rsidRPr="00364EB7" w:rsidRDefault="00410136" w:rsidP="00215FC9">
            <w:pPr>
              <w:rPr>
                <w:rFonts w:ascii="Verdana" w:hAnsi="Verdana"/>
              </w:rPr>
            </w:pPr>
            <w:r w:rsidRPr="00364EB7">
              <w:rPr>
                <w:rFonts w:ascii="Verdana" w:hAnsi="Verdana"/>
              </w:rPr>
              <w:t>Jonathan Morgan</w:t>
            </w:r>
          </w:p>
        </w:tc>
        <w:tc>
          <w:tcPr>
            <w:tcW w:w="7229" w:type="dxa"/>
          </w:tcPr>
          <w:p w14:paraId="29570881" w14:textId="08F6D936" w:rsidR="00215FC9" w:rsidRPr="00D17ABD" w:rsidRDefault="00215FC9" w:rsidP="004B46D3">
            <w:pPr>
              <w:rPr>
                <w:rFonts w:ascii="Verdana" w:hAnsi="Verdana"/>
              </w:rPr>
            </w:pPr>
            <w:r w:rsidRPr="00D17ABD">
              <w:rPr>
                <w:rFonts w:ascii="Verdana" w:hAnsi="Verdana"/>
              </w:rPr>
              <w:t>Chair</w:t>
            </w:r>
            <w:r w:rsidR="005F052B">
              <w:rPr>
                <w:rFonts w:ascii="Verdana" w:hAnsi="Verdana"/>
              </w:rPr>
              <w:t>/ Independent Member</w:t>
            </w:r>
            <w:r w:rsidR="000456FF">
              <w:rPr>
                <w:rFonts w:ascii="Verdana" w:hAnsi="Verdana"/>
              </w:rPr>
              <w:t xml:space="preserve"> </w:t>
            </w:r>
          </w:p>
        </w:tc>
      </w:tr>
      <w:tr w:rsidR="00A17E4B" w:rsidRPr="00D17ABD" w14:paraId="020240EF" w14:textId="77777777" w:rsidTr="004B46D3">
        <w:trPr>
          <w:gridAfter w:val="1"/>
          <w:wAfter w:w="289" w:type="dxa"/>
        </w:trPr>
        <w:tc>
          <w:tcPr>
            <w:tcW w:w="2977" w:type="dxa"/>
            <w:gridSpan w:val="2"/>
            <w:shd w:val="clear" w:color="auto" w:fill="auto"/>
          </w:tcPr>
          <w:p w14:paraId="71D7186A" w14:textId="45942419" w:rsidR="00833046" w:rsidRPr="00364EB7" w:rsidRDefault="00833046" w:rsidP="00A17E4B">
            <w:pPr>
              <w:ind w:right="-88"/>
              <w:rPr>
                <w:rFonts w:ascii="Verdana" w:hAnsi="Verdana"/>
              </w:rPr>
            </w:pPr>
            <w:r w:rsidRPr="00364EB7">
              <w:rPr>
                <w:rFonts w:ascii="Verdana" w:hAnsi="Verdana"/>
              </w:rPr>
              <w:t>Jayne Sadgrove</w:t>
            </w:r>
          </w:p>
          <w:p w14:paraId="5F39A607" w14:textId="01716DDC" w:rsidR="00DF0057" w:rsidRPr="00364EB7" w:rsidRDefault="00DF0057" w:rsidP="00A17E4B">
            <w:pPr>
              <w:ind w:right="-88"/>
              <w:rPr>
                <w:rFonts w:ascii="Verdana" w:hAnsi="Verdana"/>
              </w:rPr>
            </w:pPr>
            <w:r w:rsidRPr="00364EB7">
              <w:rPr>
                <w:rFonts w:ascii="Verdana" w:hAnsi="Verdana"/>
              </w:rPr>
              <w:t>Paul Mears</w:t>
            </w:r>
          </w:p>
          <w:p w14:paraId="63ACB205" w14:textId="2F161D3B" w:rsidR="00A17E4B" w:rsidRPr="00364EB7" w:rsidRDefault="001B77E6" w:rsidP="00A17E4B">
            <w:pPr>
              <w:ind w:right="-88"/>
              <w:rPr>
                <w:rFonts w:ascii="Verdana" w:hAnsi="Verdana"/>
              </w:rPr>
            </w:pPr>
            <w:r w:rsidRPr="00364EB7">
              <w:rPr>
                <w:rFonts w:ascii="Verdana" w:hAnsi="Verdana"/>
              </w:rPr>
              <w:t>Ian Wells</w:t>
            </w:r>
          </w:p>
          <w:p w14:paraId="17C7CD61" w14:textId="77777777" w:rsidR="00A17E4B" w:rsidRPr="00364EB7" w:rsidRDefault="000A7BD0" w:rsidP="00A17E4B">
            <w:pPr>
              <w:ind w:right="-88"/>
              <w:rPr>
                <w:rFonts w:ascii="Verdana" w:hAnsi="Verdana"/>
              </w:rPr>
            </w:pPr>
            <w:r w:rsidRPr="00364EB7">
              <w:rPr>
                <w:rFonts w:ascii="Verdana" w:hAnsi="Verdana"/>
              </w:rPr>
              <w:t>James Hehir</w:t>
            </w:r>
          </w:p>
          <w:p w14:paraId="671EB257" w14:textId="77777777" w:rsidR="009B10A2" w:rsidRPr="00364EB7" w:rsidRDefault="009B10A2" w:rsidP="00A17E4B">
            <w:pPr>
              <w:ind w:right="-88"/>
              <w:rPr>
                <w:rFonts w:ascii="Verdana" w:hAnsi="Verdana"/>
              </w:rPr>
            </w:pPr>
            <w:r w:rsidRPr="00364EB7">
              <w:rPr>
                <w:rFonts w:ascii="Verdana" w:hAnsi="Verdana"/>
              </w:rPr>
              <w:t>Carolyn Donoghue</w:t>
            </w:r>
          </w:p>
          <w:p w14:paraId="3D41B77A" w14:textId="4BC79077" w:rsidR="000A7BD0" w:rsidRPr="00364EB7" w:rsidRDefault="000A7BD0" w:rsidP="00A17E4B">
            <w:pPr>
              <w:ind w:right="-88"/>
              <w:rPr>
                <w:rFonts w:ascii="Verdana" w:hAnsi="Verdana"/>
              </w:rPr>
            </w:pPr>
            <w:r w:rsidRPr="00364EB7">
              <w:rPr>
                <w:rFonts w:ascii="Verdana" w:hAnsi="Verdana"/>
              </w:rPr>
              <w:t>Dilys Jouvenat</w:t>
            </w:r>
          </w:p>
          <w:p w14:paraId="41FE00DE" w14:textId="0E9F149C" w:rsidR="00DF0057" w:rsidRPr="00364EB7" w:rsidRDefault="00DF0057" w:rsidP="00A17E4B">
            <w:pPr>
              <w:ind w:right="-88"/>
              <w:rPr>
                <w:rFonts w:ascii="Verdana" w:hAnsi="Verdana"/>
              </w:rPr>
            </w:pPr>
            <w:r w:rsidRPr="00364EB7">
              <w:rPr>
                <w:rFonts w:ascii="Verdana" w:hAnsi="Verdana"/>
              </w:rPr>
              <w:t>Patsy Roseblade</w:t>
            </w:r>
          </w:p>
          <w:p w14:paraId="6D0F3835" w14:textId="72EDEA40" w:rsidR="00DF0057" w:rsidRPr="00364EB7" w:rsidRDefault="00DF0057" w:rsidP="00A17E4B">
            <w:pPr>
              <w:ind w:right="-88"/>
              <w:rPr>
                <w:rFonts w:ascii="Verdana" w:hAnsi="Verdana"/>
              </w:rPr>
            </w:pPr>
            <w:r w:rsidRPr="00364EB7">
              <w:rPr>
                <w:rFonts w:ascii="Verdana" w:hAnsi="Verdana"/>
              </w:rPr>
              <w:t>Mel Jehu</w:t>
            </w:r>
          </w:p>
          <w:p w14:paraId="2C408A18" w14:textId="416E3B12" w:rsidR="00DF0057" w:rsidRPr="00364EB7" w:rsidRDefault="00DF0057" w:rsidP="00A17E4B">
            <w:pPr>
              <w:ind w:right="-88"/>
              <w:rPr>
                <w:rFonts w:ascii="Verdana" w:hAnsi="Verdana"/>
              </w:rPr>
            </w:pPr>
            <w:r w:rsidRPr="00364EB7">
              <w:rPr>
                <w:rFonts w:ascii="Verdana" w:hAnsi="Verdana"/>
              </w:rPr>
              <w:t>Lynda Thomas</w:t>
            </w:r>
          </w:p>
          <w:p w14:paraId="3CDCFA1B" w14:textId="5D22FE79" w:rsidR="004C024F" w:rsidRPr="00364EB7" w:rsidRDefault="004C024F" w:rsidP="00A17E4B">
            <w:pPr>
              <w:ind w:right="-88"/>
              <w:rPr>
                <w:rFonts w:ascii="Verdana" w:hAnsi="Verdana"/>
              </w:rPr>
            </w:pPr>
            <w:r w:rsidRPr="00364EB7">
              <w:rPr>
                <w:rFonts w:ascii="Verdana" w:hAnsi="Verdana"/>
              </w:rPr>
              <w:t>Nicola Milligan</w:t>
            </w:r>
          </w:p>
          <w:p w14:paraId="28F6A191" w14:textId="6810F858" w:rsidR="00833046" w:rsidRPr="00364EB7" w:rsidRDefault="00EC6BB9" w:rsidP="005C4369">
            <w:pPr>
              <w:ind w:right="-88"/>
              <w:rPr>
                <w:rFonts w:ascii="Verdana" w:hAnsi="Verdana"/>
              </w:rPr>
            </w:pPr>
            <w:r w:rsidRPr="00364EB7">
              <w:rPr>
                <w:rFonts w:ascii="Verdana" w:hAnsi="Verdana"/>
              </w:rPr>
              <w:t>Greg Dix</w:t>
            </w:r>
          </w:p>
          <w:p w14:paraId="6E143849" w14:textId="61D4312A" w:rsidR="00404B25" w:rsidRPr="00364EB7" w:rsidRDefault="00404B25" w:rsidP="005C4369">
            <w:pPr>
              <w:ind w:right="-88"/>
              <w:rPr>
                <w:rFonts w:ascii="Verdana" w:hAnsi="Verdana"/>
              </w:rPr>
            </w:pPr>
            <w:r w:rsidRPr="00364EB7">
              <w:rPr>
                <w:rFonts w:ascii="Verdana" w:hAnsi="Verdana"/>
              </w:rPr>
              <w:t>Hywel Daniel</w:t>
            </w:r>
          </w:p>
          <w:p w14:paraId="1508F199" w14:textId="18A0F4AC" w:rsidR="001D1AF9" w:rsidRPr="00364EB7" w:rsidRDefault="001D1AF9" w:rsidP="005C4369">
            <w:pPr>
              <w:ind w:right="-88"/>
              <w:rPr>
                <w:rFonts w:ascii="Verdana" w:hAnsi="Verdana"/>
              </w:rPr>
            </w:pPr>
            <w:r w:rsidRPr="00364EB7">
              <w:rPr>
                <w:rFonts w:ascii="Verdana" w:hAnsi="Verdana"/>
              </w:rPr>
              <w:t>Linda Prosser</w:t>
            </w:r>
          </w:p>
          <w:p w14:paraId="21A4D0A3" w14:textId="77777777" w:rsidR="00D401AC" w:rsidRPr="00364EB7" w:rsidRDefault="00B802ED" w:rsidP="00A17E4B">
            <w:pPr>
              <w:ind w:right="-88"/>
              <w:rPr>
                <w:rFonts w:ascii="Verdana" w:hAnsi="Verdana"/>
              </w:rPr>
            </w:pPr>
            <w:r w:rsidRPr="00364EB7">
              <w:rPr>
                <w:rFonts w:ascii="Verdana" w:hAnsi="Verdana"/>
              </w:rPr>
              <w:t>Gethin Hughes</w:t>
            </w:r>
          </w:p>
          <w:p w14:paraId="17DD6F3D" w14:textId="25013940" w:rsidR="00662678" w:rsidRPr="00364EB7" w:rsidRDefault="00662678" w:rsidP="00A17E4B">
            <w:pPr>
              <w:ind w:right="-88"/>
              <w:rPr>
                <w:rFonts w:ascii="Verdana" w:hAnsi="Verdana"/>
              </w:rPr>
            </w:pPr>
            <w:r w:rsidRPr="00364EB7">
              <w:rPr>
                <w:rFonts w:ascii="Verdana" w:hAnsi="Verdana"/>
              </w:rPr>
              <w:t>Lauren Edwards</w:t>
            </w:r>
          </w:p>
          <w:p w14:paraId="424728E1" w14:textId="09FE07A9" w:rsidR="00D401AC" w:rsidRPr="00364EB7" w:rsidRDefault="00D401AC" w:rsidP="00A17E4B">
            <w:pPr>
              <w:ind w:right="-88"/>
              <w:rPr>
                <w:rFonts w:ascii="Verdana" w:hAnsi="Verdana"/>
              </w:rPr>
            </w:pPr>
            <w:r w:rsidRPr="00364EB7">
              <w:rPr>
                <w:rFonts w:ascii="Verdana" w:hAnsi="Verdana"/>
              </w:rPr>
              <w:t>Sally May</w:t>
            </w:r>
          </w:p>
          <w:p w14:paraId="71788F9F" w14:textId="3BD72322" w:rsidR="00410136" w:rsidRPr="00364EB7" w:rsidRDefault="00410136" w:rsidP="00A17E4B">
            <w:pPr>
              <w:ind w:right="-88"/>
              <w:rPr>
                <w:rFonts w:ascii="Verdana" w:hAnsi="Verdana"/>
              </w:rPr>
            </w:pPr>
            <w:r w:rsidRPr="00364EB7">
              <w:rPr>
                <w:rFonts w:ascii="Verdana" w:hAnsi="Verdana"/>
              </w:rPr>
              <w:t>Dom Hurford</w:t>
            </w:r>
          </w:p>
          <w:p w14:paraId="476BA8F7" w14:textId="1B1EA6AE" w:rsidR="00CD4F8A" w:rsidRPr="00364EB7" w:rsidRDefault="00CD4F8A" w:rsidP="00A17E4B">
            <w:pPr>
              <w:ind w:right="-88"/>
              <w:rPr>
                <w:rFonts w:ascii="Verdana" w:hAnsi="Verdana"/>
              </w:rPr>
            </w:pPr>
            <w:r w:rsidRPr="00364EB7">
              <w:rPr>
                <w:rFonts w:ascii="Verdana" w:hAnsi="Verdana"/>
              </w:rPr>
              <w:t>Philip Daniels</w:t>
            </w:r>
          </w:p>
          <w:p w14:paraId="78D3906A" w14:textId="01E8D5F2" w:rsidR="00534A52" w:rsidRPr="00364EB7" w:rsidRDefault="00534A52" w:rsidP="00A17E4B">
            <w:pPr>
              <w:ind w:right="-88"/>
              <w:rPr>
                <w:rFonts w:ascii="Verdana" w:hAnsi="Verdana"/>
              </w:rPr>
            </w:pPr>
          </w:p>
          <w:p w14:paraId="3357B086" w14:textId="77777777" w:rsidR="00A17E4B" w:rsidRPr="00364EB7" w:rsidRDefault="00A17E4B" w:rsidP="00D401AC">
            <w:pPr>
              <w:ind w:right="-88"/>
              <w:rPr>
                <w:rFonts w:ascii="Verdana" w:hAnsi="Verdana"/>
              </w:rPr>
            </w:pPr>
          </w:p>
        </w:tc>
        <w:tc>
          <w:tcPr>
            <w:tcW w:w="7229" w:type="dxa"/>
          </w:tcPr>
          <w:p w14:paraId="5109151D" w14:textId="3468454A" w:rsidR="00833046" w:rsidRDefault="00833046" w:rsidP="00215FC9">
            <w:pPr>
              <w:ind w:right="-21"/>
              <w:jc w:val="both"/>
              <w:rPr>
                <w:rFonts w:ascii="Verdana" w:hAnsi="Verdana"/>
              </w:rPr>
            </w:pPr>
            <w:r>
              <w:rPr>
                <w:rFonts w:ascii="Verdana" w:hAnsi="Verdana"/>
              </w:rPr>
              <w:t>Vice Chair</w:t>
            </w:r>
            <w:r w:rsidR="005F052B">
              <w:rPr>
                <w:rFonts w:ascii="Verdana" w:hAnsi="Verdana"/>
              </w:rPr>
              <w:t xml:space="preserve"> / Independent Member</w:t>
            </w:r>
            <w:r w:rsidR="004B46D3">
              <w:rPr>
                <w:rFonts w:ascii="Verdana" w:hAnsi="Verdana"/>
              </w:rPr>
              <w:t xml:space="preserve"> (Chaired the meeting)</w:t>
            </w:r>
          </w:p>
          <w:p w14:paraId="014D672D" w14:textId="3920734F" w:rsidR="00DF0057" w:rsidRDefault="00DF0057" w:rsidP="00215FC9">
            <w:pPr>
              <w:ind w:right="-21"/>
              <w:jc w:val="both"/>
              <w:rPr>
                <w:rFonts w:ascii="Verdana" w:hAnsi="Verdana"/>
              </w:rPr>
            </w:pPr>
            <w:r>
              <w:rPr>
                <w:rFonts w:ascii="Verdana" w:hAnsi="Verdana"/>
              </w:rPr>
              <w:t>Chief Executive</w:t>
            </w:r>
          </w:p>
          <w:p w14:paraId="0BD05412" w14:textId="3328ACD5" w:rsidR="00EF2721" w:rsidRPr="00D17ABD" w:rsidRDefault="00D7668B" w:rsidP="00215FC9">
            <w:pPr>
              <w:ind w:right="-21"/>
              <w:jc w:val="both"/>
              <w:rPr>
                <w:rFonts w:ascii="Verdana" w:hAnsi="Verdana"/>
              </w:rPr>
            </w:pPr>
            <w:r>
              <w:rPr>
                <w:rFonts w:ascii="Verdana" w:hAnsi="Verdana"/>
              </w:rPr>
              <w:t>Independent Member</w:t>
            </w:r>
          </w:p>
          <w:p w14:paraId="2EF1F328" w14:textId="4A05170A" w:rsidR="00A17E4B" w:rsidRPr="00D17ABD" w:rsidRDefault="00A17E4B" w:rsidP="00215FC9">
            <w:pPr>
              <w:ind w:right="-21"/>
              <w:jc w:val="both"/>
              <w:rPr>
                <w:rFonts w:ascii="Verdana" w:hAnsi="Verdana"/>
              </w:rPr>
            </w:pPr>
            <w:r w:rsidRPr="00D17ABD">
              <w:rPr>
                <w:rFonts w:ascii="Verdana" w:hAnsi="Verdana"/>
              </w:rPr>
              <w:t>Independent Member</w:t>
            </w:r>
          </w:p>
          <w:p w14:paraId="130A1BC7" w14:textId="2161C3A3" w:rsidR="009B10A2" w:rsidRDefault="009208B9" w:rsidP="00215FC9">
            <w:pPr>
              <w:ind w:right="-21"/>
              <w:jc w:val="both"/>
              <w:rPr>
                <w:rFonts w:ascii="Verdana" w:hAnsi="Verdana"/>
              </w:rPr>
            </w:pPr>
            <w:r>
              <w:rPr>
                <w:rFonts w:ascii="Verdana" w:hAnsi="Verdana"/>
              </w:rPr>
              <w:t>Independent Member</w:t>
            </w:r>
          </w:p>
          <w:p w14:paraId="05D85765" w14:textId="2A584664" w:rsidR="00AA547B" w:rsidRDefault="00AA547B" w:rsidP="00215FC9">
            <w:pPr>
              <w:ind w:right="-21"/>
              <w:jc w:val="both"/>
              <w:rPr>
                <w:rFonts w:ascii="Verdana" w:hAnsi="Verdana"/>
              </w:rPr>
            </w:pPr>
            <w:r>
              <w:rPr>
                <w:rFonts w:ascii="Verdana" w:hAnsi="Verdana"/>
              </w:rPr>
              <w:t>Independent Member</w:t>
            </w:r>
            <w:r w:rsidR="00B90585">
              <w:rPr>
                <w:rFonts w:ascii="Verdana" w:hAnsi="Verdana"/>
              </w:rPr>
              <w:t xml:space="preserve"> </w:t>
            </w:r>
          </w:p>
          <w:p w14:paraId="17914691" w14:textId="1E811023" w:rsidR="00DF0057" w:rsidRDefault="00DF0057" w:rsidP="00215FC9">
            <w:pPr>
              <w:ind w:right="-21"/>
              <w:jc w:val="both"/>
              <w:rPr>
                <w:rFonts w:ascii="Verdana" w:hAnsi="Verdana"/>
              </w:rPr>
            </w:pPr>
            <w:r>
              <w:rPr>
                <w:rFonts w:ascii="Verdana" w:hAnsi="Verdana"/>
              </w:rPr>
              <w:t>Independent Member</w:t>
            </w:r>
          </w:p>
          <w:p w14:paraId="5854CDA7" w14:textId="7CA86F08" w:rsidR="00DF0057" w:rsidRDefault="00DF0057" w:rsidP="00125DB2">
            <w:pPr>
              <w:tabs>
                <w:tab w:val="center" w:pos="3517"/>
              </w:tabs>
              <w:ind w:right="-21"/>
              <w:jc w:val="both"/>
              <w:rPr>
                <w:rFonts w:ascii="Verdana" w:hAnsi="Verdana"/>
              </w:rPr>
            </w:pPr>
            <w:r>
              <w:rPr>
                <w:rFonts w:ascii="Verdana" w:hAnsi="Verdana"/>
              </w:rPr>
              <w:t>Independent Member</w:t>
            </w:r>
            <w:r w:rsidR="000456FF">
              <w:rPr>
                <w:rFonts w:ascii="Verdana" w:hAnsi="Verdana"/>
              </w:rPr>
              <w:t xml:space="preserve"> </w:t>
            </w:r>
            <w:r w:rsidR="00125DB2">
              <w:rPr>
                <w:rFonts w:ascii="Verdana" w:hAnsi="Verdana"/>
              </w:rPr>
              <w:tab/>
            </w:r>
          </w:p>
          <w:p w14:paraId="0B7A0171" w14:textId="4F6E5C65" w:rsidR="00DF0057" w:rsidRDefault="00DF0057" w:rsidP="00215FC9">
            <w:pPr>
              <w:ind w:right="-21"/>
              <w:jc w:val="both"/>
              <w:rPr>
                <w:rFonts w:ascii="Verdana" w:hAnsi="Verdana"/>
              </w:rPr>
            </w:pPr>
            <w:r>
              <w:rPr>
                <w:rFonts w:ascii="Verdana" w:hAnsi="Verdana"/>
              </w:rPr>
              <w:t>Independent Member</w:t>
            </w:r>
          </w:p>
          <w:p w14:paraId="6FEB72E8" w14:textId="7CF4BBE8" w:rsidR="004C024F" w:rsidRDefault="004C024F" w:rsidP="00215FC9">
            <w:pPr>
              <w:ind w:right="-21"/>
              <w:jc w:val="both"/>
              <w:rPr>
                <w:rFonts w:ascii="Verdana" w:hAnsi="Verdana"/>
              </w:rPr>
            </w:pPr>
            <w:r>
              <w:rPr>
                <w:rFonts w:ascii="Verdana" w:hAnsi="Verdana"/>
              </w:rPr>
              <w:t>Independent Member</w:t>
            </w:r>
          </w:p>
          <w:p w14:paraId="6BA0F6E0" w14:textId="63526B47" w:rsidR="00DF0057" w:rsidRDefault="00EC6BB9" w:rsidP="005C4369">
            <w:pPr>
              <w:ind w:right="-21"/>
              <w:jc w:val="both"/>
              <w:rPr>
                <w:rFonts w:ascii="Verdana" w:hAnsi="Verdana"/>
              </w:rPr>
            </w:pPr>
            <w:r>
              <w:rPr>
                <w:rFonts w:ascii="Verdana" w:hAnsi="Verdana"/>
              </w:rPr>
              <w:t>Executive Director of Nursing</w:t>
            </w:r>
            <w:r w:rsidR="00662678">
              <w:rPr>
                <w:rFonts w:ascii="Verdana" w:hAnsi="Verdana"/>
              </w:rPr>
              <w:t xml:space="preserve"> </w:t>
            </w:r>
            <w:r w:rsidR="00C81879">
              <w:rPr>
                <w:rFonts w:ascii="Verdana" w:hAnsi="Verdana"/>
              </w:rPr>
              <w:t>/ Deputy Chief Executive</w:t>
            </w:r>
          </w:p>
          <w:p w14:paraId="4F85688D" w14:textId="53543853" w:rsidR="00404B25" w:rsidRPr="00D17ABD" w:rsidRDefault="00404B25" w:rsidP="005C4369">
            <w:pPr>
              <w:ind w:right="-21"/>
              <w:jc w:val="both"/>
              <w:rPr>
                <w:rFonts w:ascii="Verdana" w:hAnsi="Verdana"/>
              </w:rPr>
            </w:pPr>
            <w:r>
              <w:rPr>
                <w:rFonts w:ascii="Verdana" w:hAnsi="Verdana"/>
              </w:rPr>
              <w:t xml:space="preserve">Executive Director for People </w:t>
            </w:r>
          </w:p>
          <w:p w14:paraId="3EE01756" w14:textId="3D069371" w:rsidR="00662678" w:rsidRDefault="00662678" w:rsidP="00215FC9">
            <w:pPr>
              <w:ind w:right="-21"/>
              <w:jc w:val="both"/>
              <w:rPr>
                <w:rFonts w:ascii="Verdana" w:hAnsi="Verdana"/>
              </w:rPr>
            </w:pPr>
            <w:r>
              <w:rPr>
                <w:rFonts w:ascii="Verdana" w:hAnsi="Verdana"/>
              </w:rPr>
              <w:t>Executive Director of Strategy &amp; Transformation</w:t>
            </w:r>
          </w:p>
          <w:p w14:paraId="40533523" w14:textId="532A4672" w:rsidR="00662678" w:rsidRDefault="00662678" w:rsidP="00215FC9">
            <w:pPr>
              <w:ind w:right="-21"/>
              <w:jc w:val="both"/>
              <w:rPr>
                <w:rFonts w:ascii="Verdana" w:hAnsi="Verdana"/>
              </w:rPr>
            </w:pPr>
            <w:r>
              <w:rPr>
                <w:rFonts w:ascii="Verdana" w:hAnsi="Verdana"/>
              </w:rPr>
              <w:t>Chief Operating Officer</w:t>
            </w:r>
          </w:p>
          <w:p w14:paraId="4E50F88A" w14:textId="67F4FF61" w:rsidR="001D1AF9" w:rsidRDefault="001D1AF9" w:rsidP="00215FC9">
            <w:pPr>
              <w:ind w:right="-21"/>
              <w:jc w:val="both"/>
              <w:rPr>
                <w:rFonts w:ascii="Verdana" w:hAnsi="Verdana"/>
              </w:rPr>
            </w:pPr>
            <w:r>
              <w:rPr>
                <w:rFonts w:ascii="Verdana" w:hAnsi="Verdana"/>
              </w:rPr>
              <w:t>Executive Directo</w:t>
            </w:r>
            <w:r w:rsidR="004B46D3">
              <w:rPr>
                <w:rFonts w:ascii="Verdana" w:hAnsi="Verdana"/>
              </w:rPr>
              <w:t>r of Therapies &amp; Health Science</w:t>
            </w:r>
          </w:p>
          <w:p w14:paraId="497C90E0" w14:textId="77777777" w:rsidR="00D401AC" w:rsidRDefault="00D401AC" w:rsidP="00215FC9">
            <w:pPr>
              <w:ind w:right="-21"/>
              <w:jc w:val="both"/>
              <w:rPr>
                <w:rFonts w:ascii="Verdana" w:hAnsi="Verdana"/>
              </w:rPr>
            </w:pPr>
            <w:r>
              <w:rPr>
                <w:rFonts w:ascii="Verdana" w:hAnsi="Verdana"/>
              </w:rPr>
              <w:t>Executive Director of Finance</w:t>
            </w:r>
          </w:p>
          <w:p w14:paraId="4ACEB73E" w14:textId="77AE98C1" w:rsidR="009B10A2" w:rsidRDefault="00410136" w:rsidP="009B10A2">
            <w:pPr>
              <w:ind w:right="-21"/>
              <w:jc w:val="both"/>
              <w:rPr>
                <w:rFonts w:ascii="Verdana" w:hAnsi="Verdana"/>
              </w:rPr>
            </w:pPr>
            <w:r>
              <w:rPr>
                <w:rFonts w:ascii="Verdana" w:hAnsi="Verdana"/>
              </w:rPr>
              <w:t>Executive Medical Director</w:t>
            </w:r>
          </w:p>
          <w:p w14:paraId="00271509" w14:textId="7FD436F3" w:rsidR="00CD4F8A" w:rsidRDefault="00CD4F8A" w:rsidP="009B10A2">
            <w:pPr>
              <w:ind w:right="-21"/>
              <w:jc w:val="both"/>
              <w:rPr>
                <w:rFonts w:ascii="Verdana" w:hAnsi="Verdana"/>
              </w:rPr>
            </w:pPr>
            <w:r>
              <w:rPr>
                <w:rFonts w:ascii="Verdana" w:hAnsi="Verdana"/>
              </w:rPr>
              <w:t xml:space="preserve">Interim </w:t>
            </w:r>
            <w:r w:rsidR="004B46D3">
              <w:rPr>
                <w:rFonts w:ascii="Verdana" w:hAnsi="Verdana"/>
              </w:rPr>
              <w:t xml:space="preserve">Executive </w:t>
            </w:r>
            <w:r>
              <w:rPr>
                <w:rFonts w:ascii="Verdana" w:hAnsi="Verdana"/>
              </w:rPr>
              <w:t xml:space="preserve">Director of Public Health </w:t>
            </w:r>
          </w:p>
          <w:p w14:paraId="1ED239DB" w14:textId="36C689C3" w:rsidR="00534A52" w:rsidRPr="00410740" w:rsidRDefault="00534A52" w:rsidP="002913CF">
            <w:pPr>
              <w:ind w:right="-21"/>
              <w:jc w:val="both"/>
              <w:rPr>
                <w:rFonts w:ascii="Verdana" w:hAnsi="Verdana"/>
                <w:color w:val="FF0000"/>
              </w:rPr>
            </w:pPr>
          </w:p>
        </w:tc>
      </w:tr>
      <w:tr w:rsidR="00C6639F" w:rsidRPr="00D17ABD" w14:paraId="160C225B" w14:textId="77777777" w:rsidTr="004B46D3">
        <w:trPr>
          <w:gridAfter w:val="1"/>
          <w:wAfter w:w="289" w:type="dxa"/>
        </w:trPr>
        <w:tc>
          <w:tcPr>
            <w:tcW w:w="2977" w:type="dxa"/>
            <w:gridSpan w:val="2"/>
          </w:tcPr>
          <w:p w14:paraId="2B81B10C" w14:textId="069361F3" w:rsidR="00C6639F" w:rsidRPr="00364EB7" w:rsidRDefault="00C6639F" w:rsidP="00C6639F">
            <w:pPr>
              <w:rPr>
                <w:rFonts w:ascii="Verdana" w:hAnsi="Verdana"/>
                <w:b/>
                <w:color w:val="000000" w:themeColor="text1"/>
              </w:rPr>
            </w:pPr>
            <w:r w:rsidRPr="00364EB7">
              <w:rPr>
                <w:rFonts w:ascii="Verdana" w:hAnsi="Verdana"/>
                <w:b/>
                <w:color w:val="000000" w:themeColor="text1"/>
              </w:rPr>
              <w:t>In Attendance:</w:t>
            </w:r>
          </w:p>
          <w:p w14:paraId="2971D0E3" w14:textId="29BFB043" w:rsidR="00B90585" w:rsidRPr="00364EB7" w:rsidRDefault="00B90585" w:rsidP="00C6639F">
            <w:pPr>
              <w:rPr>
                <w:rFonts w:ascii="Verdana" w:hAnsi="Verdana"/>
                <w:color w:val="000000" w:themeColor="text1"/>
              </w:rPr>
            </w:pPr>
            <w:r w:rsidRPr="00364EB7">
              <w:rPr>
                <w:rFonts w:ascii="Verdana" w:hAnsi="Verdana"/>
                <w:color w:val="000000" w:themeColor="text1"/>
              </w:rPr>
              <w:t>Stuart Morris</w:t>
            </w:r>
          </w:p>
          <w:p w14:paraId="4AA0BB53" w14:textId="60445F4B" w:rsidR="00410136" w:rsidRPr="00364EB7" w:rsidRDefault="00410136" w:rsidP="00C6639F">
            <w:pPr>
              <w:rPr>
                <w:rFonts w:ascii="Verdana" w:hAnsi="Verdana"/>
                <w:color w:val="000000" w:themeColor="text1"/>
              </w:rPr>
            </w:pPr>
            <w:r w:rsidRPr="00364EB7">
              <w:rPr>
                <w:rFonts w:ascii="Verdana" w:hAnsi="Verdana"/>
                <w:color w:val="000000" w:themeColor="text1"/>
              </w:rPr>
              <w:t>Simon Blackburn</w:t>
            </w:r>
          </w:p>
          <w:p w14:paraId="301C8B6F" w14:textId="77777777" w:rsidR="00410136" w:rsidRPr="00364EB7" w:rsidRDefault="00E9298B" w:rsidP="0029482F">
            <w:pPr>
              <w:rPr>
                <w:rFonts w:ascii="Verdana" w:hAnsi="Verdana"/>
                <w:color w:val="000000" w:themeColor="text1"/>
              </w:rPr>
            </w:pPr>
            <w:r w:rsidRPr="00364EB7">
              <w:rPr>
                <w:rFonts w:ascii="Verdana" w:hAnsi="Verdana"/>
                <w:color w:val="000000" w:themeColor="text1"/>
              </w:rPr>
              <w:t>Cally Hamblyn</w:t>
            </w:r>
          </w:p>
          <w:p w14:paraId="0E674F70" w14:textId="660B35E3" w:rsidR="000456FF" w:rsidRPr="00364EB7" w:rsidRDefault="000456FF" w:rsidP="000456FF">
            <w:pPr>
              <w:rPr>
                <w:rFonts w:ascii="Verdana" w:hAnsi="Verdana"/>
                <w:color w:val="000000" w:themeColor="text1"/>
              </w:rPr>
            </w:pPr>
            <w:r w:rsidRPr="00364EB7">
              <w:rPr>
                <w:rFonts w:ascii="Verdana" w:hAnsi="Verdana" w:cstheme="minorHAnsi"/>
                <w:color w:val="000000" w:themeColor="text1"/>
              </w:rPr>
              <w:t>Sara Utley</w:t>
            </w:r>
          </w:p>
        </w:tc>
        <w:tc>
          <w:tcPr>
            <w:tcW w:w="7229" w:type="dxa"/>
          </w:tcPr>
          <w:p w14:paraId="6C56E244" w14:textId="77777777" w:rsidR="00364EB7" w:rsidRDefault="00364EB7" w:rsidP="00C6639F">
            <w:pPr>
              <w:rPr>
                <w:rFonts w:ascii="Verdana" w:hAnsi="Verdana"/>
                <w:color w:val="000000" w:themeColor="text1"/>
              </w:rPr>
            </w:pPr>
          </w:p>
          <w:p w14:paraId="5A595329" w14:textId="16A25300" w:rsidR="00B90585" w:rsidRPr="000456FF" w:rsidRDefault="00B90585" w:rsidP="00C6639F">
            <w:pPr>
              <w:rPr>
                <w:rFonts w:ascii="Verdana" w:hAnsi="Verdana"/>
                <w:color w:val="000000" w:themeColor="text1"/>
              </w:rPr>
            </w:pPr>
            <w:r w:rsidRPr="000456FF">
              <w:rPr>
                <w:rFonts w:ascii="Verdana" w:hAnsi="Verdana"/>
                <w:color w:val="000000" w:themeColor="text1"/>
              </w:rPr>
              <w:t>Director of Digital</w:t>
            </w:r>
          </w:p>
          <w:p w14:paraId="2F5ECA81" w14:textId="573DBE6E" w:rsidR="00410136" w:rsidRPr="000456FF" w:rsidRDefault="004B46D3" w:rsidP="00410740">
            <w:pPr>
              <w:rPr>
                <w:rFonts w:ascii="Verdana" w:hAnsi="Verdana"/>
                <w:color w:val="000000" w:themeColor="text1"/>
              </w:rPr>
            </w:pPr>
            <w:r>
              <w:rPr>
                <w:rFonts w:ascii="Verdana" w:hAnsi="Verdana"/>
                <w:color w:val="000000" w:themeColor="text1"/>
              </w:rPr>
              <w:t>Director of Communications, Engagement &amp; Fundraising</w:t>
            </w:r>
          </w:p>
          <w:p w14:paraId="2A16981B" w14:textId="77777777" w:rsidR="00410136" w:rsidRPr="000456FF" w:rsidRDefault="00E9298B" w:rsidP="000C321A">
            <w:pPr>
              <w:rPr>
                <w:rFonts w:ascii="Verdana" w:hAnsi="Verdana"/>
                <w:color w:val="000000" w:themeColor="text1"/>
              </w:rPr>
            </w:pPr>
            <w:r w:rsidRPr="000456FF">
              <w:rPr>
                <w:rFonts w:ascii="Verdana" w:hAnsi="Verdana"/>
                <w:color w:val="000000" w:themeColor="text1"/>
              </w:rPr>
              <w:t>Assistant Director of Governance &amp; Risk</w:t>
            </w:r>
          </w:p>
          <w:p w14:paraId="2FD83F96" w14:textId="05221EB0" w:rsidR="000456FF" w:rsidRPr="000456FF" w:rsidRDefault="000456FF" w:rsidP="000C321A">
            <w:pPr>
              <w:rPr>
                <w:rFonts w:ascii="Verdana" w:hAnsi="Verdana"/>
                <w:color w:val="000000" w:themeColor="text1"/>
              </w:rPr>
            </w:pPr>
            <w:r w:rsidRPr="000456FF">
              <w:rPr>
                <w:rFonts w:ascii="Verdana" w:hAnsi="Verdana" w:cstheme="minorHAnsi"/>
                <w:color w:val="000000" w:themeColor="text1"/>
              </w:rPr>
              <w:t>Audit Wales</w:t>
            </w:r>
          </w:p>
        </w:tc>
      </w:tr>
      <w:tr w:rsidR="00911556" w:rsidRPr="00D17ABD" w14:paraId="4B4EB9E4" w14:textId="77777777" w:rsidTr="004B46D3">
        <w:trPr>
          <w:gridAfter w:val="1"/>
          <w:wAfter w:w="289" w:type="dxa"/>
        </w:trPr>
        <w:tc>
          <w:tcPr>
            <w:tcW w:w="2977" w:type="dxa"/>
            <w:gridSpan w:val="2"/>
          </w:tcPr>
          <w:p w14:paraId="18ADA08B" w14:textId="43D00657" w:rsidR="001D1AF9" w:rsidRPr="00364EB7" w:rsidRDefault="0029482F" w:rsidP="00911556">
            <w:pPr>
              <w:rPr>
                <w:rFonts w:ascii="Verdana" w:hAnsi="Verdana"/>
              </w:rPr>
            </w:pPr>
            <w:r w:rsidRPr="00364EB7">
              <w:rPr>
                <w:rFonts w:ascii="Verdana" w:hAnsi="Verdana"/>
              </w:rPr>
              <w:t>Philippa Peake-Jones</w:t>
            </w:r>
          </w:p>
        </w:tc>
        <w:tc>
          <w:tcPr>
            <w:tcW w:w="7229" w:type="dxa"/>
          </w:tcPr>
          <w:p w14:paraId="55AC3A8B" w14:textId="3E31D071" w:rsidR="001D1AF9" w:rsidRPr="00D17ABD" w:rsidRDefault="0029482F" w:rsidP="00911556">
            <w:pPr>
              <w:rPr>
                <w:rFonts w:ascii="Verdana" w:hAnsi="Verdana"/>
              </w:rPr>
            </w:pPr>
            <w:r w:rsidRPr="0029482F">
              <w:rPr>
                <w:rFonts w:ascii="Verdana" w:hAnsi="Verdana"/>
              </w:rPr>
              <w:t>Interim Head of Corporate Governance and Assurance</w:t>
            </w:r>
            <w:r>
              <w:rPr>
                <w:rFonts w:ascii="Verdana" w:hAnsi="Verdana"/>
              </w:rPr>
              <w:t xml:space="preserve"> </w:t>
            </w:r>
            <w:r w:rsidR="00C24D5C">
              <w:rPr>
                <w:rFonts w:ascii="Verdana" w:hAnsi="Verdana"/>
              </w:rPr>
              <w:t>(Secretariat)</w:t>
            </w:r>
          </w:p>
        </w:tc>
      </w:tr>
      <w:tr w:rsidR="00911556" w:rsidRPr="00D17ABD" w14:paraId="48393BD7" w14:textId="77777777" w:rsidTr="004B46D3">
        <w:trPr>
          <w:gridAfter w:val="1"/>
          <w:wAfter w:w="289" w:type="dxa"/>
        </w:trPr>
        <w:tc>
          <w:tcPr>
            <w:tcW w:w="2977" w:type="dxa"/>
            <w:gridSpan w:val="2"/>
          </w:tcPr>
          <w:p w14:paraId="263E400A" w14:textId="79E670CB" w:rsidR="00043E78" w:rsidRPr="00FB1FF0" w:rsidRDefault="0029482F" w:rsidP="00FC788A">
            <w:pPr>
              <w:rPr>
                <w:rFonts w:ascii="Verdana" w:hAnsi="Verdana"/>
              </w:rPr>
            </w:pPr>
            <w:r>
              <w:br w:type="page"/>
            </w:r>
          </w:p>
        </w:tc>
        <w:tc>
          <w:tcPr>
            <w:tcW w:w="7229" w:type="dxa"/>
          </w:tcPr>
          <w:p w14:paraId="3D2B7BCD" w14:textId="4A0717D7" w:rsidR="00BF48D9" w:rsidRPr="00D17ABD" w:rsidRDefault="00BF48D9" w:rsidP="00B802ED">
            <w:pPr>
              <w:rPr>
                <w:rFonts w:ascii="Verdana" w:hAnsi="Verdana"/>
              </w:rPr>
            </w:pPr>
          </w:p>
        </w:tc>
      </w:tr>
      <w:tr w:rsidR="008F080B" w:rsidRPr="00D17ABD" w14:paraId="764B8397" w14:textId="77777777" w:rsidTr="004B46D3">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4B46D3">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4B46D3">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0DF52FF6" w14:textId="3A91E251" w:rsidR="004B46D3" w:rsidRDefault="004B46D3" w:rsidP="00D86425">
            <w:pPr>
              <w:ind w:right="-88"/>
              <w:jc w:val="both"/>
              <w:rPr>
                <w:rFonts w:ascii="Verdana" w:hAnsi="Verdana"/>
              </w:rPr>
            </w:pPr>
            <w:r>
              <w:rPr>
                <w:rFonts w:ascii="Verdana" w:hAnsi="Verdana"/>
              </w:rPr>
              <w:t xml:space="preserve">Due to technical difficulties experienced by J Sadgrove, M Jehu commenced the meeting until J Sadgrove was able to join. </w:t>
            </w:r>
          </w:p>
          <w:p w14:paraId="120F5607" w14:textId="77777777" w:rsidR="004B46D3" w:rsidRDefault="004B46D3" w:rsidP="008D10DF">
            <w:pPr>
              <w:ind w:right="-88"/>
              <w:rPr>
                <w:rFonts w:ascii="Verdana" w:hAnsi="Verdana"/>
              </w:rPr>
            </w:pPr>
          </w:p>
          <w:p w14:paraId="5F2A5A41" w14:textId="512C0B83" w:rsidR="00E63C70" w:rsidRPr="008D10DF" w:rsidRDefault="008D10DF" w:rsidP="004B46D3">
            <w:pPr>
              <w:ind w:right="-88"/>
              <w:jc w:val="both"/>
              <w:rPr>
                <w:rFonts w:ascii="Verdana" w:hAnsi="Verdana"/>
              </w:rPr>
            </w:pPr>
            <w:r>
              <w:rPr>
                <w:rFonts w:ascii="Verdana" w:hAnsi="Verdana"/>
              </w:rPr>
              <w:t>M</w:t>
            </w:r>
            <w:r w:rsidRPr="00364EB7">
              <w:rPr>
                <w:rFonts w:ascii="Verdana" w:hAnsi="Verdana"/>
              </w:rPr>
              <w:t xml:space="preserve"> Jehu</w:t>
            </w:r>
            <w:r>
              <w:rPr>
                <w:rFonts w:ascii="Verdana" w:hAnsi="Verdana"/>
              </w:rPr>
              <w:t xml:space="preserve"> </w:t>
            </w:r>
            <w:r w:rsidR="00E63C70" w:rsidRPr="00517EF9">
              <w:rPr>
                <w:rFonts w:ascii="Verdana" w:hAnsi="Verdana"/>
                <w:b/>
                <w:color w:val="000000" w:themeColor="text1"/>
              </w:rPr>
              <w:t xml:space="preserve">welcomed </w:t>
            </w:r>
            <w:r w:rsidR="00E455A7">
              <w:rPr>
                <w:rFonts w:ascii="Verdana" w:hAnsi="Verdana"/>
                <w:color w:val="000000" w:themeColor="text1"/>
              </w:rPr>
              <w:t>everyone to the meeting</w:t>
            </w:r>
            <w:r>
              <w:rPr>
                <w:rFonts w:ascii="Verdana" w:hAnsi="Verdana"/>
                <w:color w:val="000000" w:themeColor="text1"/>
              </w:rPr>
              <w:t xml:space="preserve"> and introduced the first item thanking the Chair </w:t>
            </w:r>
            <w:r w:rsidR="004B46D3">
              <w:rPr>
                <w:rFonts w:ascii="Verdana" w:hAnsi="Verdana"/>
                <w:color w:val="000000" w:themeColor="text1"/>
              </w:rPr>
              <w:t>for attending whilst on</w:t>
            </w:r>
            <w:r>
              <w:rPr>
                <w:rFonts w:ascii="Verdana" w:hAnsi="Verdana"/>
                <w:color w:val="000000" w:themeColor="text1"/>
              </w:rPr>
              <w:t xml:space="preserve"> Annual Leave to attend</w:t>
            </w:r>
            <w:r w:rsidR="003D3C49">
              <w:rPr>
                <w:rFonts w:ascii="Verdana" w:hAnsi="Verdana"/>
                <w:color w:val="000000" w:themeColor="text1"/>
              </w:rPr>
              <w:t>, he welcomed Sara Utley from Audit Wales who was in attendance to observe</w:t>
            </w:r>
            <w:r>
              <w:rPr>
                <w:rFonts w:ascii="Verdana" w:hAnsi="Verdana"/>
                <w:color w:val="000000" w:themeColor="text1"/>
              </w:rPr>
              <w:t xml:space="preserve">. </w:t>
            </w:r>
            <w:r w:rsidR="00E455A7">
              <w:rPr>
                <w:rFonts w:ascii="Verdana" w:hAnsi="Verdana"/>
                <w:color w:val="000000" w:themeColor="text1"/>
              </w:rPr>
              <w:t xml:space="preserve"> </w:t>
            </w:r>
          </w:p>
          <w:p w14:paraId="76D552F7" w14:textId="77777777" w:rsidR="00E63C70" w:rsidRPr="00D17ABD" w:rsidRDefault="00E63C70" w:rsidP="0029482F">
            <w:pPr>
              <w:tabs>
                <w:tab w:val="left" w:pos="1395"/>
              </w:tabs>
              <w:jc w:val="right"/>
              <w:rPr>
                <w:rFonts w:ascii="Verdana" w:hAnsi="Verdana"/>
                <w:b/>
              </w:rPr>
            </w:pPr>
          </w:p>
        </w:tc>
      </w:tr>
      <w:tr w:rsidR="00E36D42" w:rsidRPr="00D17ABD" w14:paraId="0D5CD9AB" w14:textId="77777777" w:rsidTr="004B46D3">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3FE8109B" w14:textId="5213595B" w:rsidR="00B90585" w:rsidRDefault="000C321A" w:rsidP="00E36D42">
            <w:pPr>
              <w:tabs>
                <w:tab w:val="left" w:pos="1395"/>
              </w:tabs>
              <w:rPr>
                <w:rFonts w:ascii="Verdana" w:hAnsi="Verdana"/>
              </w:rPr>
            </w:pPr>
            <w:r>
              <w:rPr>
                <w:rFonts w:ascii="Verdana" w:hAnsi="Verdana"/>
              </w:rPr>
              <w:t>No a</w:t>
            </w:r>
            <w:r w:rsidR="00182E46">
              <w:rPr>
                <w:rFonts w:ascii="Verdana" w:hAnsi="Verdana"/>
              </w:rPr>
              <w:t xml:space="preserve">pologies for absence </w:t>
            </w:r>
            <w:r>
              <w:rPr>
                <w:rFonts w:ascii="Verdana" w:hAnsi="Verdana"/>
              </w:rPr>
              <w:t>were</w:t>
            </w:r>
            <w:r w:rsidR="00182E46">
              <w:rPr>
                <w:rFonts w:ascii="Verdana" w:hAnsi="Verdana"/>
              </w:rPr>
              <w:t xml:space="preserve"> received.</w:t>
            </w:r>
          </w:p>
          <w:p w14:paraId="743E1948" w14:textId="2185AC96" w:rsidR="00833046" w:rsidRPr="00AE70B1" w:rsidRDefault="00833046" w:rsidP="00AE70B1">
            <w:pPr>
              <w:pStyle w:val="ListParagraph"/>
              <w:tabs>
                <w:tab w:val="left" w:pos="1395"/>
              </w:tabs>
              <w:ind w:left="360"/>
              <w:rPr>
                <w:rFonts w:ascii="Verdana" w:hAnsi="Verdana"/>
                <w:b/>
              </w:rPr>
            </w:pPr>
          </w:p>
        </w:tc>
      </w:tr>
      <w:tr w:rsidR="00E36D42" w:rsidRPr="00D17ABD" w14:paraId="252B47A8" w14:textId="77777777" w:rsidTr="004B46D3">
        <w:tc>
          <w:tcPr>
            <w:tcW w:w="1620" w:type="dxa"/>
          </w:tcPr>
          <w:p w14:paraId="3E1727FF" w14:textId="1C36F6F3"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66484B" w14:textId="4E4F7E6B"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4FC89F5F" w:rsidR="005F052B" w:rsidRPr="00C35895" w:rsidRDefault="00C35895" w:rsidP="0090739E">
            <w:pPr>
              <w:tabs>
                <w:tab w:val="left" w:pos="1395"/>
              </w:tabs>
              <w:rPr>
                <w:rFonts w:ascii="Verdana" w:hAnsi="Verdana"/>
              </w:rPr>
            </w:pPr>
            <w:r w:rsidRPr="00C35895">
              <w:rPr>
                <w:rFonts w:ascii="Verdana" w:hAnsi="Verdana"/>
              </w:rPr>
              <w:t>No ad</w:t>
            </w:r>
            <w:r w:rsidR="00974B99">
              <w:rPr>
                <w:rFonts w:ascii="Verdana" w:hAnsi="Verdana"/>
              </w:rPr>
              <w:t xml:space="preserve">ditional declarations were made. </w:t>
            </w:r>
          </w:p>
        </w:tc>
      </w:tr>
      <w:tr w:rsidR="007926A0" w:rsidRPr="00D17ABD" w14:paraId="0C605193" w14:textId="77777777" w:rsidTr="004B46D3">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04263B" w:rsidRPr="00D17ABD" w14:paraId="72BD10CD"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B813B8" w14:textId="77777777" w:rsidR="0004263B" w:rsidRDefault="00E455A7" w:rsidP="00DD1657">
            <w:pPr>
              <w:tabs>
                <w:tab w:val="left" w:pos="1395"/>
              </w:tabs>
              <w:rPr>
                <w:rFonts w:ascii="Verdana" w:hAnsi="Verdana"/>
                <w:b/>
              </w:rPr>
            </w:pPr>
            <w:r>
              <w:rPr>
                <w:rFonts w:ascii="Verdana" w:hAnsi="Verdana"/>
                <w:b/>
              </w:rPr>
              <w:t>2</w:t>
            </w:r>
            <w:r w:rsidR="00DD1657" w:rsidRPr="00D17ABD">
              <w:rPr>
                <w:rFonts w:ascii="Verdana" w:hAnsi="Verdana"/>
                <w:b/>
              </w:rPr>
              <w:t>.</w:t>
            </w:r>
          </w:p>
          <w:p w14:paraId="34EF9613" w14:textId="77777777" w:rsidR="00C24D5C" w:rsidRDefault="00C24D5C" w:rsidP="00DD1657">
            <w:pPr>
              <w:tabs>
                <w:tab w:val="left" w:pos="1395"/>
              </w:tabs>
              <w:rPr>
                <w:rFonts w:ascii="Verdana" w:hAnsi="Verdana"/>
                <w:b/>
              </w:rPr>
            </w:pPr>
          </w:p>
          <w:p w14:paraId="35FCEE3D" w14:textId="77777777" w:rsidR="00C24D5C" w:rsidRDefault="00C24D5C" w:rsidP="00DD1657">
            <w:pPr>
              <w:tabs>
                <w:tab w:val="left" w:pos="1395"/>
              </w:tabs>
              <w:rPr>
                <w:rFonts w:ascii="Verdana" w:hAnsi="Verdana"/>
                <w:b/>
              </w:rPr>
            </w:pPr>
          </w:p>
          <w:p w14:paraId="4F0DE8B7" w14:textId="77777777" w:rsidR="00C24D5C" w:rsidRDefault="00C24D5C" w:rsidP="00DD1657">
            <w:pPr>
              <w:tabs>
                <w:tab w:val="left" w:pos="1395"/>
              </w:tabs>
              <w:rPr>
                <w:rFonts w:ascii="Verdana" w:hAnsi="Verdana"/>
                <w:b/>
              </w:rPr>
            </w:pPr>
          </w:p>
          <w:p w14:paraId="3D6D28A0" w14:textId="77777777" w:rsidR="00DF0057" w:rsidRDefault="00DF0057" w:rsidP="00DD1657">
            <w:pPr>
              <w:tabs>
                <w:tab w:val="left" w:pos="1395"/>
              </w:tabs>
              <w:rPr>
                <w:rFonts w:ascii="Verdana" w:hAnsi="Verdana"/>
              </w:rPr>
            </w:pPr>
          </w:p>
          <w:p w14:paraId="57BC8828" w14:textId="77777777" w:rsidR="00182E46" w:rsidRDefault="00182E46" w:rsidP="001632CB">
            <w:pPr>
              <w:tabs>
                <w:tab w:val="left" w:pos="1395"/>
              </w:tabs>
              <w:rPr>
                <w:rFonts w:ascii="Verdana" w:hAnsi="Verdana"/>
              </w:rPr>
            </w:pPr>
          </w:p>
          <w:p w14:paraId="468CA29E" w14:textId="77777777" w:rsidR="00182E46" w:rsidRDefault="00182E46" w:rsidP="001632CB">
            <w:pPr>
              <w:tabs>
                <w:tab w:val="left" w:pos="1395"/>
              </w:tabs>
              <w:rPr>
                <w:rFonts w:ascii="Verdana" w:hAnsi="Verdana"/>
              </w:rPr>
            </w:pPr>
          </w:p>
          <w:p w14:paraId="0AF03F6F" w14:textId="77777777" w:rsidR="00B86240" w:rsidRDefault="00B86240" w:rsidP="001632CB">
            <w:pPr>
              <w:tabs>
                <w:tab w:val="left" w:pos="1395"/>
              </w:tabs>
              <w:rPr>
                <w:rFonts w:ascii="Verdana" w:hAnsi="Verdana"/>
              </w:rPr>
            </w:pPr>
          </w:p>
          <w:p w14:paraId="640B4E5A" w14:textId="18D7248E" w:rsidR="00B86240" w:rsidRDefault="00B86240" w:rsidP="001632CB">
            <w:pPr>
              <w:tabs>
                <w:tab w:val="left" w:pos="1395"/>
              </w:tabs>
              <w:rPr>
                <w:rFonts w:ascii="Verdana" w:hAnsi="Verdana"/>
              </w:rPr>
            </w:pPr>
          </w:p>
          <w:p w14:paraId="10A2289E" w14:textId="1A866FB5" w:rsidR="00772142" w:rsidRDefault="00772142" w:rsidP="001632CB">
            <w:pPr>
              <w:tabs>
                <w:tab w:val="left" w:pos="1395"/>
              </w:tabs>
              <w:rPr>
                <w:rFonts w:ascii="Verdana" w:hAnsi="Verdana"/>
              </w:rPr>
            </w:pPr>
          </w:p>
          <w:p w14:paraId="327832D2" w14:textId="15588493" w:rsidR="00772142" w:rsidRDefault="00772142" w:rsidP="001632CB">
            <w:pPr>
              <w:tabs>
                <w:tab w:val="left" w:pos="1395"/>
              </w:tabs>
              <w:rPr>
                <w:rFonts w:ascii="Verdana" w:hAnsi="Verdana"/>
              </w:rPr>
            </w:pPr>
          </w:p>
          <w:p w14:paraId="7FE2A67C" w14:textId="5E84C77F" w:rsidR="00772142" w:rsidRDefault="00772142" w:rsidP="001632CB">
            <w:pPr>
              <w:tabs>
                <w:tab w:val="left" w:pos="1395"/>
              </w:tabs>
              <w:rPr>
                <w:rFonts w:ascii="Verdana" w:hAnsi="Verdana"/>
              </w:rPr>
            </w:pPr>
          </w:p>
          <w:p w14:paraId="26E63884" w14:textId="6A78B3ED" w:rsidR="00772142" w:rsidRDefault="00772142" w:rsidP="001632CB">
            <w:pPr>
              <w:tabs>
                <w:tab w:val="left" w:pos="1395"/>
              </w:tabs>
              <w:rPr>
                <w:rFonts w:ascii="Verdana" w:hAnsi="Verdana"/>
              </w:rPr>
            </w:pPr>
          </w:p>
          <w:p w14:paraId="339B6829" w14:textId="4C888B03" w:rsidR="00772142" w:rsidRDefault="00772142" w:rsidP="001632CB">
            <w:pPr>
              <w:tabs>
                <w:tab w:val="left" w:pos="1395"/>
              </w:tabs>
              <w:rPr>
                <w:rFonts w:ascii="Verdana" w:hAnsi="Verdana"/>
              </w:rPr>
            </w:pPr>
          </w:p>
          <w:p w14:paraId="2D49D90B" w14:textId="14680093" w:rsidR="00772142" w:rsidRDefault="00772142" w:rsidP="001632CB">
            <w:pPr>
              <w:tabs>
                <w:tab w:val="left" w:pos="1395"/>
              </w:tabs>
              <w:rPr>
                <w:rFonts w:ascii="Verdana" w:hAnsi="Verdana"/>
              </w:rPr>
            </w:pPr>
          </w:p>
          <w:p w14:paraId="74EABDB9" w14:textId="2C5DBD2B" w:rsidR="00772142" w:rsidRDefault="00772142" w:rsidP="001632CB">
            <w:pPr>
              <w:tabs>
                <w:tab w:val="left" w:pos="1395"/>
              </w:tabs>
              <w:rPr>
                <w:rFonts w:ascii="Verdana" w:hAnsi="Verdana"/>
              </w:rPr>
            </w:pPr>
          </w:p>
          <w:p w14:paraId="232EECD2" w14:textId="0FCED075" w:rsidR="00772142" w:rsidRDefault="00772142" w:rsidP="001632CB">
            <w:pPr>
              <w:tabs>
                <w:tab w:val="left" w:pos="1395"/>
              </w:tabs>
              <w:rPr>
                <w:rFonts w:ascii="Verdana" w:hAnsi="Verdana"/>
              </w:rPr>
            </w:pPr>
          </w:p>
          <w:p w14:paraId="0C1FCE28" w14:textId="119E0ABE" w:rsidR="00772142" w:rsidRDefault="00772142" w:rsidP="001632CB">
            <w:pPr>
              <w:tabs>
                <w:tab w:val="left" w:pos="1395"/>
              </w:tabs>
              <w:rPr>
                <w:rFonts w:ascii="Verdana" w:hAnsi="Verdana"/>
              </w:rPr>
            </w:pPr>
          </w:p>
          <w:p w14:paraId="770EDA1C" w14:textId="6D8FEF6C" w:rsidR="00772142" w:rsidRDefault="00772142" w:rsidP="001632CB">
            <w:pPr>
              <w:tabs>
                <w:tab w:val="left" w:pos="1395"/>
              </w:tabs>
              <w:rPr>
                <w:rFonts w:ascii="Verdana" w:hAnsi="Verdana"/>
              </w:rPr>
            </w:pPr>
          </w:p>
          <w:p w14:paraId="45E0E810" w14:textId="38676FEB" w:rsidR="00772142" w:rsidRDefault="00772142" w:rsidP="001632CB">
            <w:pPr>
              <w:tabs>
                <w:tab w:val="left" w:pos="1395"/>
              </w:tabs>
              <w:rPr>
                <w:rFonts w:ascii="Verdana" w:hAnsi="Verdana"/>
              </w:rPr>
            </w:pPr>
          </w:p>
          <w:p w14:paraId="733D5885" w14:textId="40867528" w:rsidR="00772142" w:rsidRDefault="00772142" w:rsidP="001632CB">
            <w:pPr>
              <w:tabs>
                <w:tab w:val="left" w:pos="1395"/>
              </w:tabs>
              <w:rPr>
                <w:rFonts w:ascii="Verdana" w:hAnsi="Verdana"/>
              </w:rPr>
            </w:pPr>
          </w:p>
          <w:p w14:paraId="01494AFD" w14:textId="11514653" w:rsidR="00772142" w:rsidRDefault="00772142" w:rsidP="001632CB">
            <w:pPr>
              <w:tabs>
                <w:tab w:val="left" w:pos="1395"/>
              </w:tabs>
              <w:rPr>
                <w:rFonts w:ascii="Verdana" w:hAnsi="Verdana"/>
              </w:rPr>
            </w:pPr>
          </w:p>
          <w:p w14:paraId="76039C0A" w14:textId="4B1005F0" w:rsidR="00772142" w:rsidRDefault="00772142" w:rsidP="001632CB">
            <w:pPr>
              <w:tabs>
                <w:tab w:val="left" w:pos="1395"/>
              </w:tabs>
              <w:rPr>
                <w:rFonts w:ascii="Verdana" w:hAnsi="Verdana"/>
              </w:rPr>
            </w:pPr>
          </w:p>
          <w:p w14:paraId="40C09C68" w14:textId="6AAEB272" w:rsidR="00772142" w:rsidRDefault="00772142" w:rsidP="001632CB">
            <w:pPr>
              <w:tabs>
                <w:tab w:val="left" w:pos="1395"/>
              </w:tabs>
              <w:rPr>
                <w:rFonts w:ascii="Verdana" w:hAnsi="Verdana"/>
              </w:rPr>
            </w:pPr>
          </w:p>
          <w:p w14:paraId="4B00C11D" w14:textId="7390F16B" w:rsidR="00772142" w:rsidRDefault="00772142" w:rsidP="001632CB">
            <w:pPr>
              <w:tabs>
                <w:tab w:val="left" w:pos="1395"/>
              </w:tabs>
              <w:rPr>
                <w:rFonts w:ascii="Verdana" w:hAnsi="Verdana"/>
              </w:rPr>
            </w:pPr>
          </w:p>
          <w:p w14:paraId="1A8A9DA5" w14:textId="3DF0DB31" w:rsidR="00772142" w:rsidRDefault="00772142" w:rsidP="001632CB">
            <w:pPr>
              <w:tabs>
                <w:tab w:val="left" w:pos="1395"/>
              </w:tabs>
              <w:rPr>
                <w:rFonts w:ascii="Verdana" w:hAnsi="Verdana"/>
              </w:rPr>
            </w:pPr>
          </w:p>
          <w:p w14:paraId="5C15BE2A" w14:textId="28C4743B" w:rsidR="00772142" w:rsidRDefault="00772142" w:rsidP="001632CB">
            <w:pPr>
              <w:tabs>
                <w:tab w:val="left" w:pos="1395"/>
              </w:tabs>
              <w:rPr>
                <w:rFonts w:ascii="Verdana" w:hAnsi="Verdana"/>
              </w:rPr>
            </w:pPr>
          </w:p>
          <w:p w14:paraId="13ABBBF3" w14:textId="7731C347" w:rsidR="00772142" w:rsidRDefault="00772142" w:rsidP="001632CB">
            <w:pPr>
              <w:tabs>
                <w:tab w:val="left" w:pos="1395"/>
              </w:tabs>
              <w:rPr>
                <w:rFonts w:ascii="Verdana" w:hAnsi="Verdana"/>
              </w:rPr>
            </w:pPr>
          </w:p>
          <w:p w14:paraId="41785E7E" w14:textId="75150A38" w:rsidR="00E8540C" w:rsidRPr="00C24D5C" w:rsidRDefault="00F27B62" w:rsidP="001632CB">
            <w:pPr>
              <w:tabs>
                <w:tab w:val="left" w:pos="1395"/>
              </w:tabs>
              <w:rPr>
                <w:rFonts w:ascii="Verdana" w:hAnsi="Verdana"/>
              </w:rPr>
            </w:pPr>
            <w:r>
              <w:rPr>
                <w:rFonts w:ascii="Verdana" w:hAnsi="Verdana"/>
              </w:rPr>
              <w:t>R</w:t>
            </w:r>
            <w:r w:rsidR="00C24D5C" w:rsidRPr="00C24D5C">
              <w:rPr>
                <w:rFonts w:ascii="Verdana" w:hAnsi="Verdana"/>
              </w:rPr>
              <w:t>esolution:</w:t>
            </w:r>
          </w:p>
        </w:tc>
        <w:tc>
          <w:tcPr>
            <w:tcW w:w="8875" w:type="dxa"/>
            <w:gridSpan w:val="3"/>
            <w:tcBorders>
              <w:top w:val="nil"/>
              <w:left w:val="nil"/>
              <w:bottom w:val="nil"/>
              <w:right w:val="nil"/>
            </w:tcBorders>
          </w:tcPr>
          <w:p w14:paraId="1CE16EAC" w14:textId="3C64B756" w:rsidR="00E9298B" w:rsidRPr="006C4E0B" w:rsidRDefault="00410136" w:rsidP="00E9298B">
            <w:pPr>
              <w:pStyle w:val="NoSpacing"/>
              <w:jc w:val="both"/>
              <w:rPr>
                <w:rFonts w:ascii="Verdana" w:hAnsi="Verdana"/>
              </w:rPr>
            </w:pPr>
            <w:r w:rsidRPr="006C4E0B">
              <w:rPr>
                <w:rFonts w:ascii="Verdana" w:hAnsi="Verdana" w:cs="Helvetica"/>
                <w:b/>
                <w:bCs/>
                <w:shd w:val="clear" w:color="auto" w:fill="FFFFFF"/>
              </w:rPr>
              <w:t>RADIOLOGY INFORMATICS SYSTEMS PROCUREMENT</w:t>
            </w:r>
            <w:r w:rsidR="00E9298B" w:rsidRPr="006C4E0B">
              <w:rPr>
                <w:rFonts w:ascii="Verdana" w:hAnsi="Verdana"/>
              </w:rPr>
              <w:t xml:space="preserve"> </w:t>
            </w:r>
          </w:p>
          <w:p w14:paraId="46B507C6" w14:textId="1C9B4138" w:rsidR="00C24D5C" w:rsidRDefault="00C24D5C" w:rsidP="0004263B">
            <w:pPr>
              <w:tabs>
                <w:tab w:val="left" w:pos="1395"/>
              </w:tabs>
              <w:jc w:val="both"/>
              <w:rPr>
                <w:rFonts w:ascii="Verdana" w:hAnsi="Verdana"/>
                <w:b/>
                <w:bCs/>
              </w:rPr>
            </w:pPr>
          </w:p>
          <w:p w14:paraId="52CABF30" w14:textId="20CBAAC0" w:rsidR="00364EB7" w:rsidRDefault="00E9298B" w:rsidP="000C321A">
            <w:pPr>
              <w:tabs>
                <w:tab w:val="left" w:pos="1395"/>
              </w:tabs>
              <w:jc w:val="both"/>
              <w:rPr>
                <w:rStyle w:val="normaltextrun"/>
                <w:rFonts w:ascii="Verdana" w:hAnsi="Verdana" w:cs="Calibri"/>
              </w:rPr>
            </w:pPr>
            <w:r>
              <w:rPr>
                <w:rFonts w:ascii="Verdana" w:hAnsi="Verdana"/>
                <w:bCs/>
              </w:rPr>
              <w:t xml:space="preserve">L </w:t>
            </w:r>
            <w:r w:rsidR="00410136">
              <w:rPr>
                <w:rFonts w:ascii="Verdana" w:hAnsi="Verdana"/>
                <w:bCs/>
              </w:rPr>
              <w:t>Edwards</w:t>
            </w:r>
            <w:r w:rsidR="00C24D5C" w:rsidRPr="00C24D5C">
              <w:rPr>
                <w:rFonts w:ascii="Verdana" w:hAnsi="Verdana"/>
                <w:bCs/>
              </w:rPr>
              <w:t xml:space="preserve"> </w:t>
            </w:r>
            <w:r w:rsidR="004B46D3">
              <w:rPr>
                <w:rFonts w:ascii="Verdana" w:hAnsi="Verdana"/>
                <w:bCs/>
              </w:rPr>
              <w:t>presented the report which provided an update on the All-Wales RISP Procurement and drew attention to the options appraisal proposed by Digital Healthcare Wales (DHCW), noting the preferred option is</w:t>
            </w:r>
            <w:r w:rsidR="00364EB7">
              <w:rPr>
                <w:rFonts w:ascii="Verdana" w:hAnsi="Verdana"/>
                <w:bCs/>
              </w:rPr>
              <w:t xml:space="preserve"> C</w:t>
            </w:r>
            <w:r w:rsidR="008D10DF">
              <w:rPr>
                <w:rFonts w:ascii="Verdana" w:hAnsi="Verdana"/>
                <w:bCs/>
              </w:rPr>
              <w:t>,</w:t>
            </w:r>
            <w:r w:rsidR="00364EB7">
              <w:rPr>
                <w:rFonts w:cs="Calibri"/>
              </w:rPr>
              <w:t xml:space="preserve"> </w:t>
            </w:r>
            <w:r w:rsidR="00364EB7" w:rsidRPr="00364EB7">
              <w:rPr>
                <w:rFonts w:ascii="Verdana" w:hAnsi="Verdana"/>
                <w:bCs/>
              </w:rPr>
              <w:t>to create an</w:t>
            </w:r>
            <w:r w:rsidR="00364EB7">
              <w:rPr>
                <w:rFonts w:cs="Calibri"/>
              </w:rPr>
              <w:t xml:space="preserve"> </w:t>
            </w:r>
            <w:r w:rsidR="00364EB7" w:rsidRPr="00553D4D">
              <w:rPr>
                <w:rStyle w:val="normaltextrun"/>
                <w:rFonts w:ascii="Verdana" w:hAnsi="Verdana" w:cs="Calibri"/>
              </w:rPr>
              <w:t>All-Wales Deployment Order approach for the A</w:t>
            </w:r>
            <w:r w:rsidR="004B46D3">
              <w:rPr>
                <w:rStyle w:val="normaltextrun"/>
                <w:rFonts w:ascii="Verdana" w:hAnsi="Verdana" w:cs="Calibri"/>
              </w:rPr>
              <w:t>ll Wales Licence (AWL)</w:t>
            </w:r>
            <w:r w:rsidR="00364EB7" w:rsidRPr="00553D4D">
              <w:rPr>
                <w:rStyle w:val="normaltextrun"/>
                <w:rFonts w:ascii="Verdana" w:hAnsi="Verdana" w:cs="Calibri"/>
              </w:rPr>
              <w:t xml:space="preserve"> and A</w:t>
            </w:r>
            <w:r w:rsidR="004B46D3">
              <w:rPr>
                <w:rStyle w:val="normaltextrun"/>
                <w:rFonts w:ascii="Verdana" w:hAnsi="Verdana" w:cs="Calibri"/>
              </w:rPr>
              <w:t xml:space="preserve">ll </w:t>
            </w:r>
            <w:r w:rsidR="00364EB7" w:rsidRPr="00553D4D">
              <w:rPr>
                <w:rStyle w:val="normaltextrun"/>
                <w:rFonts w:ascii="Verdana" w:hAnsi="Verdana" w:cs="Calibri"/>
              </w:rPr>
              <w:t>W</w:t>
            </w:r>
            <w:r w:rsidR="004B46D3">
              <w:rPr>
                <w:rStyle w:val="normaltextrun"/>
                <w:rFonts w:ascii="Verdana" w:hAnsi="Verdana" w:cs="Calibri"/>
              </w:rPr>
              <w:t xml:space="preserve">ales </w:t>
            </w:r>
            <w:r w:rsidR="00364EB7" w:rsidRPr="00553D4D">
              <w:rPr>
                <w:rStyle w:val="normaltextrun"/>
                <w:rFonts w:ascii="Verdana" w:hAnsi="Verdana" w:cs="Calibri"/>
              </w:rPr>
              <w:t>S</w:t>
            </w:r>
            <w:r w:rsidR="004B46D3">
              <w:rPr>
                <w:rStyle w:val="normaltextrun"/>
                <w:rFonts w:ascii="Verdana" w:hAnsi="Verdana" w:cs="Calibri"/>
              </w:rPr>
              <w:t xml:space="preserve">ervice </w:t>
            </w:r>
            <w:r w:rsidR="00364EB7" w:rsidRPr="00553D4D">
              <w:rPr>
                <w:rStyle w:val="normaltextrun"/>
                <w:rFonts w:ascii="Verdana" w:hAnsi="Verdana" w:cs="Calibri"/>
              </w:rPr>
              <w:t>C</w:t>
            </w:r>
            <w:r w:rsidR="004B46D3">
              <w:rPr>
                <w:rStyle w:val="normaltextrun"/>
                <w:rFonts w:ascii="Verdana" w:hAnsi="Verdana" w:cs="Calibri"/>
              </w:rPr>
              <w:t>harge (AWSC)</w:t>
            </w:r>
            <w:r w:rsidR="008D10DF">
              <w:rPr>
                <w:rStyle w:val="normaltextrun"/>
                <w:rFonts w:ascii="Verdana" w:hAnsi="Verdana" w:cs="Calibri"/>
              </w:rPr>
              <w:t>.</w:t>
            </w:r>
          </w:p>
          <w:p w14:paraId="45C88C5A" w14:textId="00073141" w:rsidR="008D10DF" w:rsidRDefault="008D10DF" w:rsidP="000C321A">
            <w:pPr>
              <w:tabs>
                <w:tab w:val="left" w:pos="1395"/>
              </w:tabs>
              <w:jc w:val="both"/>
              <w:rPr>
                <w:rStyle w:val="normaltextrun"/>
                <w:rFonts w:ascii="Verdana" w:hAnsi="Verdana" w:cs="Calibri"/>
              </w:rPr>
            </w:pPr>
          </w:p>
          <w:p w14:paraId="6D2A3D57" w14:textId="0F5DB420" w:rsidR="008D10DF" w:rsidRDefault="008D10DF" w:rsidP="000C321A">
            <w:pPr>
              <w:tabs>
                <w:tab w:val="left" w:pos="1395"/>
              </w:tabs>
              <w:jc w:val="both"/>
              <w:rPr>
                <w:rStyle w:val="normaltextrun"/>
                <w:rFonts w:ascii="Verdana" w:hAnsi="Verdana" w:cs="Calibri"/>
              </w:rPr>
            </w:pPr>
            <w:r>
              <w:rPr>
                <w:rStyle w:val="normaltextrun"/>
                <w:rFonts w:ascii="Verdana" w:hAnsi="Verdana" w:cs="Calibri"/>
              </w:rPr>
              <w:t xml:space="preserve">The Board had a </w:t>
            </w:r>
            <w:r w:rsidR="004B46D3">
              <w:rPr>
                <w:rStyle w:val="normaltextrun"/>
                <w:rFonts w:ascii="Verdana" w:hAnsi="Verdana" w:cs="Calibri"/>
              </w:rPr>
              <w:t>robust</w:t>
            </w:r>
            <w:r>
              <w:rPr>
                <w:rStyle w:val="normaltextrun"/>
                <w:rFonts w:ascii="Verdana" w:hAnsi="Verdana" w:cs="Calibri"/>
              </w:rPr>
              <w:t xml:space="preserve"> discussion </w:t>
            </w:r>
            <w:r w:rsidR="00A50B5D">
              <w:rPr>
                <w:rStyle w:val="normaltextrun"/>
                <w:rFonts w:ascii="Verdana" w:hAnsi="Verdana" w:cs="Calibri"/>
              </w:rPr>
              <w:t xml:space="preserve">reflecting </w:t>
            </w:r>
            <w:r w:rsidR="00FC75B4">
              <w:rPr>
                <w:rStyle w:val="normaltextrun"/>
                <w:rFonts w:ascii="Verdana" w:hAnsi="Verdana" w:cs="Calibri"/>
              </w:rPr>
              <w:t xml:space="preserve">upon </w:t>
            </w:r>
            <w:r w:rsidR="00A50B5D">
              <w:rPr>
                <w:rStyle w:val="normaltextrun"/>
                <w:rFonts w:ascii="Verdana" w:hAnsi="Verdana" w:cs="Calibri"/>
              </w:rPr>
              <w:t>the procurement management to date, recognising that whilst the</w:t>
            </w:r>
            <w:r>
              <w:rPr>
                <w:rStyle w:val="normaltextrun"/>
                <w:rFonts w:ascii="Verdana" w:hAnsi="Verdana" w:cs="Calibri"/>
              </w:rPr>
              <w:t xml:space="preserve"> Board were being asked </w:t>
            </w:r>
            <w:r w:rsidR="00A50B5D">
              <w:rPr>
                <w:rStyle w:val="normaltextrun"/>
                <w:rFonts w:ascii="Verdana" w:hAnsi="Verdana" w:cs="Calibri"/>
              </w:rPr>
              <w:t>approve</w:t>
            </w:r>
            <w:r w:rsidR="00125DB2">
              <w:rPr>
                <w:rStyle w:val="normaltextrun"/>
                <w:rFonts w:ascii="Verdana" w:hAnsi="Verdana" w:cs="Calibri"/>
              </w:rPr>
              <w:t xml:space="preserve"> the o</w:t>
            </w:r>
            <w:r>
              <w:rPr>
                <w:rStyle w:val="normaltextrun"/>
                <w:rFonts w:ascii="Verdana" w:hAnsi="Verdana" w:cs="Calibri"/>
              </w:rPr>
              <w:t xml:space="preserve">ption presented it </w:t>
            </w:r>
            <w:r w:rsidR="00FC75B4">
              <w:rPr>
                <w:rStyle w:val="normaltextrun"/>
                <w:rFonts w:ascii="Verdana" w:hAnsi="Verdana" w:cs="Calibri"/>
              </w:rPr>
              <w:t xml:space="preserve">was </w:t>
            </w:r>
            <w:r w:rsidR="00A50B5D">
              <w:rPr>
                <w:rStyle w:val="normaltextrun"/>
                <w:rFonts w:ascii="Verdana" w:hAnsi="Verdana" w:cs="Calibri"/>
              </w:rPr>
              <w:t>apparent</w:t>
            </w:r>
            <w:r>
              <w:rPr>
                <w:rStyle w:val="normaltextrun"/>
                <w:rFonts w:ascii="Verdana" w:hAnsi="Verdana" w:cs="Calibri"/>
              </w:rPr>
              <w:t xml:space="preserve"> that there </w:t>
            </w:r>
            <w:r w:rsidR="00FC75B4">
              <w:rPr>
                <w:rStyle w:val="normaltextrun"/>
                <w:rFonts w:ascii="Verdana" w:hAnsi="Verdana" w:cs="Calibri"/>
              </w:rPr>
              <w:t>is</w:t>
            </w:r>
            <w:r>
              <w:rPr>
                <w:rStyle w:val="normaltextrun"/>
                <w:rFonts w:ascii="Verdana" w:hAnsi="Verdana" w:cs="Calibri"/>
              </w:rPr>
              <w:t xml:space="preserve"> no </w:t>
            </w:r>
            <w:r w:rsidR="00FC75B4">
              <w:rPr>
                <w:rStyle w:val="normaltextrun"/>
                <w:rFonts w:ascii="Verdana" w:hAnsi="Verdana" w:cs="Calibri"/>
              </w:rPr>
              <w:t xml:space="preserve">realistic </w:t>
            </w:r>
            <w:r>
              <w:rPr>
                <w:rStyle w:val="normaltextrun"/>
                <w:rFonts w:ascii="Verdana" w:hAnsi="Verdana" w:cs="Calibri"/>
              </w:rPr>
              <w:t xml:space="preserve">alternative given that the Radiology Informatics System is a critical clinical system.  It was noted that there was still uncertainty around costs of the potential extension with </w:t>
            </w:r>
            <w:r w:rsidR="00A50B5D">
              <w:rPr>
                <w:rStyle w:val="normaltextrun"/>
                <w:rFonts w:ascii="Verdana" w:hAnsi="Verdana" w:cs="Calibri"/>
              </w:rPr>
              <w:t>the current supplier</w:t>
            </w:r>
            <w:r>
              <w:rPr>
                <w:rStyle w:val="normaltextrun"/>
                <w:rFonts w:ascii="Verdana" w:hAnsi="Verdana" w:cs="Calibri"/>
              </w:rPr>
              <w:t xml:space="preserve"> both in terms of duration and running costs. </w:t>
            </w:r>
          </w:p>
          <w:p w14:paraId="7B9E0752" w14:textId="65540586" w:rsidR="008D10DF" w:rsidRDefault="008D10DF" w:rsidP="000C321A">
            <w:pPr>
              <w:tabs>
                <w:tab w:val="left" w:pos="1395"/>
              </w:tabs>
              <w:jc w:val="both"/>
              <w:rPr>
                <w:rStyle w:val="normaltextrun"/>
                <w:rFonts w:ascii="Verdana" w:hAnsi="Verdana" w:cs="Calibri"/>
              </w:rPr>
            </w:pPr>
          </w:p>
          <w:p w14:paraId="7AFC1627" w14:textId="6A648FCE" w:rsidR="00FC75B4" w:rsidRDefault="00FC75B4" w:rsidP="000C321A">
            <w:pPr>
              <w:tabs>
                <w:tab w:val="left" w:pos="1395"/>
              </w:tabs>
              <w:jc w:val="both"/>
              <w:rPr>
                <w:rStyle w:val="normaltextrun"/>
                <w:rFonts w:ascii="Verdana" w:hAnsi="Verdana" w:cs="Calibri"/>
              </w:rPr>
            </w:pPr>
            <w:r>
              <w:rPr>
                <w:rStyle w:val="normaltextrun"/>
                <w:rFonts w:ascii="Verdana" w:hAnsi="Verdana" w:cs="Calibri"/>
              </w:rPr>
              <w:t xml:space="preserve">Members expressed concerns around the handling of the procurement of RISP and other service critical National </w:t>
            </w:r>
            <w:r w:rsidR="006118A1">
              <w:rPr>
                <w:rStyle w:val="normaltextrun"/>
                <w:rFonts w:ascii="Verdana" w:hAnsi="Verdana" w:cs="Calibri"/>
              </w:rPr>
              <w:t xml:space="preserve">Digital deployments and sought assurance that lessens are being learned. </w:t>
            </w:r>
            <w:r>
              <w:rPr>
                <w:rStyle w:val="normaltextrun"/>
                <w:rFonts w:ascii="Verdana" w:hAnsi="Verdana" w:cs="Calibri"/>
              </w:rPr>
              <w:t xml:space="preserve"> </w:t>
            </w:r>
            <w:r w:rsidR="006118A1">
              <w:rPr>
                <w:rStyle w:val="normaltextrun"/>
                <w:rFonts w:ascii="Verdana" w:hAnsi="Verdana" w:cs="Calibri"/>
              </w:rPr>
              <w:t>In response, the Chair advised that he would be raising the matter at the All Wales Chairs meeting and P Mears informed Members that the Chief Executive Officer in DHCW has commissioned an external review into the lessons that can be learned from the deployment of RISP and the Laboratory Information System (LIMS).</w:t>
            </w:r>
          </w:p>
          <w:p w14:paraId="57BCC1A4" w14:textId="303E20DA" w:rsidR="00FC75B4" w:rsidRDefault="00FC75B4" w:rsidP="000C321A">
            <w:pPr>
              <w:tabs>
                <w:tab w:val="left" w:pos="1395"/>
              </w:tabs>
              <w:jc w:val="both"/>
              <w:rPr>
                <w:rStyle w:val="normaltextrun"/>
                <w:rFonts w:ascii="Verdana" w:hAnsi="Verdana" w:cs="Calibri"/>
              </w:rPr>
            </w:pPr>
          </w:p>
          <w:p w14:paraId="1FC84437" w14:textId="03D6627C" w:rsidR="000C321A" w:rsidRPr="006118A1" w:rsidRDefault="006118A1" w:rsidP="006118A1">
            <w:pPr>
              <w:tabs>
                <w:tab w:val="left" w:pos="1395"/>
              </w:tabs>
              <w:jc w:val="both"/>
              <w:rPr>
                <w:rStyle w:val="normaltextrun"/>
                <w:rFonts w:cs="Calibri"/>
              </w:rPr>
            </w:pPr>
            <w:r w:rsidRPr="006118A1">
              <w:rPr>
                <w:rStyle w:val="normaltextrun"/>
                <w:rFonts w:ascii="Verdana" w:hAnsi="Verdana" w:cs="Calibri"/>
              </w:rPr>
              <w:t xml:space="preserve">In concluding the matter the Board resolved to approve Option C, noting the learning that is </w:t>
            </w:r>
            <w:r>
              <w:rPr>
                <w:rStyle w:val="normaltextrun"/>
                <w:rFonts w:ascii="Verdana" w:hAnsi="Verdana" w:cs="Calibri"/>
              </w:rPr>
              <w:t>underway</w:t>
            </w:r>
            <w:r w:rsidRPr="006118A1">
              <w:rPr>
                <w:rStyle w:val="normaltextrun"/>
                <w:rFonts w:ascii="Verdana" w:hAnsi="Verdana" w:cs="Calibri"/>
              </w:rPr>
              <w:t xml:space="preserve"> to prevent reoccurrence of the issues experienced in future procu</w:t>
            </w:r>
            <w:r>
              <w:rPr>
                <w:rStyle w:val="normaltextrun"/>
                <w:rFonts w:ascii="Verdana" w:hAnsi="Verdana" w:cs="Calibri"/>
              </w:rPr>
              <w:t>re</w:t>
            </w:r>
            <w:r w:rsidRPr="006118A1">
              <w:rPr>
                <w:rStyle w:val="normaltextrun"/>
                <w:rFonts w:ascii="Verdana" w:hAnsi="Verdana" w:cs="Calibri"/>
              </w:rPr>
              <w:t>ment opportunities.</w:t>
            </w:r>
          </w:p>
          <w:p w14:paraId="79AE4044" w14:textId="1BCF8AC6" w:rsidR="009A1122" w:rsidRDefault="009A1122" w:rsidP="0004263B">
            <w:pPr>
              <w:tabs>
                <w:tab w:val="left" w:pos="1395"/>
              </w:tabs>
              <w:jc w:val="both"/>
              <w:rPr>
                <w:rFonts w:ascii="Verdana" w:hAnsi="Verdana"/>
                <w:bCs/>
              </w:rPr>
            </w:pPr>
          </w:p>
          <w:p w14:paraId="1797D3A5" w14:textId="572DAC04" w:rsidR="0029482F" w:rsidRPr="006118A1" w:rsidRDefault="001632CB" w:rsidP="0029482F">
            <w:pPr>
              <w:pStyle w:val="paragraph"/>
              <w:spacing w:before="0" w:beforeAutospacing="0" w:after="0" w:afterAutospacing="0"/>
              <w:jc w:val="both"/>
              <w:textAlignment w:val="baseline"/>
              <w:rPr>
                <w:rStyle w:val="normaltextrun"/>
                <w:rFonts w:ascii="Verdana" w:hAnsi="Verdana" w:cs="Calibri"/>
                <w:sz w:val="22"/>
                <w:lang w:val="en-US"/>
              </w:rPr>
            </w:pPr>
            <w:r w:rsidRPr="006118A1">
              <w:rPr>
                <w:rFonts w:ascii="Verdana" w:hAnsi="Verdana"/>
                <w:sz w:val="22"/>
                <w:lang w:val="en-AU"/>
              </w:rPr>
              <w:t>The Board</w:t>
            </w:r>
            <w:r w:rsidRPr="006118A1">
              <w:rPr>
                <w:rFonts w:ascii="Verdana" w:hAnsi="Verdana"/>
                <w:b/>
                <w:sz w:val="22"/>
                <w:lang w:val="en-AU"/>
              </w:rPr>
              <w:t xml:space="preserve"> </w:t>
            </w:r>
            <w:r w:rsidR="00434930" w:rsidRPr="006118A1">
              <w:rPr>
                <w:rFonts w:ascii="Verdana" w:hAnsi="Verdana"/>
                <w:b/>
                <w:sz w:val="22"/>
                <w:lang w:val="en-AU"/>
              </w:rPr>
              <w:t xml:space="preserve">RESOLVED </w:t>
            </w:r>
            <w:r w:rsidR="00434930" w:rsidRPr="006118A1">
              <w:rPr>
                <w:rFonts w:ascii="Verdana" w:hAnsi="Verdana"/>
                <w:sz w:val="22"/>
                <w:lang w:val="en-AU"/>
              </w:rPr>
              <w:t>to</w:t>
            </w:r>
            <w:r w:rsidR="00434930" w:rsidRPr="006118A1">
              <w:rPr>
                <w:rFonts w:ascii="Verdana" w:hAnsi="Verdana"/>
                <w:b/>
                <w:sz w:val="22"/>
                <w:lang w:val="en-AU"/>
              </w:rPr>
              <w:t xml:space="preserve"> APPROVE </w:t>
            </w:r>
            <w:r w:rsidR="0029482F" w:rsidRPr="006118A1">
              <w:rPr>
                <w:rStyle w:val="normaltextrun"/>
                <w:rFonts w:ascii="Verdana" w:hAnsi="Verdana" w:cs="Calibri"/>
                <w:sz w:val="22"/>
              </w:rPr>
              <w:t xml:space="preserve">the recommendation from DHCW to progress Option C – the All-Wales Deployment Order approach for the AWL and AWSC. Arrangement will then be made to sign the All Wales Deployment Order by the deadline of </w:t>
            </w:r>
            <w:r w:rsidR="006118A1">
              <w:rPr>
                <w:rStyle w:val="normaltextrun"/>
                <w:rFonts w:ascii="Verdana" w:hAnsi="Verdana" w:cs="Calibri"/>
                <w:sz w:val="22"/>
              </w:rPr>
              <w:t>11 August 2023.</w:t>
            </w:r>
          </w:p>
          <w:p w14:paraId="13B3C5EF" w14:textId="39F21837" w:rsidR="00E8540C" w:rsidRPr="004407D9" w:rsidRDefault="00E8540C" w:rsidP="004407D9">
            <w:pPr>
              <w:widowControl w:val="0"/>
              <w:jc w:val="both"/>
              <w:rPr>
                <w:rFonts w:ascii="Verdana" w:hAnsi="Verdana"/>
                <w:lang w:val="en-AU"/>
              </w:rPr>
            </w:pPr>
          </w:p>
        </w:tc>
      </w:tr>
      <w:tr w:rsidR="0029482F" w:rsidRPr="00D17ABD" w14:paraId="0A8E279F"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DC90592" w14:textId="5F1DC930" w:rsidR="0029482F" w:rsidRPr="00D17ABD" w:rsidRDefault="0029482F" w:rsidP="00EE171E">
            <w:pPr>
              <w:tabs>
                <w:tab w:val="left" w:pos="1395"/>
              </w:tabs>
              <w:rPr>
                <w:rFonts w:ascii="Verdana" w:hAnsi="Verdana"/>
                <w:b/>
              </w:rPr>
            </w:pPr>
            <w:r>
              <w:rPr>
                <w:rFonts w:ascii="Verdana" w:hAnsi="Verdana"/>
                <w:b/>
              </w:rPr>
              <w:t>3.</w:t>
            </w:r>
          </w:p>
        </w:tc>
        <w:tc>
          <w:tcPr>
            <w:tcW w:w="8875" w:type="dxa"/>
            <w:gridSpan w:val="3"/>
            <w:tcBorders>
              <w:top w:val="nil"/>
              <w:left w:val="nil"/>
              <w:bottom w:val="nil"/>
              <w:right w:val="nil"/>
            </w:tcBorders>
          </w:tcPr>
          <w:p w14:paraId="23E7B16B" w14:textId="42759E71" w:rsidR="0029482F" w:rsidRPr="00D17ABD" w:rsidRDefault="0029482F" w:rsidP="0090739E">
            <w:pPr>
              <w:tabs>
                <w:tab w:val="left" w:pos="1395"/>
              </w:tabs>
              <w:jc w:val="both"/>
              <w:rPr>
                <w:rFonts w:ascii="Verdana" w:hAnsi="Verdana"/>
                <w:b/>
                <w:bCs/>
              </w:rPr>
            </w:pPr>
            <w:r w:rsidRPr="0029482F">
              <w:rPr>
                <w:rFonts w:ascii="Verdana" w:hAnsi="Verdana"/>
                <w:b/>
                <w:bCs/>
              </w:rPr>
              <w:t xml:space="preserve">10/20/30 </w:t>
            </w:r>
            <w:r w:rsidR="0090739E">
              <w:rPr>
                <w:rFonts w:ascii="Verdana" w:hAnsi="Verdana"/>
                <w:b/>
                <w:bCs/>
              </w:rPr>
              <w:t>SCENARIO PLANNING</w:t>
            </w:r>
            <w:r w:rsidR="00C62101">
              <w:rPr>
                <w:rFonts w:ascii="Verdana" w:hAnsi="Verdana"/>
                <w:b/>
                <w:bCs/>
              </w:rPr>
              <w:t xml:space="preserve"> (Financial Recovery)</w:t>
            </w:r>
          </w:p>
        </w:tc>
      </w:tr>
      <w:tr w:rsidR="0029482F" w:rsidRPr="00D17ABD" w14:paraId="170A8442"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B8F1F67" w14:textId="77777777" w:rsidR="0029482F" w:rsidRPr="0090739E" w:rsidRDefault="0029482F" w:rsidP="00EE171E">
            <w:pPr>
              <w:tabs>
                <w:tab w:val="left" w:pos="1395"/>
              </w:tabs>
              <w:rPr>
                <w:rFonts w:ascii="Verdana" w:hAnsi="Verdana"/>
              </w:rPr>
            </w:pPr>
          </w:p>
          <w:p w14:paraId="7ACA48F7" w14:textId="171D9B1F" w:rsidR="0090739E" w:rsidRDefault="0090739E" w:rsidP="00EE171E">
            <w:pPr>
              <w:tabs>
                <w:tab w:val="left" w:pos="1395"/>
              </w:tabs>
              <w:rPr>
                <w:rFonts w:ascii="Verdana" w:hAnsi="Verdana"/>
              </w:rPr>
            </w:pPr>
          </w:p>
          <w:p w14:paraId="1DFA8F8B" w14:textId="77777777" w:rsidR="0090739E" w:rsidRPr="0090739E" w:rsidRDefault="0090739E" w:rsidP="00EE171E">
            <w:pPr>
              <w:tabs>
                <w:tab w:val="left" w:pos="1395"/>
              </w:tabs>
              <w:rPr>
                <w:rFonts w:ascii="Verdana" w:hAnsi="Verdana"/>
              </w:rPr>
            </w:pPr>
          </w:p>
          <w:p w14:paraId="0A92B8C3" w14:textId="0C7B8C84" w:rsidR="0090739E" w:rsidRPr="0090739E" w:rsidRDefault="0090739E" w:rsidP="0090739E">
            <w:pPr>
              <w:tabs>
                <w:tab w:val="left" w:pos="1395"/>
              </w:tabs>
              <w:rPr>
                <w:rFonts w:ascii="Verdana" w:hAnsi="Verdana"/>
              </w:rPr>
            </w:pPr>
          </w:p>
        </w:tc>
        <w:tc>
          <w:tcPr>
            <w:tcW w:w="8875" w:type="dxa"/>
            <w:gridSpan w:val="3"/>
            <w:tcBorders>
              <w:top w:val="nil"/>
              <w:left w:val="nil"/>
              <w:bottom w:val="nil"/>
              <w:right w:val="nil"/>
            </w:tcBorders>
          </w:tcPr>
          <w:p w14:paraId="64422598" w14:textId="77777777" w:rsidR="0029482F" w:rsidRPr="0090739E" w:rsidRDefault="0029482F" w:rsidP="008B0D7E">
            <w:pPr>
              <w:tabs>
                <w:tab w:val="left" w:pos="1395"/>
              </w:tabs>
              <w:jc w:val="both"/>
              <w:rPr>
                <w:rFonts w:ascii="Verdana" w:hAnsi="Verdana"/>
                <w:bCs/>
              </w:rPr>
            </w:pPr>
          </w:p>
          <w:p w14:paraId="2FA5489E" w14:textId="6EB14112" w:rsidR="003D3C49" w:rsidRDefault="003D3C49" w:rsidP="003D3C49">
            <w:pPr>
              <w:pStyle w:val="NoSpacing"/>
              <w:jc w:val="both"/>
              <w:rPr>
                <w:rFonts w:ascii="Verdana" w:hAnsi="Verdana" w:cstheme="minorHAnsi"/>
                <w:color w:val="000000" w:themeColor="text1"/>
              </w:rPr>
            </w:pPr>
            <w:r w:rsidRPr="003D3C49">
              <w:rPr>
                <w:rFonts w:ascii="Verdana" w:hAnsi="Verdana" w:cstheme="minorHAnsi"/>
                <w:color w:val="000000" w:themeColor="text1"/>
              </w:rPr>
              <w:t>The Vice Chair reminded members that this discussion is in response to the letter from the Health Minister regarding financial recovery for which all Health Boards and Trusts have to submit a response in terms of 10/20/30 Scenario Planning by the 11th August 2023.</w:t>
            </w:r>
            <w:r>
              <w:rPr>
                <w:rFonts w:ascii="Verdana" w:hAnsi="Verdana" w:cstheme="minorHAnsi"/>
                <w:color w:val="000000" w:themeColor="text1"/>
              </w:rPr>
              <w:t xml:space="preserve">  She r</w:t>
            </w:r>
            <w:r w:rsidRPr="003D3C49">
              <w:rPr>
                <w:rFonts w:ascii="Verdana" w:hAnsi="Verdana" w:cstheme="minorHAnsi"/>
                <w:color w:val="000000" w:themeColor="text1"/>
              </w:rPr>
              <w:t>ecognise</w:t>
            </w:r>
            <w:r>
              <w:rPr>
                <w:rFonts w:ascii="Verdana" w:hAnsi="Verdana" w:cstheme="minorHAnsi"/>
                <w:color w:val="000000" w:themeColor="text1"/>
              </w:rPr>
              <w:t>d</w:t>
            </w:r>
            <w:r w:rsidRPr="003D3C49">
              <w:rPr>
                <w:rFonts w:ascii="Verdana" w:hAnsi="Verdana" w:cstheme="minorHAnsi"/>
                <w:color w:val="000000" w:themeColor="text1"/>
              </w:rPr>
              <w:t xml:space="preserve"> the tremendous effort of all Health Board Officers in complying with this task a</w:t>
            </w:r>
            <w:r>
              <w:rPr>
                <w:rFonts w:ascii="Verdana" w:hAnsi="Verdana" w:cstheme="minorHAnsi"/>
                <w:color w:val="000000" w:themeColor="text1"/>
              </w:rPr>
              <w:t xml:space="preserve">t </w:t>
            </w:r>
            <w:r w:rsidR="00125DB2">
              <w:rPr>
                <w:rFonts w:ascii="Verdana" w:hAnsi="Verdana" w:cstheme="minorHAnsi"/>
                <w:color w:val="000000" w:themeColor="text1"/>
              </w:rPr>
              <w:t>what is such a challenging time.</w:t>
            </w:r>
          </w:p>
          <w:p w14:paraId="211A3BD0" w14:textId="64EADE40" w:rsidR="00125DB2" w:rsidRDefault="00125DB2" w:rsidP="003D3C49">
            <w:pPr>
              <w:pStyle w:val="NoSpacing"/>
              <w:jc w:val="both"/>
              <w:rPr>
                <w:rFonts w:ascii="Verdana" w:hAnsi="Verdana" w:cstheme="minorHAnsi"/>
                <w:color w:val="000000" w:themeColor="text1"/>
              </w:rPr>
            </w:pPr>
          </w:p>
          <w:p w14:paraId="215D2CD2" w14:textId="183250C4" w:rsidR="00125DB2" w:rsidRDefault="00125DB2" w:rsidP="003D3C49">
            <w:pPr>
              <w:pStyle w:val="NoSpacing"/>
              <w:jc w:val="both"/>
              <w:rPr>
                <w:rFonts w:ascii="Verdana" w:hAnsi="Verdana" w:cstheme="minorHAnsi"/>
                <w:color w:val="000000" w:themeColor="text1"/>
              </w:rPr>
            </w:pPr>
          </w:p>
          <w:p w14:paraId="14F70246" w14:textId="4E475FA7" w:rsidR="005D50D4" w:rsidRDefault="00021BDC" w:rsidP="005D50D4">
            <w:pPr>
              <w:jc w:val="both"/>
              <w:rPr>
                <w:rFonts w:ascii="Verdana" w:hAnsi="Verdana"/>
              </w:rPr>
            </w:pPr>
            <w:r>
              <w:rPr>
                <w:rFonts w:ascii="Verdana" w:hAnsi="Verdana"/>
                <w:bCs/>
              </w:rPr>
              <w:lastRenderedPageBreak/>
              <w:t xml:space="preserve">S </w:t>
            </w:r>
            <w:r w:rsidRPr="00364EB7">
              <w:rPr>
                <w:rFonts w:ascii="Verdana" w:hAnsi="Verdana"/>
              </w:rPr>
              <w:t>May</w:t>
            </w:r>
            <w:r>
              <w:rPr>
                <w:rFonts w:ascii="Verdana" w:hAnsi="Verdana"/>
              </w:rPr>
              <w:t xml:space="preserve"> shared </w:t>
            </w:r>
            <w:r w:rsidR="00125DB2">
              <w:rPr>
                <w:rFonts w:ascii="Verdana" w:hAnsi="Verdana"/>
              </w:rPr>
              <w:t>a</w:t>
            </w:r>
            <w:r>
              <w:rPr>
                <w:rFonts w:ascii="Verdana" w:hAnsi="Verdana"/>
              </w:rPr>
              <w:t xml:space="preserve"> presentation advising that in order to commence the Scenario Planning it was important to understand </w:t>
            </w:r>
            <w:r w:rsidR="00BB421A">
              <w:rPr>
                <w:rFonts w:ascii="Verdana" w:hAnsi="Verdana"/>
              </w:rPr>
              <w:t>the position at Month 4</w:t>
            </w:r>
            <w:r>
              <w:rPr>
                <w:rFonts w:ascii="Verdana" w:hAnsi="Verdana"/>
              </w:rPr>
              <w:t>, this being an o</w:t>
            </w:r>
            <w:r w:rsidRPr="00021BDC">
              <w:rPr>
                <w:rFonts w:ascii="Verdana" w:hAnsi="Verdana"/>
              </w:rPr>
              <w:t xml:space="preserve">verspend of £0.4m </w:t>
            </w:r>
            <w:r>
              <w:rPr>
                <w:rFonts w:ascii="Verdana" w:hAnsi="Verdana"/>
              </w:rPr>
              <w:t xml:space="preserve">which is </w:t>
            </w:r>
            <w:r w:rsidRPr="00021BDC">
              <w:rPr>
                <w:rFonts w:ascii="Verdana" w:hAnsi="Verdana"/>
              </w:rPr>
              <w:t xml:space="preserve">an improvement on </w:t>
            </w:r>
            <w:r>
              <w:rPr>
                <w:rFonts w:ascii="Verdana" w:hAnsi="Verdana"/>
              </w:rPr>
              <w:t>th</w:t>
            </w:r>
            <w:r w:rsidR="00BB421A">
              <w:rPr>
                <w:rFonts w:ascii="Verdana" w:hAnsi="Verdana"/>
              </w:rPr>
              <w:t>e Quarter 1 trend of £0.8m/month</w:t>
            </w:r>
            <w:r w:rsidRPr="00021BDC">
              <w:rPr>
                <w:rFonts w:ascii="Verdana" w:hAnsi="Verdana"/>
              </w:rPr>
              <w:t>,</w:t>
            </w:r>
            <w:r w:rsidR="00BB421A">
              <w:rPr>
                <w:rFonts w:ascii="Verdana" w:hAnsi="Verdana"/>
              </w:rPr>
              <w:t xml:space="preserve"> however, </w:t>
            </w:r>
            <w:r w:rsidRPr="00021BDC">
              <w:rPr>
                <w:rFonts w:ascii="Verdana" w:hAnsi="Verdana"/>
              </w:rPr>
              <w:t>if the M</w:t>
            </w:r>
            <w:r>
              <w:rPr>
                <w:rFonts w:ascii="Verdana" w:hAnsi="Verdana"/>
              </w:rPr>
              <w:t xml:space="preserve">onth </w:t>
            </w:r>
            <w:r w:rsidRPr="00021BDC">
              <w:rPr>
                <w:rFonts w:ascii="Verdana" w:hAnsi="Verdana"/>
              </w:rPr>
              <w:t xml:space="preserve">4 </w:t>
            </w:r>
            <w:r>
              <w:rPr>
                <w:rFonts w:ascii="Verdana" w:hAnsi="Verdana"/>
              </w:rPr>
              <w:t xml:space="preserve">year to date </w:t>
            </w:r>
            <w:r w:rsidRPr="00021BDC">
              <w:rPr>
                <w:rFonts w:ascii="Verdana" w:hAnsi="Verdana"/>
              </w:rPr>
              <w:t xml:space="preserve">run rate continues, </w:t>
            </w:r>
            <w:r w:rsidR="006C2998">
              <w:rPr>
                <w:rFonts w:ascii="Verdana" w:hAnsi="Verdana"/>
              </w:rPr>
              <w:t>the Health Board is</w:t>
            </w:r>
            <w:r w:rsidRPr="00021BDC">
              <w:rPr>
                <w:rFonts w:ascii="Verdana" w:hAnsi="Verdana"/>
              </w:rPr>
              <w:t xml:space="preserve"> heading for a £8.3m overspend against the draft financial plan deficit of £79.6m.</w:t>
            </w:r>
            <w:r>
              <w:rPr>
                <w:rFonts w:ascii="Verdana" w:hAnsi="Verdana"/>
              </w:rPr>
              <w:t xml:space="preserve">  With this in mind, the Month 4 recovery plan was shared to bring the end balance to £0 overspend, this included a reduction of spending on </w:t>
            </w:r>
            <w:r w:rsidRPr="00021BDC">
              <w:rPr>
                <w:rFonts w:ascii="Verdana" w:hAnsi="Verdana"/>
              </w:rPr>
              <w:t>planned discretionary investments</w:t>
            </w:r>
            <w:r>
              <w:rPr>
                <w:rFonts w:ascii="Verdana" w:hAnsi="Verdana"/>
              </w:rPr>
              <w:t xml:space="preserve">, including </w:t>
            </w:r>
            <w:r w:rsidRPr="00021BDC">
              <w:rPr>
                <w:rFonts w:ascii="Verdana" w:hAnsi="Verdana"/>
              </w:rPr>
              <w:t>PCR</w:t>
            </w:r>
            <w:r>
              <w:rPr>
                <w:rFonts w:ascii="Verdana" w:hAnsi="Verdana"/>
              </w:rPr>
              <w:t xml:space="preserve">, </w:t>
            </w:r>
            <w:r w:rsidRPr="00021BDC">
              <w:rPr>
                <w:rFonts w:ascii="Verdana" w:hAnsi="Verdana"/>
              </w:rPr>
              <w:t>Stroke</w:t>
            </w:r>
            <w:r>
              <w:rPr>
                <w:rFonts w:ascii="Verdana" w:hAnsi="Verdana"/>
              </w:rPr>
              <w:t>, OSN</w:t>
            </w:r>
            <w:r w:rsidR="005D50D4">
              <w:rPr>
                <w:rFonts w:ascii="Verdana" w:hAnsi="Verdana"/>
              </w:rPr>
              <w:t xml:space="preserve"> and f</w:t>
            </w:r>
            <w:r>
              <w:rPr>
                <w:rFonts w:ascii="Verdana" w:hAnsi="Verdana"/>
              </w:rPr>
              <w:t xml:space="preserve">urther Opportunities </w:t>
            </w:r>
            <w:r w:rsidR="005D50D4">
              <w:rPr>
                <w:rFonts w:ascii="Verdana" w:hAnsi="Verdana"/>
              </w:rPr>
              <w:t>around the</w:t>
            </w:r>
            <w:r>
              <w:rPr>
                <w:rFonts w:ascii="Verdana" w:hAnsi="Verdana"/>
              </w:rPr>
              <w:t xml:space="preserve"> Care Group Plans</w:t>
            </w:r>
            <w:r w:rsidR="005D50D4">
              <w:rPr>
                <w:rFonts w:ascii="Verdana" w:hAnsi="Verdana"/>
              </w:rPr>
              <w:t xml:space="preserve"> and e</w:t>
            </w:r>
            <w:r>
              <w:rPr>
                <w:rFonts w:ascii="Verdana" w:hAnsi="Verdana"/>
              </w:rPr>
              <w:t>stimated further balance sheet opportunities</w:t>
            </w:r>
            <w:r w:rsidR="005D50D4">
              <w:rPr>
                <w:rFonts w:ascii="Verdana" w:hAnsi="Verdana"/>
              </w:rPr>
              <w:t>.  S</w:t>
            </w:r>
            <w:r w:rsidR="00BB421A">
              <w:rPr>
                <w:rFonts w:ascii="Verdana" w:hAnsi="Verdana"/>
              </w:rPr>
              <w:t xml:space="preserve"> May </w:t>
            </w:r>
            <w:r w:rsidR="005D50D4">
              <w:rPr>
                <w:rFonts w:ascii="Verdana" w:hAnsi="Verdana"/>
              </w:rPr>
              <w:t xml:space="preserve">highlighted the </w:t>
            </w:r>
            <w:r w:rsidR="005D50D4" w:rsidRPr="005D50D4">
              <w:rPr>
                <w:rFonts w:ascii="Verdana" w:hAnsi="Verdana"/>
              </w:rPr>
              <w:t xml:space="preserve">Key risks </w:t>
            </w:r>
            <w:r w:rsidR="005D50D4">
              <w:rPr>
                <w:rFonts w:ascii="Verdana" w:hAnsi="Verdana"/>
              </w:rPr>
              <w:t>being around the arbitration risk (£3.1m) and</w:t>
            </w:r>
            <w:r w:rsidR="005D50D4" w:rsidRPr="005D50D4">
              <w:rPr>
                <w:rFonts w:ascii="Verdana" w:hAnsi="Verdana"/>
              </w:rPr>
              <w:t xml:space="preserve"> WG funding risks (£4.6m) and energy price volatility</w:t>
            </w:r>
            <w:r w:rsidR="005D50D4">
              <w:rPr>
                <w:rFonts w:ascii="Verdana" w:hAnsi="Verdana"/>
              </w:rPr>
              <w:t>.</w:t>
            </w:r>
          </w:p>
          <w:p w14:paraId="3F1668A8" w14:textId="5928439B" w:rsidR="005D50D4" w:rsidRDefault="005D50D4" w:rsidP="005D50D4">
            <w:pPr>
              <w:jc w:val="both"/>
              <w:rPr>
                <w:rFonts w:ascii="Verdana" w:hAnsi="Verdana"/>
              </w:rPr>
            </w:pPr>
          </w:p>
          <w:p w14:paraId="3FD552C2" w14:textId="184928C9" w:rsidR="00E57F5D" w:rsidRDefault="00F52A23" w:rsidP="00E57F5D">
            <w:pPr>
              <w:tabs>
                <w:tab w:val="left" w:pos="1395"/>
              </w:tabs>
              <w:jc w:val="both"/>
              <w:rPr>
                <w:rFonts w:ascii="Verdana" w:hAnsi="Verdana"/>
                <w:bCs/>
              </w:rPr>
            </w:pPr>
            <w:r>
              <w:rPr>
                <w:rFonts w:ascii="Verdana" w:hAnsi="Verdana"/>
                <w:bCs/>
              </w:rPr>
              <w:t xml:space="preserve">S May </w:t>
            </w:r>
            <w:r w:rsidR="00125DB2">
              <w:rPr>
                <w:rFonts w:ascii="Verdana" w:hAnsi="Verdana"/>
                <w:bCs/>
              </w:rPr>
              <w:t xml:space="preserve">continued by </w:t>
            </w:r>
            <w:r>
              <w:rPr>
                <w:rFonts w:ascii="Verdana" w:hAnsi="Verdana"/>
                <w:bCs/>
              </w:rPr>
              <w:t>shar</w:t>
            </w:r>
            <w:r w:rsidR="00125DB2">
              <w:rPr>
                <w:rFonts w:ascii="Verdana" w:hAnsi="Verdana"/>
                <w:bCs/>
              </w:rPr>
              <w:t>ing</w:t>
            </w:r>
            <w:r>
              <w:rPr>
                <w:rFonts w:ascii="Verdana" w:hAnsi="Verdana"/>
                <w:bCs/>
              </w:rPr>
              <w:t xml:space="preserve"> presentational slides summarising </w:t>
            </w:r>
            <w:r w:rsidR="00E57F5D">
              <w:rPr>
                <w:rFonts w:ascii="Verdana" w:hAnsi="Verdana"/>
                <w:bCs/>
              </w:rPr>
              <w:t>Proposals v Improvement Targets</w:t>
            </w:r>
            <w:r>
              <w:rPr>
                <w:rFonts w:ascii="Verdana" w:hAnsi="Verdana"/>
                <w:bCs/>
              </w:rPr>
              <w:t xml:space="preserve">, noting that they </w:t>
            </w:r>
            <w:r w:rsidR="008818B0">
              <w:rPr>
                <w:rFonts w:ascii="Verdana" w:hAnsi="Verdana"/>
                <w:bCs/>
              </w:rPr>
              <w:t>will need to be aggregated before s</w:t>
            </w:r>
            <w:r>
              <w:rPr>
                <w:rFonts w:ascii="Verdana" w:hAnsi="Verdana"/>
                <w:bCs/>
              </w:rPr>
              <w:t>ubmission.</w:t>
            </w:r>
            <w:r w:rsidR="00125DB2">
              <w:rPr>
                <w:rFonts w:ascii="Verdana" w:hAnsi="Verdana"/>
                <w:bCs/>
              </w:rPr>
              <w:t xml:space="preserve"> Executive colleagues expanded on the options presented in the 10/20/30 scenario planning, recognising</w:t>
            </w:r>
            <w:r w:rsidR="00D86425">
              <w:rPr>
                <w:rFonts w:ascii="Verdana" w:hAnsi="Verdana"/>
                <w:bCs/>
              </w:rPr>
              <w:t xml:space="preserve"> in their presentation</w:t>
            </w:r>
            <w:r w:rsidR="00125DB2">
              <w:rPr>
                <w:rFonts w:ascii="Verdana" w:hAnsi="Verdana"/>
                <w:bCs/>
              </w:rPr>
              <w:t xml:space="preserve"> the quality impact, risks and challenges.</w:t>
            </w:r>
          </w:p>
          <w:p w14:paraId="52EB2633" w14:textId="04C3BD12" w:rsidR="00125DB2" w:rsidRDefault="00125DB2" w:rsidP="00E57F5D">
            <w:pPr>
              <w:tabs>
                <w:tab w:val="left" w:pos="1395"/>
              </w:tabs>
              <w:jc w:val="both"/>
              <w:rPr>
                <w:rFonts w:ascii="Verdana" w:hAnsi="Verdana"/>
                <w:bCs/>
              </w:rPr>
            </w:pPr>
          </w:p>
          <w:p w14:paraId="64391335" w14:textId="3F6139B3" w:rsidR="00125DB2" w:rsidRDefault="00125DB2" w:rsidP="00E57F5D">
            <w:pPr>
              <w:tabs>
                <w:tab w:val="left" w:pos="1395"/>
              </w:tabs>
              <w:jc w:val="both"/>
              <w:rPr>
                <w:rFonts w:ascii="Verdana" w:hAnsi="Verdana"/>
                <w:bCs/>
              </w:rPr>
            </w:pPr>
            <w:r>
              <w:rPr>
                <w:rFonts w:ascii="Verdana" w:hAnsi="Verdana"/>
                <w:bCs/>
              </w:rPr>
              <w:t xml:space="preserve">Robust discussion, challenge and scrutiny on the options presented followed. </w:t>
            </w:r>
          </w:p>
          <w:p w14:paraId="1E18D552" w14:textId="27CEE9B4" w:rsidR="008818B0" w:rsidRDefault="008818B0" w:rsidP="004E5D1E">
            <w:pPr>
              <w:tabs>
                <w:tab w:val="left" w:pos="1395"/>
              </w:tabs>
              <w:jc w:val="both"/>
              <w:rPr>
                <w:rFonts w:ascii="Verdana" w:hAnsi="Verdana"/>
                <w:bCs/>
              </w:rPr>
            </w:pPr>
          </w:p>
          <w:p w14:paraId="5349D9B4" w14:textId="675A6125" w:rsidR="007860C0" w:rsidRDefault="007860C0" w:rsidP="00E57F5D">
            <w:pPr>
              <w:tabs>
                <w:tab w:val="left" w:pos="1395"/>
              </w:tabs>
              <w:jc w:val="both"/>
              <w:rPr>
                <w:rFonts w:ascii="Verdana" w:hAnsi="Verdana"/>
              </w:rPr>
            </w:pPr>
            <w:r>
              <w:rPr>
                <w:rFonts w:ascii="Verdana" w:hAnsi="Verdana"/>
              </w:rPr>
              <w:t>The Chair thanked the Executive Team</w:t>
            </w:r>
            <w:r w:rsidR="00125DB2">
              <w:rPr>
                <w:rFonts w:ascii="Verdana" w:hAnsi="Verdana"/>
              </w:rPr>
              <w:t xml:space="preserve">, </w:t>
            </w:r>
            <w:r>
              <w:rPr>
                <w:rFonts w:ascii="Verdana" w:hAnsi="Verdana"/>
              </w:rPr>
              <w:t xml:space="preserve">Finance Team </w:t>
            </w:r>
            <w:r w:rsidR="00125DB2">
              <w:rPr>
                <w:rFonts w:ascii="Verdana" w:hAnsi="Verdana"/>
              </w:rPr>
              <w:t>and all those involved, recognising the enormity of the task and the amount of work that had</w:t>
            </w:r>
            <w:r>
              <w:rPr>
                <w:rFonts w:ascii="Verdana" w:hAnsi="Verdana"/>
              </w:rPr>
              <w:t xml:space="preserve"> been </w:t>
            </w:r>
            <w:r w:rsidR="00284609">
              <w:rPr>
                <w:rFonts w:ascii="Verdana" w:hAnsi="Verdana"/>
              </w:rPr>
              <w:t>undertaken</w:t>
            </w:r>
            <w:r>
              <w:rPr>
                <w:rFonts w:ascii="Verdana" w:hAnsi="Verdana"/>
              </w:rPr>
              <w:t xml:space="preserve">.  It was noted that the work will be reviewed by not only the Health Minister but also the First Minister resulting in a </w:t>
            </w:r>
            <w:r w:rsidR="00284609">
              <w:rPr>
                <w:rFonts w:ascii="Verdana" w:hAnsi="Verdana"/>
              </w:rPr>
              <w:t>m</w:t>
            </w:r>
            <w:r>
              <w:rPr>
                <w:rFonts w:ascii="Verdana" w:hAnsi="Verdana"/>
              </w:rPr>
              <w:t xml:space="preserve">eeting with Chairs and Chief Executives.  He stated that given the context set by the Chief Executive, the environment was </w:t>
            </w:r>
            <w:r w:rsidR="0095700F">
              <w:rPr>
                <w:rFonts w:ascii="Verdana" w:hAnsi="Verdana"/>
              </w:rPr>
              <w:t xml:space="preserve">understandably </w:t>
            </w:r>
            <w:r>
              <w:rPr>
                <w:rFonts w:ascii="Verdana" w:hAnsi="Verdana"/>
              </w:rPr>
              <w:t>charged and thanked those responsible for the submission for their level of maturity</w:t>
            </w:r>
            <w:r w:rsidR="00125DB2">
              <w:rPr>
                <w:rFonts w:ascii="Verdana" w:hAnsi="Verdana"/>
              </w:rPr>
              <w:t>.</w:t>
            </w:r>
            <w:r>
              <w:rPr>
                <w:rFonts w:ascii="Verdana" w:hAnsi="Verdana"/>
              </w:rPr>
              <w:t xml:space="preserve"> </w:t>
            </w:r>
          </w:p>
          <w:p w14:paraId="102913FC" w14:textId="48ED1D55" w:rsidR="007860C0" w:rsidRDefault="007860C0" w:rsidP="00E57F5D">
            <w:pPr>
              <w:tabs>
                <w:tab w:val="left" w:pos="1395"/>
              </w:tabs>
              <w:jc w:val="both"/>
              <w:rPr>
                <w:rFonts w:ascii="Verdana" w:hAnsi="Verdana"/>
              </w:rPr>
            </w:pPr>
          </w:p>
          <w:p w14:paraId="260A9C76" w14:textId="004E1E0F" w:rsidR="001217DC" w:rsidRDefault="00F27B62" w:rsidP="00F27B62">
            <w:pPr>
              <w:tabs>
                <w:tab w:val="left" w:pos="1395"/>
              </w:tabs>
              <w:jc w:val="both"/>
              <w:rPr>
                <w:rFonts w:ascii="Verdana" w:hAnsi="Verdana"/>
                <w:bCs/>
              </w:rPr>
            </w:pPr>
            <w:r>
              <w:rPr>
                <w:rFonts w:ascii="Verdana" w:hAnsi="Verdana"/>
                <w:bCs/>
              </w:rPr>
              <w:t xml:space="preserve">The Chair </w:t>
            </w:r>
            <w:r w:rsidR="00125DB2">
              <w:rPr>
                <w:rFonts w:ascii="Verdana" w:hAnsi="Verdana"/>
                <w:bCs/>
              </w:rPr>
              <w:t>continued that the</w:t>
            </w:r>
            <w:r>
              <w:rPr>
                <w:rFonts w:ascii="Verdana" w:hAnsi="Verdana"/>
                <w:bCs/>
              </w:rPr>
              <w:t xml:space="preserve"> submission </w:t>
            </w:r>
            <w:r w:rsidR="00125DB2">
              <w:rPr>
                <w:rFonts w:ascii="Verdana" w:hAnsi="Verdana"/>
                <w:bCs/>
              </w:rPr>
              <w:t xml:space="preserve">will be accompanied by a letter signed by himself and the Chief Executive which will recognise </w:t>
            </w:r>
            <w:r>
              <w:rPr>
                <w:rFonts w:ascii="Verdana" w:hAnsi="Verdana"/>
                <w:bCs/>
              </w:rPr>
              <w:t>and captur</w:t>
            </w:r>
            <w:r w:rsidR="00125DB2">
              <w:rPr>
                <w:rFonts w:ascii="Verdana" w:hAnsi="Verdana"/>
                <w:bCs/>
              </w:rPr>
              <w:t>e</w:t>
            </w:r>
            <w:r>
              <w:rPr>
                <w:rFonts w:ascii="Verdana" w:hAnsi="Verdana"/>
                <w:bCs/>
              </w:rPr>
              <w:t xml:space="preserve"> </w:t>
            </w:r>
            <w:r w:rsidR="005306C1">
              <w:rPr>
                <w:rFonts w:ascii="Verdana" w:hAnsi="Verdana"/>
                <w:bCs/>
              </w:rPr>
              <w:t xml:space="preserve">the scrutiny and discussion </w:t>
            </w:r>
            <w:r w:rsidR="00125DB2">
              <w:rPr>
                <w:rFonts w:ascii="Verdana" w:hAnsi="Verdana"/>
                <w:bCs/>
              </w:rPr>
              <w:t xml:space="preserve">by the Board. </w:t>
            </w:r>
          </w:p>
          <w:p w14:paraId="39C6B495" w14:textId="2979106F" w:rsidR="0090739E" w:rsidRPr="0090739E" w:rsidRDefault="0090739E" w:rsidP="008B0D7E">
            <w:pPr>
              <w:tabs>
                <w:tab w:val="left" w:pos="1395"/>
              </w:tabs>
              <w:jc w:val="both"/>
              <w:rPr>
                <w:rFonts w:ascii="Verdana" w:hAnsi="Verdana"/>
                <w:bCs/>
              </w:rPr>
            </w:pPr>
          </w:p>
        </w:tc>
      </w:tr>
      <w:tr w:rsidR="0090739E" w:rsidRPr="00D17ABD" w14:paraId="494AB1A5"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B4AF97C" w14:textId="77777777" w:rsidR="0090739E" w:rsidRPr="0090739E" w:rsidRDefault="0090739E" w:rsidP="0090739E">
            <w:pPr>
              <w:tabs>
                <w:tab w:val="left" w:pos="1395"/>
              </w:tabs>
              <w:rPr>
                <w:rFonts w:ascii="Verdana" w:hAnsi="Verdana"/>
              </w:rPr>
            </w:pPr>
            <w:r w:rsidRPr="0090739E">
              <w:rPr>
                <w:rFonts w:ascii="Verdana" w:hAnsi="Verdana"/>
              </w:rPr>
              <w:lastRenderedPageBreak/>
              <w:t>Resolution:</w:t>
            </w:r>
          </w:p>
          <w:p w14:paraId="582FD0E8" w14:textId="77777777" w:rsidR="0090739E" w:rsidRPr="0090739E" w:rsidRDefault="0090739E" w:rsidP="00EE171E">
            <w:pPr>
              <w:tabs>
                <w:tab w:val="left" w:pos="1395"/>
              </w:tabs>
              <w:rPr>
                <w:rFonts w:ascii="Verdana" w:hAnsi="Verdana"/>
              </w:rPr>
            </w:pPr>
          </w:p>
        </w:tc>
        <w:tc>
          <w:tcPr>
            <w:tcW w:w="8875" w:type="dxa"/>
            <w:gridSpan w:val="3"/>
            <w:tcBorders>
              <w:top w:val="nil"/>
              <w:left w:val="nil"/>
              <w:bottom w:val="nil"/>
              <w:right w:val="nil"/>
            </w:tcBorders>
          </w:tcPr>
          <w:p w14:paraId="129BCB9A" w14:textId="62383084" w:rsidR="00463BFC" w:rsidRPr="00463BFC" w:rsidRDefault="00463BFC" w:rsidP="00463BFC">
            <w:pPr>
              <w:pStyle w:val="NoSpacing"/>
              <w:jc w:val="both"/>
              <w:rPr>
                <w:rFonts w:ascii="Verdana" w:hAnsi="Verdana" w:cstheme="minorHAnsi"/>
                <w:color w:val="000000" w:themeColor="text1"/>
              </w:rPr>
            </w:pPr>
            <w:r w:rsidRPr="00F27B62">
              <w:rPr>
                <w:rFonts w:ascii="Verdana" w:hAnsi="Verdana" w:cstheme="minorHAnsi"/>
                <w:color w:val="000000" w:themeColor="text1"/>
              </w:rPr>
              <w:t>The Board</w:t>
            </w:r>
            <w:r w:rsidRPr="00F27B62">
              <w:rPr>
                <w:rFonts w:ascii="Verdana" w:hAnsi="Verdana" w:cstheme="minorHAnsi"/>
                <w:b/>
                <w:color w:val="000000" w:themeColor="text1"/>
              </w:rPr>
              <w:t xml:space="preserve"> RESOLVED </w:t>
            </w:r>
            <w:r w:rsidRPr="00F27B62">
              <w:rPr>
                <w:rFonts w:ascii="Verdana" w:hAnsi="Verdana" w:cstheme="minorHAnsi"/>
                <w:color w:val="000000" w:themeColor="text1"/>
              </w:rPr>
              <w:t>to</w:t>
            </w:r>
            <w:r w:rsidRPr="00F27B62">
              <w:rPr>
                <w:rFonts w:ascii="Verdana" w:hAnsi="Verdana" w:cstheme="minorHAnsi"/>
                <w:b/>
                <w:color w:val="000000" w:themeColor="text1"/>
              </w:rPr>
              <w:t xml:space="preserve"> APPROVE </w:t>
            </w:r>
            <w:r w:rsidRPr="00F27B62">
              <w:rPr>
                <w:rFonts w:ascii="Verdana" w:hAnsi="Verdana" w:cstheme="minorHAnsi"/>
                <w:color w:val="000000" w:themeColor="text1"/>
              </w:rPr>
              <w:t xml:space="preserve">the strategic </w:t>
            </w:r>
            <w:r w:rsidR="005306C1">
              <w:rPr>
                <w:rFonts w:ascii="Verdana" w:hAnsi="Verdana" w:cstheme="minorHAnsi"/>
                <w:color w:val="000000" w:themeColor="text1"/>
              </w:rPr>
              <w:t xml:space="preserve">planning scenarios presented, recognising they will evolve and that further quality impact assessment will be undertaken as required. </w:t>
            </w:r>
            <w:r w:rsidRPr="00F27B62">
              <w:rPr>
                <w:rFonts w:ascii="Verdana" w:hAnsi="Verdana" w:cstheme="minorHAnsi"/>
                <w:color w:val="000000" w:themeColor="text1"/>
              </w:rPr>
              <w:t xml:space="preserve"> </w:t>
            </w:r>
            <w:r w:rsidR="005306C1">
              <w:rPr>
                <w:rFonts w:ascii="Verdana" w:hAnsi="Verdana" w:cstheme="minorHAnsi"/>
                <w:color w:val="000000" w:themeColor="text1"/>
              </w:rPr>
              <w:t xml:space="preserve">The </w:t>
            </w:r>
            <w:r w:rsidRPr="00F27B62">
              <w:rPr>
                <w:rFonts w:ascii="Verdana" w:hAnsi="Verdana" w:cstheme="minorHAnsi"/>
                <w:color w:val="000000" w:themeColor="text1"/>
              </w:rPr>
              <w:t xml:space="preserve">submission to Welsh Government </w:t>
            </w:r>
            <w:r w:rsidR="005306C1">
              <w:rPr>
                <w:rFonts w:ascii="Verdana" w:hAnsi="Verdana" w:cstheme="minorHAnsi"/>
                <w:color w:val="000000" w:themeColor="text1"/>
              </w:rPr>
              <w:t xml:space="preserve">will be </w:t>
            </w:r>
            <w:r w:rsidRPr="00F27B62">
              <w:rPr>
                <w:rFonts w:ascii="Verdana" w:hAnsi="Verdana" w:cstheme="minorHAnsi"/>
                <w:color w:val="000000" w:themeColor="text1"/>
              </w:rPr>
              <w:t>by the 11</w:t>
            </w:r>
            <w:r w:rsidRPr="00F27B62">
              <w:rPr>
                <w:rFonts w:ascii="Verdana" w:hAnsi="Verdana" w:cstheme="minorHAnsi"/>
                <w:color w:val="000000" w:themeColor="text1"/>
                <w:vertAlign w:val="superscript"/>
              </w:rPr>
              <w:t>th</w:t>
            </w:r>
            <w:r w:rsidRPr="00F27B62">
              <w:rPr>
                <w:rFonts w:ascii="Verdana" w:hAnsi="Verdana" w:cstheme="minorHAnsi"/>
                <w:color w:val="000000" w:themeColor="text1"/>
              </w:rPr>
              <w:t xml:space="preserve"> August 2023.</w:t>
            </w:r>
          </w:p>
          <w:p w14:paraId="3D6E3DEE" w14:textId="77777777" w:rsidR="0090739E" w:rsidRPr="0090739E" w:rsidRDefault="0090739E" w:rsidP="008B0D7E">
            <w:pPr>
              <w:tabs>
                <w:tab w:val="left" w:pos="1395"/>
              </w:tabs>
              <w:jc w:val="both"/>
              <w:rPr>
                <w:rFonts w:ascii="Verdana" w:hAnsi="Verdana"/>
                <w:bCs/>
              </w:rPr>
            </w:pPr>
          </w:p>
        </w:tc>
      </w:tr>
      <w:tr w:rsidR="0029482F" w:rsidRPr="00D17ABD" w14:paraId="1F468057"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980A070" w14:textId="00DC6C6C" w:rsidR="0029482F" w:rsidRPr="00D17ABD" w:rsidRDefault="0029482F" w:rsidP="00EE171E">
            <w:pPr>
              <w:tabs>
                <w:tab w:val="left" w:pos="1395"/>
              </w:tabs>
              <w:rPr>
                <w:rFonts w:ascii="Verdana" w:hAnsi="Verdana"/>
                <w:b/>
              </w:rPr>
            </w:pPr>
            <w:r w:rsidRPr="0029482F">
              <w:rPr>
                <w:rFonts w:ascii="Verdana" w:hAnsi="Verdana"/>
                <w:b/>
                <w:bCs/>
              </w:rPr>
              <w:t>4.</w:t>
            </w:r>
          </w:p>
        </w:tc>
        <w:tc>
          <w:tcPr>
            <w:tcW w:w="8875" w:type="dxa"/>
            <w:gridSpan w:val="3"/>
            <w:tcBorders>
              <w:top w:val="nil"/>
              <w:left w:val="nil"/>
              <w:bottom w:val="nil"/>
              <w:right w:val="nil"/>
            </w:tcBorders>
          </w:tcPr>
          <w:p w14:paraId="26978E9A" w14:textId="38F0A73F" w:rsidR="0029482F" w:rsidRPr="00D17ABD" w:rsidRDefault="0029482F" w:rsidP="0029482F">
            <w:pPr>
              <w:tabs>
                <w:tab w:val="left" w:pos="1395"/>
              </w:tabs>
              <w:jc w:val="both"/>
              <w:rPr>
                <w:rFonts w:ascii="Verdana" w:hAnsi="Verdana"/>
                <w:b/>
                <w:bCs/>
              </w:rPr>
            </w:pPr>
            <w:r w:rsidRPr="0029482F">
              <w:rPr>
                <w:rFonts w:ascii="Verdana" w:hAnsi="Verdana"/>
                <w:b/>
                <w:bCs/>
              </w:rPr>
              <w:t>H</w:t>
            </w:r>
            <w:r w:rsidR="0090739E">
              <w:rPr>
                <w:rFonts w:ascii="Verdana" w:hAnsi="Verdana"/>
                <w:b/>
                <w:bCs/>
              </w:rPr>
              <w:t>EALTH INSPECTORATE WALES</w:t>
            </w:r>
            <w:r w:rsidRPr="0029482F">
              <w:rPr>
                <w:rFonts w:ascii="Verdana" w:hAnsi="Verdana"/>
                <w:b/>
                <w:bCs/>
              </w:rPr>
              <w:t xml:space="preserve"> (HIW) U</w:t>
            </w:r>
            <w:r w:rsidR="0090739E">
              <w:rPr>
                <w:rFonts w:ascii="Verdana" w:hAnsi="Verdana"/>
                <w:b/>
                <w:bCs/>
              </w:rPr>
              <w:t>NNANOUNCED INSPECTION EMERGENCY DEPARTMENT – PRINCE CHARLES HOSPITAL</w:t>
            </w:r>
            <w:r w:rsidR="00125DB2">
              <w:rPr>
                <w:rFonts w:ascii="Verdana" w:hAnsi="Verdana"/>
                <w:b/>
                <w:bCs/>
              </w:rPr>
              <w:t xml:space="preserve"> (PCH)</w:t>
            </w:r>
          </w:p>
        </w:tc>
      </w:tr>
      <w:tr w:rsidR="0029482F" w:rsidRPr="00D17ABD" w14:paraId="7C776D45"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EB64DA3" w14:textId="65F257AD" w:rsidR="0090739E" w:rsidRPr="00D17ABD" w:rsidRDefault="0090739E" w:rsidP="00EE171E">
            <w:pPr>
              <w:tabs>
                <w:tab w:val="left" w:pos="1395"/>
              </w:tabs>
              <w:rPr>
                <w:rFonts w:ascii="Verdana" w:hAnsi="Verdana"/>
                <w:b/>
              </w:rPr>
            </w:pPr>
          </w:p>
        </w:tc>
        <w:tc>
          <w:tcPr>
            <w:tcW w:w="8875" w:type="dxa"/>
            <w:gridSpan w:val="3"/>
            <w:tcBorders>
              <w:top w:val="nil"/>
              <w:left w:val="nil"/>
              <w:bottom w:val="nil"/>
              <w:right w:val="nil"/>
            </w:tcBorders>
          </w:tcPr>
          <w:p w14:paraId="268F271E" w14:textId="77777777" w:rsidR="0029482F" w:rsidRDefault="0029482F" w:rsidP="008B0D7E">
            <w:pPr>
              <w:tabs>
                <w:tab w:val="left" w:pos="1395"/>
              </w:tabs>
              <w:jc w:val="both"/>
              <w:rPr>
                <w:rFonts w:ascii="Verdana" w:hAnsi="Verdana"/>
                <w:b/>
                <w:bCs/>
              </w:rPr>
            </w:pPr>
          </w:p>
          <w:p w14:paraId="1DC5496D" w14:textId="379D45F6" w:rsidR="00CA5502" w:rsidRDefault="00CA5502" w:rsidP="008B0D7E">
            <w:pPr>
              <w:tabs>
                <w:tab w:val="left" w:pos="1395"/>
              </w:tabs>
              <w:jc w:val="both"/>
              <w:rPr>
                <w:rFonts w:ascii="Verdana" w:hAnsi="Verdana"/>
                <w:bCs/>
              </w:rPr>
            </w:pPr>
            <w:r>
              <w:rPr>
                <w:rFonts w:ascii="Verdana" w:hAnsi="Verdana"/>
                <w:bCs/>
              </w:rPr>
              <w:t>G Dix advised tha</w:t>
            </w:r>
            <w:r w:rsidR="00183666">
              <w:rPr>
                <w:rFonts w:ascii="Verdana" w:hAnsi="Verdana"/>
                <w:bCs/>
              </w:rPr>
              <w:t>t on the evening of Monday 31 August HIW Inspectors</w:t>
            </w:r>
            <w:r>
              <w:rPr>
                <w:rFonts w:ascii="Verdana" w:hAnsi="Verdana"/>
                <w:bCs/>
              </w:rPr>
              <w:t xml:space="preserve"> </w:t>
            </w:r>
            <w:r w:rsidR="00183666">
              <w:rPr>
                <w:rFonts w:ascii="Verdana" w:hAnsi="Verdana"/>
                <w:bCs/>
              </w:rPr>
              <w:t xml:space="preserve">attended the </w:t>
            </w:r>
            <w:r w:rsidR="00125DB2">
              <w:rPr>
                <w:rFonts w:ascii="Verdana" w:hAnsi="Verdana"/>
                <w:bCs/>
              </w:rPr>
              <w:t>PCH Emergency D</w:t>
            </w:r>
            <w:r w:rsidR="00183666">
              <w:rPr>
                <w:rFonts w:ascii="Verdana" w:hAnsi="Verdana"/>
                <w:bCs/>
              </w:rPr>
              <w:t>epartment to commence a three day routine unannounced inspection.</w:t>
            </w:r>
          </w:p>
          <w:p w14:paraId="72C52895" w14:textId="377E001F" w:rsidR="00125DB2" w:rsidRDefault="00125DB2" w:rsidP="008B0D7E">
            <w:pPr>
              <w:tabs>
                <w:tab w:val="left" w:pos="1395"/>
              </w:tabs>
              <w:jc w:val="both"/>
              <w:rPr>
                <w:rFonts w:ascii="Verdana" w:hAnsi="Verdana"/>
                <w:bCs/>
              </w:rPr>
            </w:pPr>
          </w:p>
          <w:p w14:paraId="77D787A4" w14:textId="0A73138F" w:rsidR="00183666" w:rsidRDefault="00183666" w:rsidP="008B0D7E">
            <w:pPr>
              <w:tabs>
                <w:tab w:val="left" w:pos="1395"/>
              </w:tabs>
              <w:jc w:val="both"/>
              <w:rPr>
                <w:rFonts w:ascii="Verdana" w:hAnsi="Verdana"/>
                <w:bCs/>
              </w:rPr>
            </w:pPr>
            <w:r>
              <w:rPr>
                <w:rFonts w:ascii="Verdana" w:hAnsi="Verdana"/>
                <w:bCs/>
              </w:rPr>
              <w:t>G Dix appraised Members on the positive inspection outcome and Members were delighted to receive the assurances that the inspection provided. It was noted that any learning and immediate assurance actions, of which there were two, were being mitigated and the excellent feedback had been shared with the workforce.</w:t>
            </w:r>
          </w:p>
          <w:p w14:paraId="6877D7AB" w14:textId="602AF362" w:rsidR="000A7DE6" w:rsidRDefault="00183666" w:rsidP="00D938BA">
            <w:pPr>
              <w:tabs>
                <w:tab w:val="left" w:pos="1395"/>
              </w:tabs>
              <w:jc w:val="both"/>
              <w:rPr>
                <w:rFonts w:ascii="Verdana" w:hAnsi="Verdana"/>
                <w:bCs/>
              </w:rPr>
            </w:pPr>
            <w:r>
              <w:rPr>
                <w:rFonts w:ascii="Verdana" w:hAnsi="Verdana"/>
                <w:bCs/>
              </w:rPr>
              <w:lastRenderedPageBreak/>
              <w:t>The Chair thanked</w:t>
            </w:r>
            <w:r w:rsidR="000A7DE6">
              <w:rPr>
                <w:rFonts w:ascii="Verdana" w:hAnsi="Verdana"/>
                <w:bCs/>
              </w:rPr>
              <w:t xml:space="preserve"> G Dix and the entire team involve</w:t>
            </w:r>
            <w:r w:rsidR="00FD3BBA">
              <w:rPr>
                <w:rFonts w:ascii="Verdana" w:hAnsi="Verdana"/>
                <w:bCs/>
              </w:rPr>
              <w:t>d</w:t>
            </w:r>
            <w:r w:rsidR="000A7DE6">
              <w:rPr>
                <w:rFonts w:ascii="Verdana" w:hAnsi="Verdana"/>
                <w:bCs/>
              </w:rPr>
              <w:t xml:space="preserve"> and </w:t>
            </w:r>
            <w:r>
              <w:rPr>
                <w:rFonts w:ascii="Verdana" w:hAnsi="Verdana"/>
                <w:bCs/>
              </w:rPr>
              <w:t>the Board stressed the importance of recognising all</w:t>
            </w:r>
            <w:r w:rsidR="00D938BA">
              <w:rPr>
                <w:rFonts w:ascii="Verdana" w:hAnsi="Verdana"/>
                <w:bCs/>
              </w:rPr>
              <w:t xml:space="preserve"> the staff involved</w:t>
            </w:r>
            <w:r w:rsidR="000A7DE6">
              <w:rPr>
                <w:rFonts w:ascii="Verdana" w:hAnsi="Verdana"/>
                <w:bCs/>
              </w:rPr>
              <w:t xml:space="preserve"> whilst not forgetting the staff in other emergency departments also doing an incredible job. It was noted </w:t>
            </w:r>
            <w:r>
              <w:rPr>
                <w:rFonts w:ascii="Verdana" w:hAnsi="Verdana"/>
                <w:bCs/>
              </w:rPr>
              <w:t xml:space="preserve">the HIW Inspection Report </w:t>
            </w:r>
            <w:r w:rsidR="000A7DE6">
              <w:rPr>
                <w:rFonts w:ascii="Verdana" w:hAnsi="Verdana"/>
                <w:bCs/>
              </w:rPr>
              <w:t>was</w:t>
            </w:r>
            <w:r>
              <w:rPr>
                <w:rFonts w:ascii="Verdana" w:hAnsi="Verdana"/>
                <w:bCs/>
              </w:rPr>
              <w:t xml:space="preserve"> currently</w:t>
            </w:r>
            <w:r w:rsidR="000A7DE6">
              <w:rPr>
                <w:rFonts w:ascii="Verdana" w:hAnsi="Verdana"/>
                <w:bCs/>
              </w:rPr>
              <w:t xml:space="preserve"> embargoed</w:t>
            </w:r>
            <w:r w:rsidR="00FD3BBA">
              <w:rPr>
                <w:rFonts w:ascii="Verdana" w:hAnsi="Verdana"/>
                <w:bCs/>
              </w:rPr>
              <w:t xml:space="preserve">, however, </w:t>
            </w:r>
            <w:r w:rsidR="000A7DE6">
              <w:rPr>
                <w:rFonts w:ascii="Verdana" w:hAnsi="Verdana"/>
                <w:bCs/>
              </w:rPr>
              <w:t xml:space="preserve">once received a communications plan would be implemented working alongside HIW. </w:t>
            </w:r>
          </w:p>
          <w:p w14:paraId="62CD63B8" w14:textId="0FDB48AE" w:rsidR="001217DC" w:rsidRPr="00D17ABD" w:rsidRDefault="001217DC" w:rsidP="008B0D7E">
            <w:pPr>
              <w:tabs>
                <w:tab w:val="left" w:pos="1395"/>
              </w:tabs>
              <w:jc w:val="both"/>
              <w:rPr>
                <w:rFonts w:ascii="Verdana" w:hAnsi="Verdana"/>
                <w:b/>
                <w:bCs/>
              </w:rPr>
            </w:pPr>
          </w:p>
        </w:tc>
      </w:tr>
      <w:tr w:rsidR="0029482F" w:rsidRPr="00D17ABD" w14:paraId="0DCDBFB8"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CA7F1B2" w14:textId="2636BD26" w:rsidR="0029482F" w:rsidRPr="00D17ABD" w:rsidRDefault="0090739E" w:rsidP="00EE171E">
            <w:pPr>
              <w:tabs>
                <w:tab w:val="left" w:pos="1395"/>
              </w:tabs>
              <w:rPr>
                <w:rFonts w:ascii="Verdana" w:hAnsi="Verdana"/>
                <w:b/>
              </w:rPr>
            </w:pPr>
            <w:r>
              <w:rPr>
                <w:rFonts w:ascii="Verdana" w:hAnsi="Verdana"/>
              </w:rPr>
              <w:lastRenderedPageBreak/>
              <w:t>R</w:t>
            </w:r>
            <w:r w:rsidRPr="00C24D5C">
              <w:rPr>
                <w:rFonts w:ascii="Verdana" w:hAnsi="Verdana"/>
              </w:rPr>
              <w:t>esolution:</w:t>
            </w:r>
          </w:p>
        </w:tc>
        <w:tc>
          <w:tcPr>
            <w:tcW w:w="8875" w:type="dxa"/>
            <w:gridSpan w:val="3"/>
            <w:tcBorders>
              <w:top w:val="nil"/>
              <w:left w:val="nil"/>
              <w:bottom w:val="nil"/>
              <w:right w:val="nil"/>
            </w:tcBorders>
          </w:tcPr>
          <w:p w14:paraId="21EFF66F" w14:textId="5CB86A16" w:rsidR="0029482F" w:rsidRPr="000A7DE6" w:rsidRDefault="00463BFC" w:rsidP="00463BFC">
            <w:pPr>
              <w:tabs>
                <w:tab w:val="left" w:pos="1395"/>
              </w:tabs>
              <w:jc w:val="both"/>
              <w:rPr>
                <w:rFonts w:ascii="Verdana" w:hAnsi="Verdana"/>
                <w:b/>
                <w:bCs/>
                <w:color w:val="000000" w:themeColor="text1"/>
              </w:rPr>
            </w:pPr>
            <w:r w:rsidRPr="000A7DE6">
              <w:rPr>
                <w:rFonts w:ascii="Verdana" w:hAnsi="Verdana" w:cstheme="minorHAnsi"/>
                <w:color w:val="000000" w:themeColor="text1"/>
              </w:rPr>
              <w:t xml:space="preserve">The Board </w:t>
            </w:r>
            <w:r w:rsidRPr="000A7DE6">
              <w:rPr>
                <w:rFonts w:ascii="Verdana" w:hAnsi="Verdana" w:cstheme="minorHAnsi"/>
                <w:b/>
                <w:color w:val="000000" w:themeColor="text1"/>
              </w:rPr>
              <w:t>RESOLVED</w:t>
            </w:r>
            <w:r w:rsidRPr="000A7DE6">
              <w:rPr>
                <w:rFonts w:ascii="Verdana" w:hAnsi="Verdana" w:cstheme="minorHAnsi"/>
                <w:color w:val="000000" w:themeColor="text1"/>
              </w:rPr>
              <w:t xml:space="preserve"> to </w:t>
            </w:r>
            <w:r w:rsidRPr="000A7DE6">
              <w:rPr>
                <w:rFonts w:ascii="Verdana" w:hAnsi="Verdana" w:cstheme="minorHAnsi"/>
                <w:b/>
                <w:color w:val="000000" w:themeColor="text1"/>
              </w:rPr>
              <w:t xml:space="preserve">NOTE </w:t>
            </w:r>
            <w:r w:rsidRPr="000A7DE6">
              <w:rPr>
                <w:rFonts w:ascii="Verdana" w:hAnsi="Verdana" w:cstheme="minorHAnsi"/>
                <w:color w:val="000000" w:themeColor="text1"/>
              </w:rPr>
              <w:t xml:space="preserve">the update on the HIW unannounced inspection of the Emergency Department at the Prince Charles Hospital.  </w:t>
            </w:r>
          </w:p>
        </w:tc>
      </w:tr>
      <w:tr w:rsidR="006A4CEE" w:rsidRPr="00D17ABD" w14:paraId="160AF985"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526E6AE" w14:textId="5D97B259" w:rsidR="006A4CEE" w:rsidRPr="00D17ABD" w:rsidRDefault="006A4CEE" w:rsidP="00EE171E">
            <w:pPr>
              <w:tabs>
                <w:tab w:val="left" w:pos="1395"/>
              </w:tabs>
              <w:rPr>
                <w:rFonts w:ascii="Verdana" w:hAnsi="Verdana"/>
                <w:b/>
              </w:rPr>
            </w:pPr>
          </w:p>
        </w:tc>
        <w:tc>
          <w:tcPr>
            <w:tcW w:w="8875" w:type="dxa"/>
            <w:gridSpan w:val="3"/>
            <w:tcBorders>
              <w:top w:val="nil"/>
              <w:left w:val="nil"/>
              <w:bottom w:val="nil"/>
              <w:right w:val="nil"/>
            </w:tcBorders>
          </w:tcPr>
          <w:p w14:paraId="4D5D7980" w14:textId="77777777" w:rsidR="00E36F3B" w:rsidRPr="00D17ABD" w:rsidRDefault="00E36F3B" w:rsidP="008B0D7E">
            <w:pPr>
              <w:tabs>
                <w:tab w:val="left" w:pos="1395"/>
              </w:tabs>
              <w:jc w:val="both"/>
              <w:rPr>
                <w:rFonts w:ascii="Verdana" w:hAnsi="Verdana"/>
                <w:b/>
                <w:bCs/>
              </w:rPr>
            </w:pPr>
          </w:p>
        </w:tc>
      </w:tr>
      <w:tr w:rsidR="007D09F2" w:rsidRPr="00D17ABD" w14:paraId="30397456" w14:textId="77777777" w:rsidTr="004B46D3">
        <w:tc>
          <w:tcPr>
            <w:tcW w:w="1620" w:type="dxa"/>
          </w:tcPr>
          <w:p w14:paraId="43F1EF94" w14:textId="52DE7F22" w:rsidR="00E455A7" w:rsidRPr="00D17ABD" w:rsidRDefault="0090739E" w:rsidP="00F67E47">
            <w:pPr>
              <w:tabs>
                <w:tab w:val="left" w:pos="1395"/>
              </w:tabs>
              <w:rPr>
                <w:rFonts w:ascii="Verdana" w:hAnsi="Verdana"/>
                <w:b/>
              </w:rPr>
            </w:pPr>
            <w:r>
              <w:rPr>
                <w:rFonts w:ascii="Verdana" w:hAnsi="Verdana"/>
                <w:b/>
              </w:rPr>
              <w:t>5</w:t>
            </w:r>
            <w:r w:rsidR="00C24D5C">
              <w:rPr>
                <w:rFonts w:ascii="Verdana" w:hAnsi="Verdana"/>
                <w:b/>
              </w:rPr>
              <w:t>.</w:t>
            </w:r>
          </w:p>
        </w:tc>
        <w:tc>
          <w:tcPr>
            <w:tcW w:w="8875" w:type="dxa"/>
            <w:gridSpan w:val="3"/>
          </w:tcPr>
          <w:p w14:paraId="02F7AFDF" w14:textId="77777777" w:rsidR="0090739E" w:rsidRDefault="00E455A7" w:rsidP="0090739E">
            <w:pPr>
              <w:tabs>
                <w:tab w:val="left" w:pos="1395"/>
              </w:tabs>
              <w:jc w:val="both"/>
              <w:rPr>
                <w:rFonts w:ascii="Verdana" w:hAnsi="Verdana"/>
                <w:b/>
                <w:bCs/>
              </w:rPr>
            </w:pPr>
            <w:r>
              <w:rPr>
                <w:rFonts w:ascii="Verdana" w:hAnsi="Verdana"/>
                <w:b/>
                <w:bCs/>
              </w:rPr>
              <w:t>A</w:t>
            </w:r>
            <w:r w:rsidR="0090739E">
              <w:rPr>
                <w:rFonts w:ascii="Verdana" w:hAnsi="Verdana"/>
                <w:b/>
                <w:bCs/>
              </w:rPr>
              <w:t xml:space="preserve">NY OTHER URGENT BUSINESS </w:t>
            </w:r>
          </w:p>
          <w:p w14:paraId="1F4F1AE3" w14:textId="77777777" w:rsidR="0090739E" w:rsidRDefault="0090739E" w:rsidP="0090739E">
            <w:pPr>
              <w:tabs>
                <w:tab w:val="left" w:pos="1395"/>
              </w:tabs>
              <w:jc w:val="both"/>
              <w:rPr>
                <w:rFonts w:ascii="Verdana" w:hAnsi="Verdana"/>
                <w:b/>
                <w:bCs/>
              </w:rPr>
            </w:pPr>
          </w:p>
          <w:p w14:paraId="15B73358" w14:textId="6736B436" w:rsidR="00BB06D2" w:rsidRPr="00925EAA" w:rsidRDefault="0090739E" w:rsidP="0090739E">
            <w:pPr>
              <w:tabs>
                <w:tab w:val="left" w:pos="1395"/>
              </w:tabs>
              <w:jc w:val="both"/>
              <w:rPr>
                <w:rFonts w:ascii="Verdana" w:hAnsi="Verdana"/>
                <w:bCs/>
              </w:rPr>
            </w:pPr>
            <w:r>
              <w:rPr>
                <w:rFonts w:ascii="Verdana" w:hAnsi="Verdana"/>
                <w:bCs/>
              </w:rPr>
              <w:t>T</w:t>
            </w:r>
            <w:r w:rsidR="00E8540C">
              <w:rPr>
                <w:rFonts w:ascii="Verdana" w:hAnsi="Verdana"/>
                <w:bCs/>
              </w:rPr>
              <w:t xml:space="preserve">he </w:t>
            </w:r>
            <w:r>
              <w:rPr>
                <w:rFonts w:ascii="Verdana" w:hAnsi="Verdana"/>
                <w:bCs/>
              </w:rPr>
              <w:t xml:space="preserve">Vice </w:t>
            </w:r>
            <w:r w:rsidR="00E8540C">
              <w:rPr>
                <w:rFonts w:ascii="Verdana" w:hAnsi="Verdana"/>
                <w:bCs/>
              </w:rPr>
              <w:t xml:space="preserve">Chair extended </w:t>
            </w:r>
            <w:r>
              <w:rPr>
                <w:rFonts w:ascii="Verdana" w:hAnsi="Verdana"/>
                <w:bCs/>
              </w:rPr>
              <w:t>her</w:t>
            </w:r>
            <w:r w:rsidR="00E8540C">
              <w:rPr>
                <w:rFonts w:ascii="Verdana" w:hAnsi="Verdana"/>
                <w:bCs/>
              </w:rPr>
              <w:t xml:space="preserve"> thanks to Board Members for attending the meeting. </w:t>
            </w:r>
            <w:r w:rsidR="00D1374F">
              <w:rPr>
                <w:rFonts w:ascii="Verdana" w:hAnsi="Verdana"/>
                <w:bCs/>
              </w:rPr>
              <w:t xml:space="preserve"> </w:t>
            </w:r>
          </w:p>
        </w:tc>
      </w:tr>
      <w:tr w:rsidR="00C40B22" w:rsidRPr="00D17ABD" w14:paraId="69C4BA97" w14:textId="77777777" w:rsidTr="004B46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C40B22" w:rsidRPr="00D17ABD" w:rsidRDefault="00C40B22" w:rsidP="005C07F7">
            <w:pPr>
              <w:tabs>
                <w:tab w:val="left" w:pos="1395"/>
              </w:tabs>
              <w:rPr>
                <w:rFonts w:ascii="Verdana" w:hAnsi="Verdana"/>
              </w:rPr>
            </w:pPr>
          </w:p>
        </w:tc>
        <w:tc>
          <w:tcPr>
            <w:tcW w:w="8875" w:type="dxa"/>
            <w:gridSpan w:val="3"/>
            <w:tcBorders>
              <w:top w:val="nil"/>
              <w:left w:val="nil"/>
              <w:bottom w:val="nil"/>
              <w:right w:val="nil"/>
            </w:tcBorders>
          </w:tcPr>
          <w:p w14:paraId="17DBE3F4" w14:textId="77777777" w:rsidR="00C40B22" w:rsidRPr="00D17ABD" w:rsidRDefault="00C40B22" w:rsidP="00AE59C7">
            <w:pPr>
              <w:jc w:val="both"/>
              <w:rPr>
                <w:rFonts w:ascii="Verdana" w:hAnsi="Verdana"/>
                <w:b/>
                <w:bCs/>
              </w:rPr>
            </w:pPr>
          </w:p>
        </w:tc>
      </w:tr>
      <w:tr w:rsidR="00922386" w:rsidRPr="00D17ABD" w14:paraId="68ADEF06" w14:textId="77777777" w:rsidTr="004B46D3">
        <w:trPr>
          <w:trHeight w:val="60"/>
        </w:trPr>
        <w:tc>
          <w:tcPr>
            <w:tcW w:w="1620" w:type="dxa"/>
            <w:tcBorders>
              <w:left w:val="nil"/>
              <w:bottom w:val="nil"/>
              <w:right w:val="nil"/>
            </w:tcBorders>
          </w:tcPr>
          <w:p w14:paraId="755A152C" w14:textId="35CFC76E" w:rsidR="009C78A1" w:rsidRPr="00D17ABD" w:rsidRDefault="0090739E" w:rsidP="00D63D67">
            <w:pPr>
              <w:tabs>
                <w:tab w:val="left" w:pos="1395"/>
              </w:tabs>
              <w:rPr>
                <w:rFonts w:ascii="Verdana" w:hAnsi="Verdana"/>
                <w:b/>
              </w:rPr>
            </w:pPr>
            <w:r>
              <w:rPr>
                <w:rFonts w:ascii="Verdana" w:hAnsi="Verdana"/>
                <w:b/>
              </w:rPr>
              <w:t>6</w:t>
            </w:r>
            <w:r w:rsidR="00E455A7">
              <w:rPr>
                <w:rFonts w:ascii="Verdana" w:hAnsi="Verdana"/>
                <w:b/>
              </w:rPr>
              <w:t>.</w:t>
            </w:r>
          </w:p>
        </w:tc>
        <w:tc>
          <w:tcPr>
            <w:tcW w:w="8875" w:type="dxa"/>
            <w:gridSpan w:val="3"/>
            <w:tcBorders>
              <w:left w:val="nil"/>
              <w:bottom w:val="nil"/>
              <w:right w:val="nil"/>
            </w:tcBorders>
          </w:tcPr>
          <w:p w14:paraId="1BEB1F57" w14:textId="2700CCF4" w:rsidR="00922386" w:rsidRPr="00D17ABD" w:rsidRDefault="00C24D5C" w:rsidP="00922386">
            <w:pPr>
              <w:jc w:val="both"/>
              <w:rPr>
                <w:rFonts w:ascii="Verdana" w:hAnsi="Verdana" w:cs="Arial"/>
                <w:b/>
              </w:rPr>
            </w:pPr>
            <w:r>
              <w:rPr>
                <w:rFonts w:ascii="Verdana" w:hAnsi="Verdana" w:cs="Arial"/>
                <w:b/>
              </w:rPr>
              <w:t>CLOSE OF MEETING</w:t>
            </w:r>
          </w:p>
          <w:p w14:paraId="7C8BD1AB" w14:textId="77777777" w:rsidR="0090739E" w:rsidRDefault="0090739E" w:rsidP="00922386">
            <w:pPr>
              <w:jc w:val="both"/>
              <w:rPr>
                <w:rFonts w:ascii="Verdana" w:hAnsi="Verdana" w:cs="Arial"/>
                <w:b/>
              </w:rPr>
            </w:pPr>
          </w:p>
          <w:p w14:paraId="261E04E1" w14:textId="127C9574" w:rsidR="0090739E" w:rsidRPr="0090739E" w:rsidRDefault="0090739E" w:rsidP="0090739E">
            <w:pPr>
              <w:jc w:val="both"/>
              <w:rPr>
                <w:rFonts w:ascii="Verdana" w:hAnsi="Verdana" w:cs="Arial"/>
              </w:rPr>
            </w:pPr>
            <w:r w:rsidRPr="0090739E">
              <w:rPr>
                <w:rFonts w:ascii="Verdana" w:hAnsi="Verdana" w:cs="Arial"/>
              </w:rPr>
              <w:t xml:space="preserve">The Vice Chair noted that the next meeting would take place on Thursday </w:t>
            </w:r>
            <w:r>
              <w:rPr>
                <w:rFonts w:ascii="Verdana" w:hAnsi="Verdana" w:cs="Arial"/>
              </w:rPr>
              <w:t xml:space="preserve">28 September 2023. </w:t>
            </w:r>
          </w:p>
        </w:tc>
      </w:tr>
      <w:tr w:rsidR="00922386" w:rsidRPr="00D17ABD" w14:paraId="2C082E76" w14:textId="77777777" w:rsidTr="004B46D3">
        <w:tc>
          <w:tcPr>
            <w:tcW w:w="1620" w:type="dxa"/>
            <w:tcBorders>
              <w:top w:val="nil"/>
              <w:left w:val="nil"/>
              <w:bottom w:val="nil"/>
              <w:right w:val="nil"/>
            </w:tcBorders>
          </w:tcPr>
          <w:p w14:paraId="6536B0FC" w14:textId="77777777" w:rsidR="009C78A1" w:rsidRPr="00D17ABD" w:rsidRDefault="009C78A1" w:rsidP="00D63D67">
            <w:pPr>
              <w:tabs>
                <w:tab w:val="left" w:pos="1395"/>
              </w:tabs>
              <w:rPr>
                <w:rFonts w:ascii="Verdana" w:hAnsi="Verdana"/>
                <w:b/>
              </w:rPr>
            </w:pPr>
          </w:p>
        </w:tc>
        <w:tc>
          <w:tcPr>
            <w:tcW w:w="8875" w:type="dxa"/>
            <w:gridSpan w:val="3"/>
            <w:tcBorders>
              <w:top w:val="nil"/>
              <w:left w:val="nil"/>
              <w:bottom w:val="nil"/>
              <w:right w:val="nil"/>
            </w:tcBorders>
          </w:tcPr>
          <w:p w14:paraId="7E30AA74" w14:textId="6BB0201E" w:rsidR="00922386" w:rsidRPr="00D17ABD" w:rsidRDefault="00922386" w:rsidP="00CF52B8">
            <w:pPr>
              <w:jc w:val="both"/>
              <w:rPr>
                <w:rFonts w:ascii="Verdana" w:hAnsi="Verdana" w:cs="Arial"/>
                <w:b/>
              </w:rPr>
            </w:pPr>
          </w:p>
        </w:tc>
      </w:tr>
    </w:tbl>
    <w:p w14:paraId="3398CAE7" w14:textId="55C1E032" w:rsidR="003571C9" w:rsidRPr="00D17ABD" w:rsidRDefault="003571C9" w:rsidP="00E36D42">
      <w:pPr>
        <w:tabs>
          <w:tab w:val="left" w:pos="1395"/>
        </w:tabs>
        <w:rPr>
          <w:rFonts w:ascii="Verdana" w:hAnsi="Verdana"/>
        </w:rPr>
      </w:pPr>
    </w:p>
    <w:sectPr w:rsidR="003571C9"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90AE6" w14:textId="77777777" w:rsidR="005306C1" w:rsidRDefault="005306C1" w:rsidP="00A97026">
      <w:pPr>
        <w:spacing w:after="0" w:line="240" w:lineRule="auto"/>
      </w:pPr>
      <w:r>
        <w:separator/>
      </w:r>
    </w:p>
  </w:endnote>
  <w:endnote w:type="continuationSeparator" w:id="0">
    <w:p w14:paraId="23A448FC" w14:textId="77777777" w:rsidR="005306C1" w:rsidRDefault="005306C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306C1" w:rsidRPr="001325B8" w14:paraId="05156D8F" w14:textId="77777777" w:rsidTr="00E36D42">
      <w:trPr>
        <w:jc w:val="center"/>
      </w:trPr>
      <w:tc>
        <w:tcPr>
          <w:tcW w:w="4112" w:type="dxa"/>
        </w:tcPr>
        <w:p w14:paraId="2705DADE" w14:textId="78A7114A" w:rsidR="005306C1" w:rsidRDefault="002E2171" w:rsidP="0029482F">
          <w:pPr>
            <w:pStyle w:val="Footer"/>
            <w:rPr>
              <w:rFonts w:ascii="Verdana" w:hAnsi="Verdana"/>
              <w:b/>
              <w:sz w:val="18"/>
              <w:szCs w:val="18"/>
            </w:rPr>
          </w:pPr>
          <w:r>
            <w:rPr>
              <w:rFonts w:ascii="Verdana" w:hAnsi="Verdana"/>
              <w:b/>
              <w:sz w:val="18"/>
              <w:szCs w:val="18"/>
            </w:rPr>
            <w:t>Confirmed Minutes</w:t>
          </w:r>
          <w:r w:rsidR="005306C1" w:rsidRPr="001325B8">
            <w:rPr>
              <w:rFonts w:ascii="Verdana" w:hAnsi="Verdana"/>
              <w:b/>
              <w:sz w:val="18"/>
              <w:szCs w:val="18"/>
            </w:rPr>
            <w:t xml:space="preserve"> </w:t>
          </w:r>
          <w:r w:rsidR="005306C1">
            <w:rPr>
              <w:rFonts w:ascii="Verdana" w:hAnsi="Verdana"/>
              <w:b/>
              <w:sz w:val="18"/>
              <w:szCs w:val="18"/>
            </w:rPr>
            <w:t xml:space="preserve">In Committee </w:t>
          </w:r>
        </w:p>
        <w:p w14:paraId="5B8C0737" w14:textId="0948637F" w:rsidR="005306C1" w:rsidRPr="001325B8" w:rsidRDefault="005306C1" w:rsidP="0029482F">
          <w:pPr>
            <w:pStyle w:val="Footer"/>
            <w:rPr>
              <w:rFonts w:ascii="Verdana" w:hAnsi="Verdana"/>
              <w:b/>
              <w:sz w:val="18"/>
              <w:szCs w:val="18"/>
            </w:rPr>
          </w:pPr>
          <w:r w:rsidRPr="001325B8">
            <w:rPr>
              <w:rFonts w:ascii="Verdana" w:hAnsi="Verdana"/>
              <w:b/>
              <w:sz w:val="18"/>
              <w:szCs w:val="18"/>
            </w:rPr>
            <w:t xml:space="preserve">of the CTMUHB held on the </w:t>
          </w:r>
          <w:r>
            <w:rPr>
              <w:rFonts w:ascii="Verdana" w:hAnsi="Verdana"/>
              <w:b/>
              <w:sz w:val="18"/>
              <w:szCs w:val="18"/>
            </w:rPr>
            <w:t xml:space="preserve">                    10 August 2023</w:t>
          </w:r>
        </w:p>
      </w:tc>
      <w:tc>
        <w:tcPr>
          <w:tcW w:w="4110" w:type="dxa"/>
        </w:tcPr>
        <w:p w14:paraId="575CD989" w14:textId="6B6F4963" w:rsidR="005306C1" w:rsidRPr="001325B8" w:rsidRDefault="005306C1" w:rsidP="001325B8">
          <w:pPr>
            <w:pStyle w:val="Footer"/>
            <w:tabs>
              <w:tab w:val="right" w:pos="9720"/>
            </w:tabs>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2E2171">
            <w:rPr>
              <w:rFonts w:ascii="Verdana Bold"/>
              <w:noProof/>
              <w:sz w:val="18"/>
              <w:szCs w:val="18"/>
            </w:rPr>
            <w:t>4</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2E2171">
            <w:rPr>
              <w:rFonts w:ascii="Verdana Bold"/>
              <w:noProof/>
              <w:sz w:val="18"/>
              <w:szCs w:val="18"/>
            </w:rPr>
            <w:t>4</w:t>
          </w:r>
          <w:r w:rsidRPr="001325B8">
            <w:rPr>
              <w:rFonts w:ascii="Verdana Bold"/>
              <w:sz w:val="18"/>
              <w:szCs w:val="18"/>
            </w:rPr>
            <w:fldChar w:fldCharType="end"/>
          </w:r>
        </w:p>
        <w:p w14:paraId="25FDA43F" w14:textId="77777777" w:rsidR="005306C1" w:rsidRPr="001325B8" w:rsidRDefault="005306C1" w:rsidP="00E36D42">
          <w:pPr>
            <w:pStyle w:val="Footer"/>
            <w:jc w:val="center"/>
            <w:rPr>
              <w:rFonts w:ascii="Verdana" w:hAnsi="Verdana"/>
              <w:sz w:val="18"/>
              <w:szCs w:val="18"/>
            </w:rPr>
          </w:pPr>
        </w:p>
      </w:tc>
      <w:tc>
        <w:tcPr>
          <w:tcW w:w="2552" w:type="dxa"/>
        </w:tcPr>
        <w:p w14:paraId="3848BB16" w14:textId="77777777" w:rsidR="005306C1" w:rsidRDefault="005306C1" w:rsidP="0029482F">
          <w:pPr>
            <w:pStyle w:val="Footer"/>
            <w:rPr>
              <w:rFonts w:ascii="Verdana" w:hAnsi="Verdana"/>
              <w:b/>
              <w:sz w:val="18"/>
              <w:szCs w:val="18"/>
            </w:rPr>
          </w:pPr>
          <w:r w:rsidRPr="001325B8">
            <w:rPr>
              <w:rFonts w:ascii="Verdana" w:hAnsi="Verdana"/>
              <w:b/>
              <w:sz w:val="18"/>
              <w:szCs w:val="18"/>
            </w:rPr>
            <w:t xml:space="preserve">Health Board Meeting </w:t>
          </w:r>
          <w:r>
            <w:rPr>
              <w:rFonts w:ascii="Verdana" w:hAnsi="Verdana"/>
              <w:b/>
              <w:sz w:val="18"/>
              <w:szCs w:val="18"/>
            </w:rPr>
            <w:t>(CLOSED)</w:t>
          </w:r>
        </w:p>
        <w:p w14:paraId="2F1649AE" w14:textId="11B85BC2" w:rsidR="005306C1" w:rsidRPr="004B46D3" w:rsidRDefault="005306C1" w:rsidP="0029482F">
          <w:pPr>
            <w:pStyle w:val="Footer"/>
            <w:rPr>
              <w:rFonts w:ascii="Verdana" w:hAnsi="Verdana"/>
              <w:b/>
              <w:sz w:val="18"/>
              <w:szCs w:val="18"/>
            </w:rPr>
          </w:pPr>
          <w:r>
            <w:rPr>
              <w:rFonts w:ascii="Verdana" w:hAnsi="Verdana"/>
              <w:b/>
              <w:sz w:val="18"/>
              <w:szCs w:val="18"/>
            </w:rPr>
            <w:t>28 September 2023</w:t>
          </w:r>
        </w:p>
      </w:tc>
    </w:tr>
  </w:tbl>
  <w:p w14:paraId="2218B628" w14:textId="77777777" w:rsidR="005306C1" w:rsidRPr="001325B8" w:rsidRDefault="005306C1">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8D7C1D" w14:textId="77777777" w:rsidR="005306C1" w:rsidRDefault="005306C1" w:rsidP="00A97026">
      <w:pPr>
        <w:spacing w:after="0" w:line="240" w:lineRule="auto"/>
      </w:pPr>
      <w:r>
        <w:separator/>
      </w:r>
    </w:p>
  </w:footnote>
  <w:footnote w:type="continuationSeparator" w:id="0">
    <w:p w14:paraId="3446BEA1" w14:textId="77777777" w:rsidR="005306C1" w:rsidRDefault="005306C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4D9442AC" w:rsidR="005306C1" w:rsidRDefault="005306C1"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55AE1"/>
    <w:multiLevelType w:val="hybridMultilevel"/>
    <w:tmpl w:val="74C4F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6F35DD"/>
    <w:multiLevelType w:val="hybridMultilevel"/>
    <w:tmpl w:val="27425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A3F0FF3"/>
    <w:multiLevelType w:val="hybridMultilevel"/>
    <w:tmpl w:val="A72001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4"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7"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F6E0DF2"/>
    <w:multiLevelType w:val="hybridMultilevel"/>
    <w:tmpl w:val="524EFF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18"/>
  </w:num>
  <w:num w:numId="2">
    <w:abstractNumId w:val="27"/>
  </w:num>
  <w:num w:numId="3">
    <w:abstractNumId w:val="10"/>
  </w:num>
  <w:num w:numId="4">
    <w:abstractNumId w:val="26"/>
  </w:num>
  <w:num w:numId="5">
    <w:abstractNumId w:val="20"/>
  </w:num>
  <w:num w:numId="6">
    <w:abstractNumId w:val="19"/>
  </w:num>
  <w:num w:numId="7">
    <w:abstractNumId w:val="23"/>
  </w:num>
  <w:num w:numId="8">
    <w:abstractNumId w:val="3"/>
  </w:num>
  <w:num w:numId="9">
    <w:abstractNumId w:val="1"/>
  </w:num>
  <w:num w:numId="10">
    <w:abstractNumId w:val="12"/>
  </w:num>
  <w:num w:numId="11">
    <w:abstractNumId w:val="30"/>
  </w:num>
  <w:num w:numId="12">
    <w:abstractNumId w:val="24"/>
  </w:num>
  <w:num w:numId="13">
    <w:abstractNumId w:val="5"/>
  </w:num>
  <w:num w:numId="14">
    <w:abstractNumId w:val="35"/>
  </w:num>
  <w:num w:numId="15">
    <w:abstractNumId w:val="21"/>
  </w:num>
  <w:num w:numId="16">
    <w:abstractNumId w:val="29"/>
  </w:num>
  <w:num w:numId="17">
    <w:abstractNumId w:val="14"/>
  </w:num>
  <w:num w:numId="18">
    <w:abstractNumId w:val="15"/>
  </w:num>
  <w:num w:numId="19">
    <w:abstractNumId w:val="17"/>
  </w:num>
  <w:num w:numId="20">
    <w:abstractNumId w:val="9"/>
  </w:num>
  <w:num w:numId="21">
    <w:abstractNumId w:val="6"/>
  </w:num>
  <w:num w:numId="22">
    <w:abstractNumId w:val="36"/>
  </w:num>
  <w:num w:numId="23">
    <w:abstractNumId w:val="25"/>
  </w:num>
  <w:num w:numId="24">
    <w:abstractNumId w:val="13"/>
  </w:num>
  <w:num w:numId="25">
    <w:abstractNumId w:val="28"/>
  </w:num>
  <w:num w:numId="26">
    <w:abstractNumId w:val="31"/>
  </w:num>
  <w:num w:numId="27">
    <w:abstractNumId w:val="2"/>
  </w:num>
  <w:num w:numId="28">
    <w:abstractNumId w:val="8"/>
  </w:num>
  <w:num w:numId="29">
    <w:abstractNumId w:val="7"/>
  </w:num>
  <w:num w:numId="30">
    <w:abstractNumId w:val="33"/>
  </w:num>
  <w:num w:numId="31">
    <w:abstractNumId w:val="16"/>
  </w:num>
  <w:num w:numId="32">
    <w:abstractNumId w:val="37"/>
  </w:num>
  <w:num w:numId="33">
    <w:abstractNumId w:val="38"/>
  </w:num>
  <w:num w:numId="34">
    <w:abstractNumId w:val="11"/>
  </w:num>
  <w:num w:numId="35">
    <w:abstractNumId w:val="34"/>
  </w:num>
  <w:num w:numId="36">
    <w:abstractNumId w:val="22"/>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num>
  <w:num w:numId="39">
    <w:abstractNumId w:val="4"/>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1014B"/>
    <w:rsid w:val="00011022"/>
    <w:rsid w:val="00012DE2"/>
    <w:rsid w:val="0001412B"/>
    <w:rsid w:val="00014932"/>
    <w:rsid w:val="000166AB"/>
    <w:rsid w:val="000170AD"/>
    <w:rsid w:val="00020944"/>
    <w:rsid w:val="00020AF1"/>
    <w:rsid w:val="00021BDC"/>
    <w:rsid w:val="000232F6"/>
    <w:rsid w:val="00025D52"/>
    <w:rsid w:val="00026B48"/>
    <w:rsid w:val="0003090D"/>
    <w:rsid w:val="000352FF"/>
    <w:rsid w:val="00036FD2"/>
    <w:rsid w:val="00037F27"/>
    <w:rsid w:val="00040D4A"/>
    <w:rsid w:val="0004263B"/>
    <w:rsid w:val="000435B4"/>
    <w:rsid w:val="00043E78"/>
    <w:rsid w:val="00043F61"/>
    <w:rsid w:val="0004495D"/>
    <w:rsid w:val="000455B2"/>
    <w:rsid w:val="000456FF"/>
    <w:rsid w:val="0005039C"/>
    <w:rsid w:val="00050929"/>
    <w:rsid w:val="000547EF"/>
    <w:rsid w:val="00055F08"/>
    <w:rsid w:val="00060828"/>
    <w:rsid w:val="0007286E"/>
    <w:rsid w:val="000739C0"/>
    <w:rsid w:val="000739ED"/>
    <w:rsid w:val="00083C56"/>
    <w:rsid w:val="0008535E"/>
    <w:rsid w:val="00090DE9"/>
    <w:rsid w:val="00091743"/>
    <w:rsid w:val="00091779"/>
    <w:rsid w:val="00095FF5"/>
    <w:rsid w:val="000A1BB4"/>
    <w:rsid w:val="000A5F64"/>
    <w:rsid w:val="000A7BD0"/>
    <w:rsid w:val="000A7DE6"/>
    <w:rsid w:val="000B1C73"/>
    <w:rsid w:val="000B24CA"/>
    <w:rsid w:val="000C321A"/>
    <w:rsid w:val="000C3C0E"/>
    <w:rsid w:val="000D3BE2"/>
    <w:rsid w:val="000D7FB4"/>
    <w:rsid w:val="000E58F9"/>
    <w:rsid w:val="000E7825"/>
    <w:rsid w:val="000E79C2"/>
    <w:rsid w:val="000E7BC0"/>
    <w:rsid w:val="000F79D7"/>
    <w:rsid w:val="0010285F"/>
    <w:rsid w:val="00110888"/>
    <w:rsid w:val="00114A40"/>
    <w:rsid w:val="001202DC"/>
    <w:rsid w:val="001217DC"/>
    <w:rsid w:val="00122A1D"/>
    <w:rsid w:val="0012534C"/>
    <w:rsid w:val="00125DB2"/>
    <w:rsid w:val="00127CF7"/>
    <w:rsid w:val="00130461"/>
    <w:rsid w:val="001325B8"/>
    <w:rsid w:val="00133D71"/>
    <w:rsid w:val="00134CD6"/>
    <w:rsid w:val="00135D89"/>
    <w:rsid w:val="001404DC"/>
    <w:rsid w:val="00141EB8"/>
    <w:rsid w:val="001433D9"/>
    <w:rsid w:val="00143EC8"/>
    <w:rsid w:val="001466C4"/>
    <w:rsid w:val="001517FF"/>
    <w:rsid w:val="001529E4"/>
    <w:rsid w:val="001538C6"/>
    <w:rsid w:val="001577FF"/>
    <w:rsid w:val="00157C8E"/>
    <w:rsid w:val="001632CB"/>
    <w:rsid w:val="001637B6"/>
    <w:rsid w:val="00163A2E"/>
    <w:rsid w:val="00164B52"/>
    <w:rsid w:val="001666A0"/>
    <w:rsid w:val="00166CF0"/>
    <w:rsid w:val="001676C8"/>
    <w:rsid w:val="00171D85"/>
    <w:rsid w:val="00176748"/>
    <w:rsid w:val="00182146"/>
    <w:rsid w:val="00182DE1"/>
    <w:rsid w:val="00182E46"/>
    <w:rsid w:val="00183666"/>
    <w:rsid w:val="001846BC"/>
    <w:rsid w:val="001847D5"/>
    <w:rsid w:val="00185B8F"/>
    <w:rsid w:val="0019016C"/>
    <w:rsid w:val="00190289"/>
    <w:rsid w:val="00191611"/>
    <w:rsid w:val="00191796"/>
    <w:rsid w:val="00194040"/>
    <w:rsid w:val="00194A7E"/>
    <w:rsid w:val="00195A3F"/>
    <w:rsid w:val="001A6C2D"/>
    <w:rsid w:val="001B0F9C"/>
    <w:rsid w:val="001B3F96"/>
    <w:rsid w:val="001B42AB"/>
    <w:rsid w:val="001B55E3"/>
    <w:rsid w:val="001B77E6"/>
    <w:rsid w:val="001B7BDF"/>
    <w:rsid w:val="001B7FB7"/>
    <w:rsid w:val="001C30D8"/>
    <w:rsid w:val="001C608E"/>
    <w:rsid w:val="001C6849"/>
    <w:rsid w:val="001C754E"/>
    <w:rsid w:val="001C7979"/>
    <w:rsid w:val="001D0EA7"/>
    <w:rsid w:val="001D1AF9"/>
    <w:rsid w:val="001D42BE"/>
    <w:rsid w:val="001D5315"/>
    <w:rsid w:val="001D5CB4"/>
    <w:rsid w:val="001D7FD8"/>
    <w:rsid w:val="001E273B"/>
    <w:rsid w:val="001F2C99"/>
    <w:rsid w:val="001F519C"/>
    <w:rsid w:val="001F5272"/>
    <w:rsid w:val="001F55AE"/>
    <w:rsid w:val="001F5972"/>
    <w:rsid w:val="001F7FD7"/>
    <w:rsid w:val="00201874"/>
    <w:rsid w:val="00203CFC"/>
    <w:rsid w:val="002042CB"/>
    <w:rsid w:val="00204D4A"/>
    <w:rsid w:val="0020506A"/>
    <w:rsid w:val="00206B13"/>
    <w:rsid w:val="00210E7B"/>
    <w:rsid w:val="00212754"/>
    <w:rsid w:val="00212A5C"/>
    <w:rsid w:val="00213212"/>
    <w:rsid w:val="00214917"/>
    <w:rsid w:val="002152CD"/>
    <w:rsid w:val="00215A8D"/>
    <w:rsid w:val="00215FC9"/>
    <w:rsid w:val="0021682D"/>
    <w:rsid w:val="00221E0B"/>
    <w:rsid w:val="00223882"/>
    <w:rsid w:val="002305B4"/>
    <w:rsid w:val="002323A2"/>
    <w:rsid w:val="00232B6B"/>
    <w:rsid w:val="002334F6"/>
    <w:rsid w:val="00234A10"/>
    <w:rsid w:val="00235189"/>
    <w:rsid w:val="0023669B"/>
    <w:rsid w:val="00241270"/>
    <w:rsid w:val="00241CA3"/>
    <w:rsid w:val="00242A40"/>
    <w:rsid w:val="00250C91"/>
    <w:rsid w:val="002514D4"/>
    <w:rsid w:val="00251F41"/>
    <w:rsid w:val="00252473"/>
    <w:rsid w:val="00252C79"/>
    <w:rsid w:val="00255C06"/>
    <w:rsid w:val="0027585C"/>
    <w:rsid w:val="00281B12"/>
    <w:rsid w:val="00284609"/>
    <w:rsid w:val="002852E5"/>
    <w:rsid w:val="00285E8D"/>
    <w:rsid w:val="0028637D"/>
    <w:rsid w:val="00291128"/>
    <w:rsid w:val="002913CF"/>
    <w:rsid w:val="002943F0"/>
    <w:rsid w:val="0029482F"/>
    <w:rsid w:val="00296B00"/>
    <w:rsid w:val="002A479E"/>
    <w:rsid w:val="002A5BDD"/>
    <w:rsid w:val="002A6452"/>
    <w:rsid w:val="002A6BCA"/>
    <w:rsid w:val="002B0609"/>
    <w:rsid w:val="002B198F"/>
    <w:rsid w:val="002B19B7"/>
    <w:rsid w:val="002B19E3"/>
    <w:rsid w:val="002B1BAF"/>
    <w:rsid w:val="002B20A7"/>
    <w:rsid w:val="002C0BEC"/>
    <w:rsid w:val="002C17D7"/>
    <w:rsid w:val="002C1C50"/>
    <w:rsid w:val="002C2376"/>
    <w:rsid w:val="002C3625"/>
    <w:rsid w:val="002C6790"/>
    <w:rsid w:val="002D053C"/>
    <w:rsid w:val="002D2FF8"/>
    <w:rsid w:val="002D32A1"/>
    <w:rsid w:val="002D5CDC"/>
    <w:rsid w:val="002E0E2A"/>
    <w:rsid w:val="002E112D"/>
    <w:rsid w:val="002E1A84"/>
    <w:rsid w:val="002E2171"/>
    <w:rsid w:val="002E46B2"/>
    <w:rsid w:val="002E4996"/>
    <w:rsid w:val="002F277F"/>
    <w:rsid w:val="002F3466"/>
    <w:rsid w:val="002F4B67"/>
    <w:rsid w:val="002F6C48"/>
    <w:rsid w:val="003047C9"/>
    <w:rsid w:val="0030566C"/>
    <w:rsid w:val="00305ADC"/>
    <w:rsid w:val="003069BF"/>
    <w:rsid w:val="003077DA"/>
    <w:rsid w:val="00310666"/>
    <w:rsid w:val="00311547"/>
    <w:rsid w:val="0031290C"/>
    <w:rsid w:val="00313ACA"/>
    <w:rsid w:val="0031621E"/>
    <w:rsid w:val="00321BBA"/>
    <w:rsid w:val="0032265F"/>
    <w:rsid w:val="00322CA0"/>
    <w:rsid w:val="003257D3"/>
    <w:rsid w:val="00330C7F"/>
    <w:rsid w:val="00331106"/>
    <w:rsid w:val="00331C40"/>
    <w:rsid w:val="00333DFB"/>
    <w:rsid w:val="0033450B"/>
    <w:rsid w:val="00334F47"/>
    <w:rsid w:val="003416FD"/>
    <w:rsid w:val="0034186D"/>
    <w:rsid w:val="00345462"/>
    <w:rsid w:val="00352A4D"/>
    <w:rsid w:val="00353A65"/>
    <w:rsid w:val="00353C19"/>
    <w:rsid w:val="003571C9"/>
    <w:rsid w:val="0036139D"/>
    <w:rsid w:val="003629A0"/>
    <w:rsid w:val="003630AA"/>
    <w:rsid w:val="00363811"/>
    <w:rsid w:val="00364D7C"/>
    <w:rsid w:val="00364EB7"/>
    <w:rsid w:val="003656B0"/>
    <w:rsid w:val="003702A5"/>
    <w:rsid w:val="00372CBD"/>
    <w:rsid w:val="003739A4"/>
    <w:rsid w:val="0037457F"/>
    <w:rsid w:val="00376087"/>
    <w:rsid w:val="003802EF"/>
    <w:rsid w:val="003829B9"/>
    <w:rsid w:val="00396805"/>
    <w:rsid w:val="00397AD3"/>
    <w:rsid w:val="003A35C4"/>
    <w:rsid w:val="003B1360"/>
    <w:rsid w:val="003B2A01"/>
    <w:rsid w:val="003B5033"/>
    <w:rsid w:val="003B53C1"/>
    <w:rsid w:val="003B5B93"/>
    <w:rsid w:val="003D03DD"/>
    <w:rsid w:val="003D0735"/>
    <w:rsid w:val="003D3455"/>
    <w:rsid w:val="003D3885"/>
    <w:rsid w:val="003D3C49"/>
    <w:rsid w:val="003D4352"/>
    <w:rsid w:val="003D4A77"/>
    <w:rsid w:val="003D5296"/>
    <w:rsid w:val="003E2494"/>
    <w:rsid w:val="003E73ED"/>
    <w:rsid w:val="003F042D"/>
    <w:rsid w:val="003F35AB"/>
    <w:rsid w:val="003F370B"/>
    <w:rsid w:val="003F4081"/>
    <w:rsid w:val="003F7DF1"/>
    <w:rsid w:val="00402A8E"/>
    <w:rsid w:val="0040391C"/>
    <w:rsid w:val="00404B25"/>
    <w:rsid w:val="004052EE"/>
    <w:rsid w:val="0040735F"/>
    <w:rsid w:val="00410136"/>
    <w:rsid w:val="00410740"/>
    <w:rsid w:val="00411F11"/>
    <w:rsid w:val="00412FA5"/>
    <w:rsid w:val="0041645B"/>
    <w:rsid w:val="004215E8"/>
    <w:rsid w:val="00423607"/>
    <w:rsid w:val="0042540A"/>
    <w:rsid w:val="00426068"/>
    <w:rsid w:val="00426556"/>
    <w:rsid w:val="00426618"/>
    <w:rsid w:val="00426907"/>
    <w:rsid w:val="00433C70"/>
    <w:rsid w:val="00434930"/>
    <w:rsid w:val="00434CF0"/>
    <w:rsid w:val="004407D9"/>
    <w:rsid w:val="00441180"/>
    <w:rsid w:val="0044357C"/>
    <w:rsid w:val="004444DD"/>
    <w:rsid w:val="00444A83"/>
    <w:rsid w:val="00445D31"/>
    <w:rsid w:val="00447429"/>
    <w:rsid w:val="004515A3"/>
    <w:rsid w:val="004519B7"/>
    <w:rsid w:val="00452078"/>
    <w:rsid w:val="004565A6"/>
    <w:rsid w:val="00456872"/>
    <w:rsid w:val="00456B55"/>
    <w:rsid w:val="004574E2"/>
    <w:rsid w:val="004604DC"/>
    <w:rsid w:val="00460C70"/>
    <w:rsid w:val="00460CE0"/>
    <w:rsid w:val="0046351F"/>
    <w:rsid w:val="0046388D"/>
    <w:rsid w:val="00463BFC"/>
    <w:rsid w:val="0046586D"/>
    <w:rsid w:val="0046782E"/>
    <w:rsid w:val="004746F8"/>
    <w:rsid w:val="004763AF"/>
    <w:rsid w:val="00482978"/>
    <w:rsid w:val="004831EC"/>
    <w:rsid w:val="0048344D"/>
    <w:rsid w:val="00483561"/>
    <w:rsid w:val="00484C0A"/>
    <w:rsid w:val="00491818"/>
    <w:rsid w:val="0049266C"/>
    <w:rsid w:val="00494B03"/>
    <w:rsid w:val="00494EDD"/>
    <w:rsid w:val="004960CC"/>
    <w:rsid w:val="004A3E90"/>
    <w:rsid w:val="004B1D37"/>
    <w:rsid w:val="004B20FB"/>
    <w:rsid w:val="004B4271"/>
    <w:rsid w:val="004B46D3"/>
    <w:rsid w:val="004C024F"/>
    <w:rsid w:val="004C2D35"/>
    <w:rsid w:val="004C53B8"/>
    <w:rsid w:val="004D4248"/>
    <w:rsid w:val="004D7E5B"/>
    <w:rsid w:val="004E0908"/>
    <w:rsid w:val="004E30C3"/>
    <w:rsid w:val="004E58C9"/>
    <w:rsid w:val="004E5D1E"/>
    <w:rsid w:val="004E64CC"/>
    <w:rsid w:val="004F10CB"/>
    <w:rsid w:val="004F45DE"/>
    <w:rsid w:val="004F53C3"/>
    <w:rsid w:val="00501614"/>
    <w:rsid w:val="00501D90"/>
    <w:rsid w:val="00504ACF"/>
    <w:rsid w:val="00506F36"/>
    <w:rsid w:val="005108C3"/>
    <w:rsid w:val="0051146D"/>
    <w:rsid w:val="00512E98"/>
    <w:rsid w:val="00513212"/>
    <w:rsid w:val="00515334"/>
    <w:rsid w:val="00517EF9"/>
    <w:rsid w:val="00520475"/>
    <w:rsid w:val="0052188A"/>
    <w:rsid w:val="00521F6B"/>
    <w:rsid w:val="00523269"/>
    <w:rsid w:val="0052458D"/>
    <w:rsid w:val="005262F9"/>
    <w:rsid w:val="005306C1"/>
    <w:rsid w:val="00531224"/>
    <w:rsid w:val="005315D8"/>
    <w:rsid w:val="00534A52"/>
    <w:rsid w:val="005404B2"/>
    <w:rsid w:val="005439B8"/>
    <w:rsid w:val="00544B49"/>
    <w:rsid w:val="00546458"/>
    <w:rsid w:val="00546D40"/>
    <w:rsid w:val="005472E6"/>
    <w:rsid w:val="00553B3E"/>
    <w:rsid w:val="00555401"/>
    <w:rsid w:val="005567F5"/>
    <w:rsid w:val="00560EC1"/>
    <w:rsid w:val="00561218"/>
    <w:rsid w:val="005652AC"/>
    <w:rsid w:val="00565AED"/>
    <w:rsid w:val="00573FF3"/>
    <w:rsid w:val="00574D94"/>
    <w:rsid w:val="005765E9"/>
    <w:rsid w:val="00577150"/>
    <w:rsid w:val="00580256"/>
    <w:rsid w:val="00584A42"/>
    <w:rsid w:val="00590A50"/>
    <w:rsid w:val="00591A8E"/>
    <w:rsid w:val="005922CE"/>
    <w:rsid w:val="00594C10"/>
    <w:rsid w:val="00595086"/>
    <w:rsid w:val="00596F4E"/>
    <w:rsid w:val="00597777"/>
    <w:rsid w:val="005A2A15"/>
    <w:rsid w:val="005A4392"/>
    <w:rsid w:val="005B31F3"/>
    <w:rsid w:val="005B3EBA"/>
    <w:rsid w:val="005B4D68"/>
    <w:rsid w:val="005B531F"/>
    <w:rsid w:val="005B5DEB"/>
    <w:rsid w:val="005C07F7"/>
    <w:rsid w:val="005C3BA6"/>
    <w:rsid w:val="005C4369"/>
    <w:rsid w:val="005C5C44"/>
    <w:rsid w:val="005C6F69"/>
    <w:rsid w:val="005D50D4"/>
    <w:rsid w:val="005D7026"/>
    <w:rsid w:val="005E360A"/>
    <w:rsid w:val="005E3C45"/>
    <w:rsid w:val="005F052B"/>
    <w:rsid w:val="005F3C10"/>
    <w:rsid w:val="005F7975"/>
    <w:rsid w:val="00605919"/>
    <w:rsid w:val="00611079"/>
    <w:rsid w:val="006118A1"/>
    <w:rsid w:val="00612FA8"/>
    <w:rsid w:val="006139E1"/>
    <w:rsid w:val="0061558D"/>
    <w:rsid w:val="00615899"/>
    <w:rsid w:val="00620438"/>
    <w:rsid w:val="00624DD6"/>
    <w:rsid w:val="006325ED"/>
    <w:rsid w:val="0063271D"/>
    <w:rsid w:val="00633631"/>
    <w:rsid w:val="006369E2"/>
    <w:rsid w:val="00640277"/>
    <w:rsid w:val="00640D8E"/>
    <w:rsid w:val="00640EBE"/>
    <w:rsid w:val="00641BF7"/>
    <w:rsid w:val="0064353E"/>
    <w:rsid w:val="006442F7"/>
    <w:rsid w:val="00646F00"/>
    <w:rsid w:val="0065091B"/>
    <w:rsid w:val="006539E5"/>
    <w:rsid w:val="00655CC5"/>
    <w:rsid w:val="00655CD6"/>
    <w:rsid w:val="00656DD8"/>
    <w:rsid w:val="006601A0"/>
    <w:rsid w:val="00662678"/>
    <w:rsid w:val="0066442C"/>
    <w:rsid w:val="0066470D"/>
    <w:rsid w:val="006725FB"/>
    <w:rsid w:val="0067412E"/>
    <w:rsid w:val="00676885"/>
    <w:rsid w:val="00676A4C"/>
    <w:rsid w:val="006773AC"/>
    <w:rsid w:val="00677EDD"/>
    <w:rsid w:val="006874E9"/>
    <w:rsid w:val="00687583"/>
    <w:rsid w:val="00687725"/>
    <w:rsid w:val="00687845"/>
    <w:rsid w:val="00690290"/>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B3653"/>
    <w:rsid w:val="006B693E"/>
    <w:rsid w:val="006C1904"/>
    <w:rsid w:val="006C25FD"/>
    <w:rsid w:val="006C2998"/>
    <w:rsid w:val="006C3BC6"/>
    <w:rsid w:val="006C48A6"/>
    <w:rsid w:val="006C4AAD"/>
    <w:rsid w:val="006C4E0B"/>
    <w:rsid w:val="006C5757"/>
    <w:rsid w:val="006C73EA"/>
    <w:rsid w:val="006D1781"/>
    <w:rsid w:val="006D2D08"/>
    <w:rsid w:val="006D32AA"/>
    <w:rsid w:val="006D47F6"/>
    <w:rsid w:val="006D60A5"/>
    <w:rsid w:val="006E6B72"/>
    <w:rsid w:val="006F336B"/>
    <w:rsid w:val="006F3D36"/>
    <w:rsid w:val="00700A8F"/>
    <w:rsid w:val="00701A01"/>
    <w:rsid w:val="00704F7C"/>
    <w:rsid w:val="007059AB"/>
    <w:rsid w:val="00710B3A"/>
    <w:rsid w:val="00713F1B"/>
    <w:rsid w:val="00715682"/>
    <w:rsid w:val="007160EA"/>
    <w:rsid w:val="007169A2"/>
    <w:rsid w:val="00721753"/>
    <w:rsid w:val="00722BB5"/>
    <w:rsid w:val="00734011"/>
    <w:rsid w:val="0073760E"/>
    <w:rsid w:val="0074016E"/>
    <w:rsid w:val="00741618"/>
    <w:rsid w:val="007440D0"/>
    <w:rsid w:val="00745469"/>
    <w:rsid w:val="00747775"/>
    <w:rsid w:val="00747A51"/>
    <w:rsid w:val="00751200"/>
    <w:rsid w:val="00752971"/>
    <w:rsid w:val="007529F0"/>
    <w:rsid w:val="007624D1"/>
    <w:rsid w:val="00762FE7"/>
    <w:rsid w:val="00763991"/>
    <w:rsid w:val="00764C26"/>
    <w:rsid w:val="007664D1"/>
    <w:rsid w:val="00767D7E"/>
    <w:rsid w:val="00767FF0"/>
    <w:rsid w:val="00770D6D"/>
    <w:rsid w:val="00772142"/>
    <w:rsid w:val="00772468"/>
    <w:rsid w:val="00775FFB"/>
    <w:rsid w:val="00780545"/>
    <w:rsid w:val="0078167B"/>
    <w:rsid w:val="00781A9F"/>
    <w:rsid w:val="0078377E"/>
    <w:rsid w:val="00785B5E"/>
    <w:rsid w:val="007860C0"/>
    <w:rsid w:val="00786AB9"/>
    <w:rsid w:val="00786EF3"/>
    <w:rsid w:val="00787D1E"/>
    <w:rsid w:val="00790CE2"/>
    <w:rsid w:val="0079238C"/>
    <w:rsid w:val="007926A0"/>
    <w:rsid w:val="007A006F"/>
    <w:rsid w:val="007A454C"/>
    <w:rsid w:val="007A52A3"/>
    <w:rsid w:val="007B0451"/>
    <w:rsid w:val="007B1FA2"/>
    <w:rsid w:val="007B43AE"/>
    <w:rsid w:val="007B4D9C"/>
    <w:rsid w:val="007B536E"/>
    <w:rsid w:val="007B6354"/>
    <w:rsid w:val="007C42E1"/>
    <w:rsid w:val="007C6286"/>
    <w:rsid w:val="007D09F2"/>
    <w:rsid w:val="007D151B"/>
    <w:rsid w:val="007D4666"/>
    <w:rsid w:val="007D4A0C"/>
    <w:rsid w:val="007D5225"/>
    <w:rsid w:val="007D541D"/>
    <w:rsid w:val="007D5798"/>
    <w:rsid w:val="007D7CCF"/>
    <w:rsid w:val="007E18F0"/>
    <w:rsid w:val="007E31E4"/>
    <w:rsid w:val="007E6216"/>
    <w:rsid w:val="007E6EAA"/>
    <w:rsid w:val="007F0CFA"/>
    <w:rsid w:val="007F2C36"/>
    <w:rsid w:val="007F59A1"/>
    <w:rsid w:val="007F7EBF"/>
    <w:rsid w:val="00801BE1"/>
    <w:rsid w:val="00803F2A"/>
    <w:rsid w:val="00814D6F"/>
    <w:rsid w:val="00816940"/>
    <w:rsid w:val="00820632"/>
    <w:rsid w:val="00823D32"/>
    <w:rsid w:val="00824354"/>
    <w:rsid w:val="00833046"/>
    <w:rsid w:val="008377F3"/>
    <w:rsid w:val="008418A3"/>
    <w:rsid w:val="0084603A"/>
    <w:rsid w:val="00850A97"/>
    <w:rsid w:val="00853A9C"/>
    <w:rsid w:val="00854B29"/>
    <w:rsid w:val="008556F0"/>
    <w:rsid w:val="00855CAE"/>
    <w:rsid w:val="0085604C"/>
    <w:rsid w:val="0085776E"/>
    <w:rsid w:val="00861517"/>
    <w:rsid w:val="00863236"/>
    <w:rsid w:val="0086492F"/>
    <w:rsid w:val="00866F1C"/>
    <w:rsid w:val="0086707F"/>
    <w:rsid w:val="008674F2"/>
    <w:rsid w:val="00870691"/>
    <w:rsid w:val="00872E31"/>
    <w:rsid w:val="00873BAD"/>
    <w:rsid w:val="008751FD"/>
    <w:rsid w:val="0087637C"/>
    <w:rsid w:val="00877883"/>
    <w:rsid w:val="008818B0"/>
    <w:rsid w:val="008841AE"/>
    <w:rsid w:val="00884E9C"/>
    <w:rsid w:val="008917CC"/>
    <w:rsid w:val="00892587"/>
    <w:rsid w:val="008948DB"/>
    <w:rsid w:val="00896EA7"/>
    <w:rsid w:val="008A1B12"/>
    <w:rsid w:val="008B0D7E"/>
    <w:rsid w:val="008B4D30"/>
    <w:rsid w:val="008B7C15"/>
    <w:rsid w:val="008C0F14"/>
    <w:rsid w:val="008C4F28"/>
    <w:rsid w:val="008C5D39"/>
    <w:rsid w:val="008D10DF"/>
    <w:rsid w:val="008D2EBA"/>
    <w:rsid w:val="008D394A"/>
    <w:rsid w:val="008D679D"/>
    <w:rsid w:val="008E26E1"/>
    <w:rsid w:val="008E48DE"/>
    <w:rsid w:val="008E63AC"/>
    <w:rsid w:val="008E6571"/>
    <w:rsid w:val="008F0750"/>
    <w:rsid w:val="008F080B"/>
    <w:rsid w:val="008F0B3C"/>
    <w:rsid w:val="008F3DDC"/>
    <w:rsid w:val="008F79DB"/>
    <w:rsid w:val="009016E7"/>
    <w:rsid w:val="00903C0D"/>
    <w:rsid w:val="00904EF4"/>
    <w:rsid w:val="0090739E"/>
    <w:rsid w:val="00911556"/>
    <w:rsid w:val="009118A6"/>
    <w:rsid w:val="00912198"/>
    <w:rsid w:val="00920533"/>
    <w:rsid w:val="009208B9"/>
    <w:rsid w:val="009214BE"/>
    <w:rsid w:val="00921747"/>
    <w:rsid w:val="00922068"/>
    <w:rsid w:val="00922386"/>
    <w:rsid w:val="00922F12"/>
    <w:rsid w:val="00925EAA"/>
    <w:rsid w:val="00925F28"/>
    <w:rsid w:val="00927A99"/>
    <w:rsid w:val="009319DB"/>
    <w:rsid w:val="009334D4"/>
    <w:rsid w:val="00933B22"/>
    <w:rsid w:val="00933FC1"/>
    <w:rsid w:val="00935285"/>
    <w:rsid w:val="00941CF9"/>
    <w:rsid w:val="009466DE"/>
    <w:rsid w:val="00947033"/>
    <w:rsid w:val="00947B79"/>
    <w:rsid w:val="00951FD8"/>
    <w:rsid w:val="00952CBF"/>
    <w:rsid w:val="009531E6"/>
    <w:rsid w:val="0095404B"/>
    <w:rsid w:val="0095700F"/>
    <w:rsid w:val="0096073B"/>
    <w:rsid w:val="00961A77"/>
    <w:rsid w:val="009655AE"/>
    <w:rsid w:val="00967733"/>
    <w:rsid w:val="00970B22"/>
    <w:rsid w:val="00971A1F"/>
    <w:rsid w:val="00971FBD"/>
    <w:rsid w:val="0097315D"/>
    <w:rsid w:val="009739EA"/>
    <w:rsid w:val="0097457E"/>
    <w:rsid w:val="00974B99"/>
    <w:rsid w:val="00982D4D"/>
    <w:rsid w:val="00982FDB"/>
    <w:rsid w:val="00983498"/>
    <w:rsid w:val="009849B1"/>
    <w:rsid w:val="009859DB"/>
    <w:rsid w:val="00985BF4"/>
    <w:rsid w:val="0098712E"/>
    <w:rsid w:val="00990E50"/>
    <w:rsid w:val="00994DE5"/>
    <w:rsid w:val="00996DCF"/>
    <w:rsid w:val="009A1122"/>
    <w:rsid w:val="009A69D9"/>
    <w:rsid w:val="009A71F7"/>
    <w:rsid w:val="009B08C6"/>
    <w:rsid w:val="009B10A2"/>
    <w:rsid w:val="009B22A0"/>
    <w:rsid w:val="009B4EE6"/>
    <w:rsid w:val="009B5593"/>
    <w:rsid w:val="009C2492"/>
    <w:rsid w:val="009C3BCA"/>
    <w:rsid w:val="009C78A1"/>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7468"/>
    <w:rsid w:val="00A02D00"/>
    <w:rsid w:val="00A03053"/>
    <w:rsid w:val="00A0306E"/>
    <w:rsid w:val="00A04458"/>
    <w:rsid w:val="00A07226"/>
    <w:rsid w:val="00A104EB"/>
    <w:rsid w:val="00A13E99"/>
    <w:rsid w:val="00A155B1"/>
    <w:rsid w:val="00A15ECD"/>
    <w:rsid w:val="00A161D9"/>
    <w:rsid w:val="00A17E4B"/>
    <w:rsid w:val="00A22F28"/>
    <w:rsid w:val="00A23869"/>
    <w:rsid w:val="00A270C6"/>
    <w:rsid w:val="00A27645"/>
    <w:rsid w:val="00A30371"/>
    <w:rsid w:val="00A33878"/>
    <w:rsid w:val="00A33A09"/>
    <w:rsid w:val="00A33CF6"/>
    <w:rsid w:val="00A34457"/>
    <w:rsid w:val="00A34E2F"/>
    <w:rsid w:val="00A355E5"/>
    <w:rsid w:val="00A35FBB"/>
    <w:rsid w:val="00A36199"/>
    <w:rsid w:val="00A3659A"/>
    <w:rsid w:val="00A367B2"/>
    <w:rsid w:val="00A42ED7"/>
    <w:rsid w:val="00A46976"/>
    <w:rsid w:val="00A47D3D"/>
    <w:rsid w:val="00A47D7D"/>
    <w:rsid w:val="00A504AD"/>
    <w:rsid w:val="00A504AE"/>
    <w:rsid w:val="00A50B5D"/>
    <w:rsid w:val="00A51203"/>
    <w:rsid w:val="00A54B56"/>
    <w:rsid w:val="00A55D30"/>
    <w:rsid w:val="00A56E52"/>
    <w:rsid w:val="00A5710D"/>
    <w:rsid w:val="00A6015B"/>
    <w:rsid w:val="00A60722"/>
    <w:rsid w:val="00A60BC0"/>
    <w:rsid w:val="00A63C7B"/>
    <w:rsid w:val="00A6517D"/>
    <w:rsid w:val="00A657ED"/>
    <w:rsid w:val="00A6728A"/>
    <w:rsid w:val="00A70E7A"/>
    <w:rsid w:val="00A72250"/>
    <w:rsid w:val="00A7275A"/>
    <w:rsid w:val="00A7411E"/>
    <w:rsid w:val="00A744DB"/>
    <w:rsid w:val="00A7574A"/>
    <w:rsid w:val="00A761DC"/>
    <w:rsid w:val="00A76A59"/>
    <w:rsid w:val="00A80374"/>
    <w:rsid w:val="00A809C9"/>
    <w:rsid w:val="00A87B1B"/>
    <w:rsid w:val="00A93FF9"/>
    <w:rsid w:val="00A9562B"/>
    <w:rsid w:val="00A96363"/>
    <w:rsid w:val="00A97026"/>
    <w:rsid w:val="00A97EDA"/>
    <w:rsid w:val="00AA0A1E"/>
    <w:rsid w:val="00AA1D9C"/>
    <w:rsid w:val="00AA2017"/>
    <w:rsid w:val="00AA26E3"/>
    <w:rsid w:val="00AA327C"/>
    <w:rsid w:val="00AA49E9"/>
    <w:rsid w:val="00AA4DAC"/>
    <w:rsid w:val="00AA547B"/>
    <w:rsid w:val="00AA5EBE"/>
    <w:rsid w:val="00AA7F53"/>
    <w:rsid w:val="00AB1EC2"/>
    <w:rsid w:val="00AB38EC"/>
    <w:rsid w:val="00AB5291"/>
    <w:rsid w:val="00AC1FE6"/>
    <w:rsid w:val="00AC205E"/>
    <w:rsid w:val="00AC38CB"/>
    <w:rsid w:val="00AC67B2"/>
    <w:rsid w:val="00AC73F6"/>
    <w:rsid w:val="00AD00BF"/>
    <w:rsid w:val="00AD1A49"/>
    <w:rsid w:val="00AD401E"/>
    <w:rsid w:val="00AD549A"/>
    <w:rsid w:val="00AE1A8E"/>
    <w:rsid w:val="00AE59C7"/>
    <w:rsid w:val="00AE6304"/>
    <w:rsid w:val="00AE70B1"/>
    <w:rsid w:val="00AE7D4B"/>
    <w:rsid w:val="00AF0557"/>
    <w:rsid w:val="00AF0D60"/>
    <w:rsid w:val="00AF0E81"/>
    <w:rsid w:val="00AF14D5"/>
    <w:rsid w:val="00AF2A46"/>
    <w:rsid w:val="00AF42B1"/>
    <w:rsid w:val="00AF483D"/>
    <w:rsid w:val="00AF59DC"/>
    <w:rsid w:val="00AF7EC1"/>
    <w:rsid w:val="00B00456"/>
    <w:rsid w:val="00B00CD7"/>
    <w:rsid w:val="00B1181F"/>
    <w:rsid w:val="00B14E4D"/>
    <w:rsid w:val="00B20F04"/>
    <w:rsid w:val="00B213EB"/>
    <w:rsid w:val="00B218C0"/>
    <w:rsid w:val="00B24D86"/>
    <w:rsid w:val="00B25477"/>
    <w:rsid w:val="00B2610A"/>
    <w:rsid w:val="00B272EC"/>
    <w:rsid w:val="00B30A91"/>
    <w:rsid w:val="00B32B69"/>
    <w:rsid w:val="00B348CD"/>
    <w:rsid w:val="00B42C84"/>
    <w:rsid w:val="00B449FF"/>
    <w:rsid w:val="00B460EA"/>
    <w:rsid w:val="00B47B66"/>
    <w:rsid w:val="00B50401"/>
    <w:rsid w:val="00B5056E"/>
    <w:rsid w:val="00B5273C"/>
    <w:rsid w:val="00B52D0C"/>
    <w:rsid w:val="00B55784"/>
    <w:rsid w:val="00B558CB"/>
    <w:rsid w:val="00B622DE"/>
    <w:rsid w:val="00B62D10"/>
    <w:rsid w:val="00B62DEE"/>
    <w:rsid w:val="00B668DC"/>
    <w:rsid w:val="00B702E1"/>
    <w:rsid w:val="00B76E30"/>
    <w:rsid w:val="00B779BD"/>
    <w:rsid w:val="00B802ED"/>
    <w:rsid w:val="00B80D3F"/>
    <w:rsid w:val="00B86240"/>
    <w:rsid w:val="00B87D90"/>
    <w:rsid w:val="00B90585"/>
    <w:rsid w:val="00B918F7"/>
    <w:rsid w:val="00B92072"/>
    <w:rsid w:val="00B93283"/>
    <w:rsid w:val="00B972F5"/>
    <w:rsid w:val="00B97613"/>
    <w:rsid w:val="00BA22BD"/>
    <w:rsid w:val="00BA4260"/>
    <w:rsid w:val="00BA79FB"/>
    <w:rsid w:val="00BB06D2"/>
    <w:rsid w:val="00BB30CD"/>
    <w:rsid w:val="00BB3E03"/>
    <w:rsid w:val="00BB421A"/>
    <w:rsid w:val="00BB6025"/>
    <w:rsid w:val="00BB6C17"/>
    <w:rsid w:val="00BC161F"/>
    <w:rsid w:val="00BC206C"/>
    <w:rsid w:val="00BC20D9"/>
    <w:rsid w:val="00BC3883"/>
    <w:rsid w:val="00BD0111"/>
    <w:rsid w:val="00BD0E01"/>
    <w:rsid w:val="00BD121D"/>
    <w:rsid w:val="00BD63E5"/>
    <w:rsid w:val="00BD68E8"/>
    <w:rsid w:val="00BD6D81"/>
    <w:rsid w:val="00BE0A18"/>
    <w:rsid w:val="00BE0B5F"/>
    <w:rsid w:val="00BE164F"/>
    <w:rsid w:val="00BE68DF"/>
    <w:rsid w:val="00BE6A0A"/>
    <w:rsid w:val="00BF0EC5"/>
    <w:rsid w:val="00BF2B54"/>
    <w:rsid w:val="00BF48D9"/>
    <w:rsid w:val="00C02FE2"/>
    <w:rsid w:val="00C03E7C"/>
    <w:rsid w:val="00C04286"/>
    <w:rsid w:val="00C10450"/>
    <w:rsid w:val="00C11984"/>
    <w:rsid w:val="00C16D40"/>
    <w:rsid w:val="00C20023"/>
    <w:rsid w:val="00C205AC"/>
    <w:rsid w:val="00C21032"/>
    <w:rsid w:val="00C217C2"/>
    <w:rsid w:val="00C228DD"/>
    <w:rsid w:val="00C24D32"/>
    <w:rsid w:val="00C24D5C"/>
    <w:rsid w:val="00C25692"/>
    <w:rsid w:val="00C26346"/>
    <w:rsid w:val="00C26841"/>
    <w:rsid w:val="00C27AFF"/>
    <w:rsid w:val="00C3018E"/>
    <w:rsid w:val="00C302C6"/>
    <w:rsid w:val="00C35558"/>
    <w:rsid w:val="00C35895"/>
    <w:rsid w:val="00C37FD0"/>
    <w:rsid w:val="00C4044C"/>
    <w:rsid w:val="00C40B22"/>
    <w:rsid w:val="00C430D6"/>
    <w:rsid w:val="00C46370"/>
    <w:rsid w:val="00C476CA"/>
    <w:rsid w:val="00C47721"/>
    <w:rsid w:val="00C542C0"/>
    <w:rsid w:val="00C54352"/>
    <w:rsid w:val="00C553B3"/>
    <w:rsid w:val="00C56493"/>
    <w:rsid w:val="00C566E7"/>
    <w:rsid w:val="00C57B97"/>
    <w:rsid w:val="00C60932"/>
    <w:rsid w:val="00C61ADE"/>
    <w:rsid w:val="00C62101"/>
    <w:rsid w:val="00C621A5"/>
    <w:rsid w:val="00C627A8"/>
    <w:rsid w:val="00C627F6"/>
    <w:rsid w:val="00C6639F"/>
    <w:rsid w:val="00C7298E"/>
    <w:rsid w:val="00C762C2"/>
    <w:rsid w:val="00C81879"/>
    <w:rsid w:val="00C869D7"/>
    <w:rsid w:val="00C87365"/>
    <w:rsid w:val="00C91789"/>
    <w:rsid w:val="00C95C97"/>
    <w:rsid w:val="00C976BC"/>
    <w:rsid w:val="00CA1022"/>
    <w:rsid w:val="00CA4B6F"/>
    <w:rsid w:val="00CA4CEA"/>
    <w:rsid w:val="00CA5502"/>
    <w:rsid w:val="00CB0FEC"/>
    <w:rsid w:val="00CB24BE"/>
    <w:rsid w:val="00CB71BD"/>
    <w:rsid w:val="00CC01DE"/>
    <w:rsid w:val="00CC1938"/>
    <w:rsid w:val="00CC2212"/>
    <w:rsid w:val="00CC2B79"/>
    <w:rsid w:val="00CC3CA8"/>
    <w:rsid w:val="00CC502B"/>
    <w:rsid w:val="00CC5B45"/>
    <w:rsid w:val="00CC712C"/>
    <w:rsid w:val="00CD0B68"/>
    <w:rsid w:val="00CD3762"/>
    <w:rsid w:val="00CD38AE"/>
    <w:rsid w:val="00CD3E01"/>
    <w:rsid w:val="00CD4F8A"/>
    <w:rsid w:val="00CD624F"/>
    <w:rsid w:val="00CD62C6"/>
    <w:rsid w:val="00CD7C4C"/>
    <w:rsid w:val="00CE0DDB"/>
    <w:rsid w:val="00CE3908"/>
    <w:rsid w:val="00CE4A55"/>
    <w:rsid w:val="00CF10D4"/>
    <w:rsid w:val="00CF34DD"/>
    <w:rsid w:val="00CF52B8"/>
    <w:rsid w:val="00CF7322"/>
    <w:rsid w:val="00CF7521"/>
    <w:rsid w:val="00D01615"/>
    <w:rsid w:val="00D0548C"/>
    <w:rsid w:val="00D123C9"/>
    <w:rsid w:val="00D125E0"/>
    <w:rsid w:val="00D1273E"/>
    <w:rsid w:val="00D1374F"/>
    <w:rsid w:val="00D13CA7"/>
    <w:rsid w:val="00D149D4"/>
    <w:rsid w:val="00D14AA4"/>
    <w:rsid w:val="00D15F52"/>
    <w:rsid w:val="00D161BD"/>
    <w:rsid w:val="00D16389"/>
    <w:rsid w:val="00D17ABD"/>
    <w:rsid w:val="00D22908"/>
    <w:rsid w:val="00D2410C"/>
    <w:rsid w:val="00D268B7"/>
    <w:rsid w:val="00D27E56"/>
    <w:rsid w:val="00D315FA"/>
    <w:rsid w:val="00D3416F"/>
    <w:rsid w:val="00D35523"/>
    <w:rsid w:val="00D35BFC"/>
    <w:rsid w:val="00D36EB4"/>
    <w:rsid w:val="00D401AC"/>
    <w:rsid w:val="00D419A5"/>
    <w:rsid w:val="00D42F1E"/>
    <w:rsid w:val="00D458DD"/>
    <w:rsid w:val="00D4629B"/>
    <w:rsid w:val="00D50CC2"/>
    <w:rsid w:val="00D52B19"/>
    <w:rsid w:val="00D555F6"/>
    <w:rsid w:val="00D602AC"/>
    <w:rsid w:val="00D625E8"/>
    <w:rsid w:val="00D63D67"/>
    <w:rsid w:val="00D6536D"/>
    <w:rsid w:val="00D65C72"/>
    <w:rsid w:val="00D674C3"/>
    <w:rsid w:val="00D7144B"/>
    <w:rsid w:val="00D7160E"/>
    <w:rsid w:val="00D7401F"/>
    <w:rsid w:val="00D741FA"/>
    <w:rsid w:val="00D75552"/>
    <w:rsid w:val="00D75924"/>
    <w:rsid w:val="00D7668B"/>
    <w:rsid w:val="00D77684"/>
    <w:rsid w:val="00D83D31"/>
    <w:rsid w:val="00D86425"/>
    <w:rsid w:val="00D9207D"/>
    <w:rsid w:val="00D938BA"/>
    <w:rsid w:val="00DA033C"/>
    <w:rsid w:val="00DA2344"/>
    <w:rsid w:val="00DA30EF"/>
    <w:rsid w:val="00DA420F"/>
    <w:rsid w:val="00DA47CC"/>
    <w:rsid w:val="00DA6F0B"/>
    <w:rsid w:val="00DA7884"/>
    <w:rsid w:val="00DA78A6"/>
    <w:rsid w:val="00DB0AD9"/>
    <w:rsid w:val="00DB1161"/>
    <w:rsid w:val="00DB27B9"/>
    <w:rsid w:val="00DB6ED6"/>
    <w:rsid w:val="00DC07E5"/>
    <w:rsid w:val="00DC1E3A"/>
    <w:rsid w:val="00DC3FC8"/>
    <w:rsid w:val="00DC40C3"/>
    <w:rsid w:val="00DC521D"/>
    <w:rsid w:val="00DC7D33"/>
    <w:rsid w:val="00DD0E1E"/>
    <w:rsid w:val="00DD1657"/>
    <w:rsid w:val="00DD29BA"/>
    <w:rsid w:val="00DD2EBA"/>
    <w:rsid w:val="00DD3CDD"/>
    <w:rsid w:val="00DD4D90"/>
    <w:rsid w:val="00DD4E1C"/>
    <w:rsid w:val="00DD5BBB"/>
    <w:rsid w:val="00DD64FF"/>
    <w:rsid w:val="00DE34FF"/>
    <w:rsid w:val="00DE3731"/>
    <w:rsid w:val="00DE6448"/>
    <w:rsid w:val="00DE6DAF"/>
    <w:rsid w:val="00DE7719"/>
    <w:rsid w:val="00DF0057"/>
    <w:rsid w:val="00DF3F0B"/>
    <w:rsid w:val="00DF4B26"/>
    <w:rsid w:val="00DF6270"/>
    <w:rsid w:val="00E02928"/>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3FD7"/>
    <w:rsid w:val="00E353D2"/>
    <w:rsid w:val="00E358A2"/>
    <w:rsid w:val="00E36D42"/>
    <w:rsid w:val="00E36F3B"/>
    <w:rsid w:val="00E455A7"/>
    <w:rsid w:val="00E469D6"/>
    <w:rsid w:val="00E4743E"/>
    <w:rsid w:val="00E526D2"/>
    <w:rsid w:val="00E5605B"/>
    <w:rsid w:val="00E561DA"/>
    <w:rsid w:val="00E57A7A"/>
    <w:rsid w:val="00E57AED"/>
    <w:rsid w:val="00E57F5D"/>
    <w:rsid w:val="00E60FB9"/>
    <w:rsid w:val="00E63C70"/>
    <w:rsid w:val="00E70154"/>
    <w:rsid w:val="00E7170D"/>
    <w:rsid w:val="00E7454F"/>
    <w:rsid w:val="00E776ED"/>
    <w:rsid w:val="00E8392C"/>
    <w:rsid w:val="00E84ABD"/>
    <w:rsid w:val="00E8540C"/>
    <w:rsid w:val="00E905DD"/>
    <w:rsid w:val="00E9298B"/>
    <w:rsid w:val="00E97544"/>
    <w:rsid w:val="00EA0542"/>
    <w:rsid w:val="00EA05F5"/>
    <w:rsid w:val="00EA1162"/>
    <w:rsid w:val="00EA52E5"/>
    <w:rsid w:val="00EA5EA4"/>
    <w:rsid w:val="00EA6C7D"/>
    <w:rsid w:val="00EB02C8"/>
    <w:rsid w:val="00EB1F6F"/>
    <w:rsid w:val="00EB6EA6"/>
    <w:rsid w:val="00EB767A"/>
    <w:rsid w:val="00EB7787"/>
    <w:rsid w:val="00EC3668"/>
    <w:rsid w:val="00EC422E"/>
    <w:rsid w:val="00EC4678"/>
    <w:rsid w:val="00EC4BF2"/>
    <w:rsid w:val="00EC6BB9"/>
    <w:rsid w:val="00ED10FE"/>
    <w:rsid w:val="00EE171E"/>
    <w:rsid w:val="00EE51DD"/>
    <w:rsid w:val="00EE7924"/>
    <w:rsid w:val="00EF1AFA"/>
    <w:rsid w:val="00EF21BD"/>
    <w:rsid w:val="00EF2721"/>
    <w:rsid w:val="00EF4537"/>
    <w:rsid w:val="00EF5039"/>
    <w:rsid w:val="00EF5A3D"/>
    <w:rsid w:val="00EF6D07"/>
    <w:rsid w:val="00EF7085"/>
    <w:rsid w:val="00EF7D6B"/>
    <w:rsid w:val="00F02120"/>
    <w:rsid w:val="00F031E2"/>
    <w:rsid w:val="00F10B64"/>
    <w:rsid w:val="00F12556"/>
    <w:rsid w:val="00F126F0"/>
    <w:rsid w:val="00F139F5"/>
    <w:rsid w:val="00F1540E"/>
    <w:rsid w:val="00F208C5"/>
    <w:rsid w:val="00F20DAB"/>
    <w:rsid w:val="00F21FCC"/>
    <w:rsid w:val="00F2256C"/>
    <w:rsid w:val="00F261CB"/>
    <w:rsid w:val="00F26C09"/>
    <w:rsid w:val="00F27B62"/>
    <w:rsid w:val="00F315FE"/>
    <w:rsid w:val="00F36557"/>
    <w:rsid w:val="00F40847"/>
    <w:rsid w:val="00F43304"/>
    <w:rsid w:val="00F45832"/>
    <w:rsid w:val="00F4724F"/>
    <w:rsid w:val="00F47FB4"/>
    <w:rsid w:val="00F52A23"/>
    <w:rsid w:val="00F56DAA"/>
    <w:rsid w:val="00F605A6"/>
    <w:rsid w:val="00F60CBF"/>
    <w:rsid w:val="00F63C88"/>
    <w:rsid w:val="00F6515D"/>
    <w:rsid w:val="00F6566A"/>
    <w:rsid w:val="00F65774"/>
    <w:rsid w:val="00F6737E"/>
    <w:rsid w:val="00F67E47"/>
    <w:rsid w:val="00F70433"/>
    <w:rsid w:val="00F7345A"/>
    <w:rsid w:val="00F74DD3"/>
    <w:rsid w:val="00F778D2"/>
    <w:rsid w:val="00F77C91"/>
    <w:rsid w:val="00F809F1"/>
    <w:rsid w:val="00F8326C"/>
    <w:rsid w:val="00F85221"/>
    <w:rsid w:val="00F8760A"/>
    <w:rsid w:val="00F9258B"/>
    <w:rsid w:val="00F948B5"/>
    <w:rsid w:val="00F95969"/>
    <w:rsid w:val="00FA4A18"/>
    <w:rsid w:val="00FB1FF0"/>
    <w:rsid w:val="00FB282D"/>
    <w:rsid w:val="00FB32AA"/>
    <w:rsid w:val="00FB431C"/>
    <w:rsid w:val="00FB4D60"/>
    <w:rsid w:val="00FC3CC0"/>
    <w:rsid w:val="00FC6DAC"/>
    <w:rsid w:val="00FC75B4"/>
    <w:rsid w:val="00FC788A"/>
    <w:rsid w:val="00FC7DDD"/>
    <w:rsid w:val="00FD051A"/>
    <w:rsid w:val="00FD3BBA"/>
    <w:rsid w:val="00FD4BF1"/>
    <w:rsid w:val="00FD55D3"/>
    <w:rsid w:val="00FD7692"/>
    <w:rsid w:val="00FD7699"/>
    <w:rsid w:val="00FE24AB"/>
    <w:rsid w:val="00FF155A"/>
    <w:rsid w:val="00FF34F0"/>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customStyle="1" w:styleId="paragraph">
    <w:name w:val="paragraph"/>
    <w:basedOn w:val="Normal"/>
    <w:rsid w:val="002948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9482F"/>
  </w:style>
  <w:style w:type="character" w:customStyle="1" w:styleId="ui-provider">
    <w:name w:val="ui-provider"/>
    <w:basedOn w:val="DefaultParagraphFont"/>
    <w:rsid w:val="000D3BE2"/>
  </w:style>
  <w:style w:type="paragraph" w:styleId="NormalWeb">
    <w:name w:val="Normal (Web)"/>
    <w:basedOn w:val="Normal"/>
    <w:uiPriority w:val="99"/>
    <w:semiHidden/>
    <w:unhideWhenUsed/>
    <w:rsid w:val="000D3BE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34F4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31882">
      <w:bodyDiv w:val="1"/>
      <w:marLeft w:val="0"/>
      <w:marRight w:val="0"/>
      <w:marTop w:val="0"/>
      <w:marBottom w:val="0"/>
      <w:divBdr>
        <w:top w:val="none" w:sz="0" w:space="0" w:color="auto"/>
        <w:left w:val="none" w:sz="0" w:space="0" w:color="auto"/>
        <w:bottom w:val="none" w:sz="0" w:space="0" w:color="auto"/>
        <w:right w:val="none" w:sz="0" w:space="0" w:color="auto"/>
      </w:divBdr>
    </w:div>
    <w:div w:id="759179065">
      <w:bodyDiv w:val="1"/>
      <w:marLeft w:val="0"/>
      <w:marRight w:val="0"/>
      <w:marTop w:val="0"/>
      <w:marBottom w:val="0"/>
      <w:divBdr>
        <w:top w:val="none" w:sz="0" w:space="0" w:color="auto"/>
        <w:left w:val="none" w:sz="0" w:space="0" w:color="auto"/>
        <w:bottom w:val="none" w:sz="0" w:space="0" w:color="auto"/>
        <w:right w:val="none" w:sz="0" w:space="0" w:color="auto"/>
      </w:divBdr>
    </w:div>
    <w:div w:id="161586713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145151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454EB-A483-4DD7-B8FE-CD1427383804}">
  <ds:schemaRef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c9a6731c-53d6-464c-b253-c810b90fd6a8"/>
    <ds:schemaRef ds:uri="http://www.w3.org/XML/1998/namespace"/>
    <ds:schemaRef ds:uri="http://purl.org/dc/terms/"/>
  </ds:schemaRefs>
</ds:datastoreItem>
</file>

<file path=customXml/itemProps2.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8BDBD749-5535-4AF6-AC57-11DFD00A6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1161</Words>
  <Characters>6620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7</cp:revision>
  <dcterms:created xsi:type="dcterms:W3CDTF">2023-08-11T10:36:00Z</dcterms:created>
  <dcterms:modified xsi:type="dcterms:W3CDTF">2023-12-29T14:10:00Z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