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FBA" w:rsidRDefault="00144BA3" w:rsidP="00096632">
      <w:pPr>
        <w:jc w:val="center"/>
        <w:rPr>
          <w:rFonts w:ascii="Verdana" w:hAnsi="Verdana"/>
          <w:b/>
        </w:rPr>
      </w:pPr>
      <w:bookmarkStart w:id="0" w:name="_GoBack"/>
      <w:bookmarkEnd w:id="0"/>
      <w:r>
        <w:rPr>
          <w:rFonts w:ascii="Verdana" w:hAnsi="Verdana"/>
          <w:b/>
        </w:rPr>
        <w:t xml:space="preserve">‘UNCONFIRMED’ </w:t>
      </w:r>
      <w:r w:rsidRPr="00E74E99">
        <w:rPr>
          <w:rFonts w:ascii="Verdana" w:hAnsi="Verdana"/>
          <w:b/>
        </w:rPr>
        <w:t xml:space="preserve">MINUTES OF THE ‘IN COMMITTEE’ MEETING OF THE CWM TAF </w:t>
      </w:r>
      <w:r w:rsidR="00FA0FBA">
        <w:rPr>
          <w:rFonts w:ascii="Verdana" w:hAnsi="Verdana"/>
          <w:b/>
        </w:rPr>
        <w:t xml:space="preserve">MORGANNWG </w:t>
      </w:r>
      <w:r w:rsidRPr="00E74E99">
        <w:rPr>
          <w:rFonts w:ascii="Verdana" w:hAnsi="Verdana"/>
          <w:b/>
        </w:rPr>
        <w:t>UNIVERSITY HEALTH</w:t>
      </w:r>
      <w:r w:rsidR="000A47BB">
        <w:rPr>
          <w:rFonts w:ascii="Verdana" w:hAnsi="Verdana"/>
          <w:b/>
        </w:rPr>
        <w:t xml:space="preserve"> BOARD</w:t>
      </w:r>
      <w:r w:rsidR="00FA0FBA">
        <w:rPr>
          <w:rFonts w:ascii="Verdana" w:hAnsi="Verdana"/>
          <w:b/>
        </w:rPr>
        <w:t xml:space="preserve"> (CTMUHB)</w:t>
      </w:r>
      <w:r w:rsidR="000A47BB">
        <w:rPr>
          <w:rFonts w:ascii="Verdana" w:hAnsi="Verdana"/>
          <w:b/>
        </w:rPr>
        <w:t xml:space="preserve">, </w:t>
      </w:r>
    </w:p>
    <w:p w:rsidR="00CC0EBC" w:rsidRDefault="000A47BB" w:rsidP="00096632">
      <w:pPr>
        <w:jc w:val="center"/>
        <w:rPr>
          <w:rFonts w:ascii="Verdana" w:hAnsi="Verdana"/>
          <w:b/>
        </w:rPr>
      </w:pPr>
      <w:r>
        <w:rPr>
          <w:rFonts w:ascii="Verdana" w:hAnsi="Verdana"/>
          <w:b/>
        </w:rPr>
        <w:t xml:space="preserve">HELD ON </w:t>
      </w:r>
      <w:r w:rsidR="00137956">
        <w:rPr>
          <w:rFonts w:ascii="Verdana" w:hAnsi="Verdana"/>
          <w:b/>
        </w:rPr>
        <w:t xml:space="preserve">THURSDAY </w:t>
      </w:r>
      <w:r w:rsidR="004055EC">
        <w:rPr>
          <w:rFonts w:ascii="Verdana" w:hAnsi="Verdana"/>
          <w:b/>
        </w:rPr>
        <w:t>30 JANUARY 2020</w:t>
      </w:r>
      <w:r w:rsidR="00144BA3">
        <w:rPr>
          <w:rFonts w:ascii="Verdana" w:hAnsi="Verdana"/>
          <w:b/>
        </w:rPr>
        <w:t xml:space="preserve">, </w:t>
      </w:r>
    </w:p>
    <w:p w:rsidR="00144BA3" w:rsidRPr="00E74E99" w:rsidRDefault="00BB59D8" w:rsidP="00096632">
      <w:pPr>
        <w:jc w:val="center"/>
        <w:rPr>
          <w:rFonts w:ascii="Verdana" w:hAnsi="Verdana"/>
          <w:b/>
        </w:rPr>
      </w:pPr>
      <w:r>
        <w:rPr>
          <w:rFonts w:ascii="Verdana" w:hAnsi="Verdana"/>
          <w:b/>
        </w:rPr>
        <w:t>AT</w:t>
      </w:r>
      <w:r w:rsidR="00144BA3" w:rsidRPr="00E74E99">
        <w:rPr>
          <w:rFonts w:ascii="Verdana" w:hAnsi="Verdana"/>
          <w:b/>
        </w:rPr>
        <w:t xml:space="preserve"> YNYSMEURIG HOUSE, ABERCYNON</w:t>
      </w:r>
    </w:p>
    <w:p w:rsidR="00144BA3" w:rsidRPr="00E74E99" w:rsidRDefault="004149A4" w:rsidP="00096632">
      <w:pPr>
        <w:tabs>
          <w:tab w:val="left" w:pos="6011"/>
        </w:tabs>
        <w:ind w:right="-714"/>
        <w:rPr>
          <w:rFonts w:ascii="Verdana" w:hAnsi="Verdana"/>
          <w:b/>
        </w:rPr>
      </w:pPr>
      <w:r>
        <w:rPr>
          <w:rFonts w:ascii="Verdana" w:hAnsi="Verdana"/>
          <w:b/>
        </w:rPr>
        <w:tab/>
      </w:r>
    </w:p>
    <w:tbl>
      <w:tblPr>
        <w:tblW w:w="8789" w:type="dxa"/>
        <w:tblLayout w:type="fixed"/>
        <w:tblLook w:val="01E0" w:firstRow="1" w:lastRow="1" w:firstColumn="1" w:lastColumn="1" w:noHBand="0" w:noVBand="0"/>
      </w:tblPr>
      <w:tblGrid>
        <w:gridCol w:w="2988"/>
        <w:gridCol w:w="5801"/>
      </w:tblGrid>
      <w:tr w:rsidR="005A041E" w:rsidRPr="00E74E99" w:rsidTr="005A041E">
        <w:tc>
          <w:tcPr>
            <w:tcW w:w="2988" w:type="dxa"/>
          </w:tcPr>
          <w:p w:rsidR="005A041E" w:rsidRDefault="005A041E" w:rsidP="005A041E">
            <w:pPr>
              <w:tabs>
                <w:tab w:val="left" w:pos="6011"/>
              </w:tabs>
              <w:ind w:right="-714"/>
              <w:rPr>
                <w:rFonts w:ascii="Verdana" w:hAnsi="Verdana"/>
                <w:b/>
              </w:rPr>
            </w:pPr>
            <w:r w:rsidRPr="00E74E99">
              <w:rPr>
                <w:rFonts w:ascii="Verdana" w:hAnsi="Verdana"/>
                <w:b/>
              </w:rPr>
              <w:t>PRESENT:</w:t>
            </w:r>
          </w:p>
          <w:p w:rsidR="005A041E" w:rsidRPr="005A041E" w:rsidRDefault="005A041E" w:rsidP="005A041E">
            <w:pPr>
              <w:tabs>
                <w:tab w:val="left" w:pos="6011"/>
              </w:tabs>
              <w:ind w:right="-714"/>
              <w:rPr>
                <w:rFonts w:ascii="Verdana" w:hAnsi="Verdana"/>
                <w:b/>
              </w:rPr>
            </w:pPr>
          </w:p>
        </w:tc>
        <w:tc>
          <w:tcPr>
            <w:tcW w:w="5801" w:type="dxa"/>
          </w:tcPr>
          <w:p w:rsidR="005A041E" w:rsidRPr="00E74E99" w:rsidRDefault="005A041E" w:rsidP="003B7845">
            <w:pPr>
              <w:ind w:right="-21"/>
              <w:jc w:val="both"/>
              <w:rPr>
                <w:rFonts w:ascii="Verdana" w:hAnsi="Verdana"/>
              </w:rPr>
            </w:pPr>
          </w:p>
        </w:tc>
      </w:tr>
      <w:tr w:rsidR="00E15913" w:rsidRPr="00E74E99" w:rsidTr="005A041E">
        <w:tc>
          <w:tcPr>
            <w:tcW w:w="2988" w:type="dxa"/>
          </w:tcPr>
          <w:p w:rsidR="00E15913" w:rsidRPr="00E43FB1" w:rsidRDefault="00E15913" w:rsidP="001F5AB0">
            <w:pPr>
              <w:ind w:right="-714"/>
              <w:rPr>
                <w:rFonts w:ascii="Verdana" w:hAnsi="Verdana"/>
              </w:rPr>
            </w:pPr>
            <w:r w:rsidRPr="00E43FB1">
              <w:rPr>
                <w:rFonts w:ascii="Verdana" w:hAnsi="Verdana"/>
              </w:rPr>
              <w:t>M</w:t>
            </w:r>
            <w:r w:rsidR="00915953" w:rsidRPr="00E43FB1">
              <w:rPr>
                <w:rFonts w:ascii="Verdana" w:hAnsi="Verdana"/>
              </w:rPr>
              <w:t xml:space="preserve">arcus </w:t>
            </w:r>
            <w:r w:rsidRPr="00E43FB1">
              <w:rPr>
                <w:rFonts w:ascii="Verdana" w:hAnsi="Verdana"/>
              </w:rPr>
              <w:t>Longley</w:t>
            </w:r>
          </w:p>
        </w:tc>
        <w:tc>
          <w:tcPr>
            <w:tcW w:w="5801" w:type="dxa"/>
          </w:tcPr>
          <w:p w:rsidR="00E15913" w:rsidRPr="00E43FB1" w:rsidRDefault="00E15913" w:rsidP="003B7845">
            <w:pPr>
              <w:ind w:right="-21"/>
              <w:jc w:val="both"/>
              <w:rPr>
                <w:rFonts w:ascii="Verdana" w:hAnsi="Verdana"/>
                <w:b/>
              </w:rPr>
            </w:pPr>
            <w:r w:rsidRPr="00E43FB1">
              <w:rPr>
                <w:rFonts w:ascii="Verdana" w:hAnsi="Verdana"/>
              </w:rPr>
              <w:t xml:space="preserve">Chair </w:t>
            </w:r>
          </w:p>
        </w:tc>
      </w:tr>
      <w:tr w:rsidR="00E15913" w:rsidRPr="00E74E99" w:rsidTr="005A041E">
        <w:tc>
          <w:tcPr>
            <w:tcW w:w="2988" w:type="dxa"/>
          </w:tcPr>
          <w:p w:rsidR="00E15913" w:rsidRPr="00E43FB1" w:rsidRDefault="003350E9" w:rsidP="005A041E">
            <w:pPr>
              <w:ind w:right="-714"/>
              <w:rPr>
                <w:rFonts w:ascii="Verdana" w:hAnsi="Verdana"/>
              </w:rPr>
            </w:pPr>
            <w:r w:rsidRPr="00E43FB1">
              <w:rPr>
                <w:rFonts w:ascii="Verdana" w:hAnsi="Verdana"/>
              </w:rPr>
              <w:t>Sharon Hopkins</w:t>
            </w:r>
          </w:p>
        </w:tc>
        <w:tc>
          <w:tcPr>
            <w:tcW w:w="5801" w:type="dxa"/>
          </w:tcPr>
          <w:p w:rsidR="00E15913" w:rsidRPr="00E43FB1" w:rsidRDefault="00E15913" w:rsidP="003B7845">
            <w:pPr>
              <w:ind w:right="-21"/>
              <w:jc w:val="both"/>
              <w:rPr>
                <w:rFonts w:ascii="Verdana" w:hAnsi="Verdana"/>
              </w:rPr>
            </w:pPr>
            <w:r w:rsidRPr="00E43FB1">
              <w:rPr>
                <w:rFonts w:ascii="Verdana" w:hAnsi="Verdana"/>
              </w:rPr>
              <w:t>Chief Executive</w:t>
            </w:r>
            <w:r w:rsidR="003350E9" w:rsidRPr="00E43FB1">
              <w:rPr>
                <w:rFonts w:ascii="Verdana" w:hAnsi="Verdana"/>
              </w:rPr>
              <w:t xml:space="preserve"> (Interim)</w:t>
            </w:r>
          </w:p>
        </w:tc>
      </w:tr>
      <w:tr w:rsidR="00E15913" w:rsidRPr="00E74E99" w:rsidTr="005A041E">
        <w:tc>
          <w:tcPr>
            <w:tcW w:w="2988" w:type="dxa"/>
          </w:tcPr>
          <w:p w:rsidR="00E15913" w:rsidRPr="00E43FB1" w:rsidRDefault="00E15913" w:rsidP="005A041E">
            <w:pPr>
              <w:ind w:right="-714"/>
              <w:rPr>
                <w:rFonts w:ascii="Verdana" w:hAnsi="Verdana"/>
              </w:rPr>
            </w:pPr>
            <w:r w:rsidRPr="00E43FB1">
              <w:rPr>
                <w:rFonts w:ascii="Verdana" w:hAnsi="Verdana"/>
              </w:rPr>
              <w:t>M</w:t>
            </w:r>
            <w:r w:rsidR="00915953" w:rsidRPr="00E43FB1">
              <w:rPr>
                <w:rFonts w:ascii="Verdana" w:hAnsi="Verdana"/>
              </w:rPr>
              <w:t xml:space="preserve">aria </w:t>
            </w:r>
            <w:r w:rsidRPr="00E43FB1">
              <w:rPr>
                <w:rFonts w:ascii="Verdana" w:hAnsi="Verdana"/>
              </w:rPr>
              <w:t>Thomas</w:t>
            </w:r>
          </w:p>
        </w:tc>
        <w:tc>
          <w:tcPr>
            <w:tcW w:w="5801" w:type="dxa"/>
          </w:tcPr>
          <w:p w:rsidR="00E15913" w:rsidRPr="00E43FB1" w:rsidRDefault="00E15913" w:rsidP="003B7845">
            <w:pPr>
              <w:ind w:right="-21"/>
              <w:jc w:val="both"/>
              <w:rPr>
                <w:rFonts w:ascii="Verdana" w:hAnsi="Verdana"/>
              </w:rPr>
            </w:pPr>
            <w:r w:rsidRPr="00E43FB1">
              <w:rPr>
                <w:rFonts w:ascii="Verdana" w:hAnsi="Verdana"/>
              </w:rPr>
              <w:t>Vice Chair</w:t>
            </w:r>
          </w:p>
        </w:tc>
      </w:tr>
      <w:tr w:rsidR="003350E9" w:rsidRPr="00E74E99" w:rsidTr="005A041E">
        <w:tc>
          <w:tcPr>
            <w:tcW w:w="2988" w:type="dxa"/>
          </w:tcPr>
          <w:p w:rsidR="003350E9" w:rsidRPr="005B2FC2" w:rsidRDefault="00F1215E" w:rsidP="005A041E">
            <w:pPr>
              <w:ind w:right="-714"/>
              <w:rPr>
                <w:rFonts w:ascii="Verdana" w:hAnsi="Verdana"/>
              </w:rPr>
            </w:pPr>
            <w:r>
              <w:rPr>
                <w:rFonts w:ascii="Verdana" w:hAnsi="Verdana"/>
              </w:rPr>
              <w:t>Ian Wells</w:t>
            </w:r>
          </w:p>
        </w:tc>
        <w:tc>
          <w:tcPr>
            <w:tcW w:w="5801" w:type="dxa"/>
          </w:tcPr>
          <w:p w:rsidR="003350E9" w:rsidRPr="00C427B4" w:rsidRDefault="00F1215E" w:rsidP="00F37813">
            <w:pPr>
              <w:ind w:right="-21"/>
              <w:jc w:val="both"/>
              <w:rPr>
                <w:rFonts w:ascii="Verdana" w:hAnsi="Verdana"/>
              </w:rPr>
            </w:pPr>
            <w:r>
              <w:rPr>
                <w:rFonts w:ascii="Verdana" w:hAnsi="Verdana"/>
              </w:rPr>
              <w:t>Independent Member</w:t>
            </w:r>
          </w:p>
        </w:tc>
      </w:tr>
      <w:tr w:rsidR="005A041E" w:rsidRPr="00E74E99" w:rsidTr="005A041E">
        <w:tc>
          <w:tcPr>
            <w:tcW w:w="2988" w:type="dxa"/>
          </w:tcPr>
          <w:p w:rsidR="005A041E" w:rsidRPr="00137956" w:rsidRDefault="005A041E" w:rsidP="005A041E">
            <w:pPr>
              <w:ind w:right="-714"/>
              <w:rPr>
                <w:rFonts w:ascii="Verdana" w:hAnsi="Verdana"/>
                <w:color w:val="FF0000"/>
              </w:rPr>
            </w:pPr>
            <w:r w:rsidRPr="00484940">
              <w:rPr>
                <w:rFonts w:ascii="Verdana" w:hAnsi="Verdana"/>
              </w:rPr>
              <w:t>James Hehir</w:t>
            </w:r>
          </w:p>
        </w:tc>
        <w:tc>
          <w:tcPr>
            <w:tcW w:w="5801" w:type="dxa"/>
          </w:tcPr>
          <w:p w:rsidR="005A041E" w:rsidRPr="00C427B4" w:rsidRDefault="005A041E" w:rsidP="006F66E2">
            <w:pPr>
              <w:ind w:right="-21"/>
              <w:jc w:val="both"/>
              <w:rPr>
                <w:rFonts w:ascii="Verdana" w:hAnsi="Verdana"/>
                <w:color w:val="FF0000"/>
              </w:rPr>
            </w:pPr>
            <w:r w:rsidRPr="00C427B4">
              <w:rPr>
                <w:rFonts w:ascii="Verdana" w:hAnsi="Verdana"/>
              </w:rPr>
              <w:t>Independent Member</w:t>
            </w:r>
          </w:p>
        </w:tc>
      </w:tr>
      <w:tr w:rsidR="00E11899" w:rsidRPr="00E74E99" w:rsidTr="005A041E">
        <w:tc>
          <w:tcPr>
            <w:tcW w:w="2988" w:type="dxa"/>
          </w:tcPr>
          <w:p w:rsidR="00E11899" w:rsidRPr="005B2FC2" w:rsidRDefault="00E11899" w:rsidP="005A041E">
            <w:pPr>
              <w:ind w:right="-714"/>
              <w:rPr>
                <w:rFonts w:ascii="Verdana" w:hAnsi="Verdana"/>
              </w:rPr>
            </w:pPr>
            <w:r w:rsidRPr="005B2FC2">
              <w:rPr>
                <w:rFonts w:ascii="Verdana" w:hAnsi="Verdana"/>
              </w:rPr>
              <w:t>Nicola Milligan</w:t>
            </w:r>
          </w:p>
        </w:tc>
        <w:tc>
          <w:tcPr>
            <w:tcW w:w="5801" w:type="dxa"/>
          </w:tcPr>
          <w:p w:rsidR="00E11899" w:rsidRPr="00C427B4" w:rsidRDefault="00E11899" w:rsidP="006F66E2">
            <w:pPr>
              <w:ind w:right="-21"/>
              <w:jc w:val="both"/>
              <w:rPr>
                <w:rFonts w:ascii="Verdana" w:hAnsi="Verdana"/>
              </w:rPr>
            </w:pPr>
            <w:r w:rsidRPr="00C427B4">
              <w:rPr>
                <w:rFonts w:ascii="Verdana" w:hAnsi="Verdana"/>
              </w:rPr>
              <w:t>Independent Member</w:t>
            </w:r>
          </w:p>
        </w:tc>
      </w:tr>
      <w:tr w:rsidR="00ED15A7" w:rsidRPr="00E74E99" w:rsidTr="005A041E">
        <w:tc>
          <w:tcPr>
            <w:tcW w:w="2988" w:type="dxa"/>
          </w:tcPr>
          <w:p w:rsidR="00ED15A7" w:rsidRPr="005B2FC2" w:rsidRDefault="00ED15A7" w:rsidP="005A041E">
            <w:pPr>
              <w:ind w:right="-714"/>
              <w:rPr>
                <w:rFonts w:ascii="Verdana" w:hAnsi="Verdana"/>
              </w:rPr>
            </w:pPr>
            <w:r w:rsidRPr="005B2FC2">
              <w:rPr>
                <w:rFonts w:ascii="Verdana" w:hAnsi="Verdana"/>
              </w:rPr>
              <w:t>Dilys Jouvenat</w:t>
            </w:r>
          </w:p>
        </w:tc>
        <w:tc>
          <w:tcPr>
            <w:tcW w:w="5801" w:type="dxa"/>
          </w:tcPr>
          <w:p w:rsidR="00ED15A7" w:rsidRPr="00C427B4" w:rsidRDefault="00ED15A7" w:rsidP="006F66E2">
            <w:pPr>
              <w:ind w:right="-21"/>
              <w:jc w:val="both"/>
              <w:rPr>
                <w:rFonts w:ascii="Verdana" w:hAnsi="Verdana"/>
              </w:rPr>
            </w:pPr>
            <w:r w:rsidRPr="00C427B4">
              <w:rPr>
                <w:rFonts w:ascii="Verdana" w:hAnsi="Verdana"/>
              </w:rPr>
              <w:t>Independent Member</w:t>
            </w:r>
          </w:p>
        </w:tc>
      </w:tr>
      <w:tr w:rsidR="00E11899" w:rsidRPr="00E74E99" w:rsidTr="005A041E">
        <w:tc>
          <w:tcPr>
            <w:tcW w:w="2988" w:type="dxa"/>
          </w:tcPr>
          <w:p w:rsidR="005B2FC2" w:rsidRPr="005B2FC2" w:rsidRDefault="00E11899" w:rsidP="00F1215E">
            <w:pPr>
              <w:ind w:right="-714"/>
              <w:rPr>
                <w:rFonts w:ascii="Verdana" w:hAnsi="Verdana"/>
              </w:rPr>
            </w:pPr>
            <w:r w:rsidRPr="005B2FC2">
              <w:rPr>
                <w:rFonts w:ascii="Verdana" w:hAnsi="Verdana"/>
              </w:rPr>
              <w:t>Jayne Sadgrove</w:t>
            </w:r>
          </w:p>
        </w:tc>
        <w:tc>
          <w:tcPr>
            <w:tcW w:w="5801" w:type="dxa"/>
          </w:tcPr>
          <w:p w:rsidR="005B2FC2" w:rsidRPr="00C427B4" w:rsidRDefault="00E11899" w:rsidP="00F1215E">
            <w:pPr>
              <w:ind w:right="-21"/>
              <w:jc w:val="both"/>
              <w:rPr>
                <w:rFonts w:ascii="Verdana" w:hAnsi="Verdana"/>
              </w:rPr>
            </w:pPr>
            <w:r w:rsidRPr="00C427B4">
              <w:rPr>
                <w:rFonts w:ascii="Verdana" w:hAnsi="Verdana"/>
              </w:rPr>
              <w:t>Independent Member</w:t>
            </w:r>
          </w:p>
        </w:tc>
      </w:tr>
      <w:tr w:rsidR="0086279A" w:rsidRPr="00E74E99" w:rsidTr="005A041E">
        <w:tc>
          <w:tcPr>
            <w:tcW w:w="2988" w:type="dxa"/>
          </w:tcPr>
          <w:p w:rsidR="0086279A" w:rsidRPr="00F37813" w:rsidRDefault="0086279A" w:rsidP="005A041E">
            <w:pPr>
              <w:ind w:right="-714"/>
              <w:rPr>
                <w:rFonts w:ascii="Verdana" w:hAnsi="Verdana"/>
              </w:rPr>
            </w:pPr>
            <w:r w:rsidRPr="00F37813">
              <w:rPr>
                <w:rFonts w:ascii="Verdana" w:hAnsi="Verdana"/>
              </w:rPr>
              <w:t>A</w:t>
            </w:r>
            <w:r w:rsidR="00A73D0F" w:rsidRPr="00F37813">
              <w:rPr>
                <w:rFonts w:ascii="Verdana" w:hAnsi="Verdana"/>
              </w:rPr>
              <w:t>lan</w:t>
            </w:r>
            <w:r w:rsidRPr="00F37813">
              <w:rPr>
                <w:rFonts w:ascii="Verdana" w:hAnsi="Verdana"/>
              </w:rPr>
              <w:t xml:space="preserve"> Lawrie</w:t>
            </w:r>
          </w:p>
        </w:tc>
        <w:tc>
          <w:tcPr>
            <w:tcW w:w="5801" w:type="dxa"/>
          </w:tcPr>
          <w:p w:rsidR="0086279A" w:rsidRPr="00C427B4" w:rsidRDefault="0086279A" w:rsidP="00885CAC">
            <w:pPr>
              <w:ind w:right="-21"/>
              <w:jc w:val="both"/>
              <w:rPr>
                <w:rFonts w:ascii="Verdana" w:hAnsi="Verdana"/>
              </w:rPr>
            </w:pPr>
            <w:r w:rsidRPr="00C427B4">
              <w:rPr>
                <w:rFonts w:ascii="Verdana" w:hAnsi="Verdana"/>
              </w:rPr>
              <w:t>Director of Primary, Community &amp; Mental Health Services</w:t>
            </w:r>
          </w:p>
        </w:tc>
      </w:tr>
      <w:tr w:rsidR="00E11899" w:rsidRPr="00E74E99" w:rsidTr="005A041E">
        <w:tc>
          <w:tcPr>
            <w:tcW w:w="2988" w:type="dxa"/>
          </w:tcPr>
          <w:p w:rsidR="00E11899" w:rsidRPr="005B2FC2" w:rsidRDefault="00E11899" w:rsidP="005A041E">
            <w:pPr>
              <w:ind w:right="-714"/>
              <w:rPr>
                <w:rFonts w:ascii="Verdana" w:hAnsi="Verdana"/>
              </w:rPr>
            </w:pPr>
            <w:r w:rsidRPr="005B2FC2">
              <w:rPr>
                <w:rFonts w:ascii="Verdana" w:hAnsi="Verdana"/>
              </w:rPr>
              <w:t>Steve Webster</w:t>
            </w:r>
          </w:p>
        </w:tc>
        <w:tc>
          <w:tcPr>
            <w:tcW w:w="5801" w:type="dxa"/>
          </w:tcPr>
          <w:p w:rsidR="00E11899" w:rsidRPr="00C427B4" w:rsidRDefault="00E11899" w:rsidP="005B2FC2">
            <w:pPr>
              <w:ind w:right="-21"/>
              <w:jc w:val="both"/>
              <w:rPr>
                <w:rFonts w:ascii="Verdana" w:hAnsi="Verdana"/>
              </w:rPr>
            </w:pPr>
            <w:r w:rsidRPr="00C427B4">
              <w:rPr>
                <w:rFonts w:ascii="Verdana" w:hAnsi="Verdana"/>
              </w:rPr>
              <w:t xml:space="preserve">Director of Finance </w:t>
            </w:r>
            <w:r w:rsidR="005B2FC2" w:rsidRPr="00C427B4">
              <w:rPr>
                <w:rFonts w:ascii="Verdana" w:hAnsi="Verdana"/>
              </w:rPr>
              <w:t xml:space="preserve">&amp; </w:t>
            </w:r>
            <w:r w:rsidRPr="00C427B4">
              <w:rPr>
                <w:rFonts w:ascii="Verdana" w:hAnsi="Verdana"/>
              </w:rPr>
              <w:t>Procurement</w:t>
            </w:r>
          </w:p>
        </w:tc>
      </w:tr>
      <w:tr w:rsidR="00CB12F3" w:rsidRPr="00E74E99" w:rsidTr="005A041E">
        <w:tc>
          <w:tcPr>
            <w:tcW w:w="2988" w:type="dxa"/>
          </w:tcPr>
          <w:p w:rsidR="00CB12F3" w:rsidRPr="005B2FC2" w:rsidRDefault="005B2FC2" w:rsidP="005A041E">
            <w:pPr>
              <w:ind w:right="-714"/>
              <w:rPr>
                <w:rFonts w:ascii="Verdana" w:hAnsi="Verdana"/>
              </w:rPr>
            </w:pPr>
            <w:r w:rsidRPr="005B2FC2">
              <w:rPr>
                <w:rFonts w:ascii="Verdana" w:hAnsi="Verdana"/>
              </w:rPr>
              <w:t>Liz Wilkinson</w:t>
            </w:r>
          </w:p>
        </w:tc>
        <w:tc>
          <w:tcPr>
            <w:tcW w:w="5801" w:type="dxa"/>
          </w:tcPr>
          <w:p w:rsidR="00CB12F3" w:rsidRPr="00C427B4" w:rsidRDefault="005B2FC2" w:rsidP="00066792">
            <w:pPr>
              <w:ind w:right="-21"/>
              <w:jc w:val="both"/>
              <w:rPr>
                <w:rFonts w:ascii="Verdana" w:hAnsi="Verdana"/>
              </w:rPr>
            </w:pPr>
            <w:r w:rsidRPr="00C427B4">
              <w:rPr>
                <w:rFonts w:ascii="Verdana" w:hAnsi="Verdana"/>
              </w:rPr>
              <w:t>Director of Therapies &amp; Health Sciences</w:t>
            </w:r>
          </w:p>
        </w:tc>
      </w:tr>
      <w:tr w:rsidR="00ED15A7" w:rsidRPr="00E74E99" w:rsidTr="005A041E">
        <w:tc>
          <w:tcPr>
            <w:tcW w:w="2988" w:type="dxa"/>
          </w:tcPr>
          <w:p w:rsidR="00ED15A7" w:rsidRPr="00915574" w:rsidRDefault="00ED15A7" w:rsidP="005A041E">
            <w:pPr>
              <w:ind w:right="-714"/>
              <w:rPr>
                <w:rFonts w:ascii="Verdana" w:hAnsi="Verdana"/>
              </w:rPr>
            </w:pPr>
            <w:r w:rsidRPr="00915574">
              <w:rPr>
                <w:rFonts w:ascii="Verdana" w:hAnsi="Verdana"/>
              </w:rPr>
              <w:t>Nick Lyons</w:t>
            </w:r>
          </w:p>
        </w:tc>
        <w:tc>
          <w:tcPr>
            <w:tcW w:w="5801" w:type="dxa"/>
          </w:tcPr>
          <w:p w:rsidR="00ED15A7" w:rsidRPr="00C427B4" w:rsidRDefault="00ED15A7" w:rsidP="00066792">
            <w:pPr>
              <w:ind w:right="-21"/>
              <w:jc w:val="both"/>
              <w:rPr>
                <w:rFonts w:ascii="Verdana" w:hAnsi="Verdana"/>
              </w:rPr>
            </w:pPr>
            <w:r w:rsidRPr="00C427B4">
              <w:rPr>
                <w:rFonts w:ascii="Verdana" w:hAnsi="Verdana"/>
              </w:rPr>
              <w:t>Medical Director</w:t>
            </w:r>
          </w:p>
        </w:tc>
      </w:tr>
      <w:tr w:rsidR="00E11899" w:rsidRPr="00E74E99" w:rsidTr="00E11899">
        <w:trPr>
          <w:trHeight w:val="80"/>
        </w:trPr>
        <w:tc>
          <w:tcPr>
            <w:tcW w:w="2988" w:type="dxa"/>
          </w:tcPr>
          <w:p w:rsidR="009120BA" w:rsidRPr="005A041E" w:rsidRDefault="009120BA" w:rsidP="00457820">
            <w:pPr>
              <w:ind w:right="-714"/>
              <w:rPr>
                <w:rFonts w:ascii="Verdana" w:hAnsi="Verdana"/>
              </w:rPr>
            </w:pPr>
          </w:p>
        </w:tc>
        <w:tc>
          <w:tcPr>
            <w:tcW w:w="5801" w:type="dxa"/>
          </w:tcPr>
          <w:p w:rsidR="009120BA" w:rsidRPr="00C427B4" w:rsidRDefault="009120BA" w:rsidP="00457820">
            <w:pPr>
              <w:ind w:right="-21"/>
              <w:jc w:val="both"/>
              <w:rPr>
                <w:rFonts w:ascii="Verdana" w:hAnsi="Verdana"/>
              </w:rPr>
            </w:pPr>
          </w:p>
        </w:tc>
      </w:tr>
      <w:tr w:rsidR="00E15913" w:rsidRPr="00BB0EEC" w:rsidTr="008A6E38">
        <w:tc>
          <w:tcPr>
            <w:tcW w:w="2988" w:type="dxa"/>
          </w:tcPr>
          <w:p w:rsidR="0054505F" w:rsidRDefault="0054505F" w:rsidP="00E15913">
            <w:pPr>
              <w:ind w:right="-714"/>
              <w:rPr>
                <w:rFonts w:ascii="Verdana" w:hAnsi="Verdana"/>
                <w:b/>
              </w:rPr>
            </w:pPr>
          </w:p>
          <w:p w:rsidR="00E15913" w:rsidRDefault="00E15913" w:rsidP="00E15913">
            <w:pPr>
              <w:ind w:right="-714"/>
              <w:rPr>
                <w:rFonts w:ascii="Verdana" w:hAnsi="Verdana"/>
                <w:b/>
              </w:rPr>
            </w:pPr>
            <w:r w:rsidRPr="00BB0EEC">
              <w:rPr>
                <w:rFonts w:ascii="Verdana" w:hAnsi="Verdana"/>
                <w:b/>
              </w:rPr>
              <w:t>IN ATTENDANCE:</w:t>
            </w:r>
          </w:p>
          <w:p w:rsidR="0054505F" w:rsidRPr="005A041E" w:rsidRDefault="0054505F" w:rsidP="00E15913">
            <w:pPr>
              <w:ind w:right="-714"/>
              <w:rPr>
                <w:rFonts w:ascii="Verdana" w:hAnsi="Verdana"/>
                <w:b/>
              </w:rPr>
            </w:pPr>
          </w:p>
        </w:tc>
        <w:tc>
          <w:tcPr>
            <w:tcW w:w="5801" w:type="dxa"/>
          </w:tcPr>
          <w:p w:rsidR="00E15913" w:rsidRPr="00C427B4" w:rsidRDefault="00E15913" w:rsidP="00E15913">
            <w:pPr>
              <w:ind w:right="-21"/>
              <w:jc w:val="both"/>
              <w:rPr>
                <w:rFonts w:ascii="Verdana" w:hAnsi="Verdana"/>
                <w:color w:val="FF0000"/>
              </w:rPr>
            </w:pPr>
          </w:p>
        </w:tc>
      </w:tr>
      <w:tr w:rsidR="000D2415" w:rsidRPr="00E74E99" w:rsidTr="008A6E38">
        <w:tc>
          <w:tcPr>
            <w:tcW w:w="2988" w:type="dxa"/>
          </w:tcPr>
          <w:p w:rsidR="000D2415" w:rsidRDefault="000D2415" w:rsidP="000D2415">
            <w:pPr>
              <w:ind w:right="-714"/>
              <w:rPr>
                <w:rFonts w:ascii="Verdana" w:hAnsi="Verdana"/>
              </w:rPr>
            </w:pPr>
            <w:r>
              <w:rPr>
                <w:rFonts w:ascii="Verdana" w:hAnsi="Verdana"/>
              </w:rPr>
              <w:t>Georgina Galletly</w:t>
            </w:r>
          </w:p>
        </w:tc>
        <w:tc>
          <w:tcPr>
            <w:tcW w:w="5801" w:type="dxa"/>
          </w:tcPr>
          <w:p w:rsidR="000D2415" w:rsidRDefault="000D2415" w:rsidP="000D2415">
            <w:pPr>
              <w:ind w:right="-21"/>
              <w:jc w:val="both"/>
              <w:rPr>
                <w:rFonts w:ascii="Verdana" w:hAnsi="Verdana"/>
              </w:rPr>
            </w:pPr>
            <w:r>
              <w:rPr>
                <w:rFonts w:ascii="Verdana" w:hAnsi="Verdana"/>
              </w:rPr>
              <w:t>Director of Corporate Governance/Board Secretary</w:t>
            </w:r>
          </w:p>
        </w:tc>
      </w:tr>
      <w:tr w:rsidR="000D2415" w:rsidRPr="00E74E99" w:rsidTr="008A6E38">
        <w:tc>
          <w:tcPr>
            <w:tcW w:w="2988" w:type="dxa"/>
          </w:tcPr>
          <w:p w:rsidR="000D2415" w:rsidRDefault="000D2415" w:rsidP="000D2415">
            <w:pPr>
              <w:ind w:right="-714"/>
              <w:rPr>
                <w:rFonts w:ascii="Verdana" w:hAnsi="Verdana"/>
              </w:rPr>
            </w:pPr>
            <w:r>
              <w:rPr>
                <w:rFonts w:ascii="Verdana" w:hAnsi="Verdana"/>
              </w:rPr>
              <w:t>Hywel Daniel</w:t>
            </w:r>
          </w:p>
        </w:tc>
        <w:tc>
          <w:tcPr>
            <w:tcW w:w="5801" w:type="dxa"/>
          </w:tcPr>
          <w:p w:rsidR="000D2415" w:rsidRDefault="000D2415" w:rsidP="000D2415">
            <w:pPr>
              <w:ind w:right="-21"/>
              <w:jc w:val="both"/>
              <w:rPr>
                <w:rFonts w:ascii="Verdana" w:hAnsi="Verdana"/>
              </w:rPr>
            </w:pPr>
            <w:r>
              <w:rPr>
                <w:rFonts w:ascii="Verdana" w:hAnsi="Verdana"/>
              </w:rPr>
              <w:t>Deputy Director of Workforce &amp; Organisational Development</w:t>
            </w:r>
          </w:p>
        </w:tc>
      </w:tr>
      <w:tr w:rsidR="000D2415" w:rsidRPr="00E74E99" w:rsidTr="008A6E38">
        <w:tc>
          <w:tcPr>
            <w:tcW w:w="2988" w:type="dxa"/>
          </w:tcPr>
          <w:p w:rsidR="000D2415" w:rsidRDefault="000D2415" w:rsidP="000D2415">
            <w:pPr>
              <w:ind w:right="-714"/>
              <w:rPr>
                <w:rFonts w:ascii="Verdana" w:hAnsi="Verdana"/>
              </w:rPr>
            </w:pPr>
            <w:r>
              <w:rPr>
                <w:rFonts w:ascii="Verdana" w:hAnsi="Verdana"/>
              </w:rPr>
              <w:t>John Palmer</w:t>
            </w:r>
          </w:p>
        </w:tc>
        <w:tc>
          <w:tcPr>
            <w:tcW w:w="5801" w:type="dxa"/>
          </w:tcPr>
          <w:p w:rsidR="000D2415" w:rsidRDefault="000D2415" w:rsidP="000D2415">
            <w:pPr>
              <w:ind w:right="-21"/>
              <w:jc w:val="both"/>
              <w:rPr>
                <w:rFonts w:ascii="Verdana" w:hAnsi="Verdana"/>
              </w:rPr>
            </w:pPr>
            <w:r>
              <w:rPr>
                <w:rFonts w:ascii="Verdana" w:hAnsi="Verdana"/>
              </w:rPr>
              <w:t>Chief Operating Officer</w:t>
            </w:r>
          </w:p>
        </w:tc>
      </w:tr>
      <w:tr w:rsidR="00457820" w:rsidRPr="00E74E99" w:rsidTr="008A6E38">
        <w:tc>
          <w:tcPr>
            <w:tcW w:w="2988" w:type="dxa"/>
          </w:tcPr>
          <w:p w:rsidR="00457820" w:rsidRDefault="00457820" w:rsidP="00881F21">
            <w:pPr>
              <w:ind w:right="-714"/>
              <w:rPr>
                <w:rFonts w:ascii="Verdana" w:hAnsi="Verdana"/>
              </w:rPr>
            </w:pPr>
            <w:r>
              <w:rPr>
                <w:rFonts w:ascii="Verdana" w:hAnsi="Verdana"/>
              </w:rPr>
              <w:t>Erica Hawes</w:t>
            </w:r>
          </w:p>
        </w:tc>
        <w:tc>
          <w:tcPr>
            <w:tcW w:w="5801" w:type="dxa"/>
          </w:tcPr>
          <w:p w:rsidR="00457820" w:rsidRDefault="00457820" w:rsidP="00334EC9">
            <w:pPr>
              <w:ind w:right="-21"/>
              <w:jc w:val="both"/>
              <w:rPr>
                <w:rFonts w:ascii="Verdana" w:hAnsi="Verdana"/>
              </w:rPr>
            </w:pPr>
            <w:r>
              <w:rPr>
                <w:rFonts w:ascii="Verdana" w:hAnsi="Verdana"/>
              </w:rPr>
              <w:t>Healthcare Inspectorate Wales</w:t>
            </w:r>
          </w:p>
        </w:tc>
      </w:tr>
      <w:tr w:rsidR="00881F21" w:rsidRPr="00E74E99" w:rsidTr="008A6E38">
        <w:tc>
          <w:tcPr>
            <w:tcW w:w="2988" w:type="dxa"/>
          </w:tcPr>
          <w:p w:rsidR="00613C42" w:rsidRPr="00EE237B" w:rsidRDefault="00F1215E" w:rsidP="00881F21">
            <w:pPr>
              <w:ind w:right="-714"/>
              <w:rPr>
                <w:rFonts w:ascii="Verdana" w:hAnsi="Verdana"/>
              </w:rPr>
            </w:pPr>
            <w:r>
              <w:rPr>
                <w:rFonts w:ascii="Verdana" w:hAnsi="Verdana"/>
              </w:rPr>
              <w:t>Clare Williams</w:t>
            </w:r>
          </w:p>
        </w:tc>
        <w:tc>
          <w:tcPr>
            <w:tcW w:w="5801" w:type="dxa"/>
          </w:tcPr>
          <w:p w:rsidR="00613C42" w:rsidRPr="00C427B4" w:rsidRDefault="00F1215E" w:rsidP="00334EC9">
            <w:pPr>
              <w:ind w:right="-21"/>
              <w:jc w:val="both"/>
              <w:rPr>
                <w:rFonts w:ascii="Verdana" w:hAnsi="Verdana"/>
              </w:rPr>
            </w:pPr>
            <w:r>
              <w:rPr>
                <w:rFonts w:ascii="Verdana" w:hAnsi="Verdana"/>
              </w:rPr>
              <w:t>Assistant Director of Planning &amp; Partnerships</w:t>
            </w:r>
          </w:p>
        </w:tc>
      </w:tr>
      <w:tr w:rsidR="00881F21" w:rsidRPr="00C427B4" w:rsidTr="008A6E38">
        <w:tc>
          <w:tcPr>
            <w:tcW w:w="2988" w:type="dxa"/>
          </w:tcPr>
          <w:p w:rsidR="00881F21" w:rsidRPr="00EE237B" w:rsidRDefault="004055EC" w:rsidP="00881F21">
            <w:pPr>
              <w:ind w:right="-714"/>
              <w:rPr>
                <w:rFonts w:ascii="Verdana" w:hAnsi="Verdana"/>
              </w:rPr>
            </w:pPr>
            <w:r>
              <w:rPr>
                <w:rFonts w:ascii="Verdana" w:hAnsi="Verdana"/>
              </w:rPr>
              <w:t>Emma Walters</w:t>
            </w:r>
          </w:p>
        </w:tc>
        <w:tc>
          <w:tcPr>
            <w:tcW w:w="5801" w:type="dxa"/>
          </w:tcPr>
          <w:p w:rsidR="00137956" w:rsidRPr="00C427B4" w:rsidRDefault="004055EC" w:rsidP="004055EC">
            <w:pPr>
              <w:ind w:right="-21"/>
              <w:jc w:val="both"/>
              <w:rPr>
                <w:rFonts w:ascii="Verdana" w:hAnsi="Verdana"/>
              </w:rPr>
            </w:pPr>
            <w:r>
              <w:rPr>
                <w:rFonts w:ascii="Verdana" w:hAnsi="Verdana"/>
              </w:rPr>
              <w:t>Corporate Governance/Committee Secretariat</w:t>
            </w:r>
          </w:p>
        </w:tc>
      </w:tr>
    </w:tbl>
    <w:p w:rsidR="004055EC" w:rsidRDefault="00CB12F3" w:rsidP="00562D20">
      <w:pPr>
        <w:ind w:left="-1134" w:hanging="284"/>
        <w:rPr>
          <w:rFonts w:ascii="Verdana" w:hAnsi="Verdana"/>
          <w:b/>
        </w:rPr>
      </w:pPr>
      <w:r>
        <w:rPr>
          <w:rFonts w:ascii="Verdana" w:hAnsi="Verdana"/>
          <w:b/>
        </w:rPr>
        <w:tab/>
      </w:r>
    </w:p>
    <w:p w:rsidR="00144BA3" w:rsidRDefault="00B923F8" w:rsidP="00457820">
      <w:pPr>
        <w:ind w:left="-1134"/>
        <w:rPr>
          <w:rFonts w:ascii="Verdana" w:hAnsi="Verdana"/>
          <w:b/>
        </w:rPr>
      </w:pPr>
      <w:r>
        <w:rPr>
          <w:rFonts w:ascii="Verdana" w:hAnsi="Verdana"/>
          <w:b/>
          <w:sz w:val="12"/>
          <w:szCs w:val="16"/>
        </w:rPr>
        <w:t xml:space="preserve"> </w:t>
      </w:r>
      <w:r w:rsidRPr="0057161A">
        <w:rPr>
          <w:rFonts w:ascii="Verdana" w:hAnsi="Verdana"/>
          <w:b/>
          <w:sz w:val="12"/>
          <w:szCs w:val="16"/>
        </w:rPr>
        <w:t>UHB</w:t>
      </w:r>
      <w:r w:rsidR="00144BA3" w:rsidRPr="0057161A">
        <w:rPr>
          <w:rFonts w:ascii="Verdana" w:hAnsi="Verdana"/>
          <w:b/>
          <w:sz w:val="12"/>
          <w:szCs w:val="16"/>
        </w:rPr>
        <w:t>/</w:t>
      </w:r>
      <w:r w:rsidR="00FD104B" w:rsidRPr="0057161A">
        <w:rPr>
          <w:rFonts w:ascii="Verdana" w:hAnsi="Verdana"/>
          <w:b/>
          <w:sz w:val="12"/>
          <w:szCs w:val="16"/>
        </w:rPr>
        <w:t>B/</w:t>
      </w:r>
      <w:r w:rsidR="004055EC">
        <w:rPr>
          <w:rFonts w:ascii="Verdana" w:hAnsi="Verdana"/>
          <w:b/>
          <w:sz w:val="12"/>
          <w:szCs w:val="16"/>
        </w:rPr>
        <w:t>20/001</w:t>
      </w:r>
      <w:r w:rsidR="00144BA3">
        <w:rPr>
          <w:rFonts w:ascii="Verdana" w:hAnsi="Verdana"/>
          <w:b/>
        </w:rPr>
        <w:tab/>
      </w:r>
      <w:r w:rsidR="00453C88">
        <w:rPr>
          <w:rFonts w:ascii="Verdana" w:hAnsi="Verdana"/>
          <w:b/>
        </w:rPr>
        <w:t xml:space="preserve"> </w:t>
      </w:r>
      <w:r w:rsidR="00144BA3">
        <w:rPr>
          <w:rFonts w:ascii="Verdana" w:hAnsi="Verdana"/>
          <w:b/>
        </w:rPr>
        <w:t>WELCOME AND INTRODUCTIONS</w:t>
      </w:r>
    </w:p>
    <w:p w:rsidR="004055EC" w:rsidRDefault="002B7E9E" w:rsidP="00453C88">
      <w:pPr>
        <w:ind w:left="142" w:hanging="1418"/>
        <w:jc w:val="both"/>
        <w:rPr>
          <w:rFonts w:ascii="Verdana" w:hAnsi="Verdana"/>
          <w:b/>
        </w:rPr>
      </w:pPr>
      <w:r>
        <w:rPr>
          <w:rFonts w:ascii="Verdana" w:hAnsi="Verdana"/>
          <w:b/>
        </w:rPr>
        <w:tab/>
      </w:r>
    </w:p>
    <w:p w:rsidR="008A5A46" w:rsidRDefault="0054505F" w:rsidP="004055EC">
      <w:pPr>
        <w:ind w:left="142" w:hanging="142"/>
        <w:jc w:val="both"/>
        <w:rPr>
          <w:rFonts w:ascii="Verdana" w:hAnsi="Verdana"/>
        </w:rPr>
      </w:pPr>
      <w:r>
        <w:rPr>
          <w:rFonts w:ascii="Verdana" w:hAnsi="Verdana"/>
        </w:rPr>
        <w:t xml:space="preserve"> </w:t>
      </w:r>
      <w:r w:rsidR="009C5052">
        <w:rPr>
          <w:rFonts w:ascii="Verdana" w:hAnsi="Verdana"/>
        </w:rPr>
        <w:t>The Chair</w:t>
      </w:r>
      <w:r w:rsidR="000F11E7">
        <w:rPr>
          <w:rFonts w:ascii="Verdana" w:hAnsi="Verdana"/>
        </w:rPr>
        <w:t xml:space="preserve"> </w:t>
      </w:r>
      <w:r w:rsidR="000F11E7" w:rsidRPr="000F11E7">
        <w:rPr>
          <w:rFonts w:ascii="Verdana" w:hAnsi="Verdana"/>
          <w:b/>
        </w:rPr>
        <w:t>welcomed</w:t>
      </w:r>
      <w:r w:rsidR="000F11E7">
        <w:rPr>
          <w:rFonts w:ascii="Verdana" w:hAnsi="Verdana"/>
        </w:rPr>
        <w:t xml:space="preserve"> everyone to the meeting</w:t>
      </w:r>
      <w:r w:rsidR="00613C42">
        <w:rPr>
          <w:rFonts w:ascii="Verdana" w:hAnsi="Verdana"/>
        </w:rPr>
        <w:t xml:space="preserve">.  </w:t>
      </w:r>
      <w:r w:rsidR="006E5C75">
        <w:rPr>
          <w:rFonts w:ascii="Verdana" w:hAnsi="Verdana"/>
        </w:rPr>
        <w:t xml:space="preserve"> </w:t>
      </w:r>
    </w:p>
    <w:p w:rsidR="003C5D18" w:rsidRDefault="003C5D18" w:rsidP="009C5052">
      <w:pPr>
        <w:ind w:hanging="1276"/>
        <w:jc w:val="both"/>
        <w:rPr>
          <w:rFonts w:ascii="Verdana" w:hAnsi="Verdana"/>
        </w:rPr>
      </w:pPr>
    </w:p>
    <w:p w:rsidR="00144BA3" w:rsidRDefault="00453C88" w:rsidP="00484940">
      <w:pPr>
        <w:ind w:hanging="1276"/>
        <w:jc w:val="both"/>
        <w:rPr>
          <w:rFonts w:ascii="Verdana" w:hAnsi="Verdana"/>
          <w:b/>
        </w:rPr>
      </w:pPr>
      <w:r>
        <w:rPr>
          <w:rFonts w:ascii="Verdana" w:hAnsi="Verdana"/>
          <w:b/>
          <w:sz w:val="12"/>
          <w:szCs w:val="16"/>
        </w:rPr>
        <w:t xml:space="preserve">   </w:t>
      </w:r>
      <w:r w:rsidR="00FD104B" w:rsidRPr="00F37813">
        <w:rPr>
          <w:rFonts w:ascii="Verdana" w:hAnsi="Verdana"/>
          <w:b/>
          <w:sz w:val="12"/>
          <w:szCs w:val="16"/>
        </w:rPr>
        <w:t>UHB/B/</w:t>
      </w:r>
      <w:r w:rsidR="004055EC">
        <w:rPr>
          <w:rFonts w:ascii="Verdana" w:hAnsi="Verdana"/>
          <w:b/>
          <w:sz w:val="12"/>
          <w:szCs w:val="16"/>
        </w:rPr>
        <w:t>20/002</w:t>
      </w:r>
      <w:r w:rsidR="00144BA3" w:rsidRPr="00E74E99">
        <w:rPr>
          <w:rFonts w:ascii="Verdana" w:hAnsi="Verdana"/>
          <w:b/>
        </w:rPr>
        <w:tab/>
      </w:r>
      <w:r w:rsidR="00484940">
        <w:rPr>
          <w:rFonts w:ascii="Verdana" w:hAnsi="Verdana"/>
          <w:b/>
        </w:rPr>
        <w:t xml:space="preserve"> </w:t>
      </w:r>
      <w:r w:rsidR="00144BA3" w:rsidRPr="00E74E99">
        <w:rPr>
          <w:rFonts w:ascii="Verdana" w:hAnsi="Verdana"/>
          <w:b/>
        </w:rPr>
        <w:t>APOLOGIES FOR ABSENCE</w:t>
      </w:r>
    </w:p>
    <w:p w:rsidR="00457820" w:rsidRDefault="00457820" w:rsidP="00484940">
      <w:pPr>
        <w:ind w:hanging="1276"/>
        <w:jc w:val="both"/>
        <w:rPr>
          <w:rFonts w:ascii="Verdana" w:hAnsi="Verdana"/>
          <w:b/>
        </w:rPr>
      </w:pPr>
    </w:p>
    <w:p w:rsidR="00457820" w:rsidRDefault="00457820" w:rsidP="00457820">
      <w:pPr>
        <w:ind w:right="-250"/>
        <w:jc w:val="both"/>
        <w:rPr>
          <w:rFonts w:ascii="Verdana" w:hAnsi="Verdana"/>
        </w:rPr>
      </w:pPr>
      <w:r w:rsidRPr="00E74E99">
        <w:rPr>
          <w:rFonts w:ascii="Verdana" w:hAnsi="Verdana"/>
        </w:rPr>
        <w:t>Apologies we</w:t>
      </w:r>
      <w:r>
        <w:rPr>
          <w:rFonts w:ascii="Verdana" w:hAnsi="Verdana"/>
        </w:rPr>
        <w:t xml:space="preserve">re </w:t>
      </w:r>
      <w:r>
        <w:rPr>
          <w:rFonts w:ascii="Verdana" w:hAnsi="Verdana"/>
          <w:b/>
        </w:rPr>
        <w:t>RECEIVED</w:t>
      </w:r>
      <w:r>
        <w:rPr>
          <w:rFonts w:ascii="Verdana" w:hAnsi="Verdana"/>
        </w:rPr>
        <w:t xml:space="preserve"> from Anne Phillimore, Interim Director of Workforce &amp; Organisational Development; </w:t>
      </w:r>
      <w:r w:rsidR="008C619C">
        <w:rPr>
          <w:rFonts w:ascii="Verdana" w:hAnsi="Verdana"/>
        </w:rPr>
        <w:t xml:space="preserve">Paul Griffiths, Independent Member, </w:t>
      </w:r>
      <w:r>
        <w:rPr>
          <w:rFonts w:ascii="Verdana" w:hAnsi="Verdana"/>
        </w:rPr>
        <w:t xml:space="preserve">Keiron Montague, Independent Member;  Kelechi Nnoaham, Director of Public Health; Mel Jehu, Independent Member; and Ruth Treharne, Director of Planning &amp; Performance. </w:t>
      </w:r>
    </w:p>
    <w:p w:rsidR="00DD6A86" w:rsidRDefault="00DD6A86" w:rsidP="00457820">
      <w:pPr>
        <w:ind w:right="-250"/>
        <w:jc w:val="both"/>
        <w:rPr>
          <w:rFonts w:ascii="Verdana" w:hAnsi="Verdana"/>
        </w:rPr>
      </w:pPr>
    </w:p>
    <w:p w:rsidR="004055EC" w:rsidRDefault="00453C88" w:rsidP="00096632">
      <w:pPr>
        <w:ind w:hanging="1276"/>
        <w:rPr>
          <w:rFonts w:ascii="Verdana" w:hAnsi="Verdana"/>
          <w:b/>
          <w:sz w:val="12"/>
          <w:szCs w:val="16"/>
        </w:rPr>
      </w:pPr>
      <w:r>
        <w:rPr>
          <w:rFonts w:ascii="Verdana" w:hAnsi="Verdana"/>
          <w:b/>
          <w:sz w:val="12"/>
          <w:szCs w:val="16"/>
        </w:rPr>
        <w:t xml:space="preserve">  </w:t>
      </w:r>
    </w:p>
    <w:p w:rsidR="00144BA3" w:rsidRDefault="00453C88" w:rsidP="00096632">
      <w:pPr>
        <w:ind w:hanging="1276"/>
        <w:rPr>
          <w:rFonts w:ascii="Verdana" w:hAnsi="Verdana"/>
          <w:b/>
        </w:rPr>
      </w:pPr>
      <w:r>
        <w:rPr>
          <w:rFonts w:ascii="Verdana" w:hAnsi="Verdana"/>
          <w:b/>
          <w:sz w:val="12"/>
          <w:szCs w:val="16"/>
        </w:rPr>
        <w:t xml:space="preserve"> </w:t>
      </w:r>
      <w:r w:rsidR="00457820">
        <w:rPr>
          <w:rFonts w:ascii="Verdana" w:hAnsi="Verdana"/>
          <w:b/>
          <w:sz w:val="12"/>
          <w:szCs w:val="16"/>
        </w:rPr>
        <w:t xml:space="preserve"> </w:t>
      </w:r>
      <w:r w:rsidR="004055EC">
        <w:rPr>
          <w:rFonts w:ascii="Verdana" w:hAnsi="Verdana"/>
          <w:b/>
          <w:sz w:val="12"/>
          <w:szCs w:val="16"/>
        </w:rPr>
        <w:t>UHB/B/20/003</w:t>
      </w:r>
      <w:r w:rsidR="00F37813">
        <w:rPr>
          <w:rFonts w:ascii="Verdana" w:hAnsi="Verdana"/>
          <w:b/>
          <w:sz w:val="12"/>
          <w:szCs w:val="16"/>
        </w:rPr>
        <w:t xml:space="preserve">   </w:t>
      </w:r>
      <w:r>
        <w:rPr>
          <w:rFonts w:ascii="Verdana" w:hAnsi="Verdana"/>
          <w:b/>
          <w:sz w:val="12"/>
          <w:szCs w:val="16"/>
        </w:rPr>
        <w:t xml:space="preserve"> </w:t>
      </w:r>
      <w:r w:rsidR="00144BA3" w:rsidRPr="00E74E99">
        <w:rPr>
          <w:rFonts w:ascii="Verdana" w:hAnsi="Verdana"/>
          <w:b/>
        </w:rPr>
        <w:t>DECLARATIONS OF INTEREST</w:t>
      </w:r>
    </w:p>
    <w:p w:rsidR="00457820" w:rsidRDefault="00457820" w:rsidP="00096632">
      <w:pPr>
        <w:jc w:val="both"/>
        <w:rPr>
          <w:rFonts w:ascii="Verdana" w:hAnsi="Verdana"/>
        </w:rPr>
      </w:pPr>
    </w:p>
    <w:p w:rsidR="003916FC" w:rsidRDefault="00AD7791" w:rsidP="00096632">
      <w:pPr>
        <w:jc w:val="both"/>
        <w:rPr>
          <w:rFonts w:ascii="Verdana" w:hAnsi="Verdana"/>
        </w:rPr>
      </w:pPr>
      <w:r>
        <w:rPr>
          <w:rFonts w:ascii="Verdana" w:hAnsi="Verdana"/>
        </w:rPr>
        <w:t>There were none.</w:t>
      </w:r>
    </w:p>
    <w:p w:rsidR="005A041E" w:rsidRDefault="005A041E" w:rsidP="00096632">
      <w:pPr>
        <w:jc w:val="both"/>
        <w:rPr>
          <w:rFonts w:ascii="Verdana" w:hAnsi="Verdana"/>
        </w:rPr>
      </w:pPr>
    </w:p>
    <w:p w:rsidR="00FD12AA" w:rsidRDefault="00B36174" w:rsidP="00453C88">
      <w:pPr>
        <w:ind w:hanging="1276"/>
        <w:jc w:val="both"/>
        <w:outlineLvl w:val="0"/>
        <w:rPr>
          <w:rFonts w:ascii="Verdana" w:hAnsi="Verdana"/>
          <w:b/>
          <w:lang w:val="en"/>
        </w:rPr>
      </w:pPr>
      <w:r w:rsidRPr="00A554A4">
        <w:rPr>
          <w:rFonts w:ascii="Verdana" w:hAnsi="Verdana"/>
          <w:b/>
          <w:sz w:val="12"/>
          <w:szCs w:val="16"/>
        </w:rPr>
        <w:t xml:space="preserve"> </w:t>
      </w:r>
      <w:r w:rsidR="00453C88">
        <w:rPr>
          <w:rFonts w:ascii="Verdana" w:hAnsi="Verdana"/>
          <w:b/>
          <w:sz w:val="12"/>
          <w:szCs w:val="16"/>
        </w:rPr>
        <w:t xml:space="preserve">  </w:t>
      </w:r>
      <w:r w:rsidR="004055EC">
        <w:rPr>
          <w:rFonts w:ascii="Verdana" w:hAnsi="Verdana"/>
          <w:b/>
          <w:sz w:val="12"/>
          <w:szCs w:val="16"/>
        </w:rPr>
        <w:t>UHB/B/20/004</w:t>
      </w:r>
      <w:r w:rsidR="00F37813" w:rsidRPr="00F37813">
        <w:rPr>
          <w:rFonts w:ascii="Verdana" w:hAnsi="Verdana"/>
          <w:b/>
          <w:sz w:val="12"/>
          <w:szCs w:val="16"/>
        </w:rPr>
        <w:t xml:space="preserve"> </w:t>
      </w:r>
      <w:r w:rsidR="004A7CCE" w:rsidRPr="00A554A4">
        <w:rPr>
          <w:rFonts w:ascii="Verdana" w:hAnsi="Verdana"/>
          <w:b/>
        </w:rPr>
        <w:tab/>
      </w:r>
      <w:r w:rsidR="004055EC">
        <w:rPr>
          <w:rFonts w:ascii="Verdana" w:hAnsi="Verdana"/>
          <w:b/>
        </w:rPr>
        <w:t xml:space="preserve">TO CONSIDER THE DUE DILIGENCE REPORT ON BRIDGEND </w:t>
      </w:r>
    </w:p>
    <w:p w:rsidR="004055EC" w:rsidRDefault="004055EC" w:rsidP="00484940">
      <w:pPr>
        <w:jc w:val="both"/>
        <w:outlineLvl w:val="0"/>
        <w:rPr>
          <w:rFonts w:ascii="Verdana" w:hAnsi="Verdana"/>
          <w:lang w:val="en"/>
        </w:rPr>
      </w:pPr>
    </w:p>
    <w:p w:rsidR="004055EC" w:rsidRDefault="004055EC" w:rsidP="004055EC">
      <w:pPr>
        <w:jc w:val="both"/>
        <w:outlineLvl w:val="0"/>
        <w:rPr>
          <w:rFonts w:ascii="Verdana" w:hAnsi="Verdana"/>
          <w:lang w:val="en"/>
        </w:rPr>
      </w:pPr>
      <w:r>
        <w:rPr>
          <w:rFonts w:ascii="Verdana" w:hAnsi="Verdana"/>
          <w:lang w:val="en"/>
        </w:rPr>
        <w:t xml:space="preserve">S Webster presented the report </w:t>
      </w:r>
      <w:r w:rsidR="00457820">
        <w:rPr>
          <w:rFonts w:ascii="Verdana" w:hAnsi="Verdana"/>
          <w:lang w:val="en"/>
        </w:rPr>
        <w:t xml:space="preserve">and advised that the report had also been presented to Management Board.  Members </w:t>
      </w:r>
      <w:r w:rsidR="00457820" w:rsidRPr="00DD6A86">
        <w:rPr>
          <w:rFonts w:ascii="Verdana" w:hAnsi="Verdana"/>
          <w:b/>
          <w:lang w:val="en"/>
        </w:rPr>
        <w:t>NOTED</w:t>
      </w:r>
      <w:r w:rsidR="00457820">
        <w:rPr>
          <w:rFonts w:ascii="Verdana" w:hAnsi="Verdana"/>
          <w:lang w:val="en"/>
        </w:rPr>
        <w:t xml:space="preserve"> that the discussion held at Management Board highlighted that there would need to be a </w:t>
      </w:r>
      <w:r w:rsidR="000D2415">
        <w:rPr>
          <w:rFonts w:ascii="Verdana" w:hAnsi="Verdana"/>
          <w:lang w:val="en"/>
        </w:rPr>
        <w:t>significant r</w:t>
      </w:r>
      <w:r w:rsidR="00457820">
        <w:rPr>
          <w:rFonts w:ascii="Verdana" w:hAnsi="Verdana"/>
          <w:lang w:val="en"/>
        </w:rPr>
        <w:t xml:space="preserve">eduction in corporate overheads as </w:t>
      </w:r>
      <w:r w:rsidR="008C619C">
        <w:rPr>
          <w:rFonts w:ascii="Verdana" w:hAnsi="Verdana"/>
          <w:lang w:val="en"/>
        </w:rPr>
        <w:t>a result of the Bridgend deficit.</w:t>
      </w:r>
    </w:p>
    <w:p w:rsidR="008313EE" w:rsidRDefault="008313EE" w:rsidP="004055EC">
      <w:pPr>
        <w:jc w:val="both"/>
        <w:outlineLvl w:val="0"/>
        <w:rPr>
          <w:rFonts w:ascii="Verdana" w:hAnsi="Verdana"/>
          <w:lang w:val="en"/>
        </w:rPr>
      </w:pPr>
    </w:p>
    <w:p w:rsidR="008313EE" w:rsidRDefault="008C619C" w:rsidP="004055EC">
      <w:pPr>
        <w:jc w:val="both"/>
        <w:outlineLvl w:val="0"/>
        <w:rPr>
          <w:rFonts w:ascii="Verdana" w:hAnsi="Verdana"/>
          <w:lang w:val="en"/>
        </w:rPr>
      </w:pPr>
      <w:r>
        <w:rPr>
          <w:rFonts w:ascii="Verdana" w:hAnsi="Verdana"/>
          <w:lang w:val="en"/>
        </w:rPr>
        <w:t xml:space="preserve">Members </w:t>
      </w:r>
      <w:r w:rsidRPr="00DD6A86">
        <w:rPr>
          <w:rFonts w:ascii="Verdana" w:hAnsi="Verdana"/>
          <w:b/>
          <w:lang w:val="en"/>
        </w:rPr>
        <w:t>NOTED</w:t>
      </w:r>
      <w:r>
        <w:rPr>
          <w:rFonts w:ascii="Verdana" w:hAnsi="Verdana"/>
          <w:lang w:val="en"/>
        </w:rPr>
        <w:t xml:space="preserve"> that the report identified </w:t>
      </w:r>
      <w:r w:rsidR="000D2415">
        <w:rPr>
          <w:rFonts w:ascii="Verdana" w:hAnsi="Verdana"/>
          <w:lang w:val="en"/>
        </w:rPr>
        <w:t xml:space="preserve">lessons learned. </w:t>
      </w:r>
      <w:r>
        <w:rPr>
          <w:rFonts w:ascii="Verdana" w:hAnsi="Verdana"/>
          <w:lang w:val="en"/>
        </w:rPr>
        <w:t>S Webster advised that he had reviewed and commented on each point made in detail</w:t>
      </w:r>
      <w:r w:rsidR="000D2415">
        <w:rPr>
          <w:rFonts w:ascii="Verdana" w:hAnsi="Verdana"/>
          <w:lang w:val="en"/>
        </w:rPr>
        <w:t xml:space="preserve">, noting that </w:t>
      </w:r>
      <w:r>
        <w:rPr>
          <w:rFonts w:ascii="Verdana" w:hAnsi="Verdana"/>
          <w:lang w:val="en"/>
        </w:rPr>
        <w:t xml:space="preserve">he felt that the predictions made had been </w:t>
      </w:r>
      <w:r w:rsidR="000D2415">
        <w:rPr>
          <w:rFonts w:ascii="Verdana" w:hAnsi="Verdana"/>
          <w:lang w:val="en"/>
        </w:rPr>
        <w:t>reasonable</w:t>
      </w:r>
      <w:r>
        <w:rPr>
          <w:rFonts w:ascii="Verdana" w:hAnsi="Verdana"/>
          <w:lang w:val="en"/>
        </w:rPr>
        <w:t xml:space="preserve">.  Members </w:t>
      </w:r>
      <w:r w:rsidRPr="00DD6A86">
        <w:rPr>
          <w:rFonts w:ascii="Verdana" w:hAnsi="Verdana"/>
          <w:b/>
          <w:lang w:val="en"/>
        </w:rPr>
        <w:t>NOTED</w:t>
      </w:r>
      <w:r>
        <w:rPr>
          <w:rFonts w:ascii="Verdana" w:hAnsi="Verdana"/>
          <w:lang w:val="en"/>
        </w:rPr>
        <w:t xml:space="preserve"> that the Health Board had already agreed to reduce the investment into Corporate Departments by £1m, with the exception of the Patient Care &amp; Safety Directorate.  </w:t>
      </w:r>
    </w:p>
    <w:p w:rsidR="008313EE" w:rsidRDefault="008313EE" w:rsidP="004055EC">
      <w:pPr>
        <w:jc w:val="both"/>
        <w:outlineLvl w:val="0"/>
        <w:rPr>
          <w:rFonts w:ascii="Verdana" w:hAnsi="Verdana"/>
          <w:lang w:val="en"/>
        </w:rPr>
      </w:pPr>
    </w:p>
    <w:p w:rsidR="009A2317" w:rsidRDefault="008C619C" w:rsidP="008C619C">
      <w:pPr>
        <w:jc w:val="both"/>
        <w:outlineLvl w:val="0"/>
        <w:rPr>
          <w:rFonts w:ascii="Verdana" w:hAnsi="Verdana"/>
          <w:lang w:val="en"/>
        </w:rPr>
      </w:pPr>
      <w:r>
        <w:rPr>
          <w:rFonts w:ascii="Verdana" w:hAnsi="Verdana"/>
          <w:lang w:val="en"/>
        </w:rPr>
        <w:t>M Longley advised that he had received comments on the report from P</w:t>
      </w:r>
      <w:r w:rsidR="00DD6A86">
        <w:rPr>
          <w:rFonts w:ascii="Verdana" w:hAnsi="Verdana"/>
          <w:lang w:val="en"/>
        </w:rPr>
        <w:t>aul</w:t>
      </w:r>
      <w:r>
        <w:rPr>
          <w:rFonts w:ascii="Verdana" w:hAnsi="Verdana"/>
          <w:lang w:val="en"/>
        </w:rPr>
        <w:t xml:space="preserve"> Griffiths,</w:t>
      </w:r>
      <w:r w:rsidR="00DD6A86">
        <w:rPr>
          <w:rFonts w:ascii="Verdana" w:hAnsi="Verdana"/>
          <w:lang w:val="en"/>
        </w:rPr>
        <w:t xml:space="preserve"> Independent Member</w:t>
      </w:r>
      <w:r>
        <w:rPr>
          <w:rFonts w:ascii="Verdana" w:hAnsi="Verdana"/>
          <w:lang w:val="en"/>
        </w:rPr>
        <w:t xml:space="preserve"> who had been a member of </w:t>
      </w:r>
      <w:r w:rsidR="00DD6A86">
        <w:rPr>
          <w:rFonts w:ascii="Verdana" w:hAnsi="Verdana"/>
          <w:lang w:val="en"/>
        </w:rPr>
        <w:t xml:space="preserve">the Joint Transition Board, who </w:t>
      </w:r>
      <w:r>
        <w:rPr>
          <w:rFonts w:ascii="Verdana" w:hAnsi="Verdana"/>
          <w:lang w:val="en"/>
        </w:rPr>
        <w:t xml:space="preserve">had advised that although he had been disappointed with the Prince Waterhouse Cooper findings, he felt reluctantly inclined to accept their advice.  S Webster agreed that it would not be helpful for the Health Board to challenge the report and </w:t>
      </w:r>
      <w:r w:rsidR="00DD6A86">
        <w:rPr>
          <w:rFonts w:ascii="Verdana" w:hAnsi="Verdana"/>
          <w:lang w:val="en"/>
        </w:rPr>
        <w:t xml:space="preserve">its </w:t>
      </w:r>
      <w:r>
        <w:rPr>
          <w:rFonts w:ascii="Verdana" w:hAnsi="Verdana"/>
          <w:lang w:val="en"/>
        </w:rPr>
        <w:t>findings.</w:t>
      </w:r>
    </w:p>
    <w:p w:rsidR="008313EE" w:rsidRDefault="008313EE" w:rsidP="0010686E">
      <w:pPr>
        <w:jc w:val="both"/>
        <w:outlineLvl w:val="0"/>
        <w:rPr>
          <w:rFonts w:ascii="Verdana" w:hAnsi="Verdana"/>
          <w:lang w:val="en"/>
        </w:rPr>
      </w:pPr>
    </w:p>
    <w:p w:rsidR="008313EE" w:rsidRDefault="009B7E35" w:rsidP="0010686E">
      <w:pPr>
        <w:jc w:val="both"/>
        <w:outlineLvl w:val="0"/>
        <w:rPr>
          <w:rFonts w:ascii="Verdana" w:hAnsi="Verdana"/>
          <w:lang w:val="en"/>
        </w:rPr>
      </w:pPr>
      <w:r>
        <w:rPr>
          <w:rFonts w:ascii="Verdana" w:hAnsi="Verdana"/>
          <w:lang w:val="en"/>
        </w:rPr>
        <w:t>S Hopkins advised that there had been many issues highlighted within the report which were not in the gift of the Board to c</w:t>
      </w:r>
      <w:r w:rsidR="000D2415">
        <w:rPr>
          <w:rFonts w:ascii="Verdana" w:hAnsi="Verdana"/>
          <w:lang w:val="en"/>
        </w:rPr>
        <w:t>ontrol.</w:t>
      </w:r>
    </w:p>
    <w:p w:rsidR="008313EE" w:rsidRDefault="008313EE" w:rsidP="0010686E">
      <w:pPr>
        <w:jc w:val="both"/>
        <w:outlineLvl w:val="0"/>
        <w:rPr>
          <w:rFonts w:ascii="Verdana" w:hAnsi="Verdana"/>
          <w:lang w:val="en"/>
        </w:rPr>
      </w:pPr>
    </w:p>
    <w:p w:rsidR="009B7E35" w:rsidRDefault="009B7E35" w:rsidP="0010686E">
      <w:pPr>
        <w:jc w:val="both"/>
        <w:outlineLvl w:val="0"/>
        <w:rPr>
          <w:rFonts w:ascii="Verdana" w:hAnsi="Verdana"/>
          <w:lang w:val="en"/>
        </w:rPr>
      </w:pPr>
      <w:r>
        <w:rPr>
          <w:rFonts w:ascii="Verdana" w:hAnsi="Verdana"/>
          <w:lang w:val="en"/>
        </w:rPr>
        <w:t xml:space="preserve">Following discussion, Members </w:t>
      </w:r>
      <w:r w:rsidRPr="009B7E35">
        <w:rPr>
          <w:rFonts w:ascii="Verdana" w:hAnsi="Verdana"/>
          <w:b/>
          <w:lang w:val="en"/>
        </w:rPr>
        <w:t>RESOLVED</w:t>
      </w:r>
      <w:r>
        <w:rPr>
          <w:rFonts w:ascii="Verdana" w:hAnsi="Verdana"/>
          <w:lang w:val="en"/>
        </w:rPr>
        <w:t xml:space="preserve"> to:</w:t>
      </w:r>
    </w:p>
    <w:p w:rsidR="009B7E35" w:rsidRPr="009B7E35" w:rsidRDefault="009B7E35" w:rsidP="00DD6A86">
      <w:pPr>
        <w:pStyle w:val="ListParagraph"/>
        <w:numPr>
          <w:ilvl w:val="0"/>
          <w:numId w:val="2"/>
        </w:numPr>
        <w:jc w:val="both"/>
        <w:outlineLvl w:val="0"/>
        <w:rPr>
          <w:rFonts w:ascii="Verdana" w:hAnsi="Verdana"/>
          <w:sz w:val="24"/>
          <w:szCs w:val="24"/>
          <w:lang w:val="en"/>
        </w:rPr>
      </w:pPr>
      <w:r w:rsidRPr="009B7E35">
        <w:rPr>
          <w:rFonts w:ascii="Verdana" w:hAnsi="Verdana"/>
          <w:b/>
          <w:sz w:val="24"/>
          <w:szCs w:val="24"/>
          <w:lang w:val="en"/>
        </w:rPr>
        <w:t>NOTE</w:t>
      </w:r>
      <w:r w:rsidRPr="009B7E35">
        <w:rPr>
          <w:rFonts w:ascii="Verdana" w:hAnsi="Verdana"/>
          <w:sz w:val="24"/>
          <w:szCs w:val="24"/>
          <w:lang w:val="en"/>
        </w:rPr>
        <w:t xml:space="preserve"> the report;</w:t>
      </w:r>
    </w:p>
    <w:p w:rsidR="009B7E35" w:rsidRPr="009B7E35" w:rsidRDefault="009B7E35" w:rsidP="00DD6A86">
      <w:pPr>
        <w:pStyle w:val="ListParagraph"/>
        <w:numPr>
          <w:ilvl w:val="0"/>
          <w:numId w:val="2"/>
        </w:numPr>
        <w:jc w:val="both"/>
        <w:outlineLvl w:val="0"/>
        <w:rPr>
          <w:rFonts w:ascii="Verdana" w:hAnsi="Verdana"/>
          <w:sz w:val="24"/>
          <w:szCs w:val="24"/>
          <w:lang w:val="en"/>
        </w:rPr>
      </w:pPr>
      <w:r w:rsidRPr="009B7E35">
        <w:rPr>
          <w:rFonts w:ascii="Verdana" w:hAnsi="Verdana"/>
          <w:b/>
          <w:sz w:val="24"/>
          <w:szCs w:val="24"/>
          <w:lang w:val="en"/>
        </w:rPr>
        <w:t>NOTE</w:t>
      </w:r>
      <w:r w:rsidRPr="009B7E35">
        <w:rPr>
          <w:rFonts w:ascii="Verdana" w:hAnsi="Verdana"/>
          <w:sz w:val="24"/>
          <w:szCs w:val="24"/>
          <w:lang w:val="en"/>
        </w:rPr>
        <w:t xml:space="preserve"> the Health Board’s response;</w:t>
      </w:r>
    </w:p>
    <w:p w:rsidR="009B7E35" w:rsidRPr="009B7E35" w:rsidRDefault="009B7E35" w:rsidP="00DD6A86">
      <w:pPr>
        <w:pStyle w:val="ListParagraph"/>
        <w:numPr>
          <w:ilvl w:val="0"/>
          <w:numId w:val="2"/>
        </w:numPr>
        <w:jc w:val="both"/>
        <w:outlineLvl w:val="0"/>
        <w:rPr>
          <w:rFonts w:ascii="Verdana" w:hAnsi="Verdana"/>
          <w:sz w:val="24"/>
          <w:szCs w:val="24"/>
          <w:lang w:val="en"/>
        </w:rPr>
      </w:pPr>
      <w:r w:rsidRPr="009B7E35">
        <w:rPr>
          <w:rFonts w:ascii="Verdana" w:hAnsi="Verdana"/>
          <w:b/>
          <w:sz w:val="24"/>
          <w:szCs w:val="24"/>
          <w:lang w:val="en"/>
        </w:rPr>
        <w:t>SUPPORT</w:t>
      </w:r>
      <w:r w:rsidRPr="009B7E35">
        <w:rPr>
          <w:rFonts w:ascii="Verdana" w:hAnsi="Verdana"/>
          <w:sz w:val="24"/>
          <w:szCs w:val="24"/>
          <w:lang w:val="en"/>
        </w:rPr>
        <w:t xml:space="preserve"> the decision made in re</w:t>
      </w:r>
      <w:r>
        <w:rPr>
          <w:rFonts w:ascii="Verdana" w:hAnsi="Verdana"/>
          <w:sz w:val="24"/>
          <w:szCs w:val="24"/>
          <w:lang w:val="en"/>
        </w:rPr>
        <w:t>lation to the £1m reduction in c</w:t>
      </w:r>
      <w:r w:rsidRPr="009B7E35">
        <w:rPr>
          <w:rFonts w:ascii="Verdana" w:hAnsi="Verdana"/>
          <w:sz w:val="24"/>
          <w:szCs w:val="24"/>
          <w:lang w:val="en"/>
        </w:rPr>
        <w:t>orporate overheads.</w:t>
      </w:r>
    </w:p>
    <w:p w:rsidR="004055EC" w:rsidRDefault="004055EC" w:rsidP="004055EC">
      <w:pPr>
        <w:ind w:hanging="1276"/>
        <w:jc w:val="both"/>
        <w:outlineLvl w:val="0"/>
        <w:rPr>
          <w:rFonts w:ascii="Verdana" w:hAnsi="Verdana"/>
        </w:rPr>
      </w:pPr>
      <w:r>
        <w:rPr>
          <w:rFonts w:ascii="Verdana" w:hAnsi="Verdana"/>
          <w:b/>
          <w:sz w:val="12"/>
          <w:szCs w:val="16"/>
        </w:rPr>
        <w:t>UHB/B/20/005</w:t>
      </w:r>
      <w:r w:rsidRPr="00A554A4">
        <w:rPr>
          <w:rFonts w:ascii="Verdana" w:hAnsi="Verdana"/>
          <w:b/>
        </w:rPr>
        <w:tab/>
      </w:r>
      <w:r>
        <w:rPr>
          <w:rFonts w:ascii="Verdana" w:hAnsi="Verdana"/>
          <w:b/>
        </w:rPr>
        <w:t>FINANCIAL ASPECTS OF THE INTEGRATED MEDIUM TERM PLAN</w:t>
      </w:r>
    </w:p>
    <w:p w:rsidR="004055EC" w:rsidRDefault="004055EC" w:rsidP="004055EC">
      <w:pPr>
        <w:ind w:hanging="1276"/>
        <w:jc w:val="both"/>
        <w:outlineLvl w:val="0"/>
        <w:rPr>
          <w:rFonts w:ascii="Verdana" w:hAnsi="Verdana"/>
        </w:rPr>
      </w:pPr>
    </w:p>
    <w:p w:rsidR="00DD6A86" w:rsidRDefault="00F348F4" w:rsidP="004055EC">
      <w:pPr>
        <w:ind w:hanging="1276"/>
        <w:jc w:val="both"/>
        <w:outlineLvl w:val="0"/>
        <w:rPr>
          <w:rFonts w:ascii="Verdana" w:hAnsi="Verdana"/>
        </w:rPr>
      </w:pPr>
      <w:r>
        <w:rPr>
          <w:rFonts w:ascii="Verdana" w:hAnsi="Verdana"/>
        </w:rPr>
        <w:tab/>
        <w:t xml:space="preserve">C Williams </w:t>
      </w:r>
      <w:r w:rsidR="009B7E35">
        <w:rPr>
          <w:rFonts w:ascii="Verdana" w:hAnsi="Verdana"/>
        </w:rPr>
        <w:t xml:space="preserve">presented an update to the Board and advised that the working draft IMTP had been submitted to Welsh Government in November 2019, following which feedback was received.  </w:t>
      </w:r>
    </w:p>
    <w:p w:rsidR="000D2415" w:rsidRDefault="000D2415" w:rsidP="004055EC">
      <w:pPr>
        <w:ind w:hanging="1276"/>
        <w:jc w:val="both"/>
        <w:outlineLvl w:val="0"/>
        <w:rPr>
          <w:rFonts w:ascii="Verdana" w:hAnsi="Verdana"/>
        </w:rPr>
      </w:pPr>
    </w:p>
    <w:p w:rsidR="004055EC" w:rsidRDefault="009B7E35" w:rsidP="00DD6A86">
      <w:pPr>
        <w:jc w:val="both"/>
        <w:outlineLvl w:val="0"/>
        <w:rPr>
          <w:rFonts w:ascii="Verdana" w:hAnsi="Verdana"/>
        </w:rPr>
      </w:pPr>
      <w:r>
        <w:rPr>
          <w:rFonts w:ascii="Verdana" w:hAnsi="Verdana"/>
        </w:rPr>
        <w:t xml:space="preserve">A meeting had been held with Welsh Government colleagues in January 2020 to discuss further feedback on the </w:t>
      </w:r>
      <w:r w:rsidR="00A515F6">
        <w:rPr>
          <w:rFonts w:ascii="Verdana" w:hAnsi="Verdana"/>
        </w:rPr>
        <w:t>submission</w:t>
      </w:r>
      <w:r w:rsidR="00E356FC">
        <w:rPr>
          <w:rFonts w:ascii="Verdana" w:hAnsi="Verdana"/>
        </w:rPr>
        <w:t xml:space="preserve">. </w:t>
      </w:r>
      <w:r w:rsidR="00A515F6">
        <w:rPr>
          <w:rFonts w:ascii="Verdana" w:hAnsi="Verdana"/>
        </w:rPr>
        <w:t xml:space="preserve">Members </w:t>
      </w:r>
      <w:r w:rsidR="00A515F6" w:rsidRPr="00DD6A86">
        <w:rPr>
          <w:rFonts w:ascii="Verdana" w:hAnsi="Verdana"/>
          <w:b/>
        </w:rPr>
        <w:t>NOTED</w:t>
      </w:r>
      <w:r w:rsidR="00A515F6">
        <w:rPr>
          <w:rFonts w:ascii="Verdana" w:hAnsi="Verdana"/>
        </w:rPr>
        <w:t xml:space="preserve"> that the </w:t>
      </w:r>
      <w:r w:rsidR="00A515F6">
        <w:rPr>
          <w:rFonts w:ascii="Verdana" w:hAnsi="Verdana"/>
        </w:rPr>
        <w:lastRenderedPageBreak/>
        <w:t>feedback received in November 2019 highlighted that Welsh Government could not see any reason why the Health Board could not submit an approvable plan and asked for focus to be placed on 4 key areas, which included:</w:t>
      </w:r>
    </w:p>
    <w:p w:rsidR="00A515F6" w:rsidRPr="00A515F6" w:rsidRDefault="00A515F6" w:rsidP="00DD6A86">
      <w:pPr>
        <w:pStyle w:val="ListParagraph"/>
        <w:numPr>
          <w:ilvl w:val="0"/>
          <w:numId w:val="3"/>
        </w:numPr>
        <w:spacing w:line="240" w:lineRule="auto"/>
        <w:ind w:left="714" w:hanging="357"/>
        <w:jc w:val="both"/>
        <w:outlineLvl w:val="0"/>
        <w:rPr>
          <w:rFonts w:ascii="Verdana" w:hAnsi="Verdana"/>
          <w:sz w:val="24"/>
          <w:szCs w:val="24"/>
        </w:rPr>
      </w:pPr>
      <w:r w:rsidRPr="00A515F6">
        <w:rPr>
          <w:rFonts w:ascii="Verdana" w:hAnsi="Verdana"/>
          <w:sz w:val="24"/>
          <w:szCs w:val="24"/>
        </w:rPr>
        <w:t>The ambition of Cwm Taf Morgannwg UHB as a new organisation, its culture and leadership;</w:t>
      </w:r>
    </w:p>
    <w:p w:rsidR="00A515F6" w:rsidRPr="00A515F6" w:rsidRDefault="00A515F6" w:rsidP="00DD6A86">
      <w:pPr>
        <w:pStyle w:val="ListParagraph"/>
        <w:numPr>
          <w:ilvl w:val="0"/>
          <w:numId w:val="3"/>
        </w:numPr>
        <w:spacing w:line="240" w:lineRule="auto"/>
        <w:ind w:left="714" w:hanging="357"/>
        <w:jc w:val="both"/>
        <w:outlineLvl w:val="0"/>
        <w:rPr>
          <w:rFonts w:ascii="Verdana" w:hAnsi="Verdana"/>
          <w:sz w:val="24"/>
          <w:szCs w:val="24"/>
        </w:rPr>
      </w:pPr>
      <w:r w:rsidRPr="00A515F6">
        <w:rPr>
          <w:rFonts w:ascii="Verdana" w:hAnsi="Verdana"/>
          <w:sz w:val="24"/>
          <w:szCs w:val="24"/>
        </w:rPr>
        <w:t>The Cwm Taf Morgannwg UHB improvement journey with a focus on quality;</w:t>
      </w:r>
    </w:p>
    <w:p w:rsidR="00A515F6" w:rsidRPr="00A515F6" w:rsidRDefault="00A515F6" w:rsidP="00DD6A86">
      <w:pPr>
        <w:pStyle w:val="ListParagraph"/>
        <w:numPr>
          <w:ilvl w:val="0"/>
          <w:numId w:val="3"/>
        </w:numPr>
        <w:spacing w:line="240" w:lineRule="auto"/>
        <w:ind w:left="714" w:hanging="357"/>
        <w:jc w:val="both"/>
        <w:outlineLvl w:val="0"/>
        <w:rPr>
          <w:rFonts w:ascii="Verdana" w:hAnsi="Verdana"/>
          <w:sz w:val="24"/>
          <w:szCs w:val="24"/>
        </w:rPr>
      </w:pPr>
      <w:r w:rsidRPr="00A515F6">
        <w:rPr>
          <w:rFonts w:ascii="Verdana" w:hAnsi="Verdana"/>
          <w:sz w:val="24"/>
          <w:szCs w:val="24"/>
        </w:rPr>
        <w:t>Performance and sustainability;</w:t>
      </w:r>
    </w:p>
    <w:p w:rsidR="00A515F6" w:rsidRPr="00A515F6" w:rsidRDefault="00A515F6" w:rsidP="00DD6A86">
      <w:pPr>
        <w:pStyle w:val="ListParagraph"/>
        <w:numPr>
          <w:ilvl w:val="0"/>
          <w:numId w:val="3"/>
        </w:numPr>
        <w:spacing w:line="240" w:lineRule="auto"/>
        <w:ind w:left="714" w:hanging="357"/>
        <w:jc w:val="both"/>
        <w:outlineLvl w:val="0"/>
        <w:rPr>
          <w:rFonts w:ascii="Verdana" w:hAnsi="Verdana"/>
          <w:sz w:val="24"/>
          <w:szCs w:val="24"/>
        </w:rPr>
      </w:pPr>
      <w:r w:rsidRPr="00A515F6">
        <w:rPr>
          <w:rFonts w:ascii="Verdana" w:hAnsi="Verdana"/>
          <w:sz w:val="24"/>
          <w:szCs w:val="24"/>
        </w:rPr>
        <w:t>Governance and mitigation of risk</w:t>
      </w:r>
    </w:p>
    <w:p w:rsidR="00CF548C" w:rsidRDefault="00CF548C" w:rsidP="004055EC">
      <w:pPr>
        <w:ind w:hanging="1276"/>
        <w:jc w:val="both"/>
        <w:outlineLvl w:val="0"/>
        <w:rPr>
          <w:rFonts w:ascii="Verdana" w:hAnsi="Verdana"/>
        </w:rPr>
      </w:pPr>
      <w:r>
        <w:rPr>
          <w:rFonts w:ascii="Verdana" w:hAnsi="Verdana"/>
        </w:rPr>
        <w:tab/>
      </w:r>
      <w:r w:rsidR="00A515F6">
        <w:rPr>
          <w:rFonts w:ascii="Verdana" w:hAnsi="Verdana"/>
        </w:rPr>
        <w:t xml:space="preserve">Members </w:t>
      </w:r>
      <w:r w:rsidR="00A515F6" w:rsidRPr="00DD6A86">
        <w:rPr>
          <w:rFonts w:ascii="Verdana" w:hAnsi="Verdana"/>
          <w:b/>
        </w:rPr>
        <w:t>NOTED</w:t>
      </w:r>
      <w:r w:rsidR="00A515F6">
        <w:rPr>
          <w:rFonts w:ascii="Verdana" w:hAnsi="Verdana"/>
        </w:rPr>
        <w:t xml:space="preserve"> that since the November 2019 submission of the IMTP, further work had been undertaken on the </w:t>
      </w:r>
      <w:r w:rsidR="000D2415">
        <w:rPr>
          <w:rFonts w:ascii="Verdana" w:hAnsi="Verdana"/>
        </w:rPr>
        <w:t>WAO Structured A</w:t>
      </w:r>
      <w:r w:rsidR="00A515F6">
        <w:rPr>
          <w:rFonts w:ascii="Verdana" w:hAnsi="Verdana"/>
        </w:rPr>
        <w:t>ssessment response and discussions had been held in relation to the organisations strategic objectives.</w:t>
      </w:r>
      <w:r w:rsidR="004F6057">
        <w:rPr>
          <w:rFonts w:ascii="Verdana" w:hAnsi="Verdana"/>
        </w:rPr>
        <w:t xml:space="preserve">  Members </w:t>
      </w:r>
      <w:r w:rsidR="004F6057" w:rsidRPr="00DD6A86">
        <w:rPr>
          <w:rFonts w:ascii="Verdana" w:hAnsi="Verdana"/>
          <w:b/>
        </w:rPr>
        <w:t>NOTED</w:t>
      </w:r>
      <w:r w:rsidR="004F6057">
        <w:rPr>
          <w:rFonts w:ascii="Verdana" w:hAnsi="Verdana"/>
        </w:rPr>
        <w:t xml:space="preserve"> that approval of the objectives would be important to enable the Health Board to share the objectives at engagement events moving forward.</w:t>
      </w:r>
      <w:r>
        <w:rPr>
          <w:rFonts w:ascii="Verdana" w:hAnsi="Verdana"/>
        </w:rPr>
        <w:t xml:space="preserve"> </w:t>
      </w:r>
    </w:p>
    <w:p w:rsidR="00CF548C" w:rsidRDefault="00CF548C" w:rsidP="004055EC">
      <w:pPr>
        <w:ind w:hanging="1276"/>
        <w:jc w:val="both"/>
        <w:outlineLvl w:val="0"/>
        <w:rPr>
          <w:rFonts w:ascii="Verdana" w:hAnsi="Verdana"/>
        </w:rPr>
      </w:pPr>
    </w:p>
    <w:p w:rsidR="00CF548C" w:rsidRDefault="00CF548C" w:rsidP="004F6057">
      <w:pPr>
        <w:ind w:hanging="1276"/>
        <w:jc w:val="both"/>
        <w:outlineLvl w:val="0"/>
        <w:rPr>
          <w:rFonts w:ascii="Verdana" w:hAnsi="Verdana"/>
        </w:rPr>
      </w:pPr>
      <w:r>
        <w:rPr>
          <w:rFonts w:ascii="Verdana" w:hAnsi="Verdana"/>
        </w:rPr>
        <w:tab/>
      </w:r>
      <w:r w:rsidR="004F6057">
        <w:rPr>
          <w:rFonts w:ascii="Verdana" w:hAnsi="Verdana"/>
        </w:rPr>
        <w:t xml:space="preserve">I Wells advised that he </w:t>
      </w:r>
      <w:r w:rsidR="000D2415">
        <w:rPr>
          <w:rFonts w:ascii="Verdana" w:hAnsi="Verdana"/>
        </w:rPr>
        <w:t>would want to see a</w:t>
      </w:r>
      <w:r w:rsidR="004F6057">
        <w:rPr>
          <w:rFonts w:ascii="Verdana" w:hAnsi="Verdana"/>
        </w:rPr>
        <w:t xml:space="preserve"> reference made to Digital </w:t>
      </w:r>
      <w:r w:rsidR="000D2415">
        <w:rPr>
          <w:rFonts w:ascii="Verdana" w:hAnsi="Verdana"/>
        </w:rPr>
        <w:t>as</w:t>
      </w:r>
      <w:r w:rsidR="004F6057">
        <w:rPr>
          <w:rFonts w:ascii="Verdana" w:hAnsi="Verdana"/>
        </w:rPr>
        <w:t xml:space="preserve"> a strategic enabler within the IMTP</w:t>
      </w:r>
      <w:r w:rsidR="000D2415">
        <w:rPr>
          <w:rFonts w:ascii="Verdana" w:hAnsi="Verdana"/>
        </w:rPr>
        <w:t xml:space="preserve">.  </w:t>
      </w:r>
      <w:r w:rsidR="004F6057">
        <w:rPr>
          <w:rFonts w:ascii="Verdana" w:hAnsi="Verdana"/>
        </w:rPr>
        <w:t xml:space="preserve">S Hopkins advised that careful consideration would need to be given as to what enablers would need to be included at this level and it was </w:t>
      </w:r>
      <w:r w:rsidR="004F6057" w:rsidRPr="00DD6A86">
        <w:rPr>
          <w:rFonts w:ascii="Verdana" w:hAnsi="Verdana"/>
          <w:b/>
        </w:rPr>
        <w:t>NOTED</w:t>
      </w:r>
      <w:r w:rsidR="004F6057">
        <w:rPr>
          <w:rFonts w:ascii="Verdana" w:hAnsi="Verdana"/>
        </w:rPr>
        <w:t xml:space="preserve"> that assurance would need to be provided to I Wells that Digital was a key feature </w:t>
      </w:r>
      <w:r w:rsidR="00DD6A86">
        <w:rPr>
          <w:rFonts w:ascii="Verdana" w:hAnsi="Verdana"/>
        </w:rPr>
        <w:t>with</w:t>
      </w:r>
      <w:r w:rsidR="004F6057">
        <w:rPr>
          <w:rFonts w:ascii="Verdana" w:hAnsi="Verdana"/>
        </w:rPr>
        <w:t>in the next level</w:t>
      </w:r>
      <w:r w:rsidR="00DD6A86">
        <w:rPr>
          <w:rFonts w:ascii="Verdana" w:hAnsi="Verdana"/>
        </w:rPr>
        <w:t xml:space="preserve"> down</w:t>
      </w:r>
      <w:r w:rsidR="004F6057">
        <w:rPr>
          <w:rFonts w:ascii="Verdana" w:hAnsi="Verdana"/>
        </w:rPr>
        <w:t>.</w:t>
      </w:r>
      <w:r>
        <w:rPr>
          <w:rFonts w:ascii="Verdana" w:hAnsi="Verdana"/>
        </w:rPr>
        <w:t xml:space="preserve"> </w:t>
      </w:r>
    </w:p>
    <w:p w:rsidR="004F6057" w:rsidRDefault="004F6057" w:rsidP="004F6057">
      <w:pPr>
        <w:ind w:hanging="1276"/>
        <w:jc w:val="both"/>
        <w:outlineLvl w:val="0"/>
        <w:rPr>
          <w:rFonts w:ascii="Verdana" w:hAnsi="Verdana"/>
        </w:rPr>
      </w:pPr>
    </w:p>
    <w:p w:rsidR="004F6057" w:rsidRDefault="004F6057" w:rsidP="004F6057">
      <w:pPr>
        <w:ind w:hanging="1276"/>
        <w:jc w:val="both"/>
        <w:outlineLvl w:val="0"/>
        <w:rPr>
          <w:rFonts w:ascii="Verdana" w:hAnsi="Verdana"/>
        </w:rPr>
      </w:pPr>
      <w:r>
        <w:rPr>
          <w:rFonts w:ascii="Verdana" w:hAnsi="Verdana"/>
        </w:rPr>
        <w:tab/>
        <w:t>S Hopkins advised that discussions had been held with staff in relation to the objectives being proposed and advised that a revisit of the objectives may need to be undertaken at some point in the future.</w:t>
      </w:r>
    </w:p>
    <w:p w:rsidR="00E81BB7" w:rsidRDefault="00E81BB7" w:rsidP="004F6057">
      <w:pPr>
        <w:ind w:hanging="1276"/>
        <w:jc w:val="both"/>
        <w:outlineLvl w:val="0"/>
        <w:rPr>
          <w:rFonts w:ascii="Verdana" w:hAnsi="Verdana"/>
        </w:rPr>
      </w:pPr>
      <w:r>
        <w:rPr>
          <w:rFonts w:ascii="Verdana" w:hAnsi="Verdana"/>
        </w:rPr>
        <w:tab/>
      </w:r>
    </w:p>
    <w:p w:rsidR="004F6057" w:rsidRDefault="004F6057" w:rsidP="004F6057">
      <w:pPr>
        <w:ind w:hanging="1276"/>
        <w:jc w:val="both"/>
        <w:outlineLvl w:val="0"/>
        <w:rPr>
          <w:rFonts w:ascii="Verdana" w:hAnsi="Verdana"/>
        </w:rPr>
      </w:pPr>
      <w:r>
        <w:rPr>
          <w:rFonts w:ascii="Verdana" w:hAnsi="Verdana"/>
        </w:rPr>
        <w:tab/>
        <w:t xml:space="preserve">Following discussion, Members </w:t>
      </w:r>
      <w:r w:rsidRPr="00597BE4">
        <w:rPr>
          <w:rFonts w:ascii="Verdana" w:hAnsi="Verdana"/>
          <w:b/>
        </w:rPr>
        <w:t>RESOLVED</w:t>
      </w:r>
      <w:r>
        <w:rPr>
          <w:rFonts w:ascii="Verdana" w:hAnsi="Verdana"/>
        </w:rPr>
        <w:t xml:space="preserve"> to: </w:t>
      </w:r>
      <w:r w:rsidRPr="00597BE4">
        <w:rPr>
          <w:rFonts w:ascii="Verdana" w:hAnsi="Verdana"/>
          <w:b/>
        </w:rPr>
        <w:t>ENDORSE</w:t>
      </w:r>
      <w:r>
        <w:rPr>
          <w:rFonts w:ascii="Verdana" w:hAnsi="Verdana"/>
        </w:rPr>
        <w:t xml:space="preserve"> the objectives.</w:t>
      </w:r>
    </w:p>
    <w:p w:rsidR="00E81BB7" w:rsidRDefault="00E81BB7" w:rsidP="004055EC">
      <w:pPr>
        <w:ind w:hanging="1276"/>
        <w:jc w:val="both"/>
        <w:outlineLvl w:val="0"/>
        <w:rPr>
          <w:rFonts w:ascii="Verdana" w:hAnsi="Verdana"/>
        </w:rPr>
      </w:pPr>
    </w:p>
    <w:p w:rsidR="00E81BB7" w:rsidRDefault="00E81BB7" w:rsidP="004055EC">
      <w:pPr>
        <w:ind w:hanging="1276"/>
        <w:jc w:val="both"/>
        <w:outlineLvl w:val="0"/>
        <w:rPr>
          <w:rFonts w:ascii="Verdana" w:hAnsi="Verdana"/>
        </w:rPr>
      </w:pPr>
      <w:r>
        <w:rPr>
          <w:rFonts w:ascii="Verdana" w:hAnsi="Verdana"/>
        </w:rPr>
        <w:tab/>
      </w:r>
      <w:r w:rsidR="004F6057">
        <w:rPr>
          <w:rFonts w:ascii="Verdana" w:hAnsi="Verdana"/>
        </w:rPr>
        <w:t xml:space="preserve">Members </w:t>
      </w:r>
      <w:r w:rsidR="004F6057" w:rsidRPr="00DD6A86">
        <w:rPr>
          <w:rFonts w:ascii="Verdana" w:hAnsi="Verdana"/>
          <w:b/>
        </w:rPr>
        <w:t>NOTED</w:t>
      </w:r>
      <w:r w:rsidR="004F6057">
        <w:rPr>
          <w:rFonts w:ascii="Verdana" w:hAnsi="Verdana"/>
        </w:rPr>
        <w:t xml:space="preserve"> that focus had been placed on quality and </w:t>
      </w:r>
      <w:r w:rsidR="004F6057" w:rsidRPr="00DD6A86">
        <w:rPr>
          <w:rFonts w:ascii="Verdana" w:hAnsi="Verdana"/>
          <w:b/>
        </w:rPr>
        <w:t>NOTED</w:t>
      </w:r>
      <w:r w:rsidR="004F6057">
        <w:rPr>
          <w:rFonts w:ascii="Verdana" w:hAnsi="Verdana"/>
        </w:rPr>
        <w:t xml:space="preserve"> the six clear statements relating to quality which had been included in the IMTP.</w:t>
      </w:r>
      <w:r w:rsidR="00597BE4">
        <w:rPr>
          <w:rFonts w:ascii="Verdana" w:hAnsi="Verdana"/>
        </w:rPr>
        <w:t xml:space="preserve">  Members </w:t>
      </w:r>
      <w:r w:rsidR="00597BE4" w:rsidRPr="00DD6A86">
        <w:rPr>
          <w:rFonts w:ascii="Verdana" w:hAnsi="Verdana"/>
          <w:b/>
        </w:rPr>
        <w:t>NOTED</w:t>
      </w:r>
      <w:r w:rsidR="00597BE4">
        <w:rPr>
          <w:rFonts w:ascii="Verdana" w:hAnsi="Verdana"/>
        </w:rPr>
        <w:t xml:space="preserve"> that ongoing work was being undertaken to mitigate the risks relating to governance, further work was required to triangulate quality resource and outcomes and a piece of work was being undertaken on Quality Impact Assessments, which would be discussed further at the Quality &amp; Safety Committee.</w:t>
      </w:r>
    </w:p>
    <w:p w:rsidR="00597BE4" w:rsidRDefault="00E81BB7" w:rsidP="004055EC">
      <w:pPr>
        <w:ind w:hanging="1276"/>
        <w:jc w:val="both"/>
        <w:outlineLvl w:val="0"/>
        <w:rPr>
          <w:rFonts w:ascii="Verdana" w:hAnsi="Verdana"/>
        </w:rPr>
      </w:pPr>
      <w:r>
        <w:rPr>
          <w:rFonts w:ascii="Verdana" w:hAnsi="Verdana"/>
        </w:rPr>
        <w:tab/>
      </w:r>
    </w:p>
    <w:p w:rsidR="00E81BB7" w:rsidRDefault="00597BE4" w:rsidP="00597BE4">
      <w:pPr>
        <w:jc w:val="both"/>
        <w:outlineLvl w:val="0"/>
        <w:rPr>
          <w:rFonts w:ascii="Verdana" w:hAnsi="Verdana"/>
        </w:rPr>
      </w:pPr>
      <w:r>
        <w:rPr>
          <w:rFonts w:ascii="Verdana" w:hAnsi="Verdana"/>
        </w:rPr>
        <w:t xml:space="preserve">S Webster advised that feedback had been </w:t>
      </w:r>
      <w:r w:rsidR="00DD6A86">
        <w:rPr>
          <w:rFonts w:ascii="Verdana" w:hAnsi="Verdana"/>
        </w:rPr>
        <w:t>received from Welsh Government o</w:t>
      </w:r>
      <w:r>
        <w:rPr>
          <w:rFonts w:ascii="Verdana" w:hAnsi="Verdana"/>
        </w:rPr>
        <w:t>n 3 January 2020 on the finance chapter.  The feedback questioned whether the Health Board would achieve th</w:t>
      </w:r>
      <w:r w:rsidR="00E356FC">
        <w:rPr>
          <w:rFonts w:ascii="Verdana" w:hAnsi="Verdana"/>
        </w:rPr>
        <w:t xml:space="preserve">e turnaround required.  Members </w:t>
      </w:r>
      <w:r w:rsidR="00E356FC" w:rsidRPr="00DD6A86">
        <w:rPr>
          <w:rFonts w:ascii="Verdana" w:hAnsi="Verdana"/>
          <w:b/>
        </w:rPr>
        <w:t>NOTED</w:t>
      </w:r>
      <w:r w:rsidR="00E356FC">
        <w:rPr>
          <w:rFonts w:ascii="Verdana" w:hAnsi="Verdana"/>
        </w:rPr>
        <w:t xml:space="preserve"> that the deficit </w:t>
      </w:r>
      <w:r w:rsidR="000D2415">
        <w:rPr>
          <w:rFonts w:ascii="Verdana" w:hAnsi="Verdana"/>
        </w:rPr>
        <w:t xml:space="preserve">currently </w:t>
      </w:r>
      <w:r w:rsidR="00E356FC">
        <w:rPr>
          <w:rFonts w:ascii="Verdana" w:hAnsi="Verdana"/>
        </w:rPr>
        <w:t>being forecast for year one would mean that t</w:t>
      </w:r>
      <w:r w:rsidR="000D2415">
        <w:rPr>
          <w:rFonts w:ascii="Verdana" w:hAnsi="Verdana"/>
        </w:rPr>
        <w:t>he plan could not be approved.</w:t>
      </w:r>
    </w:p>
    <w:p w:rsidR="00E81BB7" w:rsidRDefault="00E81BB7" w:rsidP="004055EC">
      <w:pPr>
        <w:ind w:hanging="1276"/>
        <w:jc w:val="both"/>
        <w:outlineLvl w:val="0"/>
        <w:rPr>
          <w:rFonts w:ascii="Verdana" w:hAnsi="Verdana"/>
        </w:rPr>
      </w:pPr>
    </w:p>
    <w:p w:rsidR="00911EFC" w:rsidRDefault="00E81BB7" w:rsidP="00207E2D">
      <w:pPr>
        <w:ind w:hanging="1276"/>
        <w:jc w:val="both"/>
        <w:outlineLvl w:val="0"/>
        <w:rPr>
          <w:rFonts w:ascii="Verdana" w:hAnsi="Verdana"/>
        </w:rPr>
      </w:pPr>
      <w:r>
        <w:rPr>
          <w:rFonts w:ascii="Verdana" w:hAnsi="Verdana"/>
        </w:rPr>
        <w:tab/>
      </w:r>
      <w:r w:rsidR="00E356FC">
        <w:rPr>
          <w:rFonts w:ascii="Verdana" w:hAnsi="Verdana"/>
        </w:rPr>
        <w:t xml:space="preserve">S Webster advised that informal advice had also been received from Welsh Government, which </w:t>
      </w:r>
      <w:r w:rsidR="00207E2D">
        <w:rPr>
          <w:rFonts w:ascii="Verdana" w:hAnsi="Verdana"/>
        </w:rPr>
        <w:t xml:space="preserve">was being taken into account in the final drafting of the IMTP. </w:t>
      </w:r>
    </w:p>
    <w:p w:rsidR="00207E2D" w:rsidRPr="00911EFC" w:rsidRDefault="00207E2D" w:rsidP="00207E2D">
      <w:pPr>
        <w:ind w:hanging="1276"/>
        <w:jc w:val="both"/>
        <w:outlineLvl w:val="0"/>
        <w:rPr>
          <w:rFonts w:ascii="Verdana" w:hAnsi="Verdana"/>
        </w:rPr>
      </w:pPr>
    </w:p>
    <w:p w:rsidR="00D94085" w:rsidRDefault="00D94085" w:rsidP="004055EC">
      <w:pPr>
        <w:ind w:hanging="1276"/>
        <w:jc w:val="both"/>
        <w:outlineLvl w:val="0"/>
        <w:rPr>
          <w:rFonts w:ascii="Verdana" w:hAnsi="Verdana"/>
        </w:rPr>
      </w:pPr>
      <w:r>
        <w:rPr>
          <w:rFonts w:ascii="Verdana" w:hAnsi="Verdana"/>
        </w:rPr>
        <w:tab/>
      </w:r>
      <w:r w:rsidR="00911EFC">
        <w:rPr>
          <w:rFonts w:ascii="Verdana" w:hAnsi="Verdana"/>
        </w:rPr>
        <w:t xml:space="preserve">Members </w:t>
      </w:r>
      <w:r w:rsidR="00911EFC" w:rsidRPr="00DD6A86">
        <w:rPr>
          <w:rFonts w:ascii="Verdana" w:hAnsi="Verdana"/>
          <w:b/>
        </w:rPr>
        <w:t>NOTED</w:t>
      </w:r>
      <w:r w:rsidR="00911EFC">
        <w:rPr>
          <w:rFonts w:ascii="Verdana" w:hAnsi="Verdana"/>
        </w:rPr>
        <w:t xml:space="preserve"> that detailed discussions had been held with the Executive Team and Finance, Performance &amp; Workforce </w:t>
      </w:r>
      <w:r w:rsidR="00207E2D">
        <w:rPr>
          <w:rFonts w:ascii="Verdana" w:hAnsi="Verdana"/>
        </w:rPr>
        <w:t>Committee Members regarding timescales to achieve breakeven</w:t>
      </w:r>
      <w:r w:rsidR="00911EFC">
        <w:rPr>
          <w:rFonts w:ascii="Verdana" w:hAnsi="Verdana"/>
        </w:rPr>
        <w:t>.</w:t>
      </w:r>
    </w:p>
    <w:p w:rsidR="00D94085" w:rsidRDefault="00D94085" w:rsidP="004055EC">
      <w:pPr>
        <w:ind w:hanging="1276"/>
        <w:jc w:val="both"/>
        <w:outlineLvl w:val="0"/>
        <w:rPr>
          <w:rFonts w:ascii="Verdana" w:hAnsi="Verdana"/>
        </w:rPr>
      </w:pPr>
    </w:p>
    <w:p w:rsidR="00D94085" w:rsidRDefault="00D94085" w:rsidP="004055EC">
      <w:pPr>
        <w:ind w:hanging="1276"/>
        <w:jc w:val="both"/>
        <w:outlineLvl w:val="0"/>
        <w:rPr>
          <w:rFonts w:ascii="Verdana" w:hAnsi="Verdana"/>
        </w:rPr>
      </w:pPr>
      <w:r>
        <w:rPr>
          <w:rFonts w:ascii="Verdana" w:hAnsi="Verdana"/>
        </w:rPr>
        <w:tab/>
      </w:r>
      <w:r w:rsidR="00911EFC">
        <w:rPr>
          <w:rFonts w:ascii="Verdana" w:hAnsi="Verdana"/>
        </w:rPr>
        <w:t xml:space="preserve">A discussion was held as to the potential consequences to not submitting the plan and complying with </w:t>
      </w:r>
      <w:r w:rsidR="00207E2D">
        <w:rPr>
          <w:rFonts w:ascii="Verdana" w:hAnsi="Verdana"/>
        </w:rPr>
        <w:t xml:space="preserve">Welsh Government </w:t>
      </w:r>
      <w:r w:rsidR="00911EFC">
        <w:rPr>
          <w:rFonts w:ascii="Verdana" w:hAnsi="Verdana"/>
        </w:rPr>
        <w:t xml:space="preserve">guidance.  Members </w:t>
      </w:r>
      <w:r w:rsidR="00911EFC" w:rsidRPr="00DD6A86">
        <w:rPr>
          <w:rFonts w:ascii="Verdana" w:hAnsi="Verdana"/>
          <w:b/>
        </w:rPr>
        <w:t>NOTED</w:t>
      </w:r>
      <w:r w:rsidR="00911EFC">
        <w:rPr>
          <w:rFonts w:ascii="Verdana" w:hAnsi="Verdana"/>
        </w:rPr>
        <w:t xml:space="preserve"> that if the Health Board was unable to submit the plan by the end of January 2020, an accountable officer letter would need to be submitted to Welsh Government outlining the reasons behind this</w:t>
      </w:r>
      <w:r w:rsidR="00BD3AED">
        <w:rPr>
          <w:rFonts w:ascii="Verdana" w:hAnsi="Verdana"/>
        </w:rPr>
        <w:t xml:space="preserve">.  Members </w:t>
      </w:r>
      <w:r w:rsidR="00BD3AED" w:rsidRPr="00DD6A86">
        <w:rPr>
          <w:rFonts w:ascii="Verdana" w:hAnsi="Verdana"/>
          <w:b/>
        </w:rPr>
        <w:t>NOTED</w:t>
      </w:r>
      <w:r w:rsidR="00BD3AED">
        <w:rPr>
          <w:rFonts w:ascii="Verdana" w:hAnsi="Verdana"/>
        </w:rPr>
        <w:t xml:space="preserve"> that the Health Board would </w:t>
      </w:r>
      <w:r>
        <w:rPr>
          <w:rFonts w:ascii="Verdana" w:hAnsi="Verdana"/>
        </w:rPr>
        <w:t xml:space="preserve">not be in breach of </w:t>
      </w:r>
      <w:r w:rsidR="00BD3AED">
        <w:rPr>
          <w:rFonts w:ascii="Verdana" w:hAnsi="Verdana"/>
        </w:rPr>
        <w:t xml:space="preserve">its </w:t>
      </w:r>
      <w:r>
        <w:rPr>
          <w:rFonts w:ascii="Verdana" w:hAnsi="Verdana"/>
        </w:rPr>
        <w:t xml:space="preserve">financial duties </w:t>
      </w:r>
      <w:r w:rsidR="00BD3AED">
        <w:rPr>
          <w:rFonts w:ascii="Verdana" w:hAnsi="Verdana"/>
        </w:rPr>
        <w:t>as the Health Board would still have</w:t>
      </w:r>
      <w:r>
        <w:rPr>
          <w:rFonts w:ascii="Verdana" w:hAnsi="Verdana"/>
        </w:rPr>
        <w:t xml:space="preserve"> a valid plan </w:t>
      </w:r>
      <w:r w:rsidR="00BD3AED">
        <w:rPr>
          <w:rFonts w:ascii="Verdana" w:hAnsi="Verdana"/>
        </w:rPr>
        <w:t>in place up until the</w:t>
      </w:r>
      <w:r>
        <w:rPr>
          <w:rFonts w:ascii="Verdana" w:hAnsi="Verdana"/>
        </w:rPr>
        <w:t xml:space="preserve"> end of </w:t>
      </w:r>
      <w:r w:rsidR="00BD3AED">
        <w:rPr>
          <w:rFonts w:ascii="Verdana" w:hAnsi="Verdana"/>
        </w:rPr>
        <w:t xml:space="preserve">the </w:t>
      </w:r>
      <w:r>
        <w:rPr>
          <w:rFonts w:ascii="Verdana" w:hAnsi="Verdana"/>
        </w:rPr>
        <w:t xml:space="preserve">financial year.  </w:t>
      </w:r>
    </w:p>
    <w:p w:rsidR="00034E51" w:rsidRDefault="00034E51" w:rsidP="004055EC">
      <w:pPr>
        <w:ind w:hanging="1276"/>
        <w:jc w:val="both"/>
        <w:outlineLvl w:val="0"/>
        <w:rPr>
          <w:rFonts w:ascii="Verdana" w:hAnsi="Verdana"/>
        </w:rPr>
      </w:pPr>
    </w:p>
    <w:p w:rsidR="00034E51" w:rsidRDefault="00BD3AED" w:rsidP="004055EC">
      <w:pPr>
        <w:ind w:hanging="1276"/>
        <w:jc w:val="both"/>
        <w:outlineLvl w:val="0"/>
        <w:rPr>
          <w:rFonts w:ascii="Verdana" w:hAnsi="Verdana"/>
        </w:rPr>
      </w:pPr>
      <w:r>
        <w:rPr>
          <w:rFonts w:ascii="Verdana" w:hAnsi="Verdana"/>
        </w:rPr>
        <w:tab/>
        <w:t xml:space="preserve">M Longley shared with the Board comments </w:t>
      </w:r>
      <w:r w:rsidR="00207E2D">
        <w:rPr>
          <w:rFonts w:ascii="Verdana" w:hAnsi="Verdana"/>
        </w:rPr>
        <w:t xml:space="preserve">from the Finance, Performance &amp; Workforce Committee, </w:t>
      </w:r>
      <w:r w:rsidR="00207E2D" w:rsidRPr="00207E2D">
        <w:rPr>
          <w:rFonts w:ascii="Verdana" w:hAnsi="Verdana"/>
          <w:b/>
        </w:rPr>
        <w:t>NOTING</w:t>
      </w:r>
      <w:r w:rsidR="00207E2D">
        <w:rPr>
          <w:rFonts w:ascii="Verdana" w:hAnsi="Verdana"/>
        </w:rPr>
        <w:t xml:space="preserve"> </w:t>
      </w:r>
      <w:r>
        <w:rPr>
          <w:rFonts w:ascii="Verdana" w:hAnsi="Verdana"/>
        </w:rPr>
        <w:t xml:space="preserve">whilst </w:t>
      </w:r>
      <w:r w:rsidR="00207E2D">
        <w:rPr>
          <w:rFonts w:ascii="Verdana" w:hAnsi="Verdana"/>
        </w:rPr>
        <w:t>t</w:t>
      </w:r>
      <w:r>
        <w:rPr>
          <w:rFonts w:ascii="Verdana" w:hAnsi="Verdana"/>
        </w:rPr>
        <w:t>he</w:t>
      </w:r>
      <w:r w:rsidR="00207E2D">
        <w:rPr>
          <w:rFonts w:ascii="Verdana" w:hAnsi="Verdana"/>
        </w:rPr>
        <w:t xml:space="preserve"> Committee</w:t>
      </w:r>
      <w:r>
        <w:rPr>
          <w:rFonts w:ascii="Verdana" w:hAnsi="Verdana"/>
        </w:rPr>
        <w:t xml:space="preserve"> was very reluctant to delay submission, </w:t>
      </w:r>
      <w:r w:rsidR="00207E2D">
        <w:rPr>
          <w:rFonts w:ascii="Verdana" w:hAnsi="Verdana"/>
        </w:rPr>
        <w:t>t</w:t>
      </w:r>
      <w:r>
        <w:rPr>
          <w:rFonts w:ascii="Verdana" w:hAnsi="Verdana"/>
        </w:rPr>
        <w:t>he</w:t>
      </w:r>
      <w:r w:rsidR="00207E2D">
        <w:rPr>
          <w:rFonts w:ascii="Verdana" w:hAnsi="Verdana"/>
        </w:rPr>
        <w:t>y</w:t>
      </w:r>
      <w:r>
        <w:rPr>
          <w:rFonts w:ascii="Verdana" w:hAnsi="Verdana"/>
        </w:rPr>
        <w:t xml:space="preserve"> felt that it would be better to delay submission of the plan until end of March 2020.</w:t>
      </w:r>
      <w:r w:rsidR="00034E51">
        <w:rPr>
          <w:rFonts w:ascii="Verdana" w:hAnsi="Verdana"/>
        </w:rPr>
        <w:t xml:space="preserve"> </w:t>
      </w:r>
      <w:r>
        <w:rPr>
          <w:rFonts w:ascii="Verdana" w:hAnsi="Verdana"/>
        </w:rPr>
        <w:t xml:space="preserve"> </w:t>
      </w:r>
    </w:p>
    <w:p w:rsidR="00034E51" w:rsidRDefault="00034E51" w:rsidP="004055EC">
      <w:pPr>
        <w:ind w:hanging="1276"/>
        <w:jc w:val="both"/>
        <w:outlineLvl w:val="0"/>
        <w:rPr>
          <w:rFonts w:ascii="Verdana" w:hAnsi="Verdana"/>
        </w:rPr>
      </w:pPr>
      <w:r>
        <w:rPr>
          <w:rFonts w:ascii="Verdana" w:hAnsi="Verdana"/>
        </w:rPr>
        <w:tab/>
      </w:r>
    </w:p>
    <w:p w:rsidR="00034E51" w:rsidRDefault="00BD3AED" w:rsidP="004055EC">
      <w:pPr>
        <w:ind w:hanging="1276"/>
        <w:jc w:val="both"/>
        <w:outlineLvl w:val="0"/>
        <w:rPr>
          <w:rFonts w:ascii="Verdana" w:hAnsi="Verdana"/>
        </w:rPr>
      </w:pPr>
      <w:r>
        <w:rPr>
          <w:rFonts w:ascii="Verdana" w:hAnsi="Verdana"/>
        </w:rPr>
        <w:tab/>
      </w:r>
      <w:r w:rsidR="00ED7389">
        <w:rPr>
          <w:rFonts w:ascii="Verdana" w:hAnsi="Verdana"/>
        </w:rPr>
        <w:t xml:space="preserve">M Longley sought clarity as to what would happen if the Health Board felt that they were still unable to submit an approvable plan at the end of March 2020.  S Webster advised that there would be a need to ensure that the plan was at an approvable point prior to this and the plan would need to include schemes the Health Board felt they could deliver on.  </w:t>
      </w:r>
    </w:p>
    <w:p w:rsidR="00A902C6" w:rsidRDefault="00A902C6" w:rsidP="004055EC">
      <w:pPr>
        <w:ind w:hanging="1276"/>
        <w:jc w:val="both"/>
        <w:outlineLvl w:val="0"/>
        <w:rPr>
          <w:rFonts w:ascii="Verdana" w:hAnsi="Verdana"/>
        </w:rPr>
      </w:pPr>
    </w:p>
    <w:p w:rsidR="00ED7389" w:rsidRDefault="00A902C6" w:rsidP="00ED7389">
      <w:pPr>
        <w:ind w:hanging="1276"/>
        <w:jc w:val="both"/>
        <w:outlineLvl w:val="0"/>
        <w:rPr>
          <w:rFonts w:ascii="Verdana" w:hAnsi="Verdana"/>
        </w:rPr>
      </w:pPr>
      <w:r>
        <w:rPr>
          <w:rFonts w:ascii="Verdana" w:hAnsi="Verdana"/>
        </w:rPr>
        <w:tab/>
      </w:r>
      <w:r w:rsidR="00ED7389">
        <w:rPr>
          <w:rFonts w:ascii="Verdana" w:hAnsi="Verdana"/>
        </w:rPr>
        <w:t xml:space="preserve">Following discussion, Members </w:t>
      </w:r>
      <w:r w:rsidR="00ED7389" w:rsidRPr="00DD6A86">
        <w:rPr>
          <w:rFonts w:ascii="Verdana" w:hAnsi="Verdana"/>
          <w:b/>
        </w:rPr>
        <w:t>RESOLVED</w:t>
      </w:r>
      <w:r w:rsidR="00ED7389">
        <w:rPr>
          <w:rFonts w:ascii="Verdana" w:hAnsi="Verdana"/>
        </w:rPr>
        <w:t xml:space="preserve"> to:</w:t>
      </w:r>
    </w:p>
    <w:p w:rsidR="002641B5" w:rsidRPr="00ED7389" w:rsidRDefault="00ED7389" w:rsidP="00DD6A86">
      <w:pPr>
        <w:pStyle w:val="ListParagraph"/>
        <w:numPr>
          <w:ilvl w:val="0"/>
          <w:numId w:val="5"/>
        </w:numPr>
        <w:jc w:val="both"/>
        <w:outlineLvl w:val="0"/>
        <w:rPr>
          <w:rFonts w:ascii="Verdana" w:hAnsi="Verdana"/>
          <w:sz w:val="24"/>
          <w:szCs w:val="24"/>
        </w:rPr>
      </w:pPr>
      <w:r w:rsidRPr="00DD6A86">
        <w:rPr>
          <w:rFonts w:ascii="Verdana" w:hAnsi="Verdana"/>
          <w:b/>
          <w:sz w:val="24"/>
          <w:szCs w:val="24"/>
        </w:rPr>
        <w:t>AGREE</w:t>
      </w:r>
      <w:r w:rsidRPr="00ED7389">
        <w:rPr>
          <w:rFonts w:ascii="Verdana" w:hAnsi="Verdana"/>
          <w:sz w:val="24"/>
          <w:szCs w:val="24"/>
        </w:rPr>
        <w:t xml:space="preserve"> to defer the submission of the plan </w:t>
      </w:r>
      <w:r w:rsidR="00207E2D">
        <w:rPr>
          <w:rFonts w:ascii="Verdana" w:hAnsi="Verdana"/>
          <w:sz w:val="24"/>
          <w:szCs w:val="24"/>
        </w:rPr>
        <w:t>to</w:t>
      </w:r>
      <w:r w:rsidRPr="00ED7389">
        <w:rPr>
          <w:rFonts w:ascii="Verdana" w:hAnsi="Verdana"/>
          <w:sz w:val="24"/>
          <w:szCs w:val="24"/>
        </w:rPr>
        <w:t xml:space="preserve"> the end of March 2020.</w:t>
      </w:r>
    </w:p>
    <w:p w:rsidR="004055EC" w:rsidRDefault="004055EC" w:rsidP="00C2109A">
      <w:pPr>
        <w:ind w:hanging="1276"/>
        <w:jc w:val="both"/>
        <w:outlineLvl w:val="0"/>
        <w:rPr>
          <w:rFonts w:ascii="Verdana" w:hAnsi="Verdana"/>
          <w:b/>
          <w:sz w:val="12"/>
          <w:szCs w:val="16"/>
        </w:rPr>
      </w:pPr>
    </w:p>
    <w:p w:rsidR="00C2109A" w:rsidRDefault="00C2109A" w:rsidP="00C2109A">
      <w:pPr>
        <w:ind w:hanging="1276"/>
        <w:jc w:val="both"/>
        <w:outlineLvl w:val="0"/>
        <w:rPr>
          <w:rFonts w:ascii="Verdana" w:hAnsi="Verdana"/>
          <w:b/>
        </w:rPr>
      </w:pPr>
      <w:r w:rsidRPr="00F37813">
        <w:rPr>
          <w:rFonts w:ascii="Verdana" w:hAnsi="Verdana"/>
          <w:b/>
          <w:sz w:val="12"/>
          <w:szCs w:val="16"/>
        </w:rPr>
        <w:t>UHB/B/</w:t>
      </w:r>
      <w:r w:rsidR="004055EC">
        <w:rPr>
          <w:rFonts w:ascii="Verdana" w:hAnsi="Verdana"/>
          <w:b/>
          <w:sz w:val="12"/>
          <w:szCs w:val="16"/>
        </w:rPr>
        <w:t>20/006</w:t>
      </w:r>
      <w:r w:rsidRPr="00A554A4">
        <w:rPr>
          <w:rFonts w:ascii="Verdana" w:hAnsi="Verdana"/>
          <w:b/>
        </w:rPr>
        <w:tab/>
      </w:r>
      <w:r w:rsidR="004055EC">
        <w:rPr>
          <w:rFonts w:ascii="Verdana" w:hAnsi="Verdana"/>
          <w:b/>
        </w:rPr>
        <w:t>BRIDGEND HEALTH AND WELLBEING CENTRE BUSINESS CASE</w:t>
      </w:r>
    </w:p>
    <w:p w:rsidR="004055EC" w:rsidRDefault="004055EC" w:rsidP="00C2109A">
      <w:pPr>
        <w:ind w:hanging="1276"/>
        <w:jc w:val="both"/>
        <w:outlineLvl w:val="0"/>
        <w:rPr>
          <w:rFonts w:ascii="Verdana" w:hAnsi="Verdana"/>
          <w:b/>
        </w:rPr>
      </w:pPr>
    </w:p>
    <w:p w:rsidR="00257BAA" w:rsidRDefault="00C2109A" w:rsidP="00ED7389">
      <w:pPr>
        <w:ind w:hanging="1276"/>
        <w:jc w:val="both"/>
        <w:outlineLvl w:val="0"/>
        <w:rPr>
          <w:rFonts w:ascii="Verdana" w:hAnsi="Verdana"/>
        </w:rPr>
      </w:pPr>
      <w:r>
        <w:rPr>
          <w:rFonts w:ascii="Verdana" w:hAnsi="Verdana"/>
          <w:b/>
        </w:rPr>
        <w:tab/>
      </w:r>
      <w:r w:rsidR="004055EC">
        <w:rPr>
          <w:rFonts w:ascii="Verdana" w:hAnsi="Verdana"/>
        </w:rPr>
        <w:t xml:space="preserve">A Lawrie presented the report </w:t>
      </w:r>
      <w:r w:rsidR="00257BAA">
        <w:rPr>
          <w:rFonts w:ascii="Verdana" w:hAnsi="Verdana"/>
        </w:rPr>
        <w:t>and presentation</w:t>
      </w:r>
      <w:r w:rsidR="00ED7389">
        <w:rPr>
          <w:rFonts w:ascii="Verdana" w:hAnsi="Verdana"/>
        </w:rPr>
        <w:t xml:space="preserve"> and advised that approval was being sought from the Board of the Full Business Case.  </w:t>
      </w:r>
    </w:p>
    <w:p w:rsidR="00257BAA" w:rsidRDefault="00257BAA" w:rsidP="00C2109A">
      <w:pPr>
        <w:ind w:hanging="1276"/>
        <w:jc w:val="both"/>
        <w:outlineLvl w:val="0"/>
        <w:rPr>
          <w:rFonts w:ascii="Verdana" w:hAnsi="Verdana"/>
        </w:rPr>
      </w:pPr>
    </w:p>
    <w:p w:rsidR="00ED7389" w:rsidRDefault="00257BAA" w:rsidP="00C2109A">
      <w:pPr>
        <w:ind w:hanging="1276"/>
        <w:jc w:val="both"/>
        <w:outlineLvl w:val="0"/>
        <w:rPr>
          <w:rFonts w:ascii="Verdana" w:hAnsi="Verdana"/>
        </w:rPr>
      </w:pPr>
      <w:r>
        <w:rPr>
          <w:rFonts w:ascii="Verdana" w:hAnsi="Verdana"/>
        </w:rPr>
        <w:tab/>
      </w:r>
      <w:r w:rsidR="00ED7389">
        <w:rPr>
          <w:rFonts w:ascii="Verdana" w:hAnsi="Verdana"/>
        </w:rPr>
        <w:t xml:space="preserve">Members </w:t>
      </w:r>
      <w:r w:rsidR="00ED7389" w:rsidRPr="00DD6A86">
        <w:rPr>
          <w:rFonts w:ascii="Verdana" w:hAnsi="Verdana"/>
          <w:b/>
        </w:rPr>
        <w:t>NOTED</w:t>
      </w:r>
      <w:r w:rsidR="00ED7389">
        <w:rPr>
          <w:rFonts w:ascii="Verdana" w:hAnsi="Verdana"/>
        </w:rPr>
        <w:t xml:space="preserve"> that an o</w:t>
      </w:r>
      <w:r>
        <w:rPr>
          <w:rFonts w:ascii="Verdana" w:hAnsi="Verdana"/>
        </w:rPr>
        <w:t xml:space="preserve">utline business case </w:t>
      </w:r>
      <w:r w:rsidR="00ED7389">
        <w:rPr>
          <w:rFonts w:ascii="Verdana" w:hAnsi="Verdana"/>
        </w:rPr>
        <w:t>had been developed by Abertawe Bro Morgannwg Health Board in 2018 which had been endorsed by Welsh Government.  Following the Bridgend Boundary Change, the scheme transferred into Cwm Taf Morgannwg Health Board</w:t>
      </w:r>
      <w:r w:rsidR="008B5231">
        <w:rPr>
          <w:rFonts w:ascii="Verdana" w:hAnsi="Verdana"/>
        </w:rPr>
        <w:t>, and following a review of the scheme, it had been identified further work would be required on the scheme.</w:t>
      </w:r>
    </w:p>
    <w:p w:rsidR="00ED7389" w:rsidRDefault="00ED7389" w:rsidP="00C2109A">
      <w:pPr>
        <w:ind w:hanging="1276"/>
        <w:jc w:val="both"/>
        <w:outlineLvl w:val="0"/>
        <w:rPr>
          <w:rFonts w:ascii="Verdana" w:hAnsi="Verdana"/>
        </w:rPr>
      </w:pPr>
    </w:p>
    <w:p w:rsidR="008B5231" w:rsidRDefault="008B5231" w:rsidP="00ED7389">
      <w:pPr>
        <w:jc w:val="both"/>
        <w:outlineLvl w:val="0"/>
        <w:rPr>
          <w:rFonts w:ascii="Verdana" w:hAnsi="Verdana"/>
        </w:rPr>
      </w:pPr>
      <w:r>
        <w:rPr>
          <w:rFonts w:ascii="Verdana" w:hAnsi="Verdana"/>
        </w:rPr>
        <w:t xml:space="preserve">Members </w:t>
      </w:r>
      <w:r w:rsidRPr="00DD6A86">
        <w:rPr>
          <w:rFonts w:ascii="Verdana" w:hAnsi="Verdana"/>
          <w:b/>
        </w:rPr>
        <w:t>NOTED</w:t>
      </w:r>
      <w:r>
        <w:rPr>
          <w:rFonts w:ascii="Verdana" w:hAnsi="Verdana"/>
        </w:rPr>
        <w:t xml:space="preserve"> that the scheme proposed was for the Bridgend Health and Wellbeing Centre to become an </w:t>
      </w:r>
      <w:r w:rsidR="00257BAA">
        <w:rPr>
          <w:rFonts w:ascii="Verdana" w:hAnsi="Verdana"/>
        </w:rPr>
        <w:t>Integrated Primary Care Facility</w:t>
      </w:r>
      <w:r>
        <w:rPr>
          <w:rFonts w:ascii="Verdana" w:hAnsi="Verdana"/>
        </w:rPr>
        <w:t>, to help support a growing population.</w:t>
      </w:r>
      <w:r w:rsidR="00257BAA">
        <w:rPr>
          <w:rFonts w:ascii="Verdana" w:hAnsi="Verdana"/>
        </w:rPr>
        <w:t xml:space="preserve"> </w:t>
      </w:r>
      <w:r>
        <w:rPr>
          <w:rFonts w:ascii="Verdana" w:hAnsi="Verdana"/>
        </w:rPr>
        <w:t>A tendering process had been undertaken and LINC</w:t>
      </w:r>
      <w:r w:rsidR="00DB6DB7">
        <w:rPr>
          <w:rFonts w:ascii="Verdana" w:hAnsi="Verdana"/>
        </w:rPr>
        <w:t xml:space="preserve"> Cymru</w:t>
      </w:r>
      <w:r>
        <w:rPr>
          <w:rFonts w:ascii="Verdana" w:hAnsi="Verdana"/>
        </w:rPr>
        <w:t xml:space="preserve"> would be procuring the facility for the Health Board.</w:t>
      </w:r>
      <w:r w:rsidR="00DB506D">
        <w:rPr>
          <w:rFonts w:ascii="Verdana" w:hAnsi="Verdana"/>
        </w:rPr>
        <w:t xml:space="preserve"> </w:t>
      </w:r>
      <w:r>
        <w:rPr>
          <w:rFonts w:ascii="Verdana" w:hAnsi="Verdana"/>
        </w:rPr>
        <w:t xml:space="preserve">Members </w:t>
      </w:r>
      <w:r w:rsidRPr="00DD6A86">
        <w:rPr>
          <w:rFonts w:ascii="Verdana" w:hAnsi="Verdana"/>
          <w:b/>
        </w:rPr>
        <w:t>NOTED</w:t>
      </w:r>
      <w:r>
        <w:rPr>
          <w:rFonts w:ascii="Verdana" w:hAnsi="Verdana"/>
        </w:rPr>
        <w:t xml:space="preserve"> that </w:t>
      </w:r>
      <w:r w:rsidR="00C4413B">
        <w:rPr>
          <w:rFonts w:ascii="Verdana" w:hAnsi="Verdana"/>
        </w:rPr>
        <w:t>capital</w:t>
      </w:r>
      <w:r>
        <w:rPr>
          <w:rFonts w:ascii="Verdana" w:hAnsi="Verdana"/>
        </w:rPr>
        <w:t xml:space="preserve"> costs had increased compared to the original Outline Business Case submitted with revenue costs being</w:t>
      </w:r>
      <w:r w:rsidR="00C4413B">
        <w:rPr>
          <w:rFonts w:ascii="Verdana" w:hAnsi="Verdana"/>
        </w:rPr>
        <w:t xml:space="preserve"> broadly in line with existing budgets</w:t>
      </w:r>
      <w:r>
        <w:rPr>
          <w:rFonts w:ascii="Verdana" w:hAnsi="Verdana"/>
        </w:rPr>
        <w:t xml:space="preserve">.  </w:t>
      </w:r>
    </w:p>
    <w:p w:rsidR="008B5231" w:rsidRDefault="008B5231" w:rsidP="00ED7389">
      <w:pPr>
        <w:jc w:val="both"/>
        <w:outlineLvl w:val="0"/>
        <w:rPr>
          <w:rFonts w:ascii="Verdana" w:hAnsi="Verdana"/>
        </w:rPr>
      </w:pPr>
    </w:p>
    <w:p w:rsidR="00257BAA" w:rsidRDefault="008B5231" w:rsidP="00ED7389">
      <w:pPr>
        <w:jc w:val="both"/>
        <w:outlineLvl w:val="0"/>
        <w:rPr>
          <w:rFonts w:ascii="Verdana" w:hAnsi="Verdana"/>
        </w:rPr>
      </w:pPr>
      <w:r>
        <w:rPr>
          <w:rFonts w:ascii="Verdana" w:hAnsi="Verdana"/>
        </w:rPr>
        <w:t xml:space="preserve">Members </w:t>
      </w:r>
      <w:r w:rsidRPr="00DD6A86">
        <w:rPr>
          <w:rFonts w:ascii="Verdana" w:hAnsi="Verdana"/>
          <w:b/>
        </w:rPr>
        <w:t>NOTED</w:t>
      </w:r>
      <w:r>
        <w:rPr>
          <w:rFonts w:ascii="Verdana" w:hAnsi="Verdana"/>
        </w:rPr>
        <w:t xml:space="preserve"> that a v</w:t>
      </w:r>
      <w:r w:rsidR="00DB506D">
        <w:rPr>
          <w:rFonts w:ascii="Verdana" w:hAnsi="Verdana"/>
        </w:rPr>
        <w:t xml:space="preserve">ery rigorous option appraisal </w:t>
      </w:r>
      <w:r>
        <w:rPr>
          <w:rFonts w:ascii="Verdana" w:hAnsi="Verdana"/>
        </w:rPr>
        <w:t xml:space="preserve">had been </w:t>
      </w:r>
      <w:r w:rsidR="00DB506D">
        <w:rPr>
          <w:rFonts w:ascii="Verdana" w:hAnsi="Verdana"/>
        </w:rPr>
        <w:t>undertaken</w:t>
      </w:r>
      <w:r>
        <w:rPr>
          <w:rFonts w:ascii="Verdana" w:hAnsi="Verdana"/>
        </w:rPr>
        <w:t xml:space="preserve"> and if approval of the Business Case was given it was hoped that work could commence in April 2020.  Members </w:t>
      </w:r>
      <w:r w:rsidRPr="00DD6A86">
        <w:rPr>
          <w:rFonts w:ascii="Verdana" w:hAnsi="Verdana"/>
          <w:b/>
        </w:rPr>
        <w:t>NOTED</w:t>
      </w:r>
      <w:r>
        <w:rPr>
          <w:rFonts w:ascii="Verdana" w:hAnsi="Verdana"/>
        </w:rPr>
        <w:t xml:space="preserve"> that there were outstanding issues that would need to be resolved, mainly re</w:t>
      </w:r>
      <w:r w:rsidR="00DB6DB7">
        <w:rPr>
          <w:rFonts w:ascii="Verdana" w:hAnsi="Verdana"/>
        </w:rPr>
        <w:t>lating to car parking provision and</w:t>
      </w:r>
      <w:r>
        <w:rPr>
          <w:rFonts w:ascii="Verdana" w:hAnsi="Verdana"/>
        </w:rPr>
        <w:t xml:space="preserve"> </w:t>
      </w:r>
      <w:r w:rsidR="00DB6DB7">
        <w:rPr>
          <w:rFonts w:ascii="Verdana" w:hAnsi="Verdana"/>
        </w:rPr>
        <w:t xml:space="preserve">the heat source network scheme.  Members </w:t>
      </w:r>
      <w:r w:rsidR="00DB6DB7" w:rsidRPr="00DD6A86">
        <w:rPr>
          <w:rFonts w:ascii="Verdana" w:hAnsi="Verdana"/>
          <w:b/>
        </w:rPr>
        <w:t>NOTED</w:t>
      </w:r>
      <w:r w:rsidR="00DB6DB7">
        <w:rPr>
          <w:rFonts w:ascii="Verdana" w:hAnsi="Verdana"/>
        </w:rPr>
        <w:t xml:space="preserve"> that the Full Business Case could b</w:t>
      </w:r>
      <w:r w:rsidR="00C4413B">
        <w:rPr>
          <w:rFonts w:ascii="Verdana" w:hAnsi="Verdana"/>
        </w:rPr>
        <w:t xml:space="preserve">e submitted to Welsh Government, however, the outstanding issues needed to be resolved before entering into contract. </w:t>
      </w:r>
    </w:p>
    <w:p w:rsidR="00541FE0" w:rsidRDefault="00541FE0" w:rsidP="00C2109A">
      <w:pPr>
        <w:ind w:hanging="1276"/>
        <w:jc w:val="both"/>
        <w:outlineLvl w:val="0"/>
        <w:rPr>
          <w:rFonts w:ascii="Verdana" w:hAnsi="Verdana"/>
        </w:rPr>
      </w:pPr>
    </w:p>
    <w:p w:rsidR="00DB6DB7" w:rsidRDefault="00541FE0" w:rsidP="00C2109A">
      <w:pPr>
        <w:ind w:hanging="1276"/>
        <w:jc w:val="both"/>
        <w:outlineLvl w:val="0"/>
        <w:rPr>
          <w:rFonts w:ascii="Verdana" w:hAnsi="Verdana"/>
        </w:rPr>
      </w:pPr>
      <w:r>
        <w:rPr>
          <w:rFonts w:ascii="Verdana" w:hAnsi="Verdana"/>
        </w:rPr>
        <w:tab/>
      </w:r>
      <w:r w:rsidR="00DB6DB7">
        <w:rPr>
          <w:rFonts w:ascii="Verdana" w:hAnsi="Verdana"/>
        </w:rPr>
        <w:t xml:space="preserve">Members </w:t>
      </w:r>
      <w:r w:rsidR="00DB6DB7" w:rsidRPr="00DD6A86">
        <w:rPr>
          <w:rFonts w:ascii="Verdana" w:hAnsi="Verdana"/>
          <w:b/>
        </w:rPr>
        <w:t>RESOLVED</w:t>
      </w:r>
      <w:r w:rsidR="00DB6DB7">
        <w:rPr>
          <w:rFonts w:ascii="Verdana" w:hAnsi="Verdana"/>
        </w:rPr>
        <w:t xml:space="preserve"> to:</w:t>
      </w:r>
    </w:p>
    <w:p w:rsidR="00DB6DB7" w:rsidRPr="00DB6DB7" w:rsidRDefault="00DB6DB7" w:rsidP="00DD6A86">
      <w:pPr>
        <w:pStyle w:val="ListParagraph"/>
        <w:numPr>
          <w:ilvl w:val="0"/>
          <w:numId w:val="6"/>
        </w:numPr>
        <w:spacing w:after="0" w:line="240" w:lineRule="auto"/>
        <w:jc w:val="both"/>
        <w:rPr>
          <w:rFonts w:ascii="Verdana" w:eastAsiaTheme="minorHAnsi" w:hAnsi="Verdana" w:cs="Arial"/>
          <w:sz w:val="24"/>
          <w:szCs w:val="24"/>
          <w:lang w:val="en-US"/>
        </w:rPr>
      </w:pPr>
      <w:r w:rsidRPr="00DB6DB7">
        <w:rPr>
          <w:rFonts w:ascii="Verdana" w:eastAsiaTheme="minorHAnsi" w:hAnsi="Verdana" w:cs="Arial"/>
          <w:b/>
          <w:sz w:val="24"/>
          <w:szCs w:val="24"/>
          <w:lang w:val="en-US"/>
        </w:rPr>
        <w:t>APPROVE</w:t>
      </w:r>
      <w:r w:rsidRPr="00DB6DB7">
        <w:rPr>
          <w:rFonts w:ascii="Verdana" w:eastAsiaTheme="minorHAnsi" w:hAnsi="Verdana" w:cs="Arial"/>
          <w:sz w:val="24"/>
          <w:szCs w:val="24"/>
          <w:lang w:val="en-US"/>
        </w:rPr>
        <w:t xml:space="preserve"> the Full Business Case for onward submission to Welsh Government on the condition that no contract for works will be entered into without:</w:t>
      </w:r>
    </w:p>
    <w:p w:rsidR="00DB6DB7" w:rsidRPr="00DB6DB7" w:rsidRDefault="00DB6DB7" w:rsidP="00DD6A86">
      <w:pPr>
        <w:numPr>
          <w:ilvl w:val="0"/>
          <w:numId w:val="7"/>
        </w:numPr>
        <w:spacing w:after="200" w:line="276" w:lineRule="auto"/>
        <w:contextualSpacing/>
        <w:jc w:val="both"/>
        <w:rPr>
          <w:rFonts w:ascii="Verdana" w:eastAsiaTheme="minorHAnsi" w:hAnsi="Verdana" w:cs="Arial"/>
          <w:lang w:val="en-US"/>
        </w:rPr>
      </w:pPr>
      <w:r w:rsidRPr="00DB6DB7">
        <w:rPr>
          <w:rFonts w:ascii="Verdana" w:eastAsiaTheme="minorHAnsi" w:hAnsi="Verdana" w:cs="Arial"/>
          <w:szCs w:val="22"/>
          <w:lang w:val="en-US"/>
        </w:rPr>
        <w:t>A signed collaboration agreement entered into by Linc and the Health Board; and</w:t>
      </w:r>
    </w:p>
    <w:p w:rsidR="00DB6DB7" w:rsidRPr="00DB6DB7" w:rsidRDefault="00207E2D" w:rsidP="00DD6A86">
      <w:pPr>
        <w:numPr>
          <w:ilvl w:val="0"/>
          <w:numId w:val="7"/>
        </w:numPr>
        <w:spacing w:after="200" w:line="276" w:lineRule="auto"/>
        <w:contextualSpacing/>
        <w:jc w:val="both"/>
        <w:rPr>
          <w:rFonts w:ascii="Verdana" w:eastAsiaTheme="minorHAnsi" w:hAnsi="Verdana" w:cs="Arial"/>
          <w:lang w:val="en-US"/>
        </w:rPr>
      </w:pPr>
      <w:r>
        <w:rPr>
          <w:rFonts w:ascii="Verdana" w:eastAsiaTheme="minorHAnsi" w:hAnsi="Verdana" w:cs="Arial"/>
          <w:szCs w:val="22"/>
          <w:lang w:val="en-US"/>
        </w:rPr>
        <w:t xml:space="preserve">Risks are mitigated relating to </w:t>
      </w:r>
      <w:r w:rsidR="00DB6DB7" w:rsidRPr="00DB6DB7">
        <w:rPr>
          <w:rFonts w:ascii="Verdana" w:eastAsiaTheme="minorHAnsi" w:hAnsi="Verdana" w:cs="Arial"/>
          <w:szCs w:val="22"/>
          <w:lang w:val="en-US"/>
        </w:rPr>
        <w:t xml:space="preserve">the Heat Source </w:t>
      </w:r>
      <w:r>
        <w:rPr>
          <w:rFonts w:ascii="Verdana" w:eastAsiaTheme="minorHAnsi" w:hAnsi="Verdana" w:cs="Arial"/>
          <w:szCs w:val="22"/>
          <w:lang w:val="en-US"/>
        </w:rPr>
        <w:t>Network; and</w:t>
      </w:r>
    </w:p>
    <w:p w:rsidR="00DB6DB7" w:rsidRPr="00DB6DB7" w:rsidRDefault="00DB6DB7" w:rsidP="00DD6A86">
      <w:pPr>
        <w:numPr>
          <w:ilvl w:val="0"/>
          <w:numId w:val="7"/>
        </w:numPr>
        <w:spacing w:after="200" w:line="276" w:lineRule="auto"/>
        <w:contextualSpacing/>
        <w:jc w:val="both"/>
        <w:rPr>
          <w:rFonts w:ascii="Verdana" w:eastAsiaTheme="minorHAnsi" w:hAnsi="Verdana" w:cs="Arial"/>
          <w:lang w:val="en-US"/>
        </w:rPr>
      </w:pPr>
      <w:r w:rsidRPr="00DB6DB7">
        <w:rPr>
          <w:rFonts w:ascii="Verdana" w:eastAsiaTheme="minorHAnsi" w:hAnsi="Verdana" w:cs="Arial"/>
          <w:szCs w:val="22"/>
          <w:lang w:val="en-US"/>
        </w:rPr>
        <w:t>An agreed way forward on the provision of parking under S106 which has been signed</w:t>
      </w:r>
      <w:r w:rsidR="009B716E">
        <w:rPr>
          <w:rFonts w:ascii="Verdana" w:eastAsiaTheme="minorHAnsi" w:hAnsi="Verdana" w:cs="Arial"/>
          <w:szCs w:val="22"/>
          <w:lang w:val="en-US"/>
        </w:rPr>
        <w:t xml:space="preserve"> off by the Director of Finance; and</w:t>
      </w:r>
    </w:p>
    <w:p w:rsidR="00696A86" w:rsidRPr="009B716E" w:rsidRDefault="00DB6DB7" w:rsidP="009B716E">
      <w:pPr>
        <w:numPr>
          <w:ilvl w:val="0"/>
          <w:numId w:val="7"/>
        </w:numPr>
        <w:spacing w:after="200" w:line="276" w:lineRule="auto"/>
        <w:contextualSpacing/>
        <w:jc w:val="both"/>
        <w:rPr>
          <w:rFonts w:ascii="Verdana" w:hAnsi="Verdana"/>
          <w:b/>
          <w:lang w:val="en"/>
        </w:rPr>
      </w:pPr>
      <w:r w:rsidRPr="00DB6DB7">
        <w:rPr>
          <w:rFonts w:ascii="Verdana" w:eastAsiaTheme="minorHAnsi" w:hAnsi="Verdana" w:cs="Arial"/>
          <w:szCs w:val="22"/>
          <w:lang w:val="en-US"/>
        </w:rPr>
        <w:t>Any unavoidable additional capital costs resulting to be sought from W</w:t>
      </w:r>
      <w:r w:rsidR="009B716E">
        <w:rPr>
          <w:rFonts w:ascii="Verdana" w:eastAsiaTheme="minorHAnsi" w:hAnsi="Verdana" w:cs="Arial"/>
          <w:szCs w:val="22"/>
          <w:lang w:val="en-US"/>
        </w:rPr>
        <w:t xml:space="preserve">elsh </w:t>
      </w:r>
      <w:r w:rsidRPr="00DB6DB7">
        <w:rPr>
          <w:rFonts w:ascii="Verdana" w:eastAsiaTheme="minorHAnsi" w:hAnsi="Verdana" w:cs="Arial"/>
          <w:szCs w:val="22"/>
          <w:lang w:val="en-US"/>
        </w:rPr>
        <w:t>G</w:t>
      </w:r>
      <w:r w:rsidR="009B716E">
        <w:rPr>
          <w:rFonts w:ascii="Verdana" w:eastAsiaTheme="minorHAnsi" w:hAnsi="Verdana" w:cs="Arial"/>
          <w:szCs w:val="22"/>
          <w:lang w:val="en-US"/>
        </w:rPr>
        <w:t>overnment</w:t>
      </w:r>
      <w:r w:rsidRPr="00DB6DB7">
        <w:rPr>
          <w:rFonts w:ascii="Verdana" w:eastAsiaTheme="minorHAnsi" w:hAnsi="Verdana" w:cs="Arial"/>
          <w:szCs w:val="22"/>
          <w:lang w:val="en-US"/>
        </w:rPr>
        <w:t xml:space="preserve"> in the first instance</w:t>
      </w:r>
      <w:r w:rsidR="009B716E">
        <w:rPr>
          <w:rFonts w:ascii="Verdana" w:eastAsiaTheme="minorHAnsi" w:hAnsi="Verdana" w:cs="Arial"/>
          <w:szCs w:val="22"/>
          <w:lang w:val="en-US"/>
        </w:rPr>
        <w:t>.</w:t>
      </w:r>
      <w:r w:rsidR="00541FE0">
        <w:rPr>
          <w:rFonts w:ascii="Verdana" w:hAnsi="Verdana"/>
        </w:rPr>
        <w:tab/>
      </w:r>
    </w:p>
    <w:p w:rsidR="009B716E" w:rsidRDefault="009B716E" w:rsidP="009B716E">
      <w:pPr>
        <w:spacing w:after="200" w:line="276" w:lineRule="auto"/>
        <w:ind w:left="1080"/>
        <w:contextualSpacing/>
        <w:jc w:val="both"/>
        <w:rPr>
          <w:rFonts w:ascii="Verdana" w:hAnsi="Verdana"/>
          <w:b/>
          <w:lang w:val="en"/>
        </w:rPr>
      </w:pPr>
    </w:p>
    <w:p w:rsidR="00696A86" w:rsidRPr="00696A86" w:rsidRDefault="00696A86" w:rsidP="00C2109A">
      <w:pPr>
        <w:ind w:hanging="1276"/>
        <w:jc w:val="both"/>
        <w:outlineLvl w:val="0"/>
        <w:rPr>
          <w:rFonts w:ascii="Verdana" w:hAnsi="Verdana"/>
          <w:b/>
          <w:lang w:val="en"/>
        </w:rPr>
      </w:pPr>
      <w:r w:rsidRPr="00A554A4">
        <w:rPr>
          <w:rFonts w:ascii="Verdana" w:hAnsi="Verdana"/>
          <w:b/>
          <w:sz w:val="12"/>
          <w:szCs w:val="16"/>
        </w:rPr>
        <w:t xml:space="preserve"> </w:t>
      </w:r>
      <w:r>
        <w:rPr>
          <w:rFonts w:ascii="Verdana" w:hAnsi="Verdana"/>
          <w:b/>
          <w:sz w:val="12"/>
          <w:szCs w:val="16"/>
        </w:rPr>
        <w:t xml:space="preserve">  </w:t>
      </w:r>
      <w:r w:rsidRPr="0057161A">
        <w:rPr>
          <w:rFonts w:ascii="Verdana" w:hAnsi="Verdana"/>
          <w:b/>
          <w:sz w:val="12"/>
          <w:szCs w:val="16"/>
        </w:rPr>
        <w:t>UHB/B/</w:t>
      </w:r>
      <w:r w:rsidR="004055EC">
        <w:rPr>
          <w:rFonts w:ascii="Verdana" w:hAnsi="Verdana"/>
          <w:b/>
          <w:sz w:val="12"/>
          <w:szCs w:val="16"/>
        </w:rPr>
        <w:t>20/007</w:t>
      </w:r>
      <w:r>
        <w:rPr>
          <w:rFonts w:ascii="Verdana" w:hAnsi="Verdana"/>
          <w:b/>
          <w:sz w:val="12"/>
          <w:szCs w:val="16"/>
        </w:rPr>
        <w:tab/>
      </w:r>
      <w:r w:rsidR="004055EC">
        <w:rPr>
          <w:rFonts w:ascii="Verdana" w:hAnsi="Verdana"/>
          <w:b/>
        </w:rPr>
        <w:t>W</w:t>
      </w:r>
      <w:r w:rsidR="00DB6DB7">
        <w:rPr>
          <w:rFonts w:ascii="Verdana" w:hAnsi="Verdana"/>
          <w:b/>
        </w:rPr>
        <w:t>ELSH HEALTH SPECIALISED SERVICES (W</w:t>
      </w:r>
      <w:r w:rsidR="004055EC">
        <w:rPr>
          <w:rFonts w:ascii="Verdana" w:hAnsi="Verdana"/>
          <w:b/>
        </w:rPr>
        <w:t>HSSC</w:t>
      </w:r>
      <w:r w:rsidR="00DB6DB7">
        <w:rPr>
          <w:rFonts w:ascii="Verdana" w:hAnsi="Verdana"/>
          <w:b/>
        </w:rPr>
        <w:t>)</w:t>
      </w:r>
      <w:r w:rsidR="004055EC">
        <w:rPr>
          <w:rFonts w:ascii="Verdana" w:hAnsi="Verdana"/>
          <w:b/>
        </w:rPr>
        <w:t xml:space="preserve"> IN COMMITTEE CHAIRS BRIEFING </w:t>
      </w:r>
    </w:p>
    <w:p w:rsidR="00C2109A" w:rsidRDefault="00C2109A" w:rsidP="0010686E">
      <w:pPr>
        <w:jc w:val="both"/>
        <w:outlineLvl w:val="0"/>
        <w:rPr>
          <w:rFonts w:ascii="Verdana" w:hAnsi="Verdana"/>
          <w:lang w:val="en"/>
        </w:rPr>
      </w:pPr>
    </w:p>
    <w:p w:rsidR="00C2109A" w:rsidRDefault="00D801FB" w:rsidP="0010686E">
      <w:pPr>
        <w:jc w:val="both"/>
        <w:outlineLvl w:val="0"/>
        <w:rPr>
          <w:rFonts w:ascii="Verdana" w:hAnsi="Verdana"/>
          <w:lang w:val="en"/>
        </w:rPr>
      </w:pPr>
      <w:r>
        <w:rPr>
          <w:rFonts w:ascii="Verdana" w:hAnsi="Verdana"/>
          <w:lang w:val="en"/>
        </w:rPr>
        <w:t xml:space="preserve">Board Members </w:t>
      </w:r>
      <w:r w:rsidRPr="00D801FB">
        <w:rPr>
          <w:rFonts w:ascii="Verdana" w:hAnsi="Verdana"/>
          <w:b/>
          <w:lang w:val="en"/>
        </w:rPr>
        <w:t>RECEIVED</w:t>
      </w:r>
      <w:r>
        <w:rPr>
          <w:rFonts w:ascii="Verdana" w:hAnsi="Verdana"/>
          <w:lang w:val="en"/>
        </w:rPr>
        <w:t xml:space="preserve"> and </w:t>
      </w:r>
      <w:r w:rsidRPr="00D801FB">
        <w:rPr>
          <w:rFonts w:ascii="Verdana" w:hAnsi="Verdana"/>
          <w:b/>
          <w:lang w:val="en"/>
        </w:rPr>
        <w:t>NOTED</w:t>
      </w:r>
      <w:r>
        <w:rPr>
          <w:rFonts w:ascii="Verdana" w:hAnsi="Verdana"/>
          <w:lang w:val="en"/>
        </w:rPr>
        <w:t xml:space="preserve"> </w:t>
      </w:r>
      <w:r w:rsidR="00DB6DB7">
        <w:rPr>
          <w:rFonts w:ascii="Verdana" w:hAnsi="Verdana"/>
          <w:lang w:val="en"/>
        </w:rPr>
        <w:t>the WHSSC In Committee Chairs Briefing from the meeting held on 12 December 2019.</w:t>
      </w:r>
    </w:p>
    <w:p w:rsidR="009F31D2" w:rsidRDefault="009F31D2" w:rsidP="0010686E">
      <w:pPr>
        <w:jc w:val="both"/>
        <w:outlineLvl w:val="0"/>
        <w:rPr>
          <w:rFonts w:ascii="Verdana" w:hAnsi="Verdana"/>
          <w:lang w:val="en"/>
        </w:rPr>
      </w:pPr>
    </w:p>
    <w:p w:rsidR="009F31D2" w:rsidRDefault="009F31D2" w:rsidP="009F31D2">
      <w:pPr>
        <w:ind w:hanging="1276"/>
        <w:jc w:val="both"/>
        <w:outlineLvl w:val="0"/>
        <w:rPr>
          <w:rFonts w:ascii="Verdana" w:hAnsi="Verdana"/>
          <w:lang w:val="en"/>
        </w:rPr>
      </w:pPr>
      <w:r w:rsidRPr="00A554A4">
        <w:rPr>
          <w:rFonts w:ascii="Verdana" w:hAnsi="Verdana"/>
          <w:b/>
          <w:sz w:val="12"/>
          <w:szCs w:val="16"/>
        </w:rPr>
        <w:t xml:space="preserve"> </w:t>
      </w:r>
      <w:r>
        <w:rPr>
          <w:rFonts w:ascii="Verdana" w:hAnsi="Verdana"/>
          <w:b/>
          <w:sz w:val="12"/>
          <w:szCs w:val="16"/>
        </w:rPr>
        <w:t xml:space="preserve">  </w:t>
      </w:r>
      <w:r w:rsidRPr="0057161A">
        <w:rPr>
          <w:rFonts w:ascii="Verdana" w:hAnsi="Verdana"/>
          <w:b/>
          <w:sz w:val="12"/>
          <w:szCs w:val="16"/>
        </w:rPr>
        <w:t>UHB/B/</w:t>
      </w:r>
      <w:r w:rsidR="004055EC">
        <w:rPr>
          <w:rFonts w:ascii="Verdana" w:hAnsi="Verdana"/>
          <w:b/>
          <w:sz w:val="12"/>
          <w:szCs w:val="16"/>
        </w:rPr>
        <w:t>20/008</w:t>
      </w:r>
      <w:r>
        <w:rPr>
          <w:rFonts w:ascii="Verdana" w:hAnsi="Verdana"/>
          <w:b/>
          <w:sz w:val="12"/>
          <w:szCs w:val="16"/>
        </w:rPr>
        <w:t xml:space="preserve">  </w:t>
      </w:r>
      <w:r>
        <w:rPr>
          <w:rFonts w:ascii="Verdana" w:hAnsi="Verdana"/>
          <w:lang w:val="en"/>
        </w:rPr>
        <w:t>There was no further business and the meeting was closed.</w:t>
      </w:r>
    </w:p>
    <w:p w:rsidR="00484940" w:rsidRDefault="00484940" w:rsidP="0010686E">
      <w:pPr>
        <w:jc w:val="both"/>
        <w:outlineLvl w:val="0"/>
        <w:rPr>
          <w:rFonts w:ascii="Verdana" w:hAnsi="Verdana"/>
          <w:lang w:val="en"/>
        </w:rPr>
      </w:pPr>
    </w:p>
    <w:p w:rsidR="00D801FB" w:rsidRDefault="00D801FB" w:rsidP="0010686E">
      <w:pPr>
        <w:jc w:val="both"/>
        <w:outlineLvl w:val="0"/>
        <w:rPr>
          <w:rFonts w:ascii="Verdana" w:hAnsi="Verdana"/>
          <w:lang w:val="en"/>
        </w:rPr>
      </w:pPr>
    </w:p>
    <w:p w:rsidR="00D801FB" w:rsidRDefault="00D801FB" w:rsidP="0010686E">
      <w:pPr>
        <w:jc w:val="both"/>
        <w:outlineLvl w:val="0"/>
        <w:rPr>
          <w:rFonts w:ascii="Verdana" w:hAnsi="Verdana"/>
          <w:lang w:val="en"/>
        </w:rPr>
      </w:pPr>
    </w:p>
    <w:p w:rsidR="00144BA3" w:rsidRPr="00BB4BFB" w:rsidRDefault="00144BA3" w:rsidP="00096632">
      <w:pPr>
        <w:jc w:val="right"/>
        <w:rPr>
          <w:rFonts w:ascii="Verdana" w:hAnsi="Verdana"/>
          <w:b/>
        </w:rPr>
      </w:pPr>
      <w:r w:rsidRPr="00BB4BFB">
        <w:rPr>
          <w:rFonts w:ascii="Verdana" w:hAnsi="Verdana"/>
          <w:b/>
        </w:rPr>
        <w:t>SIGNED:……………………………………………..</w:t>
      </w:r>
    </w:p>
    <w:p w:rsidR="00144BA3" w:rsidRPr="00BB4BFB" w:rsidRDefault="00B575C5" w:rsidP="00096632">
      <w:pPr>
        <w:ind w:firstLine="720"/>
        <w:jc w:val="right"/>
        <w:rPr>
          <w:rFonts w:ascii="Verdana" w:hAnsi="Verdana"/>
          <w:b/>
        </w:rPr>
      </w:pPr>
      <w:r w:rsidRPr="00BB4BFB">
        <w:rPr>
          <w:rFonts w:ascii="Verdana" w:hAnsi="Verdana"/>
          <w:b/>
        </w:rPr>
        <w:t>P</w:t>
      </w:r>
      <w:r w:rsidR="00D801FB">
        <w:rPr>
          <w:rFonts w:ascii="Verdana" w:hAnsi="Verdana"/>
          <w:b/>
        </w:rPr>
        <w:t>rofessor Marcus Longley</w:t>
      </w:r>
      <w:r w:rsidRPr="00BB4BFB">
        <w:rPr>
          <w:rFonts w:ascii="Verdana" w:hAnsi="Verdana"/>
          <w:b/>
        </w:rPr>
        <w:t>, C</w:t>
      </w:r>
      <w:r w:rsidR="00D801FB">
        <w:rPr>
          <w:rFonts w:ascii="Verdana" w:hAnsi="Verdana"/>
          <w:b/>
        </w:rPr>
        <w:t xml:space="preserve">hair </w:t>
      </w:r>
    </w:p>
    <w:p w:rsidR="009F31D2" w:rsidRDefault="009F31D2" w:rsidP="00096632">
      <w:pPr>
        <w:jc w:val="right"/>
        <w:rPr>
          <w:rFonts w:ascii="Verdana" w:hAnsi="Verdana"/>
          <w:b/>
        </w:rPr>
      </w:pPr>
    </w:p>
    <w:p w:rsidR="00144BA3" w:rsidRDefault="00144BA3" w:rsidP="00096632">
      <w:pPr>
        <w:jc w:val="right"/>
        <w:rPr>
          <w:rFonts w:ascii="Verdana" w:hAnsi="Verdana"/>
          <w:b/>
        </w:rPr>
      </w:pPr>
      <w:r w:rsidRPr="00BB4BFB">
        <w:rPr>
          <w:rFonts w:ascii="Verdana" w:hAnsi="Verdana"/>
          <w:b/>
        </w:rPr>
        <w:t>DATE:……………………………………………</w:t>
      </w:r>
    </w:p>
    <w:sectPr w:rsidR="00144BA3" w:rsidSect="00CC0EBC">
      <w:headerReference w:type="even" r:id="rId8"/>
      <w:headerReference w:type="default" r:id="rId9"/>
      <w:footerReference w:type="even" r:id="rId10"/>
      <w:footerReference w:type="default" r:id="rId11"/>
      <w:headerReference w:type="first" r:id="rId12"/>
      <w:pgSz w:w="12240" w:h="15840" w:code="1"/>
      <w:pgMar w:top="1440" w:right="1440" w:bottom="993" w:left="1440" w:header="709" w:footer="39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636E" w:rsidRDefault="0065636E">
      <w:r>
        <w:separator/>
      </w:r>
    </w:p>
  </w:endnote>
  <w:endnote w:type="continuationSeparator" w:id="0">
    <w:p w:rsidR="0065636E" w:rsidRDefault="00656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8BD" w:rsidRDefault="00CF58BD">
    <w:pPr>
      <w:pStyle w:val="Footer"/>
      <w:framePr w:wrap="around" w:vAnchor="text" w:hAnchor="margin" w:xAlign="center" w:y="1"/>
      <w:rPr>
        <w:rStyle w:val="PageNumber"/>
        <w:rFonts w:cs="Tahoma"/>
      </w:rPr>
    </w:pPr>
    <w:r>
      <w:rPr>
        <w:rStyle w:val="PageNumber"/>
        <w:rFonts w:cs="Tahoma"/>
      </w:rPr>
      <w:fldChar w:fldCharType="begin"/>
    </w:r>
    <w:r>
      <w:rPr>
        <w:rStyle w:val="PageNumber"/>
        <w:rFonts w:cs="Tahoma"/>
      </w:rPr>
      <w:instrText xml:space="preserve">PAGE  </w:instrText>
    </w:r>
    <w:r>
      <w:rPr>
        <w:rStyle w:val="PageNumber"/>
        <w:rFonts w:cs="Tahoma"/>
      </w:rPr>
      <w:fldChar w:fldCharType="end"/>
    </w:r>
  </w:p>
  <w:p w:rsidR="00CF58BD" w:rsidRDefault="00CF58B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8BD" w:rsidRDefault="00CF58BD">
    <w:pPr>
      <w:pStyle w:val="Footer"/>
      <w:framePr w:wrap="around" w:vAnchor="text" w:hAnchor="margin" w:xAlign="center" w:y="1"/>
      <w:rPr>
        <w:rStyle w:val="PageNumber"/>
        <w:rFonts w:cs="Tahoma"/>
      </w:rPr>
    </w:pPr>
  </w:p>
  <w:tbl>
    <w:tblPr>
      <w:tblW w:w="0" w:type="auto"/>
      <w:jc w:val="center"/>
      <w:tblBorders>
        <w:top w:val="single" w:sz="4" w:space="0" w:color="auto"/>
      </w:tblBorders>
      <w:tblLook w:val="00A0" w:firstRow="1" w:lastRow="0" w:firstColumn="1" w:lastColumn="0" w:noHBand="0" w:noVBand="0"/>
    </w:tblPr>
    <w:tblGrid>
      <w:gridCol w:w="3936"/>
      <w:gridCol w:w="1842"/>
      <w:gridCol w:w="3544"/>
    </w:tblGrid>
    <w:tr w:rsidR="00CF58BD" w:rsidRPr="00B12689" w:rsidTr="008B1DFD">
      <w:trPr>
        <w:jc w:val="center"/>
      </w:trPr>
      <w:tc>
        <w:tcPr>
          <w:tcW w:w="3936" w:type="dxa"/>
          <w:tcBorders>
            <w:top w:val="single" w:sz="4" w:space="0" w:color="auto"/>
          </w:tcBorders>
        </w:tcPr>
        <w:p w:rsidR="00CF58BD" w:rsidRDefault="00CF58BD" w:rsidP="008B1DFD">
          <w:pPr>
            <w:pStyle w:val="Footer"/>
            <w:tabs>
              <w:tab w:val="clear" w:pos="8306"/>
              <w:tab w:val="right" w:pos="9000"/>
            </w:tabs>
            <w:rPr>
              <w:rFonts w:ascii="Verdana" w:hAnsi="Verdana" w:cs="Arial"/>
              <w:b/>
              <w:sz w:val="18"/>
              <w:szCs w:val="18"/>
            </w:rPr>
          </w:pPr>
          <w:r>
            <w:rPr>
              <w:rFonts w:ascii="Verdana" w:hAnsi="Verdana" w:cs="Arial"/>
              <w:b/>
              <w:sz w:val="18"/>
              <w:szCs w:val="18"/>
            </w:rPr>
            <w:t xml:space="preserve">Unconfirmed minutes of Cwm Taf UHB ‘In Committee’ Meeting held </w:t>
          </w:r>
        </w:p>
        <w:p w:rsidR="00CF58BD" w:rsidRPr="00E110E4" w:rsidRDefault="00CF58BD" w:rsidP="004D28D9">
          <w:pPr>
            <w:pStyle w:val="Footer"/>
            <w:tabs>
              <w:tab w:val="clear" w:pos="8306"/>
              <w:tab w:val="right" w:pos="9000"/>
            </w:tabs>
            <w:rPr>
              <w:rFonts w:ascii="Verdana" w:hAnsi="Verdana" w:cs="Arial"/>
              <w:b/>
              <w:sz w:val="18"/>
              <w:szCs w:val="18"/>
            </w:rPr>
          </w:pPr>
          <w:r>
            <w:rPr>
              <w:rFonts w:ascii="Verdana" w:hAnsi="Verdana" w:cs="Arial"/>
              <w:b/>
              <w:sz w:val="18"/>
              <w:szCs w:val="18"/>
            </w:rPr>
            <w:t xml:space="preserve">on </w:t>
          </w:r>
          <w:r w:rsidR="004D28D9">
            <w:rPr>
              <w:rFonts w:ascii="Verdana" w:hAnsi="Verdana" w:cs="Arial"/>
              <w:b/>
              <w:sz w:val="18"/>
              <w:szCs w:val="18"/>
            </w:rPr>
            <w:t>30 January 2020</w:t>
          </w:r>
          <w:r w:rsidRPr="00B12689">
            <w:rPr>
              <w:rFonts w:ascii="Verdana" w:hAnsi="Verdana" w:cs="Arial"/>
              <w:b/>
              <w:sz w:val="18"/>
              <w:szCs w:val="18"/>
            </w:rPr>
            <w:t xml:space="preserve">                                              </w:t>
          </w:r>
        </w:p>
      </w:tc>
      <w:tc>
        <w:tcPr>
          <w:tcW w:w="1842" w:type="dxa"/>
          <w:tcBorders>
            <w:top w:val="single" w:sz="4" w:space="0" w:color="auto"/>
          </w:tcBorders>
        </w:tcPr>
        <w:p w:rsidR="00CF58BD" w:rsidRPr="00B12689" w:rsidRDefault="00CF58BD" w:rsidP="00822405">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85143D">
            <w:rPr>
              <w:rFonts w:ascii="Verdana" w:hAnsi="Verdana" w:cs="Arial"/>
              <w:b/>
              <w:noProof/>
              <w:sz w:val="18"/>
              <w:szCs w:val="18"/>
            </w:rPr>
            <w:t>1</w:t>
          </w:r>
          <w:r w:rsidRPr="00B12689">
            <w:rPr>
              <w:rFonts w:ascii="Verdana" w:hAnsi="Verdana" w:cs="Arial"/>
              <w:b/>
              <w:sz w:val="18"/>
              <w:szCs w:val="18"/>
            </w:rPr>
            <w:fldChar w:fldCharType="end"/>
          </w:r>
          <w:r w:rsidRPr="00B12689">
            <w:rPr>
              <w:rFonts w:ascii="Verdana" w:hAnsi="Verdana" w:cs="Arial"/>
              <w:b/>
              <w:sz w:val="18"/>
              <w:szCs w:val="18"/>
            </w:rPr>
            <w:t xml:space="preserve"> of </w:t>
          </w:r>
          <w:r w:rsidR="00DD6A86">
            <w:rPr>
              <w:rFonts w:ascii="Verdana" w:hAnsi="Verdana" w:cs="Arial"/>
              <w:b/>
              <w:sz w:val="18"/>
              <w:szCs w:val="18"/>
            </w:rPr>
            <w:t>6</w:t>
          </w:r>
        </w:p>
      </w:tc>
      <w:tc>
        <w:tcPr>
          <w:tcW w:w="3544" w:type="dxa"/>
          <w:tcBorders>
            <w:top w:val="single" w:sz="4" w:space="0" w:color="auto"/>
          </w:tcBorders>
        </w:tcPr>
        <w:p w:rsidR="00CF58BD" w:rsidRPr="00AE1B6B" w:rsidRDefault="00CF58BD" w:rsidP="008B1DFD">
          <w:pPr>
            <w:pStyle w:val="Footer"/>
            <w:tabs>
              <w:tab w:val="clear" w:pos="8306"/>
              <w:tab w:val="right" w:pos="9000"/>
            </w:tabs>
            <w:jc w:val="right"/>
            <w:rPr>
              <w:rFonts w:ascii="Verdana" w:hAnsi="Verdana" w:cs="Arial"/>
              <w:b/>
              <w:sz w:val="18"/>
              <w:szCs w:val="18"/>
            </w:rPr>
          </w:pPr>
          <w:r w:rsidRPr="00AE1B6B">
            <w:rPr>
              <w:rFonts w:ascii="Verdana" w:hAnsi="Verdana" w:cs="Arial"/>
              <w:b/>
              <w:sz w:val="18"/>
              <w:szCs w:val="18"/>
            </w:rPr>
            <w:t xml:space="preserve">University Health Board Meeting </w:t>
          </w:r>
        </w:p>
        <w:p w:rsidR="00CF58BD" w:rsidRPr="00F349FD" w:rsidRDefault="004D28D9" w:rsidP="008B5687">
          <w:pPr>
            <w:pStyle w:val="Footer"/>
            <w:tabs>
              <w:tab w:val="clear" w:pos="8306"/>
              <w:tab w:val="right" w:pos="9000"/>
            </w:tabs>
            <w:jc w:val="right"/>
            <w:rPr>
              <w:rFonts w:ascii="Verdana" w:hAnsi="Verdana" w:cs="Arial"/>
              <w:b/>
              <w:sz w:val="18"/>
              <w:szCs w:val="18"/>
            </w:rPr>
          </w:pPr>
          <w:r>
            <w:rPr>
              <w:rFonts w:ascii="Verdana" w:hAnsi="Verdana" w:cs="Arial"/>
              <w:b/>
              <w:sz w:val="18"/>
              <w:szCs w:val="18"/>
            </w:rPr>
            <w:t>26 March</w:t>
          </w:r>
          <w:r w:rsidR="008B5687">
            <w:rPr>
              <w:rFonts w:ascii="Verdana" w:hAnsi="Verdana" w:cs="Arial"/>
              <w:b/>
              <w:sz w:val="18"/>
              <w:szCs w:val="18"/>
            </w:rPr>
            <w:t xml:space="preserve"> 2020</w:t>
          </w:r>
        </w:p>
      </w:tc>
    </w:tr>
  </w:tbl>
  <w:p w:rsidR="00CF58BD" w:rsidRPr="002414C3" w:rsidRDefault="00CF58BD" w:rsidP="008B1DFD">
    <w:pPr>
      <w:pStyle w:val="Footer"/>
      <w:ind w:right="360"/>
      <w:jc w:val="cen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636E" w:rsidRDefault="0065636E">
      <w:r>
        <w:separator/>
      </w:r>
    </w:p>
  </w:footnote>
  <w:footnote w:type="continuationSeparator" w:id="0">
    <w:p w:rsidR="0065636E" w:rsidRDefault="006563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8BD" w:rsidRDefault="0085143D">
    <w:pPr>
      <w:pStyle w:val="Header"/>
    </w:pPr>
    <w:r>
      <w:rPr>
        <w:noProof/>
        <w:lang w:eastAsia="en-GB"/>
      </w:rPr>
      <w:pict w14:anchorId="5394D5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0;margin-top:0;width:571.8pt;height:87.95pt;rotation:315;z-index:-251658752;mso-position-horizontal:center;mso-position-horizontal-relative:margin;mso-position-vertical:center;mso-position-vertical-relative:margin" o:allowincell="f" fillcolor="#a5a5a5 [2092]" stroked="f">
          <v:textpath style="font-family:&quot;Tahoma&quot;;font-size:1pt" string="UNCONFIRMED "/>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8BD" w:rsidRDefault="0085143D" w:rsidP="00AA05E0">
    <w:pPr>
      <w:pStyle w:val="Header"/>
      <w:ind w:right="-714"/>
      <w:jc w:val="right"/>
      <w:rPr>
        <w:b/>
        <w:sz w:val="28"/>
        <w:szCs w:val="28"/>
      </w:rPr>
    </w:pPr>
    <w:r>
      <w:rPr>
        <w:noProof/>
        <w:lang w:eastAsia="en-GB"/>
      </w:rPr>
      <w:pict w14:anchorId="0FD1EA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left:0;text-align:left;margin-left:0;margin-top:0;width:571.8pt;height:87.95pt;rotation:315;z-index:-251657728;mso-position-horizontal:center;mso-position-horizontal-relative:margin;mso-position-vertical:center;mso-position-vertical-relative:margin" o:allowincell="f" fillcolor="#a5a5a5 [2092]" stroked="f">
          <v:textpath style="font-family:&quot;Tahoma&quot;;font-size:1pt" string="UNCONFIRMED "/>
          <w10:wrap anchorx="margin" anchory="margin"/>
        </v:shape>
      </w:pict>
    </w:r>
    <w:r w:rsidR="00210F85">
      <w:rPr>
        <w:b/>
        <w:sz w:val="28"/>
        <w:szCs w:val="28"/>
      </w:rPr>
      <w:tab/>
      <w:t xml:space="preserve">Agenda Item Number </w:t>
    </w:r>
    <w:r>
      <w:rPr>
        <w:b/>
        <w:sz w:val="28"/>
        <w:szCs w:val="28"/>
      </w:rPr>
      <w:t>2.2</w:t>
    </w:r>
    <w:r w:rsidR="000467A6">
      <w:rPr>
        <w:b/>
        <w:sz w:val="28"/>
        <w:szCs w:val="28"/>
      </w:rPr>
      <w:t>.3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8BD" w:rsidRDefault="0085143D">
    <w:pPr>
      <w:pStyle w:val="Header"/>
    </w:pPr>
    <w:r>
      <w:rPr>
        <w:noProof/>
        <w:lang w:eastAsia="en-GB"/>
      </w:rPr>
      <w:pict w14:anchorId="03128E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51" type="#_x0000_t136" style="position:absolute;margin-left:0;margin-top:0;width:571.8pt;height:87.95pt;rotation:315;z-index:-251659776;mso-position-horizontal:center;mso-position-horizontal-relative:margin;mso-position-vertical:center;mso-position-vertical-relative:margin" o:allowincell="f" fillcolor="#a5a5a5 [2092]" stroked="f">
          <v:textpath style="font-family:&quot;Tahoma&quot;;font-size:1pt" string="UNCONFIRMED "/>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303A2"/>
    <w:multiLevelType w:val="hybridMultilevel"/>
    <w:tmpl w:val="8B5A9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F30BD1"/>
    <w:multiLevelType w:val="hybridMultilevel"/>
    <w:tmpl w:val="E9E80DE4"/>
    <w:lvl w:ilvl="0" w:tplc="EB2CBCF8">
      <w:start w:val="1"/>
      <w:numFmt w:val="bullet"/>
      <w:pStyle w:val="List"/>
      <w:lvlText w:val=""/>
      <w:lvlJc w:val="left"/>
      <w:pPr>
        <w:tabs>
          <w:tab w:val="num" w:pos="720"/>
        </w:tabs>
        <w:ind w:left="72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471F9B"/>
    <w:multiLevelType w:val="hybridMultilevel"/>
    <w:tmpl w:val="6DE2E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640548"/>
    <w:multiLevelType w:val="hybridMultilevel"/>
    <w:tmpl w:val="A79EE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9F1581"/>
    <w:multiLevelType w:val="hybridMultilevel"/>
    <w:tmpl w:val="2A0A41C6"/>
    <w:lvl w:ilvl="0" w:tplc="9C10A422">
      <w:start w:val="1"/>
      <w:numFmt w:val="decimal"/>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4AED1F61"/>
    <w:multiLevelType w:val="hybridMultilevel"/>
    <w:tmpl w:val="2DEAE2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1414A94"/>
    <w:multiLevelType w:val="hybridMultilevel"/>
    <w:tmpl w:val="920A2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6"/>
  </w:num>
  <w:num w:numId="5">
    <w:abstractNumId w:val="0"/>
  </w:num>
  <w:num w:numId="6">
    <w:abstractNumId w:val="5"/>
  </w:num>
  <w:num w:numId="7">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2A1"/>
    <w:rsid w:val="00000EF7"/>
    <w:rsid w:val="00002488"/>
    <w:rsid w:val="00002A60"/>
    <w:rsid w:val="00002BDD"/>
    <w:rsid w:val="00003354"/>
    <w:rsid w:val="0000370B"/>
    <w:rsid w:val="00003E54"/>
    <w:rsid w:val="00003FB7"/>
    <w:rsid w:val="000040FE"/>
    <w:rsid w:val="0000461A"/>
    <w:rsid w:val="00004B66"/>
    <w:rsid w:val="00004BDA"/>
    <w:rsid w:val="00004F46"/>
    <w:rsid w:val="000058CA"/>
    <w:rsid w:val="00005B71"/>
    <w:rsid w:val="00006189"/>
    <w:rsid w:val="00006467"/>
    <w:rsid w:val="00006FA0"/>
    <w:rsid w:val="00007188"/>
    <w:rsid w:val="00007563"/>
    <w:rsid w:val="00007B5A"/>
    <w:rsid w:val="00007E73"/>
    <w:rsid w:val="00010BA9"/>
    <w:rsid w:val="000112A3"/>
    <w:rsid w:val="000112E9"/>
    <w:rsid w:val="000114DC"/>
    <w:rsid w:val="00011715"/>
    <w:rsid w:val="00011D1C"/>
    <w:rsid w:val="00011FFB"/>
    <w:rsid w:val="0001221B"/>
    <w:rsid w:val="00012CED"/>
    <w:rsid w:val="00012ED4"/>
    <w:rsid w:val="00013504"/>
    <w:rsid w:val="00013946"/>
    <w:rsid w:val="00013DBF"/>
    <w:rsid w:val="000142C4"/>
    <w:rsid w:val="00014C05"/>
    <w:rsid w:val="00015065"/>
    <w:rsid w:val="000155C2"/>
    <w:rsid w:val="000156AB"/>
    <w:rsid w:val="000162AD"/>
    <w:rsid w:val="00016618"/>
    <w:rsid w:val="00016673"/>
    <w:rsid w:val="000166FB"/>
    <w:rsid w:val="000179AE"/>
    <w:rsid w:val="00017A6A"/>
    <w:rsid w:val="00017A96"/>
    <w:rsid w:val="00020083"/>
    <w:rsid w:val="000202BE"/>
    <w:rsid w:val="000204E9"/>
    <w:rsid w:val="00020B56"/>
    <w:rsid w:val="0002143B"/>
    <w:rsid w:val="0002148C"/>
    <w:rsid w:val="00021C9B"/>
    <w:rsid w:val="00022055"/>
    <w:rsid w:val="00022661"/>
    <w:rsid w:val="00022F3F"/>
    <w:rsid w:val="000232C9"/>
    <w:rsid w:val="00023AB3"/>
    <w:rsid w:val="00023EB3"/>
    <w:rsid w:val="00023F42"/>
    <w:rsid w:val="0002447A"/>
    <w:rsid w:val="00024720"/>
    <w:rsid w:val="000248C7"/>
    <w:rsid w:val="00024F30"/>
    <w:rsid w:val="00025175"/>
    <w:rsid w:val="0002585D"/>
    <w:rsid w:val="00025DDF"/>
    <w:rsid w:val="00026282"/>
    <w:rsid w:val="00026489"/>
    <w:rsid w:val="0002734F"/>
    <w:rsid w:val="000273E6"/>
    <w:rsid w:val="0002778B"/>
    <w:rsid w:val="000278AE"/>
    <w:rsid w:val="00027C96"/>
    <w:rsid w:val="00030385"/>
    <w:rsid w:val="00030DD3"/>
    <w:rsid w:val="0003190C"/>
    <w:rsid w:val="00031A77"/>
    <w:rsid w:val="00031C94"/>
    <w:rsid w:val="00031D7F"/>
    <w:rsid w:val="00031DC0"/>
    <w:rsid w:val="000322C8"/>
    <w:rsid w:val="000330EE"/>
    <w:rsid w:val="00034342"/>
    <w:rsid w:val="00034ABC"/>
    <w:rsid w:val="00034E51"/>
    <w:rsid w:val="00035836"/>
    <w:rsid w:val="00035A49"/>
    <w:rsid w:val="000366B4"/>
    <w:rsid w:val="00036C93"/>
    <w:rsid w:val="00037057"/>
    <w:rsid w:val="000370ED"/>
    <w:rsid w:val="00037212"/>
    <w:rsid w:val="0004013F"/>
    <w:rsid w:val="00040451"/>
    <w:rsid w:val="0004093C"/>
    <w:rsid w:val="00040A43"/>
    <w:rsid w:val="000411C1"/>
    <w:rsid w:val="00041418"/>
    <w:rsid w:val="0004179E"/>
    <w:rsid w:val="00041B18"/>
    <w:rsid w:val="00041DE0"/>
    <w:rsid w:val="00041E54"/>
    <w:rsid w:val="00041EE3"/>
    <w:rsid w:val="00042FFD"/>
    <w:rsid w:val="00043034"/>
    <w:rsid w:val="000430B5"/>
    <w:rsid w:val="000433A3"/>
    <w:rsid w:val="00043449"/>
    <w:rsid w:val="0004350B"/>
    <w:rsid w:val="00043AA5"/>
    <w:rsid w:val="00044821"/>
    <w:rsid w:val="00044995"/>
    <w:rsid w:val="00044F8F"/>
    <w:rsid w:val="00045000"/>
    <w:rsid w:val="00045660"/>
    <w:rsid w:val="0004581B"/>
    <w:rsid w:val="00045A18"/>
    <w:rsid w:val="00045EE6"/>
    <w:rsid w:val="00046317"/>
    <w:rsid w:val="00046433"/>
    <w:rsid w:val="00046786"/>
    <w:rsid w:val="000467A6"/>
    <w:rsid w:val="00046AE1"/>
    <w:rsid w:val="00046E44"/>
    <w:rsid w:val="00047368"/>
    <w:rsid w:val="00047375"/>
    <w:rsid w:val="0004755B"/>
    <w:rsid w:val="00047B98"/>
    <w:rsid w:val="000503B1"/>
    <w:rsid w:val="0005080A"/>
    <w:rsid w:val="00051661"/>
    <w:rsid w:val="0005197F"/>
    <w:rsid w:val="000520B7"/>
    <w:rsid w:val="000521B7"/>
    <w:rsid w:val="0005227A"/>
    <w:rsid w:val="0005256F"/>
    <w:rsid w:val="0005267C"/>
    <w:rsid w:val="00052796"/>
    <w:rsid w:val="0005306A"/>
    <w:rsid w:val="0005329E"/>
    <w:rsid w:val="00053E77"/>
    <w:rsid w:val="00054205"/>
    <w:rsid w:val="00054282"/>
    <w:rsid w:val="000543E4"/>
    <w:rsid w:val="00054726"/>
    <w:rsid w:val="00054885"/>
    <w:rsid w:val="00054D8D"/>
    <w:rsid w:val="00054E8C"/>
    <w:rsid w:val="00055259"/>
    <w:rsid w:val="000553AD"/>
    <w:rsid w:val="00055A1B"/>
    <w:rsid w:val="00056F5B"/>
    <w:rsid w:val="000571B4"/>
    <w:rsid w:val="00057627"/>
    <w:rsid w:val="000579EE"/>
    <w:rsid w:val="00057EA3"/>
    <w:rsid w:val="00060767"/>
    <w:rsid w:val="00060AF5"/>
    <w:rsid w:val="00060B6C"/>
    <w:rsid w:val="00060BA0"/>
    <w:rsid w:val="000619FC"/>
    <w:rsid w:val="00061F5D"/>
    <w:rsid w:val="00062350"/>
    <w:rsid w:val="00062C83"/>
    <w:rsid w:val="000637B9"/>
    <w:rsid w:val="00063AC4"/>
    <w:rsid w:val="00064367"/>
    <w:rsid w:val="00064436"/>
    <w:rsid w:val="0006450E"/>
    <w:rsid w:val="000659FD"/>
    <w:rsid w:val="00065CFC"/>
    <w:rsid w:val="00065E67"/>
    <w:rsid w:val="00066792"/>
    <w:rsid w:val="0006687F"/>
    <w:rsid w:val="000668A9"/>
    <w:rsid w:val="0006697B"/>
    <w:rsid w:val="0006736F"/>
    <w:rsid w:val="000678F4"/>
    <w:rsid w:val="0007026E"/>
    <w:rsid w:val="000706DA"/>
    <w:rsid w:val="000708B3"/>
    <w:rsid w:val="0007092C"/>
    <w:rsid w:val="000709C9"/>
    <w:rsid w:val="00070AB9"/>
    <w:rsid w:val="000713B9"/>
    <w:rsid w:val="000714C3"/>
    <w:rsid w:val="00071F2E"/>
    <w:rsid w:val="0007225F"/>
    <w:rsid w:val="000722F7"/>
    <w:rsid w:val="0007231C"/>
    <w:rsid w:val="000725A0"/>
    <w:rsid w:val="00072CB0"/>
    <w:rsid w:val="000730C6"/>
    <w:rsid w:val="00073322"/>
    <w:rsid w:val="000734EA"/>
    <w:rsid w:val="00074A53"/>
    <w:rsid w:val="00074D88"/>
    <w:rsid w:val="00074E12"/>
    <w:rsid w:val="000758B5"/>
    <w:rsid w:val="000759D3"/>
    <w:rsid w:val="00076C96"/>
    <w:rsid w:val="00076FC3"/>
    <w:rsid w:val="00077073"/>
    <w:rsid w:val="0007721C"/>
    <w:rsid w:val="000775BD"/>
    <w:rsid w:val="00077A4C"/>
    <w:rsid w:val="00080791"/>
    <w:rsid w:val="00080F80"/>
    <w:rsid w:val="000815DF"/>
    <w:rsid w:val="00081A5F"/>
    <w:rsid w:val="00081C94"/>
    <w:rsid w:val="00081EB6"/>
    <w:rsid w:val="00082157"/>
    <w:rsid w:val="00082AD4"/>
    <w:rsid w:val="00082AD8"/>
    <w:rsid w:val="00082E46"/>
    <w:rsid w:val="0008312C"/>
    <w:rsid w:val="00083670"/>
    <w:rsid w:val="00083700"/>
    <w:rsid w:val="00083916"/>
    <w:rsid w:val="000839DA"/>
    <w:rsid w:val="00083BFD"/>
    <w:rsid w:val="00083C4A"/>
    <w:rsid w:val="000842AD"/>
    <w:rsid w:val="000843B8"/>
    <w:rsid w:val="000848B8"/>
    <w:rsid w:val="00084B64"/>
    <w:rsid w:val="00084E65"/>
    <w:rsid w:val="00085467"/>
    <w:rsid w:val="00086951"/>
    <w:rsid w:val="00087063"/>
    <w:rsid w:val="000870E4"/>
    <w:rsid w:val="00087E3F"/>
    <w:rsid w:val="00090156"/>
    <w:rsid w:val="000905ED"/>
    <w:rsid w:val="000909F2"/>
    <w:rsid w:val="00091096"/>
    <w:rsid w:val="000921D9"/>
    <w:rsid w:val="000923BC"/>
    <w:rsid w:val="000935DC"/>
    <w:rsid w:val="00094197"/>
    <w:rsid w:val="00094744"/>
    <w:rsid w:val="0009480C"/>
    <w:rsid w:val="00094A54"/>
    <w:rsid w:val="00094B25"/>
    <w:rsid w:val="00094CCF"/>
    <w:rsid w:val="0009500B"/>
    <w:rsid w:val="00095160"/>
    <w:rsid w:val="00095204"/>
    <w:rsid w:val="00095378"/>
    <w:rsid w:val="0009577D"/>
    <w:rsid w:val="00095E97"/>
    <w:rsid w:val="0009617E"/>
    <w:rsid w:val="00096632"/>
    <w:rsid w:val="00096A72"/>
    <w:rsid w:val="00097084"/>
    <w:rsid w:val="000975F2"/>
    <w:rsid w:val="00097626"/>
    <w:rsid w:val="00097762"/>
    <w:rsid w:val="000977E8"/>
    <w:rsid w:val="00097AF4"/>
    <w:rsid w:val="00097CDC"/>
    <w:rsid w:val="000A01A8"/>
    <w:rsid w:val="000A0216"/>
    <w:rsid w:val="000A0344"/>
    <w:rsid w:val="000A0BD4"/>
    <w:rsid w:val="000A0F93"/>
    <w:rsid w:val="000A18E1"/>
    <w:rsid w:val="000A1AAD"/>
    <w:rsid w:val="000A1EE2"/>
    <w:rsid w:val="000A215B"/>
    <w:rsid w:val="000A23DA"/>
    <w:rsid w:val="000A29C6"/>
    <w:rsid w:val="000A2B60"/>
    <w:rsid w:val="000A2D73"/>
    <w:rsid w:val="000A3D4E"/>
    <w:rsid w:val="000A3DCC"/>
    <w:rsid w:val="000A3E15"/>
    <w:rsid w:val="000A4037"/>
    <w:rsid w:val="000A4053"/>
    <w:rsid w:val="000A47B7"/>
    <w:rsid w:val="000A47BB"/>
    <w:rsid w:val="000A49A9"/>
    <w:rsid w:val="000A4B6E"/>
    <w:rsid w:val="000A6019"/>
    <w:rsid w:val="000A66F3"/>
    <w:rsid w:val="000A7FE7"/>
    <w:rsid w:val="000B0243"/>
    <w:rsid w:val="000B03C5"/>
    <w:rsid w:val="000B05A6"/>
    <w:rsid w:val="000B11FB"/>
    <w:rsid w:val="000B151F"/>
    <w:rsid w:val="000B2528"/>
    <w:rsid w:val="000B26D4"/>
    <w:rsid w:val="000B2E29"/>
    <w:rsid w:val="000B3200"/>
    <w:rsid w:val="000B37C6"/>
    <w:rsid w:val="000B38B3"/>
    <w:rsid w:val="000B398F"/>
    <w:rsid w:val="000B3A6A"/>
    <w:rsid w:val="000B40C8"/>
    <w:rsid w:val="000B4E38"/>
    <w:rsid w:val="000B4F28"/>
    <w:rsid w:val="000B5255"/>
    <w:rsid w:val="000B6067"/>
    <w:rsid w:val="000B618D"/>
    <w:rsid w:val="000B64A8"/>
    <w:rsid w:val="000B652F"/>
    <w:rsid w:val="000B6640"/>
    <w:rsid w:val="000B672B"/>
    <w:rsid w:val="000B7875"/>
    <w:rsid w:val="000B7C0E"/>
    <w:rsid w:val="000B7D0B"/>
    <w:rsid w:val="000B7E44"/>
    <w:rsid w:val="000C013E"/>
    <w:rsid w:val="000C0586"/>
    <w:rsid w:val="000C0975"/>
    <w:rsid w:val="000C0EEA"/>
    <w:rsid w:val="000C1FDA"/>
    <w:rsid w:val="000C2001"/>
    <w:rsid w:val="000C2ED3"/>
    <w:rsid w:val="000C43DB"/>
    <w:rsid w:val="000C497F"/>
    <w:rsid w:val="000C4CA0"/>
    <w:rsid w:val="000C4F80"/>
    <w:rsid w:val="000C5115"/>
    <w:rsid w:val="000C5EA1"/>
    <w:rsid w:val="000C64B7"/>
    <w:rsid w:val="000C6566"/>
    <w:rsid w:val="000C687B"/>
    <w:rsid w:val="000C72A3"/>
    <w:rsid w:val="000C7386"/>
    <w:rsid w:val="000C7B31"/>
    <w:rsid w:val="000C7C47"/>
    <w:rsid w:val="000D04C7"/>
    <w:rsid w:val="000D0663"/>
    <w:rsid w:val="000D0D81"/>
    <w:rsid w:val="000D0E19"/>
    <w:rsid w:val="000D1566"/>
    <w:rsid w:val="000D189A"/>
    <w:rsid w:val="000D1962"/>
    <w:rsid w:val="000D1B01"/>
    <w:rsid w:val="000D20EE"/>
    <w:rsid w:val="000D217A"/>
    <w:rsid w:val="000D221F"/>
    <w:rsid w:val="000D2415"/>
    <w:rsid w:val="000D30CA"/>
    <w:rsid w:val="000D4093"/>
    <w:rsid w:val="000D4142"/>
    <w:rsid w:val="000D43FB"/>
    <w:rsid w:val="000D4A2D"/>
    <w:rsid w:val="000D4E61"/>
    <w:rsid w:val="000D5497"/>
    <w:rsid w:val="000D63B6"/>
    <w:rsid w:val="000D6C8A"/>
    <w:rsid w:val="000D738A"/>
    <w:rsid w:val="000D7BE2"/>
    <w:rsid w:val="000E0D7B"/>
    <w:rsid w:val="000E12E2"/>
    <w:rsid w:val="000E1A0D"/>
    <w:rsid w:val="000E1BDF"/>
    <w:rsid w:val="000E1D1C"/>
    <w:rsid w:val="000E2468"/>
    <w:rsid w:val="000E2473"/>
    <w:rsid w:val="000E258C"/>
    <w:rsid w:val="000E2A4E"/>
    <w:rsid w:val="000E2AB7"/>
    <w:rsid w:val="000E2BCE"/>
    <w:rsid w:val="000E3D4B"/>
    <w:rsid w:val="000E3F3A"/>
    <w:rsid w:val="000E412E"/>
    <w:rsid w:val="000E4299"/>
    <w:rsid w:val="000E46DA"/>
    <w:rsid w:val="000E4B68"/>
    <w:rsid w:val="000E54F7"/>
    <w:rsid w:val="000E5691"/>
    <w:rsid w:val="000E5C8A"/>
    <w:rsid w:val="000E6F96"/>
    <w:rsid w:val="000F0132"/>
    <w:rsid w:val="000F0880"/>
    <w:rsid w:val="000F09CD"/>
    <w:rsid w:val="000F09DE"/>
    <w:rsid w:val="000F0D1F"/>
    <w:rsid w:val="000F11E7"/>
    <w:rsid w:val="000F2366"/>
    <w:rsid w:val="000F36CA"/>
    <w:rsid w:val="000F3BD8"/>
    <w:rsid w:val="000F424C"/>
    <w:rsid w:val="000F4647"/>
    <w:rsid w:val="000F4E56"/>
    <w:rsid w:val="000F5030"/>
    <w:rsid w:val="000F530F"/>
    <w:rsid w:val="000F547A"/>
    <w:rsid w:val="000F5595"/>
    <w:rsid w:val="000F5B56"/>
    <w:rsid w:val="000F6081"/>
    <w:rsid w:val="000F6257"/>
    <w:rsid w:val="000F625D"/>
    <w:rsid w:val="000F63B1"/>
    <w:rsid w:val="000F6AAE"/>
    <w:rsid w:val="000F6B6B"/>
    <w:rsid w:val="000F713D"/>
    <w:rsid w:val="000F7257"/>
    <w:rsid w:val="000F74B5"/>
    <w:rsid w:val="000F7734"/>
    <w:rsid w:val="00100A89"/>
    <w:rsid w:val="00100D70"/>
    <w:rsid w:val="00100E28"/>
    <w:rsid w:val="00101A6C"/>
    <w:rsid w:val="00101BF0"/>
    <w:rsid w:val="00101E19"/>
    <w:rsid w:val="00102175"/>
    <w:rsid w:val="00102EBA"/>
    <w:rsid w:val="00102F24"/>
    <w:rsid w:val="001031F1"/>
    <w:rsid w:val="00103A02"/>
    <w:rsid w:val="0010402A"/>
    <w:rsid w:val="0010419D"/>
    <w:rsid w:val="00104554"/>
    <w:rsid w:val="00104862"/>
    <w:rsid w:val="001062DB"/>
    <w:rsid w:val="0010686E"/>
    <w:rsid w:val="00106916"/>
    <w:rsid w:val="00106BD1"/>
    <w:rsid w:val="00106DBF"/>
    <w:rsid w:val="00106E73"/>
    <w:rsid w:val="00107370"/>
    <w:rsid w:val="00107764"/>
    <w:rsid w:val="00110821"/>
    <w:rsid w:val="00110C4F"/>
    <w:rsid w:val="00110FDC"/>
    <w:rsid w:val="00110FFE"/>
    <w:rsid w:val="0011122B"/>
    <w:rsid w:val="00112161"/>
    <w:rsid w:val="0011216B"/>
    <w:rsid w:val="0011222E"/>
    <w:rsid w:val="0011254D"/>
    <w:rsid w:val="00113630"/>
    <w:rsid w:val="00113785"/>
    <w:rsid w:val="0011425A"/>
    <w:rsid w:val="00114329"/>
    <w:rsid w:val="001150CF"/>
    <w:rsid w:val="001152EB"/>
    <w:rsid w:val="001153FF"/>
    <w:rsid w:val="0011619D"/>
    <w:rsid w:val="00116749"/>
    <w:rsid w:val="0011683E"/>
    <w:rsid w:val="00116B15"/>
    <w:rsid w:val="00116BB6"/>
    <w:rsid w:val="00116CEE"/>
    <w:rsid w:val="00116E88"/>
    <w:rsid w:val="00117093"/>
    <w:rsid w:val="001173A1"/>
    <w:rsid w:val="001173F5"/>
    <w:rsid w:val="0011776A"/>
    <w:rsid w:val="0011779D"/>
    <w:rsid w:val="00117E58"/>
    <w:rsid w:val="001201CE"/>
    <w:rsid w:val="0012036F"/>
    <w:rsid w:val="00121A18"/>
    <w:rsid w:val="00122005"/>
    <w:rsid w:val="00122258"/>
    <w:rsid w:val="00122484"/>
    <w:rsid w:val="0012296A"/>
    <w:rsid w:val="001230F7"/>
    <w:rsid w:val="0012441F"/>
    <w:rsid w:val="001247A3"/>
    <w:rsid w:val="00125243"/>
    <w:rsid w:val="00125D11"/>
    <w:rsid w:val="00126F59"/>
    <w:rsid w:val="0012741B"/>
    <w:rsid w:val="0012742A"/>
    <w:rsid w:val="001279F0"/>
    <w:rsid w:val="001300B3"/>
    <w:rsid w:val="001302C5"/>
    <w:rsid w:val="00130918"/>
    <w:rsid w:val="00131456"/>
    <w:rsid w:val="0013158F"/>
    <w:rsid w:val="00131885"/>
    <w:rsid w:val="00131989"/>
    <w:rsid w:val="00131F3B"/>
    <w:rsid w:val="00131F7C"/>
    <w:rsid w:val="001321AC"/>
    <w:rsid w:val="00132231"/>
    <w:rsid w:val="00132508"/>
    <w:rsid w:val="00132910"/>
    <w:rsid w:val="0013297C"/>
    <w:rsid w:val="00132AB8"/>
    <w:rsid w:val="00133F6E"/>
    <w:rsid w:val="00133F86"/>
    <w:rsid w:val="0013427D"/>
    <w:rsid w:val="001342DF"/>
    <w:rsid w:val="00134A09"/>
    <w:rsid w:val="00135211"/>
    <w:rsid w:val="00135924"/>
    <w:rsid w:val="00136392"/>
    <w:rsid w:val="00136590"/>
    <w:rsid w:val="001367CF"/>
    <w:rsid w:val="00136D56"/>
    <w:rsid w:val="00136F7A"/>
    <w:rsid w:val="00137199"/>
    <w:rsid w:val="00137241"/>
    <w:rsid w:val="0013748C"/>
    <w:rsid w:val="00137956"/>
    <w:rsid w:val="00140AAD"/>
    <w:rsid w:val="00140CF2"/>
    <w:rsid w:val="001412C0"/>
    <w:rsid w:val="001417A6"/>
    <w:rsid w:val="00142E2B"/>
    <w:rsid w:val="00143AD9"/>
    <w:rsid w:val="00143B82"/>
    <w:rsid w:val="00144BA3"/>
    <w:rsid w:val="00144C51"/>
    <w:rsid w:val="00145BDB"/>
    <w:rsid w:val="00146520"/>
    <w:rsid w:val="00147300"/>
    <w:rsid w:val="0014752C"/>
    <w:rsid w:val="001475A6"/>
    <w:rsid w:val="00147E74"/>
    <w:rsid w:val="0015048E"/>
    <w:rsid w:val="0015082A"/>
    <w:rsid w:val="00150B03"/>
    <w:rsid w:val="00150C61"/>
    <w:rsid w:val="00150D38"/>
    <w:rsid w:val="00150FD4"/>
    <w:rsid w:val="00151A89"/>
    <w:rsid w:val="00151D43"/>
    <w:rsid w:val="00152038"/>
    <w:rsid w:val="0015204B"/>
    <w:rsid w:val="001522B7"/>
    <w:rsid w:val="0015233D"/>
    <w:rsid w:val="001525F8"/>
    <w:rsid w:val="0015295B"/>
    <w:rsid w:val="00152A0E"/>
    <w:rsid w:val="00152ADC"/>
    <w:rsid w:val="00152ADF"/>
    <w:rsid w:val="00152F34"/>
    <w:rsid w:val="00153369"/>
    <w:rsid w:val="0015340F"/>
    <w:rsid w:val="00153D7F"/>
    <w:rsid w:val="00153FB3"/>
    <w:rsid w:val="001542DB"/>
    <w:rsid w:val="001546E0"/>
    <w:rsid w:val="00154C88"/>
    <w:rsid w:val="0015526C"/>
    <w:rsid w:val="00156000"/>
    <w:rsid w:val="00156290"/>
    <w:rsid w:val="00156FD2"/>
    <w:rsid w:val="00157635"/>
    <w:rsid w:val="001576C1"/>
    <w:rsid w:val="001577A7"/>
    <w:rsid w:val="00157B99"/>
    <w:rsid w:val="00157C37"/>
    <w:rsid w:val="001604EE"/>
    <w:rsid w:val="00161279"/>
    <w:rsid w:val="001614F7"/>
    <w:rsid w:val="00161546"/>
    <w:rsid w:val="001615FE"/>
    <w:rsid w:val="0016191A"/>
    <w:rsid w:val="00161D3D"/>
    <w:rsid w:val="00162519"/>
    <w:rsid w:val="0016287A"/>
    <w:rsid w:val="00162B33"/>
    <w:rsid w:val="00162F19"/>
    <w:rsid w:val="00162F5F"/>
    <w:rsid w:val="00163122"/>
    <w:rsid w:val="0016334E"/>
    <w:rsid w:val="00163A55"/>
    <w:rsid w:val="00164345"/>
    <w:rsid w:val="00164470"/>
    <w:rsid w:val="00164736"/>
    <w:rsid w:val="0016474B"/>
    <w:rsid w:val="00164C00"/>
    <w:rsid w:val="00164C9A"/>
    <w:rsid w:val="001654B0"/>
    <w:rsid w:val="001658A7"/>
    <w:rsid w:val="00165BD7"/>
    <w:rsid w:val="00165DDB"/>
    <w:rsid w:val="00166989"/>
    <w:rsid w:val="00166AEF"/>
    <w:rsid w:val="00166BBC"/>
    <w:rsid w:val="00166D2E"/>
    <w:rsid w:val="001671D0"/>
    <w:rsid w:val="0016768A"/>
    <w:rsid w:val="0016792A"/>
    <w:rsid w:val="00167BE8"/>
    <w:rsid w:val="00167F4B"/>
    <w:rsid w:val="001703A1"/>
    <w:rsid w:val="00170C81"/>
    <w:rsid w:val="00171030"/>
    <w:rsid w:val="001711E2"/>
    <w:rsid w:val="00171318"/>
    <w:rsid w:val="0017164F"/>
    <w:rsid w:val="00171EB4"/>
    <w:rsid w:val="00172AA1"/>
    <w:rsid w:val="00172E55"/>
    <w:rsid w:val="00173D64"/>
    <w:rsid w:val="00174306"/>
    <w:rsid w:val="0017478A"/>
    <w:rsid w:val="001750D0"/>
    <w:rsid w:val="00175752"/>
    <w:rsid w:val="001761AF"/>
    <w:rsid w:val="0017637A"/>
    <w:rsid w:val="0017658F"/>
    <w:rsid w:val="00176F55"/>
    <w:rsid w:val="00177157"/>
    <w:rsid w:val="00177B76"/>
    <w:rsid w:val="00177FB9"/>
    <w:rsid w:val="00180648"/>
    <w:rsid w:val="00180857"/>
    <w:rsid w:val="00180A69"/>
    <w:rsid w:val="00180BD2"/>
    <w:rsid w:val="00181659"/>
    <w:rsid w:val="001816CC"/>
    <w:rsid w:val="00181F58"/>
    <w:rsid w:val="00182195"/>
    <w:rsid w:val="001821E1"/>
    <w:rsid w:val="00182431"/>
    <w:rsid w:val="00182CD5"/>
    <w:rsid w:val="00183601"/>
    <w:rsid w:val="001836D0"/>
    <w:rsid w:val="00183BC0"/>
    <w:rsid w:val="00183DF7"/>
    <w:rsid w:val="00184A63"/>
    <w:rsid w:val="00184FF0"/>
    <w:rsid w:val="00185672"/>
    <w:rsid w:val="00185E05"/>
    <w:rsid w:val="001860A2"/>
    <w:rsid w:val="00186BC7"/>
    <w:rsid w:val="00186F88"/>
    <w:rsid w:val="00187366"/>
    <w:rsid w:val="00187C65"/>
    <w:rsid w:val="00190CD7"/>
    <w:rsid w:val="00190E64"/>
    <w:rsid w:val="001911CF"/>
    <w:rsid w:val="00191270"/>
    <w:rsid w:val="00191A61"/>
    <w:rsid w:val="00191C03"/>
    <w:rsid w:val="00192299"/>
    <w:rsid w:val="001929CE"/>
    <w:rsid w:val="00192C03"/>
    <w:rsid w:val="00192C22"/>
    <w:rsid w:val="00192C40"/>
    <w:rsid w:val="00192F21"/>
    <w:rsid w:val="00193532"/>
    <w:rsid w:val="001935D0"/>
    <w:rsid w:val="00193CC0"/>
    <w:rsid w:val="001948A0"/>
    <w:rsid w:val="00194925"/>
    <w:rsid w:val="00194BBF"/>
    <w:rsid w:val="00195123"/>
    <w:rsid w:val="001955D6"/>
    <w:rsid w:val="0019566D"/>
    <w:rsid w:val="00195910"/>
    <w:rsid w:val="00195BD7"/>
    <w:rsid w:val="00195C97"/>
    <w:rsid w:val="001961BD"/>
    <w:rsid w:val="0019661D"/>
    <w:rsid w:val="00196C36"/>
    <w:rsid w:val="00196D7E"/>
    <w:rsid w:val="00197179"/>
    <w:rsid w:val="0019758A"/>
    <w:rsid w:val="00197A28"/>
    <w:rsid w:val="00197EDF"/>
    <w:rsid w:val="00197F1C"/>
    <w:rsid w:val="001A0159"/>
    <w:rsid w:val="001A0769"/>
    <w:rsid w:val="001A083E"/>
    <w:rsid w:val="001A0D70"/>
    <w:rsid w:val="001A1284"/>
    <w:rsid w:val="001A191E"/>
    <w:rsid w:val="001A1D8D"/>
    <w:rsid w:val="001A2534"/>
    <w:rsid w:val="001A2B7D"/>
    <w:rsid w:val="001A359A"/>
    <w:rsid w:val="001A3E79"/>
    <w:rsid w:val="001A4093"/>
    <w:rsid w:val="001A481C"/>
    <w:rsid w:val="001A4AAA"/>
    <w:rsid w:val="001A4C1D"/>
    <w:rsid w:val="001A4D4C"/>
    <w:rsid w:val="001A4FA3"/>
    <w:rsid w:val="001A5325"/>
    <w:rsid w:val="001A5348"/>
    <w:rsid w:val="001A543E"/>
    <w:rsid w:val="001A62EF"/>
    <w:rsid w:val="001A632E"/>
    <w:rsid w:val="001A6CC9"/>
    <w:rsid w:val="001A6E28"/>
    <w:rsid w:val="001B135C"/>
    <w:rsid w:val="001B1B3A"/>
    <w:rsid w:val="001B1DA5"/>
    <w:rsid w:val="001B1EB7"/>
    <w:rsid w:val="001B220D"/>
    <w:rsid w:val="001B2459"/>
    <w:rsid w:val="001B24C0"/>
    <w:rsid w:val="001B275B"/>
    <w:rsid w:val="001B2A27"/>
    <w:rsid w:val="001B30DB"/>
    <w:rsid w:val="001B3AB3"/>
    <w:rsid w:val="001B3FBA"/>
    <w:rsid w:val="001B463E"/>
    <w:rsid w:val="001B5543"/>
    <w:rsid w:val="001B579C"/>
    <w:rsid w:val="001B588E"/>
    <w:rsid w:val="001B599E"/>
    <w:rsid w:val="001B5EC5"/>
    <w:rsid w:val="001B6A93"/>
    <w:rsid w:val="001B7159"/>
    <w:rsid w:val="001B769F"/>
    <w:rsid w:val="001C006A"/>
    <w:rsid w:val="001C05AF"/>
    <w:rsid w:val="001C05FF"/>
    <w:rsid w:val="001C06B4"/>
    <w:rsid w:val="001C07E1"/>
    <w:rsid w:val="001C0D1D"/>
    <w:rsid w:val="001C115C"/>
    <w:rsid w:val="001C142B"/>
    <w:rsid w:val="001C1B7E"/>
    <w:rsid w:val="001C2300"/>
    <w:rsid w:val="001C2664"/>
    <w:rsid w:val="001C29AB"/>
    <w:rsid w:val="001C2A5F"/>
    <w:rsid w:val="001C2BEA"/>
    <w:rsid w:val="001C3640"/>
    <w:rsid w:val="001C3E11"/>
    <w:rsid w:val="001C427C"/>
    <w:rsid w:val="001C4412"/>
    <w:rsid w:val="001C56F8"/>
    <w:rsid w:val="001C588F"/>
    <w:rsid w:val="001C5B0A"/>
    <w:rsid w:val="001C5CAA"/>
    <w:rsid w:val="001C6280"/>
    <w:rsid w:val="001C6360"/>
    <w:rsid w:val="001C6421"/>
    <w:rsid w:val="001C6A56"/>
    <w:rsid w:val="001C6AA8"/>
    <w:rsid w:val="001C7126"/>
    <w:rsid w:val="001C71B0"/>
    <w:rsid w:val="001C7376"/>
    <w:rsid w:val="001C73D7"/>
    <w:rsid w:val="001C7D38"/>
    <w:rsid w:val="001C7DC6"/>
    <w:rsid w:val="001D0183"/>
    <w:rsid w:val="001D039B"/>
    <w:rsid w:val="001D0578"/>
    <w:rsid w:val="001D0C5E"/>
    <w:rsid w:val="001D0D7D"/>
    <w:rsid w:val="001D17CA"/>
    <w:rsid w:val="001D1D3C"/>
    <w:rsid w:val="001D2D15"/>
    <w:rsid w:val="001D2F8F"/>
    <w:rsid w:val="001D2FA2"/>
    <w:rsid w:val="001D3068"/>
    <w:rsid w:val="001D3BA7"/>
    <w:rsid w:val="001D5222"/>
    <w:rsid w:val="001D5873"/>
    <w:rsid w:val="001D5CD3"/>
    <w:rsid w:val="001D628E"/>
    <w:rsid w:val="001D64A9"/>
    <w:rsid w:val="001D6671"/>
    <w:rsid w:val="001D6745"/>
    <w:rsid w:val="001D726D"/>
    <w:rsid w:val="001D79A4"/>
    <w:rsid w:val="001E12F2"/>
    <w:rsid w:val="001E14B5"/>
    <w:rsid w:val="001E1961"/>
    <w:rsid w:val="001E1B78"/>
    <w:rsid w:val="001E24C3"/>
    <w:rsid w:val="001E25D3"/>
    <w:rsid w:val="001E2908"/>
    <w:rsid w:val="001E33D9"/>
    <w:rsid w:val="001E3EDE"/>
    <w:rsid w:val="001E5477"/>
    <w:rsid w:val="001E5C05"/>
    <w:rsid w:val="001E6699"/>
    <w:rsid w:val="001E6776"/>
    <w:rsid w:val="001E6A08"/>
    <w:rsid w:val="001E6A7D"/>
    <w:rsid w:val="001E6F63"/>
    <w:rsid w:val="001E72E6"/>
    <w:rsid w:val="001E74D2"/>
    <w:rsid w:val="001E750C"/>
    <w:rsid w:val="001F0056"/>
    <w:rsid w:val="001F05A3"/>
    <w:rsid w:val="001F09D7"/>
    <w:rsid w:val="001F0D1C"/>
    <w:rsid w:val="001F10D0"/>
    <w:rsid w:val="001F1A9E"/>
    <w:rsid w:val="001F1E96"/>
    <w:rsid w:val="001F2920"/>
    <w:rsid w:val="001F296D"/>
    <w:rsid w:val="001F2BD7"/>
    <w:rsid w:val="001F2CB7"/>
    <w:rsid w:val="001F2F8A"/>
    <w:rsid w:val="001F3144"/>
    <w:rsid w:val="001F3688"/>
    <w:rsid w:val="001F3834"/>
    <w:rsid w:val="001F3897"/>
    <w:rsid w:val="001F3D11"/>
    <w:rsid w:val="001F42F0"/>
    <w:rsid w:val="001F4D42"/>
    <w:rsid w:val="001F5390"/>
    <w:rsid w:val="001F54DC"/>
    <w:rsid w:val="001F5673"/>
    <w:rsid w:val="001F5AB0"/>
    <w:rsid w:val="001F5BA8"/>
    <w:rsid w:val="001F5F68"/>
    <w:rsid w:val="001F5FF2"/>
    <w:rsid w:val="001F62EC"/>
    <w:rsid w:val="001F6624"/>
    <w:rsid w:val="001F75F4"/>
    <w:rsid w:val="001F7952"/>
    <w:rsid w:val="001F7CA4"/>
    <w:rsid w:val="00200288"/>
    <w:rsid w:val="00200692"/>
    <w:rsid w:val="00200B7B"/>
    <w:rsid w:val="00201FA2"/>
    <w:rsid w:val="002024F4"/>
    <w:rsid w:val="0020255C"/>
    <w:rsid w:val="0020262D"/>
    <w:rsid w:val="00202A38"/>
    <w:rsid w:val="0020347A"/>
    <w:rsid w:val="00204753"/>
    <w:rsid w:val="002048B7"/>
    <w:rsid w:val="00204D4D"/>
    <w:rsid w:val="00205274"/>
    <w:rsid w:val="002054F9"/>
    <w:rsid w:val="002056DB"/>
    <w:rsid w:val="00205801"/>
    <w:rsid w:val="00205D69"/>
    <w:rsid w:val="002069EA"/>
    <w:rsid w:val="00207019"/>
    <w:rsid w:val="0020728C"/>
    <w:rsid w:val="00207832"/>
    <w:rsid w:val="00207E2D"/>
    <w:rsid w:val="00207F30"/>
    <w:rsid w:val="00210639"/>
    <w:rsid w:val="002107F4"/>
    <w:rsid w:val="002109DE"/>
    <w:rsid w:val="00210F85"/>
    <w:rsid w:val="002110BD"/>
    <w:rsid w:val="00211324"/>
    <w:rsid w:val="0021149A"/>
    <w:rsid w:val="00211C58"/>
    <w:rsid w:val="002122C6"/>
    <w:rsid w:val="002123F7"/>
    <w:rsid w:val="00212889"/>
    <w:rsid w:val="002130E5"/>
    <w:rsid w:val="0021325D"/>
    <w:rsid w:val="00213E94"/>
    <w:rsid w:val="00213EB3"/>
    <w:rsid w:val="00214B3F"/>
    <w:rsid w:val="00214BF6"/>
    <w:rsid w:val="00214C4A"/>
    <w:rsid w:val="00215609"/>
    <w:rsid w:val="002157EB"/>
    <w:rsid w:val="002159AF"/>
    <w:rsid w:val="0021637A"/>
    <w:rsid w:val="00216A18"/>
    <w:rsid w:val="00216CBC"/>
    <w:rsid w:val="00216DB4"/>
    <w:rsid w:val="00216DE1"/>
    <w:rsid w:val="00217C61"/>
    <w:rsid w:val="00220BE5"/>
    <w:rsid w:val="00220EF1"/>
    <w:rsid w:val="002214FF"/>
    <w:rsid w:val="0022198E"/>
    <w:rsid w:val="00221A2C"/>
    <w:rsid w:val="00221D55"/>
    <w:rsid w:val="00221E00"/>
    <w:rsid w:val="00222FCD"/>
    <w:rsid w:val="00222FF0"/>
    <w:rsid w:val="002232C7"/>
    <w:rsid w:val="00223364"/>
    <w:rsid w:val="00223E5F"/>
    <w:rsid w:val="00224020"/>
    <w:rsid w:val="00224037"/>
    <w:rsid w:val="002242D0"/>
    <w:rsid w:val="00224319"/>
    <w:rsid w:val="00224ED9"/>
    <w:rsid w:val="00225B33"/>
    <w:rsid w:val="00225F18"/>
    <w:rsid w:val="00225FE1"/>
    <w:rsid w:val="002262E9"/>
    <w:rsid w:val="002272AA"/>
    <w:rsid w:val="00227DCA"/>
    <w:rsid w:val="00227F9E"/>
    <w:rsid w:val="00230DDA"/>
    <w:rsid w:val="002313CB"/>
    <w:rsid w:val="0023181C"/>
    <w:rsid w:val="002318FA"/>
    <w:rsid w:val="002326ED"/>
    <w:rsid w:val="00232A67"/>
    <w:rsid w:val="00232C68"/>
    <w:rsid w:val="00232ECD"/>
    <w:rsid w:val="00233515"/>
    <w:rsid w:val="002335D4"/>
    <w:rsid w:val="002336B7"/>
    <w:rsid w:val="00233BEB"/>
    <w:rsid w:val="00234150"/>
    <w:rsid w:val="00234262"/>
    <w:rsid w:val="00234292"/>
    <w:rsid w:val="002344B2"/>
    <w:rsid w:val="002347A1"/>
    <w:rsid w:val="00234CED"/>
    <w:rsid w:val="00234D4B"/>
    <w:rsid w:val="00234F8E"/>
    <w:rsid w:val="00235281"/>
    <w:rsid w:val="00235670"/>
    <w:rsid w:val="0023583B"/>
    <w:rsid w:val="00235B41"/>
    <w:rsid w:val="00235C9B"/>
    <w:rsid w:val="00235D6B"/>
    <w:rsid w:val="00236F12"/>
    <w:rsid w:val="002377B6"/>
    <w:rsid w:val="002377FC"/>
    <w:rsid w:val="00237BEE"/>
    <w:rsid w:val="00240896"/>
    <w:rsid w:val="00240A70"/>
    <w:rsid w:val="00241171"/>
    <w:rsid w:val="002414C3"/>
    <w:rsid w:val="002419A4"/>
    <w:rsid w:val="00241B33"/>
    <w:rsid w:val="00241C61"/>
    <w:rsid w:val="00242076"/>
    <w:rsid w:val="00243C55"/>
    <w:rsid w:val="00243CB0"/>
    <w:rsid w:val="00243D7E"/>
    <w:rsid w:val="00243FF0"/>
    <w:rsid w:val="0024403F"/>
    <w:rsid w:val="00244C76"/>
    <w:rsid w:val="0024514F"/>
    <w:rsid w:val="0024518D"/>
    <w:rsid w:val="002451E3"/>
    <w:rsid w:val="0024537C"/>
    <w:rsid w:val="00245D29"/>
    <w:rsid w:val="00245DCD"/>
    <w:rsid w:val="00245FDF"/>
    <w:rsid w:val="00246341"/>
    <w:rsid w:val="002465CE"/>
    <w:rsid w:val="00246CD0"/>
    <w:rsid w:val="002474E3"/>
    <w:rsid w:val="002478B6"/>
    <w:rsid w:val="0025004E"/>
    <w:rsid w:val="00250394"/>
    <w:rsid w:val="00250547"/>
    <w:rsid w:val="002505BA"/>
    <w:rsid w:val="00250B0D"/>
    <w:rsid w:val="002513A3"/>
    <w:rsid w:val="00251A80"/>
    <w:rsid w:val="00251B1E"/>
    <w:rsid w:val="00251D10"/>
    <w:rsid w:val="0025234A"/>
    <w:rsid w:val="00253014"/>
    <w:rsid w:val="0025348D"/>
    <w:rsid w:val="002534AB"/>
    <w:rsid w:val="00253566"/>
    <w:rsid w:val="00253713"/>
    <w:rsid w:val="002545A7"/>
    <w:rsid w:val="00254CDC"/>
    <w:rsid w:val="00255AC6"/>
    <w:rsid w:val="00256671"/>
    <w:rsid w:val="002568F3"/>
    <w:rsid w:val="002571BC"/>
    <w:rsid w:val="002571EE"/>
    <w:rsid w:val="0025725E"/>
    <w:rsid w:val="00257347"/>
    <w:rsid w:val="00257AFA"/>
    <w:rsid w:val="00257BAA"/>
    <w:rsid w:val="00260723"/>
    <w:rsid w:val="00260D1E"/>
    <w:rsid w:val="00261416"/>
    <w:rsid w:val="002618DC"/>
    <w:rsid w:val="002619E8"/>
    <w:rsid w:val="00261BE5"/>
    <w:rsid w:val="00262392"/>
    <w:rsid w:val="00262AE9"/>
    <w:rsid w:val="002630AC"/>
    <w:rsid w:val="00263440"/>
    <w:rsid w:val="00263EEF"/>
    <w:rsid w:val="002641B5"/>
    <w:rsid w:val="00264C9F"/>
    <w:rsid w:val="00264D19"/>
    <w:rsid w:val="00264D34"/>
    <w:rsid w:val="00265649"/>
    <w:rsid w:val="00265B31"/>
    <w:rsid w:val="00265BD3"/>
    <w:rsid w:val="00266282"/>
    <w:rsid w:val="002665A7"/>
    <w:rsid w:val="00266FCD"/>
    <w:rsid w:val="002672D3"/>
    <w:rsid w:val="0026753A"/>
    <w:rsid w:val="00267CF8"/>
    <w:rsid w:val="00267D7E"/>
    <w:rsid w:val="0027028F"/>
    <w:rsid w:val="0027071E"/>
    <w:rsid w:val="0027074D"/>
    <w:rsid w:val="002712F5"/>
    <w:rsid w:val="002719E1"/>
    <w:rsid w:val="00271C90"/>
    <w:rsid w:val="00271F25"/>
    <w:rsid w:val="002723BA"/>
    <w:rsid w:val="0027249E"/>
    <w:rsid w:val="002734A8"/>
    <w:rsid w:val="00273FD9"/>
    <w:rsid w:val="002742C8"/>
    <w:rsid w:val="00274B0F"/>
    <w:rsid w:val="00274F81"/>
    <w:rsid w:val="002754F9"/>
    <w:rsid w:val="00276658"/>
    <w:rsid w:val="002773AA"/>
    <w:rsid w:val="00280224"/>
    <w:rsid w:val="002802DE"/>
    <w:rsid w:val="002803E0"/>
    <w:rsid w:val="002810F5"/>
    <w:rsid w:val="002816A9"/>
    <w:rsid w:val="00281A1B"/>
    <w:rsid w:val="00281C4A"/>
    <w:rsid w:val="00282B95"/>
    <w:rsid w:val="00282EA0"/>
    <w:rsid w:val="00283110"/>
    <w:rsid w:val="00283204"/>
    <w:rsid w:val="002833EA"/>
    <w:rsid w:val="0028355C"/>
    <w:rsid w:val="00283DDD"/>
    <w:rsid w:val="0028495F"/>
    <w:rsid w:val="00285237"/>
    <w:rsid w:val="002853BE"/>
    <w:rsid w:val="002855F3"/>
    <w:rsid w:val="00285967"/>
    <w:rsid w:val="00285BA0"/>
    <w:rsid w:val="00287A5F"/>
    <w:rsid w:val="00287E8B"/>
    <w:rsid w:val="00290139"/>
    <w:rsid w:val="0029055D"/>
    <w:rsid w:val="002922CC"/>
    <w:rsid w:val="00292607"/>
    <w:rsid w:val="00292CF7"/>
    <w:rsid w:val="00293EC3"/>
    <w:rsid w:val="002941B9"/>
    <w:rsid w:val="00294516"/>
    <w:rsid w:val="002946BD"/>
    <w:rsid w:val="00294A9A"/>
    <w:rsid w:val="00294E3A"/>
    <w:rsid w:val="002958C6"/>
    <w:rsid w:val="00295B74"/>
    <w:rsid w:val="00296C37"/>
    <w:rsid w:val="00296DE6"/>
    <w:rsid w:val="0029727D"/>
    <w:rsid w:val="002975CA"/>
    <w:rsid w:val="0029790D"/>
    <w:rsid w:val="00297CD5"/>
    <w:rsid w:val="00297F31"/>
    <w:rsid w:val="002A000D"/>
    <w:rsid w:val="002A05C3"/>
    <w:rsid w:val="002A090B"/>
    <w:rsid w:val="002A155E"/>
    <w:rsid w:val="002A1625"/>
    <w:rsid w:val="002A2F26"/>
    <w:rsid w:val="002A30A9"/>
    <w:rsid w:val="002A363C"/>
    <w:rsid w:val="002A3A11"/>
    <w:rsid w:val="002A3B6D"/>
    <w:rsid w:val="002A40BE"/>
    <w:rsid w:val="002A4862"/>
    <w:rsid w:val="002A49D1"/>
    <w:rsid w:val="002A52ED"/>
    <w:rsid w:val="002A5324"/>
    <w:rsid w:val="002A5749"/>
    <w:rsid w:val="002A5BFE"/>
    <w:rsid w:val="002A5EFF"/>
    <w:rsid w:val="002A5FF1"/>
    <w:rsid w:val="002A6646"/>
    <w:rsid w:val="002A67AB"/>
    <w:rsid w:val="002A67AE"/>
    <w:rsid w:val="002A67E1"/>
    <w:rsid w:val="002A697E"/>
    <w:rsid w:val="002A72FF"/>
    <w:rsid w:val="002A7554"/>
    <w:rsid w:val="002A76A5"/>
    <w:rsid w:val="002A783F"/>
    <w:rsid w:val="002A799A"/>
    <w:rsid w:val="002B0891"/>
    <w:rsid w:val="002B1481"/>
    <w:rsid w:val="002B1921"/>
    <w:rsid w:val="002B197D"/>
    <w:rsid w:val="002B1D86"/>
    <w:rsid w:val="002B1F16"/>
    <w:rsid w:val="002B2528"/>
    <w:rsid w:val="002B2686"/>
    <w:rsid w:val="002B29C7"/>
    <w:rsid w:val="002B2B76"/>
    <w:rsid w:val="002B2B8A"/>
    <w:rsid w:val="002B2C53"/>
    <w:rsid w:val="002B2CAC"/>
    <w:rsid w:val="002B2EE5"/>
    <w:rsid w:val="002B337E"/>
    <w:rsid w:val="002B4603"/>
    <w:rsid w:val="002B587D"/>
    <w:rsid w:val="002B6055"/>
    <w:rsid w:val="002B60E1"/>
    <w:rsid w:val="002B6325"/>
    <w:rsid w:val="002B6458"/>
    <w:rsid w:val="002B64A9"/>
    <w:rsid w:val="002B67EF"/>
    <w:rsid w:val="002B6C69"/>
    <w:rsid w:val="002B6D62"/>
    <w:rsid w:val="002B6DB0"/>
    <w:rsid w:val="002B6F44"/>
    <w:rsid w:val="002B6FCD"/>
    <w:rsid w:val="002B75F4"/>
    <w:rsid w:val="002B789C"/>
    <w:rsid w:val="002B7A03"/>
    <w:rsid w:val="002B7A99"/>
    <w:rsid w:val="002B7E9E"/>
    <w:rsid w:val="002B7FCD"/>
    <w:rsid w:val="002C0032"/>
    <w:rsid w:val="002C0204"/>
    <w:rsid w:val="002C18A4"/>
    <w:rsid w:val="002C2032"/>
    <w:rsid w:val="002C22FB"/>
    <w:rsid w:val="002C26FD"/>
    <w:rsid w:val="002C2F82"/>
    <w:rsid w:val="002C3448"/>
    <w:rsid w:val="002C36B1"/>
    <w:rsid w:val="002C3B4F"/>
    <w:rsid w:val="002C3DCA"/>
    <w:rsid w:val="002C4B43"/>
    <w:rsid w:val="002C4BBA"/>
    <w:rsid w:val="002C55E3"/>
    <w:rsid w:val="002C5643"/>
    <w:rsid w:val="002C588E"/>
    <w:rsid w:val="002C7010"/>
    <w:rsid w:val="002C70C0"/>
    <w:rsid w:val="002C768C"/>
    <w:rsid w:val="002D04CA"/>
    <w:rsid w:val="002D05B5"/>
    <w:rsid w:val="002D083C"/>
    <w:rsid w:val="002D0C78"/>
    <w:rsid w:val="002D1AFC"/>
    <w:rsid w:val="002D1BE4"/>
    <w:rsid w:val="002D2D42"/>
    <w:rsid w:val="002D2DD2"/>
    <w:rsid w:val="002D2DF4"/>
    <w:rsid w:val="002D31E6"/>
    <w:rsid w:val="002D3267"/>
    <w:rsid w:val="002D330F"/>
    <w:rsid w:val="002D3572"/>
    <w:rsid w:val="002D3651"/>
    <w:rsid w:val="002D373D"/>
    <w:rsid w:val="002D4689"/>
    <w:rsid w:val="002D485C"/>
    <w:rsid w:val="002D524F"/>
    <w:rsid w:val="002D54E9"/>
    <w:rsid w:val="002D5F26"/>
    <w:rsid w:val="002D5F8D"/>
    <w:rsid w:val="002D6547"/>
    <w:rsid w:val="002D658B"/>
    <w:rsid w:val="002D69EC"/>
    <w:rsid w:val="002D7219"/>
    <w:rsid w:val="002D74C2"/>
    <w:rsid w:val="002E045E"/>
    <w:rsid w:val="002E066F"/>
    <w:rsid w:val="002E11B2"/>
    <w:rsid w:val="002E15FA"/>
    <w:rsid w:val="002E1699"/>
    <w:rsid w:val="002E1858"/>
    <w:rsid w:val="002E1A44"/>
    <w:rsid w:val="002E25BE"/>
    <w:rsid w:val="002E33D3"/>
    <w:rsid w:val="002E369E"/>
    <w:rsid w:val="002E3749"/>
    <w:rsid w:val="002E3947"/>
    <w:rsid w:val="002E5171"/>
    <w:rsid w:val="002E560A"/>
    <w:rsid w:val="002E679D"/>
    <w:rsid w:val="002E7244"/>
    <w:rsid w:val="002E79F8"/>
    <w:rsid w:val="002E7C90"/>
    <w:rsid w:val="002E7D85"/>
    <w:rsid w:val="002F069D"/>
    <w:rsid w:val="002F0D6C"/>
    <w:rsid w:val="002F116B"/>
    <w:rsid w:val="002F16C4"/>
    <w:rsid w:val="002F23E0"/>
    <w:rsid w:val="002F2524"/>
    <w:rsid w:val="002F2A46"/>
    <w:rsid w:val="002F2E9C"/>
    <w:rsid w:val="002F2FE7"/>
    <w:rsid w:val="002F31C9"/>
    <w:rsid w:val="002F3206"/>
    <w:rsid w:val="002F3889"/>
    <w:rsid w:val="002F3973"/>
    <w:rsid w:val="002F3E3A"/>
    <w:rsid w:val="002F4344"/>
    <w:rsid w:val="002F43C2"/>
    <w:rsid w:val="002F4790"/>
    <w:rsid w:val="002F49B1"/>
    <w:rsid w:val="002F542A"/>
    <w:rsid w:val="002F5D2A"/>
    <w:rsid w:val="002F650D"/>
    <w:rsid w:val="002F70E6"/>
    <w:rsid w:val="002F72AB"/>
    <w:rsid w:val="002F744F"/>
    <w:rsid w:val="0030096F"/>
    <w:rsid w:val="003009D7"/>
    <w:rsid w:val="00300AC8"/>
    <w:rsid w:val="00300E2A"/>
    <w:rsid w:val="00300E4C"/>
    <w:rsid w:val="00301E4B"/>
    <w:rsid w:val="003022D7"/>
    <w:rsid w:val="003025E0"/>
    <w:rsid w:val="003025E2"/>
    <w:rsid w:val="00302640"/>
    <w:rsid w:val="00302BB6"/>
    <w:rsid w:val="00302D3C"/>
    <w:rsid w:val="00302FF0"/>
    <w:rsid w:val="00303047"/>
    <w:rsid w:val="00303556"/>
    <w:rsid w:val="003037A3"/>
    <w:rsid w:val="00303B6E"/>
    <w:rsid w:val="00303EA5"/>
    <w:rsid w:val="00304092"/>
    <w:rsid w:val="00304104"/>
    <w:rsid w:val="003042A1"/>
    <w:rsid w:val="00304A3C"/>
    <w:rsid w:val="00304BF8"/>
    <w:rsid w:val="0030504F"/>
    <w:rsid w:val="003063D8"/>
    <w:rsid w:val="0030697A"/>
    <w:rsid w:val="00306A47"/>
    <w:rsid w:val="00306C39"/>
    <w:rsid w:val="00307C16"/>
    <w:rsid w:val="00307DC8"/>
    <w:rsid w:val="00310520"/>
    <w:rsid w:val="00310F7D"/>
    <w:rsid w:val="0031156A"/>
    <w:rsid w:val="003116DF"/>
    <w:rsid w:val="00311FDE"/>
    <w:rsid w:val="003124D1"/>
    <w:rsid w:val="003128B7"/>
    <w:rsid w:val="003128C5"/>
    <w:rsid w:val="00314077"/>
    <w:rsid w:val="00314687"/>
    <w:rsid w:val="00314A62"/>
    <w:rsid w:val="00314CB2"/>
    <w:rsid w:val="00314D65"/>
    <w:rsid w:val="00315164"/>
    <w:rsid w:val="0031532D"/>
    <w:rsid w:val="00315D83"/>
    <w:rsid w:val="00315DB5"/>
    <w:rsid w:val="00316339"/>
    <w:rsid w:val="00316659"/>
    <w:rsid w:val="00317160"/>
    <w:rsid w:val="003174BA"/>
    <w:rsid w:val="003175EB"/>
    <w:rsid w:val="00317849"/>
    <w:rsid w:val="00317B52"/>
    <w:rsid w:val="003205F4"/>
    <w:rsid w:val="00321213"/>
    <w:rsid w:val="003215BE"/>
    <w:rsid w:val="00321A16"/>
    <w:rsid w:val="00322341"/>
    <w:rsid w:val="00322837"/>
    <w:rsid w:val="003236C4"/>
    <w:rsid w:val="00324D76"/>
    <w:rsid w:val="00324F5E"/>
    <w:rsid w:val="00325540"/>
    <w:rsid w:val="0032579C"/>
    <w:rsid w:val="00325B1F"/>
    <w:rsid w:val="00325F4C"/>
    <w:rsid w:val="00326C4C"/>
    <w:rsid w:val="00326EF4"/>
    <w:rsid w:val="00327663"/>
    <w:rsid w:val="003304E5"/>
    <w:rsid w:val="00330992"/>
    <w:rsid w:val="00330B64"/>
    <w:rsid w:val="00331355"/>
    <w:rsid w:val="0033170D"/>
    <w:rsid w:val="00331BF8"/>
    <w:rsid w:val="00332441"/>
    <w:rsid w:val="003332AC"/>
    <w:rsid w:val="00333802"/>
    <w:rsid w:val="00333CB2"/>
    <w:rsid w:val="00333EF6"/>
    <w:rsid w:val="0033400C"/>
    <w:rsid w:val="00334089"/>
    <w:rsid w:val="0033459C"/>
    <w:rsid w:val="003348C8"/>
    <w:rsid w:val="00334EC9"/>
    <w:rsid w:val="00334F1F"/>
    <w:rsid w:val="003350E9"/>
    <w:rsid w:val="0033579B"/>
    <w:rsid w:val="00335C4B"/>
    <w:rsid w:val="00336B88"/>
    <w:rsid w:val="003377E4"/>
    <w:rsid w:val="00337969"/>
    <w:rsid w:val="003400EC"/>
    <w:rsid w:val="0034023D"/>
    <w:rsid w:val="003409B9"/>
    <w:rsid w:val="00340D61"/>
    <w:rsid w:val="003416FB"/>
    <w:rsid w:val="00341F95"/>
    <w:rsid w:val="0034250B"/>
    <w:rsid w:val="00342DFB"/>
    <w:rsid w:val="003430C2"/>
    <w:rsid w:val="00343167"/>
    <w:rsid w:val="00343782"/>
    <w:rsid w:val="00343D88"/>
    <w:rsid w:val="003442C8"/>
    <w:rsid w:val="00344CA3"/>
    <w:rsid w:val="0034565A"/>
    <w:rsid w:val="00347163"/>
    <w:rsid w:val="003475D2"/>
    <w:rsid w:val="003503C0"/>
    <w:rsid w:val="00350479"/>
    <w:rsid w:val="0035063C"/>
    <w:rsid w:val="00351021"/>
    <w:rsid w:val="00351CA9"/>
    <w:rsid w:val="00351FA1"/>
    <w:rsid w:val="003520D0"/>
    <w:rsid w:val="0035235E"/>
    <w:rsid w:val="00352A6C"/>
    <w:rsid w:val="00352ABF"/>
    <w:rsid w:val="00352EA5"/>
    <w:rsid w:val="00352FBE"/>
    <w:rsid w:val="00353619"/>
    <w:rsid w:val="00354A19"/>
    <w:rsid w:val="00354A33"/>
    <w:rsid w:val="00354AEA"/>
    <w:rsid w:val="00354FAA"/>
    <w:rsid w:val="00355940"/>
    <w:rsid w:val="00355C3A"/>
    <w:rsid w:val="0035685A"/>
    <w:rsid w:val="00356DC6"/>
    <w:rsid w:val="00357956"/>
    <w:rsid w:val="00357A4D"/>
    <w:rsid w:val="00360561"/>
    <w:rsid w:val="00360717"/>
    <w:rsid w:val="003611F1"/>
    <w:rsid w:val="0036129E"/>
    <w:rsid w:val="00362107"/>
    <w:rsid w:val="00362194"/>
    <w:rsid w:val="00362A46"/>
    <w:rsid w:val="00362C55"/>
    <w:rsid w:val="0036313B"/>
    <w:rsid w:val="00364052"/>
    <w:rsid w:val="003644FE"/>
    <w:rsid w:val="0036455A"/>
    <w:rsid w:val="00364651"/>
    <w:rsid w:val="00365491"/>
    <w:rsid w:val="003654F7"/>
    <w:rsid w:val="003656DC"/>
    <w:rsid w:val="003659BF"/>
    <w:rsid w:val="00365ED2"/>
    <w:rsid w:val="00366322"/>
    <w:rsid w:val="0036795A"/>
    <w:rsid w:val="00370198"/>
    <w:rsid w:val="00370256"/>
    <w:rsid w:val="003703FF"/>
    <w:rsid w:val="00370B34"/>
    <w:rsid w:val="00370FF3"/>
    <w:rsid w:val="003710E4"/>
    <w:rsid w:val="00372627"/>
    <w:rsid w:val="00372B48"/>
    <w:rsid w:val="00372C5E"/>
    <w:rsid w:val="00372C79"/>
    <w:rsid w:val="00373374"/>
    <w:rsid w:val="0037427D"/>
    <w:rsid w:val="00375033"/>
    <w:rsid w:val="003750DE"/>
    <w:rsid w:val="00375833"/>
    <w:rsid w:val="00375D87"/>
    <w:rsid w:val="00376105"/>
    <w:rsid w:val="00376B5F"/>
    <w:rsid w:val="00377293"/>
    <w:rsid w:val="00377296"/>
    <w:rsid w:val="00377333"/>
    <w:rsid w:val="00377850"/>
    <w:rsid w:val="00377AC7"/>
    <w:rsid w:val="00377B9A"/>
    <w:rsid w:val="00377EA1"/>
    <w:rsid w:val="0038015C"/>
    <w:rsid w:val="003801E2"/>
    <w:rsid w:val="003808DF"/>
    <w:rsid w:val="0038096F"/>
    <w:rsid w:val="00380ED6"/>
    <w:rsid w:val="00381476"/>
    <w:rsid w:val="0038174A"/>
    <w:rsid w:val="00381F67"/>
    <w:rsid w:val="003827D5"/>
    <w:rsid w:val="00382EB6"/>
    <w:rsid w:val="00383052"/>
    <w:rsid w:val="003838A1"/>
    <w:rsid w:val="003843C0"/>
    <w:rsid w:val="0038454D"/>
    <w:rsid w:val="00384A32"/>
    <w:rsid w:val="003851F0"/>
    <w:rsid w:val="00385F8F"/>
    <w:rsid w:val="00385FB8"/>
    <w:rsid w:val="00386305"/>
    <w:rsid w:val="003866D0"/>
    <w:rsid w:val="003866FA"/>
    <w:rsid w:val="0038687F"/>
    <w:rsid w:val="00386FE4"/>
    <w:rsid w:val="00387A9C"/>
    <w:rsid w:val="00390403"/>
    <w:rsid w:val="00390569"/>
    <w:rsid w:val="003907CB"/>
    <w:rsid w:val="00390C34"/>
    <w:rsid w:val="00390EF5"/>
    <w:rsid w:val="003912AF"/>
    <w:rsid w:val="003916FC"/>
    <w:rsid w:val="0039216F"/>
    <w:rsid w:val="003921BE"/>
    <w:rsid w:val="003930C2"/>
    <w:rsid w:val="0039331B"/>
    <w:rsid w:val="00393B09"/>
    <w:rsid w:val="0039414C"/>
    <w:rsid w:val="003947D9"/>
    <w:rsid w:val="00394AC2"/>
    <w:rsid w:val="00394AEB"/>
    <w:rsid w:val="00394F4C"/>
    <w:rsid w:val="0039527F"/>
    <w:rsid w:val="00395743"/>
    <w:rsid w:val="00395B84"/>
    <w:rsid w:val="00395C9F"/>
    <w:rsid w:val="00395FE2"/>
    <w:rsid w:val="00396354"/>
    <w:rsid w:val="00396676"/>
    <w:rsid w:val="00396759"/>
    <w:rsid w:val="0039705A"/>
    <w:rsid w:val="003A0518"/>
    <w:rsid w:val="003A0799"/>
    <w:rsid w:val="003A1963"/>
    <w:rsid w:val="003A1BD2"/>
    <w:rsid w:val="003A1E9B"/>
    <w:rsid w:val="003A1FB8"/>
    <w:rsid w:val="003A2109"/>
    <w:rsid w:val="003A2588"/>
    <w:rsid w:val="003A2633"/>
    <w:rsid w:val="003A2AA8"/>
    <w:rsid w:val="003A2C4F"/>
    <w:rsid w:val="003A2C71"/>
    <w:rsid w:val="003A2D88"/>
    <w:rsid w:val="003A382A"/>
    <w:rsid w:val="003A4630"/>
    <w:rsid w:val="003A4AD3"/>
    <w:rsid w:val="003A51AC"/>
    <w:rsid w:val="003A564D"/>
    <w:rsid w:val="003A568B"/>
    <w:rsid w:val="003A5F4F"/>
    <w:rsid w:val="003A677A"/>
    <w:rsid w:val="003A67EF"/>
    <w:rsid w:val="003A6A2E"/>
    <w:rsid w:val="003A6D57"/>
    <w:rsid w:val="003A779D"/>
    <w:rsid w:val="003A7DAD"/>
    <w:rsid w:val="003B00C0"/>
    <w:rsid w:val="003B0C2B"/>
    <w:rsid w:val="003B1584"/>
    <w:rsid w:val="003B2146"/>
    <w:rsid w:val="003B2446"/>
    <w:rsid w:val="003B2D1F"/>
    <w:rsid w:val="003B326B"/>
    <w:rsid w:val="003B326F"/>
    <w:rsid w:val="003B4012"/>
    <w:rsid w:val="003B5620"/>
    <w:rsid w:val="003B5624"/>
    <w:rsid w:val="003B61BB"/>
    <w:rsid w:val="003B6F63"/>
    <w:rsid w:val="003B7042"/>
    <w:rsid w:val="003B709D"/>
    <w:rsid w:val="003B71B9"/>
    <w:rsid w:val="003B743A"/>
    <w:rsid w:val="003B75CD"/>
    <w:rsid w:val="003B7845"/>
    <w:rsid w:val="003B7AB3"/>
    <w:rsid w:val="003B7C1A"/>
    <w:rsid w:val="003B7ECA"/>
    <w:rsid w:val="003C01C4"/>
    <w:rsid w:val="003C0370"/>
    <w:rsid w:val="003C0376"/>
    <w:rsid w:val="003C0486"/>
    <w:rsid w:val="003C066B"/>
    <w:rsid w:val="003C0D79"/>
    <w:rsid w:val="003C0DF0"/>
    <w:rsid w:val="003C1242"/>
    <w:rsid w:val="003C1C02"/>
    <w:rsid w:val="003C20B8"/>
    <w:rsid w:val="003C229B"/>
    <w:rsid w:val="003C2C0F"/>
    <w:rsid w:val="003C2E6E"/>
    <w:rsid w:val="003C3286"/>
    <w:rsid w:val="003C354C"/>
    <w:rsid w:val="003C3CB5"/>
    <w:rsid w:val="003C3DBB"/>
    <w:rsid w:val="003C422B"/>
    <w:rsid w:val="003C45B8"/>
    <w:rsid w:val="003C4B90"/>
    <w:rsid w:val="003C4BC5"/>
    <w:rsid w:val="003C51BC"/>
    <w:rsid w:val="003C5207"/>
    <w:rsid w:val="003C575E"/>
    <w:rsid w:val="003C57D9"/>
    <w:rsid w:val="003C5D18"/>
    <w:rsid w:val="003C5DB6"/>
    <w:rsid w:val="003C6BDD"/>
    <w:rsid w:val="003C6C0A"/>
    <w:rsid w:val="003C6E1F"/>
    <w:rsid w:val="003C6F54"/>
    <w:rsid w:val="003C71E4"/>
    <w:rsid w:val="003C7376"/>
    <w:rsid w:val="003C7CFD"/>
    <w:rsid w:val="003C7FAB"/>
    <w:rsid w:val="003D031C"/>
    <w:rsid w:val="003D0352"/>
    <w:rsid w:val="003D05E4"/>
    <w:rsid w:val="003D081D"/>
    <w:rsid w:val="003D0B4E"/>
    <w:rsid w:val="003D0ECB"/>
    <w:rsid w:val="003D0F99"/>
    <w:rsid w:val="003D1FB0"/>
    <w:rsid w:val="003D2454"/>
    <w:rsid w:val="003D2653"/>
    <w:rsid w:val="003D35D7"/>
    <w:rsid w:val="003D3FCA"/>
    <w:rsid w:val="003D56F4"/>
    <w:rsid w:val="003D64FA"/>
    <w:rsid w:val="003D65A1"/>
    <w:rsid w:val="003D6722"/>
    <w:rsid w:val="003D68F2"/>
    <w:rsid w:val="003D6E68"/>
    <w:rsid w:val="003D704C"/>
    <w:rsid w:val="003D70C4"/>
    <w:rsid w:val="003D79B0"/>
    <w:rsid w:val="003D7DA6"/>
    <w:rsid w:val="003E0242"/>
    <w:rsid w:val="003E0265"/>
    <w:rsid w:val="003E035B"/>
    <w:rsid w:val="003E0DEC"/>
    <w:rsid w:val="003E132A"/>
    <w:rsid w:val="003E136C"/>
    <w:rsid w:val="003E1610"/>
    <w:rsid w:val="003E1D83"/>
    <w:rsid w:val="003E1DDD"/>
    <w:rsid w:val="003E21DB"/>
    <w:rsid w:val="003E24BC"/>
    <w:rsid w:val="003E287E"/>
    <w:rsid w:val="003E2952"/>
    <w:rsid w:val="003E2AB5"/>
    <w:rsid w:val="003E2DA6"/>
    <w:rsid w:val="003E2DDA"/>
    <w:rsid w:val="003E2F31"/>
    <w:rsid w:val="003E32A1"/>
    <w:rsid w:val="003E32A6"/>
    <w:rsid w:val="003E3322"/>
    <w:rsid w:val="003E35A8"/>
    <w:rsid w:val="003E3BA6"/>
    <w:rsid w:val="003E4222"/>
    <w:rsid w:val="003E52F2"/>
    <w:rsid w:val="003E543F"/>
    <w:rsid w:val="003E5B17"/>
    <w:rsid w:val="003E6123"/>
    <w:rsid w:val="003E7260"/>
    <w:rsid w:val="003E7C34"/>
    <w:rsid w:val="003E7FC6"/>
    <w:rsid w:val="003F0D87"/>
    <w:rsid w:val="003F1159"/>
    <w:rsid w:val="003F1376"/>
    <w:rsid w:val="003F1541"/>
    <w:rsid w:val="003F1DCF"/>
    <w:rsid w:val="003F2287"/>
    <w:rsid w:val="003F247F"/>
    <w:rsid w:val="003F2788"/>
    <w:rsid w:val="003F27A9"/>
    <w:rsid w:val="003F295C"/>
    <w:rsid w:val="003F2A36"/>
    <w:rsid w:val="003F2C18"/>
    <w:rsid w:val="003F2E0C"/>
    <w:rsid w:val="003F2EF1"/>
    <w:rsid w:val="003F2F12"/>
    <w:rsid w:val="003F3672"/>
    <w:rsid w:val="003F3E4A"/>
    <w:rsid w:val="003F4199"/>
    <w:rsid w:val="003F43E4"/>
    <w:rsid w:val="003F4C10"/>
    <w:rsid w:val="003F51A9"/>
    <w:rsid w:val="003F5442"/>
    <w:rsid w:val="003F5742"/>
    <w:rsid w:val="003F5852"/>
    <w:rsid w:val="003F5DA9"/>
    <w:rsid w:val="003F61C4"/>
    <w:rsid w:val="003F6301"/>
    <w:rsid w:val="003F6B2A"/>
    <w:rsid w:val="003F6CFD"/>
    <w:rsid w:val="003F72CF"/>
    <w:rsid w:val="003F7B3C"/>
    <w:rsid w:val="003F7E56"/>
    <w:rsid w:val="004005BF"/>
    <w:rsid w:val="00400D58"/>
    <w:rsid w:val="00401382"/>
    <w:rsid w:val="00401720"/>
    <w:rsid w:val="004021A7"/>
    <w:rsid w:val="0040284F"/>
    <w:rsid w:val="00402D84"/>
    <w:rsid w:val="00402E2E"/>
    <w:rsid w:val="00402E7A"/>
    <w:rsid w:val="00403A24"/>
    <w:rsid w:val="00403D77"/>
    <w:rsid w:val="00403E04"/>
    <w:rsid w:val="00403E8F"/>
    <w:rsid w:val="004041FF"/>
    <w:rsid w:val="004044FB"/>
    <w:rsid w:val="0040470E"/>
    <w:rsid w:val="00404A66"/>
    <w:rsid w:val="00404CFE"/>
    <w:rsid w:val="004055EC"/>
    <w:rsid w:val="00405AA5"/>
    <w:rsid w:val="00405B9D"/>
    <w:rsid w:val="00405DD1"/>
    <w:rsid w:val="00405FC7"/>
    <w:rsid w:val="0040642C"/>
    <w:rsid w:val="00406C51"/>
    <w:rsid w:val="00406F4E"/>
    <w:rsid w:val="004073B8"/>
    <w:rsid w:val="004076A3"/>
    <w:rsid w:val="00407776"/>
    <w:rsid w:val="0041011E"/>
    <w:rsid w:val="00410381"/>
    <w:rsid w:val="00410C4C"/>
    <w:rsid w:val="00410F6C"/>
    <w:rsid w:val="0041136B"/>
    <w:rsid w:val="00412112"/>
    <w:rsid w:val="0041390D"/>
    <w:rsid w:val="004149A4"/>
    <w:rsid w:val="00414CC1"/>
    <w:rsid w:val="0041554B"/>
    <w:rsid w:val="00416DDE"/>
    <w:rsid w:val="004170DA"/>
    <w:rsid w:val="004171D5"/>
    <w:rsid w:val="0041785A"/>
    <w:rsid w:val="00417C9B"/>
    <w:rsid w:val="00420200"/>
    <w:rsid w:val="00420211"/>
    <w:rsid w:val="004202B0"/>
    <w:rsid w:val="004205F9"/>
    <w:rsid w:val="004222E5"/>
    <w:rsid w:val="00422B22"/>
    <w:rsid w:val="00423211"/>
    <w:rsid w:val="00423780"/>
    <w:rsid w:val="00423EA1"/>
    <w:rsid w:val="00423FD7"/>
    <w:rsid w:val="00425571"/>
    <w:rsid w:val="00425C57"/>
    <w:rsid w:val="00425CEC"/>
    <w:rsid w:val="0042600D"/>
    <w:rsid w:val="00426B19"/>
    <w:rsid w:val="004272AD"/>
    <w:rsid w:val="00427377"/>
    <w:rsid w:val="00427420"/>
    <w:rsid w:val="004277F9"/>
    <w:rsid w:val="00427A61"/>
    <w:rsid w:val="00427E5B"/>
    <w:rsid w:val="00430BFB"/>
    <w:rsid w:val="00430DBE"/>
    <w:rsid w:val="0043119F"/>
    <w:rsid w:val="004312AB"/>
    <w:rsid w:val="004312AE"/>
    <w:rsid w:val="0043158B"/>
    <w:rsid w:val="004315F1"/>
    <w:rsid w:val="004320F5"/>
    <w:rsid w:val="004325BF"/>
    <w:rsid w:val="004328F4"/>
    <w:rsid w:val="004337D8"/>
    <w:rsid w:val="00433B04"/>
    <w:rsid w:val="00433C6B"/>
    <w:rsid w:val="004342A8"/>
    <w:rsid w:val="004342AA"/>
    <w:rsid w:val="00434B8B"/>
    <w:rsid w:val="00434C13"/>
    <w:rsid w:val="00435476"/>
    <w:rsid w:val="00435559"/>
    <w:rsid w:val="004361AE"/>
    <w:rsid w:val="004364F1"/>
    <w:rsid w:val="00436D2E"/>
    <w:rsid w:val="00437ACA"/>
    <w:rsid w:val="00437C3A"/>
    <w:rsid w:val="00440463"/>
    <w:rsid w:val="004406E2"/>
    <w:rsid w:val="004407CC"/>
    <w:rsid w:val="00440F8C"/>
    <w:rsid w:val="00441DFC"/>
    <w:rsid w:val="004423BD"/>
    <w:rsid w:val="00442839"/>
    <w:rsid w:val="0044346C"/>
    <w:rsid w:val="0044396B"/>
    <w:rsid w:val="00443A61"/>
    <w:rsid w:val="00443AEC"/>
    <w:rsid w:val="00443B11"/>
    <w:rsid w:val="00444035"/>
    <w:rsid w:val="0044427B"/>
    <w:rsid w:val="00444A96"/>
    <w:rsid w:val="00444F45"/>
    <w:rsid w:val="00445529"/>
    <w:rsid w:val="00445586"/>
    <w:rsid w:val="0044588D"/>
    <w:rsid w:val="00445C80"/>
    <w:rsid w:val="00445D5A"/>
    <w:rsid w:val="004468A5"/>
    <w:rsid w:val="004468C8"/>
    <w:rsid w:val="004468D7"/>
    <w:rsid w:val="00446F56"/>
    <w:rsid w:val="00447293"/>
    <w:rsid w:val="00447D87"/>
    <w:rsid w:val="00447D88"/>
    <w:rsid w:val="00447E53"/>
    <w:rsid w:val="00450395"/>
    <w:rsid w:val="004514AD"/>
    <w:rsid w:val="00451A67"/>
    <w:rsid w:val="00451C2F"/>
    <w:rsid w:val="00452573"/>
    <w:rsid w:val="00452B3B"/>
    <w:rsid w:val="0045321C"/>
    <w:rsid w:val="004534C7"/>
    <w:rsid w:val="004535A6"/>
    <w:rsid w:val="00453C88"/>
    <w:rsid w:val="004548E7"/>
    <w:rsid w:val="00455BAC"/>
    <w:rsid w:val="00455EAF"/>
    <w:rsid w:val="0045626F"/>
    <w:rsid w:val="00456BC9"/>
    <w:rsid w:val="00456DEB"/>
    <w:rsid w:val="00456E04"/>
    <w:rsid w:val="00457820"/>
    <w:rsid w:val="0046009D"/>
    <w:rsid w:val="00460CB8"/>
    <w:rsid w:val="00460DA7"/>
    <w:rsid w:val="00460FAD"/>
    <w:rsid w:val="00461E3F"/>
    <w:rsid w:val="00461E9B"/>
    <w:rsid w:val="00462E2A"/>
    <w:rsid w:val="00462E7A"/>
    <w:rsid w:val="00463093"/>
    <w:rsid w:val="004630D8"/>
    <w:rsid w:val="00463154"/>
    <w:rsid w:val="00463708"/>
    <w:rsid w:val="0046370B"/>
    <w:rsid w:val="00463926"/>
    <w:rsid w:val="00463A8F"/>
    <w:rsid w:val="00463BDB"/>
    <w:rsid w:val="00464095"/>
    <w:rsid w:val="004648AD"/>
    <w:rsid w:val="00465870"/>
    <w:rsid w:val="00466083"/>
    <w:rsid w:val="004660D9"/>
    <w:rsid w:val="00466A26"/>
    <w:rsid w:val="00466ABC"/>
    <w:rsid w:val="00466DB7"/>
    <w:rsid w:val="00466F05"/>
    <w:rsid w:val="00466F90"/>
    <w:rsid w:val="004677C2"/>
    <w:rsid w:val="004700E8"/>
    <w:rsid w:val="00470BB0"/>
    <w:rsid w:val="00470D61"/>
    <w:rsid w:val="00470F6B"/>
    <w:rsid w:val="00471BDD"/>
    <w:rsid w:val="00471D02"/>
    <w:rsid w:val="00472050"/>
    <w:rsid w:val="0047218D"/>
    <w:rsid w:val="0047278B"/>
    <w:rsid w:val="00472F54"/>
    <w:rsid w:val="00473095"/>
    <w:rsid w:val="004730E6"/>
    <w:rsid w:val="00473135"/>
    <w:rsid w:val="00473297"/>
    <w:rsid w:val="0047405D"/>
    <w:rsid w:val="004747C0"/>
    <w:rsid w:val="00474D32"/>
    <w:rsid w:val="0047558D"/>
    <w:rsid w:val="00475AB1"/>
    <w:rsid w:val="00475CBA"/>
    <w:rsid w:val="004763EB"/>
    <w:rsid w:val="00476E5E"/>
    <w:rsid w:val="00476EBA"/>
    <w:rsid w:val="0047716F"/>
    <w:rsid w:val="00477282"/>
    <w:rsid w:val="00477788"/>
    <w:rsid w:val="00477D8A"/>
    <w:rsid w:val="00477FCA"/>
    <w:rsid w:val="0048036F"/>
    <w:rsid w:val="004808FC"/>
    <w:rsid w:val="00480A1D"/>
    <w:rsid w:val="00481C21"/>
    <w:rsid w:val="00481ED8"/>
    <w:rsid w:val="004827C2"/>
    <w:rsid w:val="00482D66"/>
    <w:rsid w:val="00482DDE"/>
    <w:rsid w:val="0048389C"/>
    <w:rsid w:val="004842C3"/>
    <w:rsid w:val="00484940"/>
    <w:rsid w:val="00484C27"/>
    <w:rsid w:val="00484F0A"/>
    <w:rsid w:val="00485D35"/>
    <w:rsid w:val="00486559"/>
    <w:rsid w:val="004866E3"/>
    <w:rsid w:val="00486B81"/>
    <w:rsid w:val="00486DA4"/>
    <w:rsid w:val="00486EB8"/>
    <w:rsid w:val="0048721C"/>
    <w:rsid w:val="00487A77"/>
    <w:rsid w:val="0049019B"/>
    <w:rsid w:val="004904E5"/>
    <w:rsid w:val="004906DA"/>
    <w:rsid w:val="004906F1"/>
    <w:rsid w:val="00491104"/>
    <w:rsid w:val="00491130"/>
    <w:rsid w:val="00491B45"/>
    <w:rsid w:val="00491D33"/>
    <w:rsid w:val="00492696"/>
    <w:rsid w:val="00492733"/>
    <w:rsid w:val="00492A3B"/>
    <w:rsid w:val="004934ED"/>
    <w:rsid w:val="00493789"/>
    <w:rsid w:val="00493853"/>
    <w:rsid w:val="00493CEA"/>
    <w:rsid w:val="00493DBF"/>
    <w:rsid w:val="00494AFE"/>
    <w:rsid w:val="00494F4C"/>
    <w:rsid w:val="004950AE"/>
    <w:rsid w:val="00495323"/>
    <w:rsid w:val="00495459"/>
    <w:rsid w:val="00495F29"/>
    <w:rsid w:val="004969D0"/>
    <w:rsid w:val="00496B19"/>
    <w:rsid w:val="004973CC"/>
    <w:rsid w:val="00497BF2"/>
    <w:rsid w:val="00497EA6"/>
    <w:rsid w:val="00497F6D"/>
    <w:rsid w:val="004A0133"/>
    <w:rsid w:val="004A0D57"/>
    <w:rsid w:val="004A12AD"/>
    <w:rsid w:val="004A12BC"/>
    <w:rsid w:val="004A15DA"/>
    <w:rsid w:val="004A1B9C"/>
    <w:rsid w:val="004A1F89"/>
    <w:rsid w:val="004A2030"/>
    <w:rsid w:val="004A21E3"/>
    <w:rsid w:val="004A288B"/>
    <w:rsid w:val="004A2906"/>
    <w:rsid w:val="004A3190"/>
    <w:rsid w:val="004A3240"/>
    <w:rsid w:val="004A3853"/>
    <w:rsid w:val="004A3F18"/>
    <w:rsid w:val="004A42A2"/>
    <w:rsid w:val="004A4326"/>
    <w:rsid w:val="004A500F"/>
    <w:rsid w:val="004A5348"/>
    <w:rsid w:val="004A58C3"/>
    <w:rsid w:val="004A5D2B"/>
    <w:rsid w:val="004A60F4"/>
    <w:rsid w:val="004A6B67"/>
    <w:rsid w:val="004A7791"/>
    <w:rsid w:val="004A7CCE"/>
    <w:rsid w:val="004B000A"/>
    <w:rsid w:val="004B040A"/>
    <w:rsid w:val="004B0A74"/>
    <w:rsid w:val="004B0E3A"/>
    <w:rsid w:val="004B0E75"/>
    <w:rsid w:val="004B107E"/>
    <w:rsid w:val="004B148B"/>
    <w:rsid w:val="004B20C3"/>
    <w:rsid w:val="004B284C"/>
    <w:rsid w:val="004B2C65"/>
    <w:rsid w:val="004B2DD2"/>
    <w:rsid w:val="004B2FC3"/>
    <w:rsid w:val="004B3504"/>
    <w:rsid w:val="004B35E2"/>
    <w:rsid w:val="004B3A87"/>
    <w:rsid w:val="004B3B2A"/>
    <w:rsid w:val="004B3C9C"/>
    <w:rsid w:val="004B3F22"/>
    <w:rsid w:val="004B3F48"/>
    <w:rsid w:val="004B403C"/>
    <w:rsid w:val="004B4100"/>
    <w:rsid w:val="004B4466"/>
    <w:rsid w:val="004B463F"/>
    <w:rsid w:val="004B46A9"/>
    <w:rsid w:val="004B4AB6"/>
    <w:rsid w:val="004B523A"/>
    <w:rsid w:val="004B55AB"/>
    <w:rsid w:val="004B5DBC"/>
    <w:rsid w:val="004B5E6E"/>
    <w:rsid w:val="004B617C"/>
    <w:rsid w:val="004B6FEF"/>
    <w:rsid w:val="004B75AA"/>
    <w:rsid w:val="004B7629"/>
    <w:rsid w:val="004B7708"/>
    <w:rsid w:val="004C0229"/>
    <w:rsid w:val="004C0240"/>
    <w:rsid w:val="004C0582"/>
    <w:rsid w:val="004C0E08"/>
    <w:rsid w:val="004C11B0"/>
    <w:rsid w:val="004C1779"/>
    <w:rsid w:val="004C1AFB"/>
    <w:rsid w:val="004C1FB3"/>
    <w:rsid w:val="004C20F9"/>
    <w:rsid w:val="004C24CD"/>
    <w:rsid w:val="004C2E90"/>
    <w:rsid w:val="004C4191"/>
    <w:rsid w:val="004C4235"/>
    <w:rsid w:val="004C5236"/>
    <w:rsid w:val="004C611D"/>
    <w:rsid w:val="004C6155"/>
    <w:rsid w:val="004C65C3"/>
    <w:rsid w:val="004C6708"/>
    <w:rsid w:val="004C6B0E"/>
    <w:rsid w:val="004C6CE8"/>
    <w:rsid w:val="004C7060"/>
    <w:rsid w:val="004C70B8"/>
    <w:rsid w:val="004C710E"/>
    <w:rsid w:val="004C727C"/>
    <w:rsid w:val="004C7635"/>
    <w:rsid w:val="004C7824"/>
    <w:rsid w:val="004C7F98"/>
    <w:rsid w:val="004D067F"/>
    <w:rsid w:val="004D07D9"/>
    <w:rsid w:val="004D240B"/>
    <w:rsid w:val="004D28D9"/>
    <w:rsid w:val="004D2ADE"/>
    <w:rsid w:val="004D2F40"/>
    <w:rsid w:val="004D3671"/>
    <w:rsid w:val="004D4179"/>
    <w:rsid w:val="004D4B65"/>
    <w:rsid w:val="004D4FDC"/>
    <w:rsid w:val="004D5EA2"/>
    <w:rsid w:val="004D5F20"/>
    <w:rsid w:val="004D74CC"/>
    <w:rsid w:val="004D74CD"/>
    <w:rsid w:val="004D79FE"/>
    <w:rsid w:val="004E02D4"/>
    <w:rsid w:val="004E0413"/>
    <w:rsid w:val="004E06D3"/>
    <w:rsid w:val="004E0902"/>
    <w:rsid w:val="004E0CCA"/>
    <w:rsid w:val="004E1050"/>
    <w:rsid w:val="004E2037"/>
    <w:rsid w:val="004E2143"/>
    <w:rsid w:val="004E2819"/>
    <w:rsid w:val="004E28A3"/>
    <w:rsid w:val="004E4531"/>
    <w:rsid w:val="004E5167"/>
    <w:rsid w:val="004E57D3"/>
    <w:rsid w:val="004E6067"/>
    <w:rsid w:val="004E6AA2"/>
    <w:rsid w:val="004E6D48"/>
    <w:rsid w:val="004E6D87"/>
    <w:rsid w:val="004E6EB0"/>
    <w:rsid w:val="004E7322"/>
    <w:rsid w:val="004E7505"/>
    <w:rsid w:val="004E7CA0"/>
    <w:rsid w:val="004F0736"/>
    <w:rsid w:val="004F1A85"/>
    <w:rsid w:val="004F1EC4"/>
    <w:rsid w:val="004F28C1"/>
    <w:rsid w:val="004F3D72"/>
    <w:rsid w:val="004F4B0E"/>
    <w:rsid w:val="004F4B18"/>
    <w:rsid w:val="004F55B0"/>
    <w:rsid w:val="004F571F"/>
    <w:rsid w:val="004F5CA4"/>
    <w:rsid w:val="004F5F5C"/>
    <w:rsid w:val="004F6057"/>
    <w:rsid w:val="004F60BB"/>
    <w:rsid w:val="004F6A5D"/>
    <w:rsid w:val="004F6D7C"/>
    <w:rsid w:val="004F6F86"/>
    <w:rsid w:val="004F7011"/>
    <w:rsid w:val="004F7645"/>
    <w:rsid w:val="004F77A6"/>
    <w:rsid w:val="004F7EF1"/>
    <w:rsid w:val="0050011E"/>
    <w:rsid w:val="0050083D"/>
    <w:rsid w:val="00501256"/>
    <w:rsid w:val="00501466"/>
    <w:rsid w:val="005017E8"/>
    <w:rsid w:val="005020F0"/>
    <w:rsid w:val="005023DB"/>
    <w:rsid w:val="00502AE8"/>
    <w:rsid w:val="00502F25"/>
    <w:rsid w:val="00503253"/>
    <w:rsid w:val="00503AD4"/>
    <w:rsid w:val="00504737"/>
    <w:rsid w:val="00505474"/>
    <w:rsid w:val="005054C1"/>
    <w:rsid w:val="00505F95"/>
    <w:rsid w:val="00506121"/>
    <w:rsid w:val="005061BE"/>
    <w:rsid w:val="005061D5"/>
    <w:rsid w:val="00506248"/>
    <w:rsid w:val="005063AA"/>
    <w:rsid w:val="005070EE"/>
    <w:rsid w:val="005077EE"/>
    <w:rsid w:val="0050781E"/>
    <w:rsid w:val="00507BD1"/>
    <w:rsid w:val="00511A29"/>
    <w:rsid w:val="005127B2"/>
    <w:rsid w:val="00512C43"/>
    <w:rsid w:val="00512FEF"/>
    <w:rsid w:val="005134A4"/>
    <w:rsid w:val="00513E16"/>
    <w:rsid w:val="00513ED5"/>
    <w:rsid w:val="00513F10"/>
    <w:rsid w:val="00514039"/>
    <w:rsid w:val="0051464F"/>
    <w:rsid w:val="00514756"/>
    <w:rsid w:val="00514B0D"/>
    <w:rsid w:val="00514BD3"/>
    <w:rsid w:val="00515204"/>
    <w:rsid w:val="0051542E"/>
    <w:rsid w:val="00515B57"/>
    <w:rsid w:val="00515D0C"/>
    <w:rsid w:val="00515F68"/>
    <w:rsid w:val="00515FF6"/>
    <w:rsid w:val="0051635B"/>
    <w:rsid w:val="0051637A"/>
    <w:rsid w:val="00517F21"/>
    <w:rsid w:val="0052041A"/>
    <w:rsid w:val="00520601"/>
    <w:rsid w:val="00520B78"/>
    <w:rsid w:val="0052102C"/>
    <w:rsid w:val="00521724"/>
    <w:rsid w:val="0052191D"/>
    <w:rsid w:val="00521EEB"/>
    <w:rsid w:val="00522335"/>
    <w:rsid w:val="00522B8D"/>
    <w:rsid w:val="005230BE"/>
    <w:rsid w:val="00523210"/>
    <w:rsid w:val="00523779"/>
    <w:rsid w:val="005239F1"/>
    <w:rsid w:val="00523CE4"/>
    <w:rsid w:val="0052409F"/>
    <w:rsid w:val="00524117"/>
    <w:rsid w:val="00525629"/>
    <w:rsid w:val="00525694"/>
    <w:rsid w:val="00525F86"/>
    <w:rsid w:val="005260ED"/>
    <w:rsid w:val="00526AE0"/>
    <w:rsid w:val="00526B2B"/>
    <w:rsid w:val="00527225"/>
    <w:rsid w:val="005274C6"/>
    <w:rsid w:val="005274EA"/>
    <w:rsid w:val="00527525"/>
    <w:rsid w:val="00530F77"/>
    <w:rsid w:val="00532169"/>
    <w:rsid w:val="00532C71"/>
    <w:rsid w:val="00532FAA"/>
    <w:rsid w:val="0053354E"/>
    <w:rsid w:val="00533696"/>
    <w:rsid w:val="00533AA7"/>
    <w:rsid w:val="00534FE7"/>
    <w:rsid w:val="00535669"/>
    <w:rsid w:val="0053655C"/>
    <w:rsid w:val="005369E0"/>
    <w:rsid w:val="00536B37"/>
    <w:rsid w:val="00537584"/>
    <w:rsid w:val="005400EB"/>
    <w:rsid w:val="005401E5"/>
    <w:rsid w:val="00540948"/>
    <w:rsid w:val="00540C4B"/>
    <w:rsid w:val="00540D62"/>
    <w:rsid w:val="00540FC7"/>
    <w:rsid w:val="0054115D"/>
    <w:rsid w:val="00541E08"/>
    <w:rsid w:val="00541F89"/>
    <w:rsid w:val="00541FE0"/>
    <w:rsid w:val="00543277"/>
    <w:rsid w:val="005439B1"/>
    <w:rsid w:val="00543B9B"/>
    <w:rsid w:val="00543D82"/>
    <w:rsid w:val="00543EF0"/>
    <w:rsid w:val="00544A71"/>
    <w:rsid w:val="00544E94"/>
    <w:rsid w:val="0054505F"/>
    <w:rsid w:val="00545399"/>
    <w:rsid w:val="005455DA"/>
    <w:rsid w:val="00546068"/>
    <w:rsid w:val="00546311"/>
    <w:rsid w:val="005463E2"/>
    <w:rsid w:val="00546DA4"/>
    <w:rsid w:val="00547094"/>
    <w:rsid w:val="005470DC"/>
    <w:rsid w:val="0054728E"/>
    <w:rsid w:val="005472FB"/>
    <w:rsid w:val="00547339"/>
    <w:rsid w:val="0055024C"/>
    <w:rsid w:val="00550426"/>
    <w:rsid w:val="0055053C"/>
    <w:rsid w:val="0055078E"/>
    <w:rsid w:val="0055286C"/>
    <w:rsid w:val="00552D57"/>
    <w:rsid w:val="0055350F"/>
    <w:rsid w:val="005537EF"/>
    <w:rsid w:val="00553D9A"/>
    <w:rsid w:val="00553F7E"/>
    <w:rsid w:val="005545FE"/>
    <w:rsid w:val="00554D60"/>
    <w:rsid w:val="00555470"/>
    <w:rsid w:val="00555B24"/>
    <w:rsid w:val="00555FF0"/>
    <w:rsid w:val="005567B8"/>
    <w:rsid w:val="005567EE"/>
    <w:rsid w:val="005574F3"/>
    <w:rsid w:val="00557D8D"/>
    <w:rsid w:val="00557F68"/>
    <w:rsid w:val="00560184"/>
    <w:rsid w:val="005601A5"/>
    <w:rsid w:val="0056092D"/>
    <w:rsid w:val="00560C8A"/>
    <w:rsid w:val="00561433"/>
    <w:rsid w:val="00561561"/>
    <w:rsid w:val="00561B97"/>
    <w:rsid w:val="005626E4"/>
    <w:rsid w:val="0056290C"/>
    <w:rsid w:val="00562B23"/>
    <w:rsid w:val="00562CE2"/>
    <w:rsid w:val="00562D20"/>
    <w:rsid w:val="00563A6E"/>
    <w:rsid w:val="005640A9"/>
    <w:rsid w:val="00564871"/>
    <w:rsid w:val="0056501C"/>
    <w:rsid w:val="0056560E"/>
    <w:rsid w:val="00565685"/>
    <w:rsid w:val="00565B55"/>
    <w:rsid w:val="005660DD"/>
    <w:rsid w:val="00566E56"/>
    <w:rsid w:val="00566F3E"/>
    <w:rsid w:val="00567072"/>
    <w:rsid w:val="005704AC"/>
    <w:rsid w:val="00570DF0"/>
    <w:rsid w:val="00571076"/>
    <w:rsid w:val="00571134"/>
    <w:rsid w:val="005712DB"/>
    <w:rsid w:val="0057161A"/>
    <w:rsid w:val="005718C8"/>
    <w:rsid w:val="00573823"/>
    <w:rsid w:val="00573AE8"/>
    <w:rsid w:val="00574035"/>
    <w:rsid w:val="0057442B"/>
    <w:rsid w:val="00574A4E"/>
    <w:rsid w:val="00575621"/>
    <w:rsid w:val="0057595B"/>
    <w:rsid w:val="005759B0"/>
    <w:rsid w:val="005762DC"/>
    <w:rsid w:val="005767E0"/>
    <w:rsid w:val="00577125"/>
    <w:rsid w:val="0057715C"/>
    <w:rsid w:val="005776C2"/>
    <w:rsid w:val="005776C5"/>
    <w:rsid w:val="00577D52"/>
    <w:rsid w:val="00577E5A"/>
    <w:rsid w:val="00577FC8"/>
    <w:rsid w:val="00580A45"/>
    <w:rsid w:val="00580FB3"/>
    <w:rsid w:val="005810ED"/>
    <w:rsid w:val="0058154A"/>
    <w:rsid w:val="00581F89"/>
    <w:rsid w:val="0058274C"/>
    <w:rsid w:val="00582C89"/>
    <w:rsid w:val="00583F65"/>
    <w:rsid w:val="00584191"/>
    <w:rsid w:val="00584363"/>
    <w:rsid w:val="0058468E"/>
    <w:rsid w:val="00584E66"/>
    <w:rsid w:val="005854C5"/>
    <w:rsid w:val="00585906"/>
    <w:rsid w:val="00586404"/>
    <w:rsid w:val="00586432"/>
    <w:rsid w:val="005864BC"/>
    <w:rsid w:val="0058730C"/>
    <w:rsid w:val="005877C7"/>
    <w:rsid w:val="00590461"/>
    <w:rsid w:val="00590537"/>
    <w:rsid w:val="00590784"/>
    <w:rsid w:val="00590F23"/>
    <w:rsid w:val="0059132C"/>
    <w:rsid w:val="00591767"/>
    <w:rsid w:val="00591C6F"/>
    <w:rsid w:val="005921F2"/>
    <w:rsid w:val="00592A7B"/>
    <w:rsid w:val="00592E47"/>
    <w:rsid w:val="0059347B"/>
    <w:rsid w:val="005939C0"/>
    <w:rsid w:val="00593CA0"/>
    <w:rsid w:val="00593FDF"/>
    <w:rsid w:val="00594365"/>
    <w:rsid w:val="005943FA"/>
    <w:rsid w:val="0059442D"/>
    <w:rsid w:val="005948DB"/>
    <w:rsid w:val="00594938"/>
    <w:rsid w:val="00594AE9"/>
    <w:rsid w:val="00594F7B"/>
    <w:rsid w:val="00595289"/>
    <w:rsid w:val="00595AD9"/>
    <w:rsid w:val="00595B7F"/>
    <w:rsid w:val="00595C5B"/>
    <w:rsid w:val="00595D4E"/>
    <w:rsid w:val="0059695F"/>
    <w:rsid w:val="00596B0D"/>
    <w:rsid w:val="00596F09"/>
    <w:rsid w:val="00597105"/>
    <w:rsid w:val="00597168"/>
    <w:rsid w:val="00597320"/>
    <w:rsid w:val="0059795A"/>
    <w:rsid w:val="005979CC"/>
    <w:rsid w:val="00597BE4"/>
    <w:rsid w:val="005A040B"/>
    <w:rsid w:val="005A041E"/>
    <w:rsid w:val="005A055D"/>
    <w:rsid w:val="005A05FD"/>
    <w:rsid w:val="005A0635"/>
    <w:rsid w:val="005A0998"/>
    <w:rsid w:val="005A0B92"/>
    <w:rsid w:val="005A0C15"/>
    <w:rsid w:val="005A0E43"/>
    <w:rsid w:val="005A0F49"/>
    <w:rsid w:val="005A17CC"/>
    <w:rsid w:val="005A1EFA"/>
    <w:rsid w:val="005A1FCE"/>
    <w:rsid w:val="005A3D09"/>
    <w:rsid w:val="005A3EF2"/>
    <w:rsid w:val="005A4522"/>
    <w:rsid w:val="005A4E2F"/>
    <w:rsid w:val="005A51F6"/>
    <w:rsid w:val="005A5D7C"/>
    <w:rsid w:val="005A7146"/>
    <w:rsid w:val="005A7163"/>
    <w:rsid w:val="005B0D68"/>
    <w:rsid w:val="005B175D"/>
    <w:rsid w:val="005B2A3B"/>
    <w:rsid w:val="005B2B96"/>
    <w:rsid w:val="005B2FC2"/>
    <w:rsid w:val="005B3075"/>
    <w:rsid w:val="005B3256"/>
    <w:rsid w:val="005B34D0"/>
    <w:rsid w:val="005B44DF"/>
    <w:rsid w:val="005B4515"/>
    <w:rsid w:val="005B469A"/>
    <w:rsid w:val="005B482E"/>
    <w:rsid w:val="005B51FB"/>
    <w:rsid w:val="005B5707"/>
    <w:rsid w:val="005B5A26"/>
    <w:rsid w:val="005B601C"/>
    <w:rsid w:val="005B6672"/>
    <w:rsid w:val="005B6795"/>
    <w:rsid w:val="005B6B83"/>
    <w:rsid w:val="005B70EE"/>
    <w:rsid w:val="005B7EF4"/>
    <w:rsid w:val="005C0769"/>
    <w:rsid w:val="005C10F3"/>
    <w:rsid w:val="005C1C69"/>
    <w:rsid w:val="005C278E"/>
    <w:rsid w:val="005C2EFC"/>
    <w:rsid w:val="005C35AC"/>
    <w:rsid w:val="005C3B3D"/>
    <w:rsid w:val="005C4477"/>
    <w:rsid w:val="005C4592"/>
    <w:rsid w:val="005C4A86"/>
    <w:rsid w:val="005C4C8F"/>
    <w:rsid w:val="005C62A3"/>
    <w:rsid w:val="005C683C"/>
    <w:rsid w:val="005C6A98"/>
    <w:rsid w:val="005C72CA"/>
    <w:rsid w:val="005C7868"/>
    <w:rsid w:val="005D094B"/>
    <w:rsid w:val="005D0994"/>
    <w:rsid w:val="005D0AB0"/>
    <w:rsid w:val="005D0B81"/>
    <w:rsid w:val="005D0DEC"/>
    <w:rsid w:val="005D11DB"/>
    <w:rsid w:val="005D12FA"/>
    <w:rsid w:val="005D151F"/>
    <w:rsid w:val="005D15CA"/>
    <w:rsid w:val="005D1911"/>
    <w:rsid w:val="005D193A"/>
    <w:rsid w:val="005D2AD5"/>
    <w:rsid w:val="005D2B50"/>
    <w:rsid w:val="005D2B76"/>
    <w:rsid w:val="005D2D8F"/>
    <w:rsid w:val="005D3092"/>
    <w:rsid w:val="005D3637"/>
    <w:rsid w:val="005D37E9"/>
    <w:rsid w:val="005D3A9C"/>
    <w:rsid w:val="005D3F78"/>
    <w:rsid w:val="005D4366"/>
    <w:rsid w:val="005D4913"/>
    <w:rsid w:val="005D509A"/>
    <w:rsid w:val="005D5307"/>
    <w:rsid w:val="005D5608"/>
    <w:rsid w:val="005D5908"/>
    <w:rsid w:val="005D5A21"/>
    <w:rsid w:val="005D6141"/>
    <w:rsid w:val="005D6706"/>
    <w:rsid w:val="005D6887"/>
    <w:rsid w:val="005D688E"/>
    <w:rsid w:val="005D698A"/>
    <w:rsid w:val="005D7405"/>
    <w:rsid w:val="005D76EE"/>
    <w:rsid w:val="005D7F58"/>
    <w:rsid w:val="005E052D"/>
    <w:rsid w:val="005E0916"/>
    <w:rsid w:val="005E0960"/>
    <w:rsid w:val="005E1168"/>
    <w:rsid w:val="005E1AFE"/>
    <w:rsid w:val="005E1F1F"/>
    <w:rsid w:val="005E20AF"/>
    <w:rsid w:val="005E2A4D"/>
    <w:rsid w:val="005E312B"/>
    <w:rsid w:val="005E3547"/>
    <w:rsid w:val="005E37BB"/>
    <w:rsid w:val="005E3909"/>
    <w:rsid w:val="005E43FE"/>
    <w:rsid w:val="005E5858"/>
    <w:rsid w:val="005E5968"/>
    <w:rsid w:val="005E5D6F"/>
    <w:rsid w:val="005E68BC"/>
    <w:rsid w:val="005E6C47"/>
    <w:rsid w:val="005E7127"/>
    <w:rsid w:val="005E7320"/>
    <w:rsid w:val="005E7AB5"/>
    <w:rsid w:val="005F00E9"/>
    <w:rsid w:val="005F0118"/>
    <w:rsid w:val="005F0256"/>
    <w:rsid w:val="005F05FD"/>
    <w:rsid w:val="005F08B5"/>
    <w:rsid w:val="005F0ABE"/>
    <w:rsid w:val="005F0B57"/>
    <w:rsid w:val="005F0E8B"/>
    <w:rsid w:val="005F179E"/>
    <w:rsid w:val="005F1E93"/>
    <w:rsid w:val="005F20E6"/>
    <w:rsid w:val="005F25D6"/>
    <w:rsid w:val="005F2A73"/>
    <w:rsid w:val="005F31A1"/>
    <w:rsid w:val="005F3272"/>
    <w:rsid w:val="005F3707"/>
    <w:rsid w:val="005F3B7F"/>
    <w:rsid w:val="005F445A"/>
    <w:rsid w:val="005F48A2"/>
    <w:rsid w:val="005F4A3A"/>
    <w:rsid w:val="005F503B"/>
    <w:rsid w:val="005F5AB0"/>
    <w:rsid w:val="005F5E69"/>
    <w:rsid w:val="005F61D8"/>
    <w:rsid w:val="005F61F1"/>
    <w:rsid w:val="005F6514"/>
    <w:rsid w:val="005F675E"/>
    <w:rsid w:val="005F6912"/>
    <w:rsid w:val="005F6A14"/>
    <w:rsid w:val="005F6D38"/>
    <w:rsid w:val="005F6EFB"/>
    <w:rsid w:val="005F7C65"/>
    <w:rsid w:val="005F7FF1"/>
    <w:rsid w:val="00600519"/>
    <w:rsid w:val="006008A7"/>
    <w:rsid w:val="00600A04"/>
    <w:rsid w:val="00600B0A"/>
    <w:rsid w:val="00601292"/>
    <w:rsid w:val="0060170A"/>
    <w:rsid w:val="0060191D"/>
    <w:rsid w:val="00601D39"/>
    <w:rsid w:val="0060225D"/>
    <w:rsid w:val="0060248D"/>
    <w:rsid w:val="006026DC"/>
    <w:rsid w:val="00602D4F"/>
    <w:rsid w:val="0060304E"/>
    <w:rsid w:val="006035BB"/>
    <w:rsid w:val="00603C79"/>
    <w:rsid w:val="00603E38"/>
    <w:rsid w:val="00605C09"/>
    <w:rsid w:val="00605EF7"/>
    <w:rsid w:val="006067B1"/>
    <w:rsid w:val="0060700A"/>
    <w:rsid w:val="0060797F"/>
    <w:rsid w:val="00607A6B"/>
    <w:rsid w:val="00610236"/>
    <w:rsid w:val="006102CD"/>
    <w:rsid w:val="0061033B"/>
    <w:rsid w:val="00610346"/>
    <w:rsid w:val="006103C3"/>
    <w:rsid w:val="00610C52"/>
    <w:rsid w:val="0061187A"/>
    <w:rsid w:val="006118A6"/>
    <w:rsid w:val="006118AA"/>
    <w:rsid w:val="00611B38"/>
    <w:rsid w:val="00611DB7"/>
    <w:rsid w:val="00611F26"/>
    <w:rsid w:val="00612769"/>
    <w:rsid w:val="00612D84"/>
    <w:rsid w:val="00612DFF"/>
    <w:rsid w:val="00613302"/>
    <w:rsid w:val="0061378F"/>
    <w:rsid w:val="00613860"/>
    <w:rsid w:val="00613C42"/>
    <w:rsid w:val="00613D14"/>
    <w:rsid w:val="00614179"/>
    <w:rsid w:val="006141D5"/>
    <w:rsid w:val="00614625"/>
    <w:rsid w:val="0061488B"/>
    <w:rsid w:val="006150CE"/>
    <w:rsid w:val="006153BF"/>
    <w:rsid w:val="00616CE4"/>
    <w:rsid w:val="00616E8D"/>
    <w:rsid w:val="00617459"/>
    <w:rsid w:val="0061766E"/>
    <w:rsid w:val="00617CC3"/>
    <w:rsid w:val="00620A03"/>
    <w:rsid w:val="00620D7E"/>
    <w:rsid w:val="00620DF6"/>
    <w:rsid w:val="00621979"/>
    <w:rsid w:val="006219CA"/>
    <w:rsid w:val="0062227B"/>
    <w:rsid w:val="006224D1"/>
    <w:rsid w:val="006225CF"/>
    <w:rsid w:val="00622CDA"/>
    <w:rsid w:val="00622F35"/>
    <w:rsid w:val="006231C1"/>
    <w:rsid w:val="006234EC"/>
    <w:rsid w:val="00623582"/>
    <w:rsid w:val="006239BF"/>
    <w:rsid w:val="006245D5"/>
    <w:rsid w:val="0062496B"/>
    <w:rsid w:val="00624E5A"/>
    <w:rsid w:val="00625F9A"/>
    <w:rsid w:val="0062600C"/>
    <w:rsid w:val="0062658A"/>
    <w:rsid w:val="00626953"/>
    <w:rsid w:val="00626F98"/>
    <w:rsid w:val="00627239"/>
    <w:rsid w:val="0062735B"/>
    <w:rsid w:val="0062745F"/>
    <w:rsid w:val="0063002B"/>
    <w:rsid w:val="006300ED"/>
    <w:rsid w:val="00630207"/>
    <w:rsid w:val="00630BC2"/>
    <w:rsid w:val="0063152F"/>
    <w:rsid w:val="0063196E"/>
    <w:rsid w:val="00631D0A"/>
    <w:rsid w:val="0063248B"/>
    <w:rsid w:val="006325AA"/>
    <w:rsid w:val="00632E3F"/>
    <w:rsid w:val="006337BB"/>
    <w:rsid w:val="00633A58"/>
    <w:rsid w:val="00633C2E"/>
    <w:rsid w:val="006344B8"/>
    <w:rsid w:val="006362C9"/>
    <w:rsid w:val="0063649D"/>
    <w:rsid w:val="006365A5"/>
    <w:rsid w:val="0063690A"/>
    <w:rsid w:val="00636B3A"/>
    <w:rsid w:val="0063741E"/>
    <w:rsid w:val="0063798D"/>
    <w:rsid w:val="00637DD4"/>
    <w:rsid w:val="00641B9D"/>
    <w:rsid w:val="0064252F"/>
    <w:rsid w:val="00642877"/>
    <w:rsid w:val="00643155"/>
    <w:rsid w:val="006431CF"/>
    <w:rsid w:val="0064382F"/>
    <w:rsid w:val="006439E6"/>
    <w:rsid w:val="00643EDC"/>
    <w:rsid w:val="0064416A"/>
    <w:rsid w:val="00644481"/>
    <w:rsid w:val="0064454E"/>
    <w:rsid w:val="006447C2"/>
    <w:rsid w:val="006449E6"/>
    <w:rsid w:val="006454C9"/>
    <w:rsid w:val="00645576"/>
    <w:rsid w:val="00645AE1"/>
    <w:rsid w:val="00645CFA"/>
    <w:rsid w:val="00645E1D"/>
    <w:rsid w:val="00646318"/>
    <w:rsid w:val="0064650A"/>
    <w:rsid w:val="00646801"/>
    <w:rsid w:val="00646920"/>
    <w:rsid w:val="00646AD8"/>
    <w:rsid w:val="00646D47"/>
    <w:rsid w:val="00647102"/>
    <w:rsid w:val="0064714F"/>
    <w:rsid w:val="006472A3"/>
    <w:rsid w:val="0064798F"/>
    <w:rsid w:val="00647B16"/>
    <w:rsid w:val="00647B6C"/>
    <w:rsid w:val="006501F7"/>
    <w:rsid w:val="00650564"/>
    <w:rsid w:val="006506D5"/>
    <w:rsid w:val="00650886"/>
    <w:rsid w:val="006508BB"/>
    <w:rsid w:val="00650AA4"/>
    <w:rsid w:val="00651D2A"/>
    <w:rsid w:val="006523F9"/>
    <w:rsid w:val="006528AF"/>
    <w:rsid w:val="00652EEE"/>
    <w:rsid w:val="0065372E"/>
    <w:rsid w:val="00653820"/>
    <w:rsid w:val="00653A0B"/>
    <w:rsid w:val="00654162"/>
    <w:rsid w:val="006543CB"/>
    <w:rsid w:val="0065454E"/>
    <w:rsid w:val="00654ABE"/>
    <w:rsid w:val="00654DE4"/>
    <w:rsid w:val="006553FA"/>
    <w:rsid w:val="0065581C"/>
    <w:rsid w:val="00655B4B"/>
    <w:rsid w:val="00655BA5"/>
    <w:rsid w:val="00655F62"/>
    <w:rsid w:val="0065636E"/>
    <w:rsid w:val="0065673B"/>
    <w:rsid w:val="0065674D"/>
    <w:rsid w:val="0065697A"/>
    <w:rsid w:val="00656E04"/>
    <w:rsid w:val="00657EC7"/>
    <w:rsid w:val="00657ECB"/>
    <w:rsid w:val="006601CC"/>
    <w:rsid w:val="006606FC"/>
    <w:rsid w:val="006608B5"/>
    <w:rsid w:val="00660A73"/>
    <w:rsid w:val="0066104E"/>
    <w:rsid w:val="00661192"/>
    <w:rsid w:val="0066144A"/>
    <w:rsid w:val="00661477"/>
    <w:rsid w:val="006614A2"/>
    <w:rsid w:val="006615F9"/>
    <w:rsid w:val="006617E9"/>
    <w:rsid w:val="00661B77"/>
    <w:rsid w:val="00661CA4"/>
    <w:rsid w:val="006620E1"/>
    <w:rsid w:val="00662B45"/>
    <w:rsid w:val="00664BBF"/>
    <w:rsid w:val="00664D67"/>
    <w:rsid w:val="00664DE5"/>
    <w:rsid w:val="00665237"/>
    <w:rsid w:val="0066546F"/>
    <w:rsid w:val="006658B7"/>
    <w:rsid w:val="00665B64"/>
    <w:rsid w:val="00666175"/>
    <w:rsid w:val="00666184"/>
    <w:rsid w:val="00666306"/>
    <w:rsid w:val="006668D1"/>
    <w:rsid w:val="006674EB"/>
    <w:rsid w:val="0066777C"/>
    <w:rsid w:val="006679D4"/>
    <w:rsid w:val="00667CC6"/>
    <w:rsid w:val="00671D56"/>
    <w:rsid w:val="00673346"/>
    <w:rsid w:val="0067350F"/>
    <w:rsid w:val="006744C1"/>
    <w:rsid w:val="0067474F"/>
    <w:rsid w:val="006750F9"/>
    <w:rsid w:val="00675440"/>
    <w:rsid w:val="0067546E"/>
    <w:rsid w:val="00675ED2"/>
    <w:rsid w:val="00676285"/>
    <w:rsid w:val="00676C54"/>
    <w:rsid w:val="00677331"/>
    <w:rsid w:val="00677640"/>
    <w:rsid w:val="00680218"/>
    <w:rsid w:val="00680233"/>
    <w:rsid w:val="006802FD"/>
    <w:rsid w:val="00680587"/>
    <w:rsid w:val="006806BA"/>
    <w:rsid w:val="006808CF"/>
    <w:rsid w:val="0068121C"/>
    <w:rsid w:val="006818CD"/>
    <w:rsid w:val="00681932"/>
    <w:rsid w:val="0068236D"/>
    <w:rsid w:val="006826E5"/>
    <w:rsid w:val="00682D64"/>
    <w:rsid w:val="00682F98"/>
    <w:rsid w:val="00683099"/>
    <w:rsid w:val="00683924"/>
    <w:rsid w:val="00683DE5"/>
    <w:rsid w:val="006846C9"/>
    <w:rsid w:val="006849CB"/>
    <w:rsid w:val="00684A00"/>
    <w:rsid w:val="00684EF4"/>
    <w:rsid w:val="00685018"/>
    <w:rsid w:val="006857A9"/>
    <w:rsid w:val="00685A2E"/>
    <w:rsid w:val="00685B42"/>
    <w:rsid w:val="006864C4"/>
    <w:rsid w:val="006875B8"/>
    <w:rsid w:val="00687897"/>
    <w:rsid w:val="006908BA"/>
    <w:rsid w:val="00691461"/>
    <w:rsid w:val="00692125"/>
    <w:rsid w:val="00692704"/>
    <w:rsid w:val="00692D1F"/>
    <w:rsid w:val="00692F45"/>
    <w:rsid w:val="00693A7E"/>
    <w:rsid w:val="00693BDF"/>
    <w:rsid w:val="00693C23"/>
    <w:rsid w:val="00693E03"/>
    <w:rsid w:val="00693EC3"/>
    <w:rsid w:val="006940E4"/>
    <w:rsid w:val="00694200"/>
    <w:rsid w:val="0069499D"/>
    <w:rsid w:val="00694FBA"/>
    <w:rsid w:val="006953F6"/>
    <w:rsid w:val="0069581A"/>
    <w:rsid w:val="00695C05"/>
    <w:rsid w:val="00695C33"/>
    <w:rsid w:val="0069636D"/>
    <w:rsid w:val="00696A86"/>
    <w:rsid w:val="006979B3"/>
    <w:rsid w:val="00697A64"/>
    <w:rsid w:val="006A0203"/>
    <w:rsid w:val="006A077A"/>
    <w:rsid w:val="006A0823"/>
    <w:rsid w:val="006A08D4"/>
    <w:rsid w:val="006A0F75"/>
    <w:rsid w:val="006A159C"/>
    <w:rsid w:val="006A1D85"/>
    <w:rsid w:val="006A203B"/>
    <w:rsid w:val="006A26F5"/>
    <w:rsid w:val="006A2876"/>
    <w:rsid w:val="006A2D04"/>
    <w:rsid w:val="006A38FB"/>
    <w:rsid w:val="006A48BE"/>
    <w:rsid w:val="006A48FF"/>
    <w:rsid w:val="006A49EB"/>
    <w:rsid w:val="006A4B93"/>
    <w:rsid w:val="006A4EBA"/>
    <w:rsid w:val="006A5323"/>
    <w:rsid w:val="006A560D"/>
    <w:rsid w:val="006A5752"/>
    <w:rsid w:val="006A62EB"/>
    <w:rsid w:val="006A63B8"/>
    <w:rsid w:val="006A6562"/>
    <w:rsid w:val="006A6699"/>
    <w:rsid w:val="006A68BF"/>
    <w:rsid w:val="006A6F97"/>
    <w:rsid w:val="006A7A40"/>
    <w:rsid w:val="006B0340"/>
    <w:rsid w:val="006B0573"/>
    <w:rsid w:val="006B151F"/>
    <w:rsid w:val="006B16E0"/>
    <w:rsid w:val="006B18F2"/>
    <w:rsid w:val="006B2635"/>
    <w:rsid w:val="006B3C2C"/>
    <w:rsid w:val="006B3CC8"/>
    <w:rsid w:val="006B44D6"/>
    <w:rsid w:val="006B44E4"/>
    <w:rsid w:val="006B44EB"/>
    <w:rsid w:val="006B4AEE"/>
    <w:rsid w:val="006B56F6"/>
    <w:rsid w:val="006B593C"/>
    <w:rsid w:val="006B6833"/>
    <w:rsid w:val="006B6BAE"/>
    <w:rsid w:val="006B709A"/>
    <w:rsid w:val="006B7A43"/>
    <w:rsid w:val="006C0775"/>
    <w:rsid w:val="006C0B4D"/>
    <w:rsid w:val="006C0B5D"/>
    <w:rsid w:val="006C0EBC"/>
    <w:rsid w:val="006C153D"/>
    <w:rsid w:val="006C1895"/>
    <w:rsid w:val="006C189F"/>
    <w:rsid w:val="006C196B"/>
    <w:rsid w:val="006C1ADA"/>
    <w:rsid w:val="006C1DCB"/>
    <w:rsid w:val="006C1E0B"/>
    <w:rsid w:val="006C1F98"/>
    <w:rsid w:val="006C20D2"/>
    <w:rsid w:val="006C2448"/>
    <w:rsid w:val="006C327B"/>
    <w:rsid w:val="006C3D1B"/>
    <w:rsid w:val="006C40D1"/>
    <w:rsid w:val="006C42B3"/>
    <w:rsid w:val="006C4653"/>
    <w:rsid w:val="006C4C92"/>
    <w:rsid w:val="006C4D2D"/>
    <w:rsid w:val="006C5AFD"/>
    <w:rsid w:val="006C6392"/>
    <w:rsid w:val="006C6724"/>
    <w:rsid w:val="006C68B1"/>
    <w:rsid w:val="006C6D1F"/>
    <w:rsid w:val="006C6D9F"/>
    <w:rsid w:val="006C6E16"/>
    <w:rsid w:val="006C6E97"/>
    <w:rsid w:val="006C7ED5"/>
    <w:rsid w:val="006D0015"/>
    <w:rsid w:val="006D0374"/>
    <w:rsid w:val="006D03E8"/>
    <w:rsid w:val="006D0A7E"/>
    <w:rsid w:val="006D0EA7"/>
    <w:rsid w:val="006D12FF"/>
    <w:rsid w:val="006D194C"/>
    <w:rsid w:val="006D19B0"/>
    <w:rsid w:val="006D1F32"/>
    <w:rsid w:val="006D2A14"/>
    <w:rsid w:val="006D2EBD"/>
    <w:rsid w:val="006D3A27"/>
    <w:rsid w:val="006D3C6F"/>
    <w:rsid w:val="006D3C78"/>
    <w:rsid w:val="006D45D6"/>
    <w:rsid w:val="006D49AD"/>
    <w:rsid w:val="006D4BEB"/>
    <w:rsid w:val="006D5088"/>
    <w:rsid w:val="006D518A"/>
    <w:rsid w:val="006D5E2D"/>
    <w:rsid w:val="006D5FF8"/>
    <w:rsid w:val="006D6777"/>
    <w:rsid w:val="006D6A90"/>
    <w:rsid w:val="006D6CB7"/>
    <w:rsid w:val="006D6F52"/>
    <w:rsid w:val="006D7053"/>
    <w:rsid w:val="006D7119"/>
    <w:rsid w:val="006D79C0"/>
    <w:rsid w:val="006D7BB8"/>
    <w:rsid w:val="006E0121"/>
    <w:rsid w:val="006E0CAC"/>
    <w:rsid w:val="006E0E11"/>
    <w:rsid w:val="006E12A9"/>
    <w:rsid w:val="006E247E"/>
    <w:rsid w:val="006E2937"/>
    <w:rsid w:val="006E2DA4"/>
    <w:rsid w:val="006E3113"/>
    <w:rsid w:val="006E3F69"/>
    <w:rsid w:val="006E467A"/>
    <w:rsid w:val="006E46C6"/>
    <w:rsid w:val="006E48B4"/>
    <w:rsid w:val="006E4BB7"/>
    <w:rsid w:val="006E52BA"/>
    <w:rsid w:val="006E53BF"/>
    <w:rsid w:val="006E54B6"/>
    <w:rsid w:val="006E5A3D"/>
    <w:rsid w:val="006E5C75"/>
    <w:rsid w:val="006E5E04"/>
    <w:rsid w:val="006E6AFC"/>
    <w:rsid w:val="006E71BE"/>
    <w:rsid w:val="006E77D0"/>
    <w:rsid w:val="006F01CC"/>
    <w:rsid w:val="006F01FC"/>
    <w:rsid w:val="006F1DE6"/>
    <w:rsid w:val="006F22B5"/>
    <w:rsid w:val="006F2AE3"/>
    <w:rsid w:val="006F2CF8"/>
    <w:rsid w:val="006F2DFB"/>
    <w:rsid w:val="006F351E"/>
    <w:rsid w:val="006F380F"/>
    <w:rsid w:val="006F3C5B"/>
    <w:rsid w:val="006F3D3A"/>
    <w:rsid w:val="006F3EC2"/>
    <w:rsid w:val="006F4468"/>
    <w:rsid w:val="006F4527"/>
    <w:rsid w:val="006F4A7C"/>
    <w:rsid w:val="006F4C22"/>
    <w:rsid w:val="006F51F5"/>
    <w:rsid w:val="006F5206"/>
    <w:rsid w:val="006F5491"/>
    <w:rsid w:val="006F5D04"/>
    <w:rsid w:val="006F66B1"/>
    <w:rsid w:val="006F66E2"/>
    <w:rsid w:val="006F69B8"/>
    <w:rsid w:val="006F76EB"/>
    <w:rsid w:val="00700BEB"/>
    <w:rsid w:val="00700D61"/>
    <w:rsid w:val="007010D7"/>
    <w:rsid w:val="00701466"/>
    <w:rsid w:val="007015D7"/>
    <w:rsid w:val="00701B62"/>
    <w:rsid w:val="00702041"/>
    <w:rsid w:val="00702DE2"/>
    <w:rsid w:val="00703366"/>
    <w:rsid w:val="00703AE3"/>
    <w:rsid w:val="00704074"/>
    <w:rsid w:val="007041A1"/>
    <w:rsid w:val="007041F2"/>
    <w:rsid w:val="0070477E"/>
    <w:rsid w:val="007047D1"/>
    <w:rsid w:val="00704B9A"/>
    <w:rsid w:val="00705307"/>
    <w:rsid w:val="007057C2"/>
    <w:rsid w:val="00705DBA"/>
    <w:rsid w:val="00706196"/>
    <w:rsid w:val="00706290"/>
    <w:rsid w:val="007063DA"/>
    <w:rsid w:val="007067B8"/>
    <w:rsid w:val="00707192"/>
    <w:rsid w:val="00707321"/>
    <w:rsid w:val="00707783"/>
    <w:rsid w:val="00707BF1"/>
    <w:rsid w:val="00707CA5"/>
    <w:rsid w:val="00707FDE"/>
    <w:rsid w:val="00711A37"/>
    <w:rsid w:val="00711C75"/>
    <w:rsid w:val="0071225E"/>
    <w:rsid w:val="007139AF"/>
    <w:rsid w:val="00713A8F"/>
    <w:rsid w:val="007146AA"/>
    <w:rsid w:val="0071476F"/>
    <w:rsid w:val="00714848"/>
    <w:rsid w:val="00714C9D"/>
    <w:rsid w:val="00714FC9"/>
    <w:rsid w:val="0071557F"/>
    <w:rsid w:val="007156B5"/>
    <w:rsid w:val="00715919"/>
    <w:rsid w:val="00715948"/>
    <w:rsid w:val="007159CD"/>
    <w:rsid w:val="007167E5"/>
    <w:rsid w:val="00716D5D"/>
    <w:rsid w:val="0071772B"/>
    <w:rsid w:val="00717F19"/>
    <w:rsid w:val="00717FF8"/>
    <w:rsid w:val="00720005"/>
    <w:rsid w:val="00720016"/>
    <w:rsid w:val="0072069D"/>
    <w:rsid w:val="007207D4"/>
    <w:rsid w:val="007209E7"/>
    <w:rsid w:val="00720F75"/>
    <w:rsid w:val="00721337"/>
    <w:rsid w:val="0072138E"/>
    <w:rsid w:val="00721E1B"/>
    <w:rsid w:val="007228AB"/>
    <w:rsid w:val="00722B86"/>
    <w:rsid w:val="00722E0D"/>
    <w:rsid w:val="00722FDB"/>
    <w:rsid w:val="007236A2"/>
    <w:rsid w:val="00723926"/>
    <w:rsid w:val="00723D32"/>
    <w:rsid w:val="00724304"/>
    <w:rsid w:val="00724942"/>
    <w:rsid w:val="00724C72"/>
    <w:rsid w:val="00725A0B"/>
    <w:rsid w:val="00725D1C"/>
    <w:rsid w:val="00726A5D"/>
    <w:rsid w:val="00726E9C"/>
    <w:rsid w:val="007273F4"/>
    <w:rsid w:val="00727521"/>
    <w:rsid w:val="00727A69"/>
    <w:rsid w:val="007309F8"/>
    <w:rsid w:val="00730A02"/>
    <w:rsid w:val="00730AE6"/>
    <w:rsid w:val="007313BF"/>
    <w:rsid w:val="007313FF"/>
    <w:rsid w:val="00731D28"/>
    <w:rsid w:val="00732331"/>
    <w:rsid w:val="0073285A"/>
    <w:rsid w:val="00732860"/>
    <w:rsid w:val="00733369"/>
    <w:rsid w:val="007333DA"/>
    <w:rsid w:val="00733F38"/>
    <w:rsid w:val="007342C3"/>
    <w:rsid w:val="00734322"/>
    <w:rsid w:val="00734E28"/>
    <w:rsid w:val="00735CE2"/>
    <w:rsid w:val="00735F9E"/>
    <w:rsid w:val="00736AAA"/>
    <w:rsid w:val="00736C66"/>
    <w:rsid w:val="00736D13"/>
    <w:rsid w:val="0073733A"/>
    <w:rsid w:val="00737691"/>
    <w:rsid w:val="0073779A"/>
    <w:rsid w:val="0073790A"/>
    <w:rsid w:val="007379FC"/>
    <w:rsid w:val="00737F70"/>
    <w:rsid w:val="00740360"/>
    <w:rsid w:val="007403DC"/>
    <w:rsid w:val="007407FF"/>
    <w:rsid w:val="00740BE7"/>
    <w:rsid w:val="00740C22"/>
    <w:rsid w:val="007410AA"/>
    <w:rsid w:val="0074138B"/>
    <w:rsid w:val="0074195F"/>
    <w:rsid w:val="00742901"/>
    <w:rsid w:val="0074297E"/>
    <w:rsid w:val="007432E5"/>
    <w:rsid w:val="00743572"/>
    <w:rsid w:val="007435DE"/>
    <w:rsid w:val="007450CA"/>
    <w:rsid w:val="007451A6"/>
    <w:rsid w:val="007454BB"/>
    <w:rsid w:val="007454E3"/>
    <w:rsid w:val="0074553C"/>
    <w:rsid w:val="007456AE"/>
    <w:rsid w:val="0074679E"/>
    <w:rsid w:val="00746C2C"/>
    <w:rsid w:val="00746CA1"/>
    <w:rsid w:val="00747310"/>
    <w:rsid w:val="00747D63"/>
    <w:rsid w:val="0075035A"/>
    <w:rsid w:val="00750752"/>
    <w:rsid w:val="0075162F"/>
    <w:rsid w:val="00751919"/>
    <w:rsid w:val="00751C46"/>
    <w:rsid w:val="00751D00"/>
    <w:rsid w:val="00751DB1"/>
    <w:rsid w:val="00751EBA"/>
    <w:rsid w:val="0075232D"/>
    <w:rsid w:val="00752382"/>
    <w:rsid w:val="00752404"/>
    <w:rsid w:val="00752BED"/>
    <w:rsid w:val="00752DAD"/>
    <w:rsid w:val="00753499"/>
    <w:rsid w:val="00753BFE"/>
    <w:rsid w:val="0075423E"/>
    <w:rsid w:val="00754E6F"/>
    <w:rsid w:val="00755232"/>
    <w:rsid w:val="007552AF"/>
    <w:rsid w:val="00755EC4"/>
    <w:rsid w:val="00756689"/>
    <w:rsid w:val="00756C25"/>
    <w:rsid w:val="00757530"/>
    <w:rsid w:val="00757A6E"/>
    <w:rsid w:val="00760101"/>
    <w:rsid w:val="00760109"/>
    <w:rsid w:val="007601D3"/>
    <w:rsid w:val="007601FC"/>
    <w:rsid w:val="00760494"/>
    <w:rsid w:val="007618FF"/>
    <w:rsid w:val="007620BE"/>
    <w:rsid w:val="0076212B"/>
    <w:rsid w:val="007621E0"/>
    <w:rsid w:val="00762C03"/>
    <w:rsid w:val="00762E53"/>
    <w:rsid w:val="007630A4"/>
    <w:rsid w:val="007635F0"/>
    <w:rsid w:val="00763814"/>
    <w:rsid w:val="0076464A"/>
    <w:rsid w:val="007648A1"/>
    <w:rsid w:val="0076595C"/>
    <w:rsid w:val="00765A9F"/>
    <w:rsid w:val="00765E1F"/>
    <w:rsid w:val="00765E92"/>
    <w:rsid w:val="0076627A"/>
    <w:rsid w:val="0076649F"/>
    <w:rsid w:val="007664A0"/>
    <w:rsid w:val="007664D6"/>
    <w:rsid w:val="0076670F"/>
    <w:rsid w:val="007669A6"/>
    <w:rsid w:val="007669C6"/>
    <w:rsid w:val="00766C78"/>
    <w:rsid w:val="00767523"/>
    <w:rsid w:val="00767561"/>
    <w:rsid w:val="00767933"/>
    <w:rsid w:val="00767B38"/>
    <w:rsid w:val="00767DF6"/>
    <w:rsid w:val="0077009A"/>
    <w:rsid w:val="00770D22"/>
    <w:rsid w:val="00770EB9"/>
    <w:rsid w:val="00771273"/>
    <w:rsid w:val="00771DE1"/>
    <w:rsid w:val="00772969"/>
    <w:rsid w:val="0077297B"/>
    <w:rsid w:val="00773142"/>
    <w:rsid w:val="00773348"/>
    <w:rsid w:val="00773E4E"/>
    <w:rsid w:val="00773E54"/>
    <w:rsid w:val="00773E5F"/>
    <w:rsid w:val="00774531"/>
    <w:rsid w:val="00774AAE"/>
    <w:rsid w:val="00774D57"/>
    <w:rsid w:val="00774E09"/>
    <w:rsid w:val="0077561E"/>
    <w:rsid w:val="00775E28"/>
    <w:rsid w:val="00775F5C"/>
    <w:rsid w:val="00776641"/>
    <w:rsid w:val="0077674C"/>
    <w:rsid w:val="0077677A"/>
    <w:rsid w:val="00777592"/>
    <w:rsid w:val="007775C9"/>
    <w:rsid w:val="00777B0A"/>
    <w:rsid w:val="00777C16"/>
    <w:rsid w:val="00777EC8"/>
    <w:rsid w:val="00780474"/>
    <w:rsid w:val="0078053A"/>
    <w:rsid w:val="00781572"/>
    <w:rsid w:val="00781B24"/>
    <w:rsid w:val="00781B7F"/>
    <w:rsid w:val="00782129"/>
    <w:rsid w:val="00782752"/>
    <w:rsid w:val="007827E5"/>
    <w:rsid w:val="00782B9B"/>
    <w:rsid w:val="00782F8A"/>
    <w:rsid w:val="00783E0F"/>
    <w:rsid w:val="00784197"/>
    <w:rsid w:val="00784BA7"/>
    <w:rsid w:val="00784BE3"/>
    <w:rsid w:val="00784D16"/>
    <w:rsid w:val="00785112"/>
    <w:rsid w:val="00785480"/>
    <w:rsid w:val="007858CF"/>
    <w:rsid w:val="00785CF3"/>
    <w:rsid w:val="007865CF"/>
    <w:rsid w:val="00786B92"/>
    <w:rsid w:val="00786C8D"/>
    <w:rsid w:val="00786F43"/>
    <w:rsid w:val="0078718B"/>
    <w:rsid w:val="00787312"/>
    <w:rsid w:val="00787A64"/>
    <w:rsid w:val="00787B5A"/>
    <w:rsid w:val="007900EE"/>
    <w:rsid w:val="00790389"/>
    <w:rsid w:val="0079038D"/>
    <w:rsid w:val="00791012"/>
    <w:rsid w:val="0079122C"/>
    <w:rsid w:val="00791540"/>
    <w:rsid w:val="00792F61"/>
    <w:rsid w:val="007931B8"/>
    <w:rsid w:val="00793456"/>
    <w:rsid w:val="007938D4"/>
    <w:rsid w:val="00793BE0"/>
    <w:rsid w:val="0079410A"/>
    <w:rsid w:val="007945B8"/>
    <w:rsid w:val="007955B5"/>
    <w:rsid w:val="00796026"/>
    <w:rsid w:val="00796577"/>
    <w:rsid w:val="00797335"/>
    <w:rsid w:val="00797432"/>
    <w:rsid w:val="00797E99"/>
    <w:rsid w:val="007A0137"/>
    <w:rsid w:val="007A07E4"/>
    <w:rsid w:val="007A0EA6"/>
    <w:rsid w:val="007A1C36"/>
    <w:rsid w:val="007A2027"/>
    <w:rsid w:val="007A3116"/>
    <w:rsid w:val="007A325D"/>
    <w:rsid w:val="007A34B4"/>
    <w:rsid w:val="007A3E8C"/>
    <w:rsid w:val="007A439B"/>
    <w:rsid w:val="007A4482"/>
    <w:rsid w:val="007A467C"/>
    <w:rsid w:val="007A469C"/>
    <w:rsid w:val="007A4783"/>
    <w:rsid w:val="007A4F67"/>
    <w:rsid w:val="007A52FA"/>
    <w:rsid w:val="007A59C1"/>
    <w:rsid w:val="007A61B9"/>
    <w:rsid w:val="007A6717"/>
    <w:rsid w:val="007A6853"/>
    <w:rsid w:val="007A6BFD"/>
    <w:rsid w:val="007A7110"/>
    <w:rsid w:val="007A77B8"/>
    <w:rsid w:val="007A7B5B"/>
    <w:rsid w:val="007B01B0"/>
    <w:rsid w:val="007B01D5"/>
    <w:rsid w:val="007B0302"/>
    <w:rsid w:val="007B15AE"/>
    <w:rsid w:val="007B195B"/>
    <w:rsid w:val="007B1B82"/>
    <w:rsid w:val="007B1FA0"/>
    <w:rsid w:val="007B20C4"/>
    <w:rsid w:val="007B240B"/>
    <w:rsid w:val="007B250B"/>
    <w:rsid w:val="007B26E8"/>
    <w:rsid w:val="007B2F32"/>
    <w:rsid w:val="007B2FB8"/>
    <w:rsid w:val="007B30C0"/>
    <w:rsid w:val="007B3820"/>
    <w:rsid w:val="007B3E26"/>
    <w:rsid w:val="007B3E47"/>
    <w:rsid w:val="007B3F7D"/>
    <w:rsid w:val="007B455C"/>
    <w:rsid w:val="007B4586"/>
    <w:rsid w:val="007B4874"/>
    <w:rsid w:val="007B4BE2"/>
    <w:rsid w:val="007B4D86"/>
    <w:rsid w:val="007B4E18"/>
    <w:rsid w:val="007B5212"/>
    <w:rsid w:val="007B660E"/>
    <w:rsid w:val="007B66D5"/>
    <w:rsid w:val="007B7CB0"/>
    <w:rsid w:val="007C056B"/>
    <w:rsid w:val="007C0FDF"/>
    <w:rsid w:val="007C1060"/>
    <w:rsid w:val="007C1353"/>
    <w:rsid w:val="007C18FE"/>
    <w:rsid w:val="007C2C86"/>
    <w:rsid w:val="007C2CFD"/>
    <w:rsid w:val="007C316B"/>
    <w:rsid w:val="007C367B"/>
    <w:rsid w:val="007C3AD3"/>
    <w:rsid w:val="007C3FE7"/>
    <w:rsid w:val="007C4E65"/>
    <w:rsid w:val="007C5118"/>
    <w:rsid w:val="007C514B"/>
    <w:rsid w:val="007C51D9"/>
    <w:rsid w:val="007C558C"/>
    <w:rsid w:val="007C56C6"/>
    <w:rsid w:val="007C575F"/>
    <w:rsid w:val="007C5FC9"/>
    <w:rsid w:val="007C621A"/>
    <w:rsid w:val="007C621B"/>
    <w:rsid w:val="007C667E"/>
    <w:rsid w:val="007C6981"/>
    <w:rsid w:val="007C7416"/>
    <w:rsid w:val="007C76A4"/>
    <w:rsid w:val="007C775F"/>
    <w:rsid w:val="007C7917"/>
    <w:rsid w:val="007D0219"/>
    <w:rsid w:val="007D0319"/>
    <w:rsid w:val="007D05ED"/>
    <w:rsid w:val="007D08B1"/>
    <w:rsid w:val="007D09E1"/>
    <w:rsid w:val="007D0A4B"/>
    <w:rsid w:val="007D0BCC"/>
    <w:rsid w:val="007D0E22"/>
    <w:rsid w:val="007D11FD"/>
    <w:rsid w:val="007D14FB"/>
    <w:rsid w:val="007D214D"/>
    <w:rsid w:val="007D2736"/>
    <w:rsid w:val="007D2902"/>
    <w:rsid w:val="007D29E0"/>
    <w:rsid w:val="007D310D"/>
    <w:rsid w:val="007D3324"/>
    <w:rsid w:val="007D35D8"/>
    <w:rsid w:val="007D4217"/>
    <w:rsid w:val="007D4C3F"/>
    <w:rsid w:val="007D5456"/>
    <w:rsid w:val="007D5663"/>
    <w:rsid w:val="007D5897"/>
    <w:rsid w:val="007D62A7"/>
    <w:rsid w:val="007D6688"/>
    <w:rsid w:val="007D6784"/>
    <w:rsid w:val="007D6F7D"/>
    <w:rsid w:val="007D712A"/>
    <w:rsid w:val="007D7E33"/>
    <w:rsid w:val="007E0B5A"/>
    <w:rsid w:val="007E0C2E"/>
    <w:rsid w:val="007E114B"/>
    <w:rsid w:val="007E11AE"/>
    <w:rsid w:val="007E13E0"/>
    <w:rsid w:val="007E1594"/>
    <w:rsid w:val="007E176B"/>
    <w:rsid w:val="007E2145"/>
    <w:rsid w:val="007E2E62"/>
    <w:rsid w:val="007E33FD"/>
    <w:rsid w:val="007E40EA"/>
    <w:rsid w:val="007E53F7"/>
    <w:rsid w:val="007E5782"/>
    <w:rsid w:val="007E5C93"/>
    <w:rsid w:val="007E5E70"/>
    <w:rsid w:val="007E5EE2"/>
    <w:rsid w:val="007E7273"/>
    <w:rsid w:val="007E767A"/>
    <w:rsid w:val="007E7C97"/>
    <w:rsid w:val="007E7DD1"/>
    <w:rsid w:val="007F0079"/>
    <w:rsid w:val="007F13DC"/>
    <w:rsid w:val="007F164D"/>
    <w:rsid w:val="007F1796"/>
    <w:rsid w:val="007F1E9A"/>
    <w:rsid w:val="007F263D"/>
    <w:rsid w:val="007F2716"/>
    <w:rsid w:val="007F44A2"/>
    <w:rsid w:val="007F46C5"/>
    <w:rsid w:val="007F47F5"/>
    <w:rsid w:val="007F4ED9"/>
    <w:rsid w:val="007F5898"/>
    <w:rsid w:val="007F5A24"/>
    <w:rsid w:val="007F5D82"/>
    <w:rsid w:val="007F5FE9"/>
    <w:rsid w:val="007F67B3"/>
    <w:rsid w:val="007F6952"/>
    <w:rsid w:val="007F7464"/>
    <w:rsid w:val="008009A9"/>
    <w:rsid w:val="00800EB0"/>
    <w:rsid w:val="008016C3"/>
    <w:rsid w:val="0080199E"/>
    <w:rsid w:val="00801A72"/>
    <w:rsid w:val="00801DA1"/>
    <w:rsid w:val="00802543"/>
    <w:rsid w:val="008027C3"/>
    <w:rsid w:val="008029DE"/>
    <w:rsid w:val="00802D4A"/>
    <w:rsid w:val="00802F0A"/>
    <w:rsid w:val="0080351C"/>
    <w:rsid w:val="008038B4"/>
    <w:rsid w:val="00803AD5"/>
    <w:rsid w:val="0080405D"/>
    <w:rsid w:val="008040B4"/>
    <w:rsid w:val="00804157"/>
    <w:rsid w:val="00804238"/>
    <w:rsid w:val="00804D13"/>
    <w:rsid w:val="00804EB9"/>
    <w:rsid w:val="008052DF"/>
    <w:rsid w:val="00805531"/>
    <w:rsid w:val="008057AF"/>
    <w:rsid w:val="0080677C"/>
    <w:rsid w:val="00806D4C"/>
    <w:rsid w:val="00807514"/>
    <w:rsid w:val="00807616"/>
    <w:rsid w:val="00807E69"/>
    <w:rsid w:val="00807ED6"/>
    <w:rsid w:val="008103A5"/>
    <w:rsid w:val="00810556"/>
    <w:rsid w:val="00811648"/>
    <w:rsid w:val="00811986"/>
    <w:rsid w:val="00813523"/>
    <w:rsid w:val="008139FD"/>
    <w:rsid w:val="00813D09"/>
    <w:rsid w:val="00813FC8"/>
    <w:rsid w:val="00813FDE"/>
    <w:rsid w:val="008143B9"/>
    <w:rsid w:val="00814A7F"/>
    <w:rsid w:val="00814BA5"/>
    <w:rsid w:val="00814DBA"/>
    <w:rsid w:val="008154C8"/>
    <w:rsid w:val="008156CD"/>
    <w:rsid w:val="00815969"/>
    <w:rsid w:val="00816947"/>
    <w:rsid w:val="008169C4"/>
    <w:rsid w:val="0081704B"/>
    <w:rsid w:val="00817C41"/>
    <w:rsid w:val="00817F50"/>
    <w:rsid w:val="00820436"/>
    <w:rsid w:val="008205B9"/>
    <w:rsid w:val="008207EB"/>
    <w:rsid w:val="0082082A"/>
    <w:rsid w:val="00820961"/>
    <w:rsid w:val="00820DD5"/>
    <w:rsid w:val="008211DE"/>
    <w:rsid w:val="00821219"/>
    <w:rsid w:val="008212B8"/>
    <w:rsid w:val="00822129"/>
    <w:rsid w:val="00822207"/>
    <w:rsid w:val="00822405"/>
    <w:rsid w:val="00822BD3"/>
    <w:rsid w:val="00823337"/>
    <w:rsid w:val="0082369E"/>
    <w:rsid w:val="00824344"/>
    <w:rsid w:val="0082466D"/>
    <w:rsid w:val="008248FB"/>
    <w:rsid w:val="008249F4"/>
    <w:rsid w:val="00824E0F"/>
    <w:rsid w:val="00824FA4"/>
    <w:rsid w:val="0082545A"/>
    <w:rsid w:val="00825A26"/>
    <w:rsid w:val="00825EB3"/>
    <w:rsid w:val="008268BB"/>
    <w:rsid w:val="00826E89"/>
    <w:rsid w:val="008273E7"/>
    <w:rsid w:val="008308D0"/>
    <w:rsid w:val="00830955"/>
    <w:rsid w:val="008309AF"/>
    <w:rsid w:val="00830D42"/>
    <w:rsid w:val="00831013"/>
    <w:rsid w:val="0083129A"/>
    <w:rsid w:val="008313EE"/>
    <w:rsid w:val="0083154A"/>
    <w:rsid w:val="00831C9D"/>
    <w:rsid w:val="00831D1A"/>
    <w:rsid w:val="0083207D"/>
    <w:rsid w:val="008321B4"/>
    <w:rsid w:val="0083293C"/>
    <w:rsid w:val="00833144"/>
    <w:rsid w:val="008336BB"/>
    <w:rsid w:val="00834DC1"/>
    <w:rsid w:val="00834FCB"/>
    <w:rsid w:val="00835195"/>
    <w:rsid w:val="008354E4"/>
    <w:rsid w:val="00835620"/>
    <w:rsid w:val="00835A1A"/>
    <w:rsid w:val="00835D2C"/>
    <w:rsid w:val="00836914"/>
    <w:rsid w:val="00836D6A"/>
    <w:rsid w:val="00837BF5"/>
    <w:rsid w:val="00840067"/>
    <w:rsid w:val="008407C4"/>
    <w:rsid w:val="0084126C"/>
    <w:rsid w:val="008414B8"/>
    <w:rsid w:val="00841614"/>
    <w:rsid w:val="0084199A"/>
    <w:rsid w:val="00842306"/>
    <w:rsid w:val="00842734"/>
    <w:rsid w:val="00842BAE"/>
    <w:rsid w:val="00842D0A"/>
    <w:rsid w:val="008433E2"/>
    <w:rsid w:val="00843585"/>
    <w:rsid w:val="008437D5"/>
    <w:rsid w:val="00844038"/>
    <w:rsid w:val="008444C5"/>
    <w:rsid w:val="0084498E"/>
    <w:rsid w:val="00844E7E"/>
    <w:rsid w:val="00844F86"/>
    <w:rsid w:val="008455E6"/>
    <w:rsid w:val="00845EE5"/>
    <w:rsid w:val="00846BA1"/>
    <w:rsid w:val="00846BB1"/>
    <w:rsid w:val="00846DE0"/>
    <w:rsid w:val="0084780F"/>
    <w:rsid w:val="00847BC4"/>
    <w:rsid w:val="008507C8"/>
    <w:rsid w:val="0085080A"/>
    <w:rsid w:val="00850C6A"/>
    <w:rsid w:val="00850F74"/>
    <w:rsid w:val="008510B5"/>
    <w:rsid w:val="0085143D"/>
    <w:rsid w:val="0085154C"/>
    <w:rsid w:val="00851671"/>
    <w:rsid w:val="00851DA0"/>
    <w:rsid w:val="00852A60"/>
    <w:rsid w:val="0085337A"/>
    <w:rsid w:val="008533A5"/>
    <w:rsid w:val="00853512"/>
    <w:rsid w:val="00853694"/>
    <w:rsid w:val="00853A12"/>
    <w:rsid w:val="00853C14"/>
    <w:rsid w:val="008544F6"/>
    <w:rsid w:val="00854627"/>
    <w:rsid w:val="008547B8"/>
    <w:rsid w:val="008549D2"/>
    <w:rsid w:val="00854BE6"/>
    <w:rsid w:val="00854CD8"/>
    <w:rsid w:val="00854DCC"/>
    <w:rsid w:val="00855707"/>
    <w:rsid w:val="008559BE"/>
    <w:rsid w:val="00855B26"/>
    <w:rsid w:val="00856068"/>
    <w:rsid w:val="00856967"/>
    <w:rsid w:val="008571F5"/>
    <w:rsid w:val="008575B8"/>
    <w:rsid w:val="008600B5"/>
    <w:rsid w:val="008601E9"/>
    <w:rsid w:val="00860473"/>
    <w:rsid w:val="008605CD"/>
    <w:rsid w:val="008607DE"/>
    <w:rsid w:val="00860EB2"/>
    <w:rsid w:val="0086279A"/>
    <w:rsid w:val="008627F9"/>
    <w:rsid w:val="00862DF5"/>
    <w:rsid w:val="0086307A"/>
    <w:rsid w:val="008631F3"/>
    <w:rsid w:val="008633BC"/>
    <w:rsid w:val="00863424"/>
    <w:rsid w:val="00863C76"/>
    <w:rsid w:val="00863E7C"/>
    <w:rsid w:val="00863ED8"/>
    <w:rsid w:val="00864FEA"/>
    <w:rsid w:val="008655AC"/>
    <w:rsid w:val="00865F7A"/>
    <w:rsid w:val="00866093"/>
    <w:rsid w:val="0086684B"/>
    <w:rsid w:val="00866A78"/>
    <w:rsid w:val="0086759E"/>
    <w:rsid w:val="008675E8"/>
    <w:rsid w:val="00867FC2"/>
    <w:rsid w:val="008700E1"/>
    <w:rsid w:val="008700EE"/>
    <w:rsid w:val="008701E3"/>
    <w:rsid w:val="008702EB"/>
    <w:rsid w:val="00870FEC"/>
    <w:rsid w:val="0087145E"/>
    <w:rsid w:val="00871967"/>
    <w:rsid w:val="00871ACA"/>
    <w:rsid w:val="00871ACC"/>
    <w:rsid w:val="00872008"/>
    <w:rsid w:val="00872188"/>
    <w:rsid w:val="008727E6"/>
    <w:rsid w:val="00872858"/>
    <w:rsid w:val="008735B4"/>
    <w:rsid w:val="00873DDC"/>
    <w:rsid w:val="00873F93"/>
    <w:rsid w:val="008741A5"/>
    <w:rsid w:val="008744AE"/>
    <w:rsid w:val="0087571B"/>
    <w:rsid w:val="00875A09"/>
    <w:rsid w:val="00875CB4"/>
    <w:rsid w:val="00875DB6"/>
    <w:rsid w:val="00876522"/>
    <w:rsid w:val="0087686B"/>
    <w:rsid w:val="00876AF4"/>
    <w:rsid w:val="008775CE"/>
    <w:rsid w:val="0087799B"/>
    <w:rsid w:val="00877B62"/>
    <w:rsid w:val="00877F6F"/>
    <w:rsid w:val="00880BE5"/>
    <w:rsid w:val="00880EE2"/>
    <w:rsid w:val="0088113A"/>
    <w:rsid w:val="00881304"/>
    <w:rsid w:val="00881459"/>
    <w:rsid w:val="008819EC"/>
    <w:rsid w:val="00881F21"/>
    <w:rsid w:val="00882FAF"/>
    <w:rsid w:val="0088312A"/>
    <w:rsid w:val="00883369"/>
    <w:rsid w:val="00883C2F"/>
    <w:rsid w:val="00883FCF"/>
    <w:rsid w:val="0088414B"/>
    <w:rsid w:val="008843CE"/>
    <w:rsid w:val="00884549"/>
    <w:rsid w:val="008845B6"/>
    <w:rsid w:val="00884E1A"/>
    <w:rsid w:val="00885CAC"/>
    <w:rsid w:val="0088635B"/>
    <w:rsid w:val="008866B7"/>
    <w:rsid w:val="0088753B"/>
    <w:rsid w:val="00887B9C"/>
    <w:rsid w:val="00887C10"/>
    <w:rsid w:val="00887F72"/>
    <w:rsid w:val="008905A0"/>
    <w:rsid w:val="00890624"/>
    <w:rsid w:val="008906FE"/>
    <w:rsid w:val="00890AB0"/>
    <w:rsid w:val="00890BD9"/>
    <w:rsid w:val="00890CB9"/>
    <w:rsid w:val="00891015"/>
    <w:rsid w:val="008917DB"/>
    <w:rsid w:val="00891832"/>
    <w:rsid w:val="0089232C"/>
    <w:rsid w:val="00892E37"/>
    <w:rsid w:val="00893B35"/>
    <w:rsid w:val="008942F2"/>
    <w:rsid w:val="00894539"/>
    <w:rsid w:val="00894D47"/>
    <w:rsid w:val="00894E0E"/>
    <w:rsid w:val="0089525C"/>
    <w:rsid w:val="00895B58"/>
    <w:rsid w:val="00895C61"/>
    <w:rsid w:val="008962B3"/>
    <w:rsid w:val="00896849"/>
    <w:rsid w:val="008974C9"/>
    <w:rsid w:val="008975AE"/>
    <w:rsid w:val="00897790"/>
    <w:rsid w:val="008978F6"/>
    <w:rsid w:val="00897F5F"/>
    <w:rsid w:val="008A029B"/>
    <w:rsid w:val="008A04D9"/>
    <w:rsid w:val="008A093E"/>
    <w:rsid w:val="008A0B0E"/>
    <w:rsid w:val="008A0D3E"/>
    <w:rsid w:val="008A106F"/>
    <w:rsid w:val="008A1284"/>
    <w:rsid w:val="008A2176"/>
    <w:rsid w:val="008A22BE"/>
    <w:rsid w:val="008A2877"/>
    <w:rsid w:val="008A2B67"/>
    <w:rsid w:val="008A2C80"/>
    <w:rsid w:val="008A3784"/>
    <w:rsid w:val="008A3C0B"/>
    <w:rsid w:val="008A4A80"/>
    <w:rsid w:val="008A50BF"/>
    <w:rsid w:val="008A5104"/>
    <w:rsid w:val="008A51D0"/>
    <w:rsid w:val="008A58D4"/>
    <w:rsid w:val="008A5A46"/>
    <w:rsid w:val="008A5B5B"/>
    <w:rsid w:val="008A67C4"/>
    <w:rsid w:val="008A690D"/>
    <w:rsid w:val="008A6E38"/>
    <w:rsid w:val="008A70B8"/>
    <w:rsid w:val="008A70D9"/>
    <w:rsid w:val="008A7AAE"/>
    <w:rsid w:val="008A7AC4"/>
    <w:rsid w:val="008A7AF5"/>
    <w:rsid w:val="008A7CB9"/>
    <w:rsid w:val="008B0F87"/>
    <w:rsid w:val="008B13F1"/>
    <w:rsid w:val="008B1878"/>
    <w:rsid w:val="008B1BC4"/>
    <w:rsid w:val="008B1DFD"/>
    <w:rsid w:val="008B2062"/>
    <w:rsid w:val="008B2501"/>
    <w:rsid w:val="008B31F9"/>
    <w:rsid w:val="008B3587"/>
    <w:rsid w:val="008B3E52"/>
    <w:rsid w:val="008B3EC7"/>
    <w:rsid w:val="008B40A7"/>
    <w:rsid w:val="008B43B8"/>
    <w:rsid w:val="008B481E"/>
    <w:rsid w:val="008B49B3"/>
    <w:rsid w:val="008B4A85"/>
    <w:rsid w:val="008B4B6A"/>
    <w:rsid w:val="008B5231"/>
    <w:rsid w:val="008B53DD"/>
    <w:rsid w:val="008B55F1"/>
    <w:rsid w:val="008B5687"/>
    <w:rsid w:val="008B5DC4"/>
    <w:rsid w:val="008B6693"/>
    <w:rsid w:val="008B6843"/>
    <w:rsid w:val="008B6AFD"/>
    <w:rsid w:val="008B6E2C"/>
    <w:rsid w:val="008B70DD"/>
    <w:rsid w:val="008B71CB"/>
    <w:rsid w:val="008B7532"/>
    <w:rsid w:val="008C0127"/>
    <w:rsid w:val="008C057B"/>
    <w:rsid w:val="008C0B31"/>
    <w:rsid w:val="008C0E57"/>
    <w:rsid w:val="008C15BA"/>
    <w:rsid w:val="008C1A73"/>
    <w:rsid w:val="008C25DC"/>
    <w:rsid w:val="008C266E"/>
    <w:rsid w:val="008C2886"/>
    <w:rsid w:val="008C2C4B"/>
    <w:rsid w:val="008C2C65"/>
    <w:rsid w:val="008C3011"/>
    <w:rsid w:val="008C3412"/>
    <w:rsid w:val="008C344F"/>
    <w:rsid w:val="008C35A3"/>
    <w:rsid w:val="008C3A50"/>
    <w:rsid w:val="008C3C01"/>
    <w:rsid w:val="008C4022"/>
    <w:rsid w:val="008C45D9"/>
    <w:rsid w:val="008C516D"/>
    <w:rsid w:val="008C619C"/>
    <w:rsid w:val="008C682F"/>
    <w:rsid w:val="008C6F66"/>
    <w:rsid w:val="008C7574"/>
    <w:rsid w:val="008C7A7F"/>
    <w:rsid w:val="008C7B1C"/>
    <w:rsid w:val="008D01B4"/>
    <w:rsid w:val="008D068A"/>
    <w:rsid w:val="008D0781"/>
    <w:rsid w:val="008D07E6"/>
    <w:rsid w:val="008D0ABA"/>
    <w:rsid w:val="008D0AD1"/>
    <w:rsid w:val="008D0CC1"/>
    <w:rsid w:val="008D1143"/>
    <w:rsid w:val="008D179C"/>
    <w:rsid w:val="008D2122"/>
    <w:rsid w:val="008D249D"/>
    <w:rsid w:val="008D28C1"/>
    <w:rsid w:val="008D2935"/>
    <w:rsid w:val="008D298A"/>
    <w:rsid w:val="008D298B"/>
    <w:rsid w:val="008D29A9"/>
    <w:rsid w:val="008D2D7B"/>
    <w:rsid w:val="008D2FD5"/>
    <w:rsid w:val="008D30CF"/>
    <w:rsid w:val="008D3FE3"/>
    <w:rsid w:val="008D44E2"/>
    <w:rsid w:val="008D5346"/>
    <w:rsid w:val="008D5360"/>
    <w:rsid w:val="008D5F20"/>
    <w:rsid w:val="008D620D"/>
    <w:rsid w:val="008D631C"/>
    <w:rsid w:val="008D6348"/>
    <w:rsid w:val="008D63C6"/>
    <w:rsid w:val="008D65B2"/>
    <w:rsid w:val="008D66E7"/>
    <w:rsid w:val="008D66F8"/>
    <w:rsid w:val="008D69C7"/>
    <w:rsid w:val="008D6C30"/>
    <w:rsid w:val="008D7107"/>
    <w:rsid w:val="008D732C"/>
    <w:rsid w:val="008D7C47"/>
    <w:rsid w:val="008D7D1A"/>
    <w:rsid w:val="008D7D65"/>
    <w:rsid w:val="008E0175"/>
    <w:rsid w:val="008E0514"/>
    <w:rsid w:val="008E12F0"/>
    <w:rsid w:val="008E1A47"/>
    <w:rsid w:val="008E21B4"/>
    <w:rsid w:val="008E2893"/>
    <w:rsid w:val="008E39E9"/>
    <w:rsid w:val="008E41F4"/>
    <w:rsid w:val="008E4564"/>
    <w:rsid w:val="008E46D4"/>
    <w:rsid w:val="008E4B59"/>
    <w:rsid w:val="008E53B1"/>
    <w:rsid w:val="008E5B04"/>
    <w:rsid w:val="008E61D2"/>
    <w:rsid w:val="008E6DDD"/>
    <w:rsid w:val="008E7EF0"/>
    <w:rsid w:val="008F03A1"/>
    <w:rsid w:val="008F08D1"/>
    <w:rsid w:val="008F0C8B"/>
    <w:rsid w:val="008F12A3"/>
    <w:rsid w:val="008F19CB"/>
    <w:rsid w:val="008F236B"/>
    <w:rsid w:val="008F2880"/>
    <w:rsid w:val="008F310E"/>
    <w:rsid w:val="008F31D1"/>
    <w:rsid w:val="008F34C1"/>
    <w:rsid w:val="008F35BF"/>
    <w:rsid w:val="008F3820"/>
    <w:rsid w:val="008F44BB"/>
    <w:rsid w:val="008F50BF"/>
    <w:rsid w:val="008F52F7"/>
    <w:rsid w:val="008F578A"/>
    <w:rsid w:val="008F5C58"/>
    <w:rsid w:val="008F5F31"/>
    <w:rsid w:val="008F5F6C"/>
    <w:rsid w:val="008F6096"/>
    <w:rsid w:val="008F6190"/>
    <w:rsid w:val="008F693D"/>
    <w:rsid w:val="008F69DD"/>
    <w:rsid w:val="008F6C17"/>
    <w:rsid w:val="008F6DFE"/>
    <w:rsid w:val="008F769E"/>
    <w:rsid w:val="008F7701"/>
    <w:rsid w:val="009002DF"/>
    <w:rsid w:val="00900FDA"/>
    <w:rsid w:val="009013EA"/>
    <w:rsid w:val="00901548"/>
    <w:rsid w:val="00901634"/>
    <w:rsid w:val="00901C9E"/>
    <w:rsid w:val="00902397"/>
    <w:rsid w:val="00902813"/>
    <w:rsid w:val="0090294C"/>
    <w:rsid w:val="00902AE6"/>
    <w:rsid w:val="00902FD0"/>
    <w:rsid w:val="009031CC"/>
    <w:rsid w:val="00903228"/>
    <w:rsid w:val="00903490"/>
    <w:rsid w:val="0090492E"/>
    <w:rsid w:val="00905037"/>
    <w:rsid w:val="00905451"/>
    <w:rsid w:val="009056C8"/>
    <w:rsid w:val="00905804"/>
    <w:rsid w:val="00905875"/>
    <w:rsid w:val="00905AF7"/>
    <w:rsid w:val="00905CE9"/>
    <w:rsid w:val="00906A76"/>
    <w:rsid w:val="00906B98"/>
    <w:rsid w:val="00907B59"/>
    <w:rsid w:val="00907F79"/>
    <w:rsid w:val="00910258"/>
    <w:rsid w:val="0091035F"/>
    <w:rsid w:val="00910A53"/>
    <w:rsid w:val="00910C50"/>
    <w:rsid w:val="00910D42"/>
    <w:rsid w:val="00910E11"/>
    <w:rsid w:val="00911C78"/>
    <w:rsid w:val="00911EFC"/>
    <w:rsid w:val="00911EFE"/>
    <w:rsid w:val="009120BA"/>
    <w:rsid w:val="00912A10"/>
    <w:rsid w:val="00912DF4"/>
    <w:rsid w:val="00913033"/>
    <w:rsid w:val="009142B0"/>
    <w:rsid w:val="00915574"/>
    <w:rsid w:val="00915953"/>
    <w:rsid w:val="00915A1E"/>
    <w:rsid w:val="00915A95"/>
    <w:rsid w:val="00915EA7"/>
    <w:rsid w:val="00916765"/>
    <w:rsid w:val="00916B39"/>
    <w:rsid w:val="00917046"/>
    <w:rsid w:val="0091710F"/>
    <w:rsid w:val="009171EB"/>
    <w:rsid w:val="00917992"/>
    <w:rsid w:val="00917E54"/>
    <w:rsid w:val="00917F1A"/>
    <w:rsid w:val="009206F4"/>
    <w:rsid w:val="00920888"/>
    <w:rsid w:val="009228C3"/>
    <w:rsid w:val="00922F06"/>
    <w:rsid w:val="009230AF"/>
    <w:rsid w:val="00923952"/>
    <w:rsid w:val="00923999"/>
    <w:rsid w:val="00923CC7"/>
    <w:rsid w:val="0092456E"/>
    <w:rsid w:val="00924945"/>
    <w:rsid w:val="00924A6F"/>
    <w:rsid w:val="00924B20"/>
    <w:rsid w:val="00924B34"/>
    <w:rsid w:val="00924B8E"/>
    <w:rsid w:val="00924D01"/>
    <w:rsid w:val="00924D5A"/>
    <w:rsid w:val="00924DC1"/>
    <w:rsid w:val="00925272"/>
    <w:rsid w:val="00925909"/>
    <w:rsid w:val="00925944"/>
    <w:rsid w:val="00925973"/>
    <w:rsid w:val="009260D5"/>
    <w:rsid w:val="00926387"/>
    <w:rsid w:val="00926DD8"/>
    <w:rsid w:val="00927002"/>
    <w:rsid w:val="00927395"/>
    <w:rsid w:val="00927533"/>
    <w:rsid w:val="00927D5E"/>
    <w:rsid w:val="00930516"/>
    <w:rsid w:val="00931115"/>
    <w:rsid w:val="00931B9B"/>
    <w:rsid w:val="00931DEA"/>
    <w:rsid w:val="00932145"/>
    <w:rsid w:val="00932394"/>
    <w:rsid w:val="009326B5"/>
    <w:rsid w:val="00932BE0"/>
    <w:rsid w:val="009334D7"/>
    <w:rsid w:val="009337C8"/>
    <w:rsid w:val="00933E62"/>
    <w:rsid w:val="00933FD3"/>
    <w:rsid w:val="00934819"/>
    <w:rsid w:val="00934E6C"/>
    <w:rsid w:val="00934F87"/>
    <w:rsid w:val="009353A5"/>
    <w:rsid w:val="00935F56"/>
    <w:rsid w:val="00936280"/>
    <w:rsid w:val="00936DFE"/>
    <w:rsid w:val="00936EB8"/>
    <w:rsid w:val="00936F36"/>
    <w:rsid w:val="00936F79"/>
    <w:rsid w:val="009379A7"/>
    <w:rsid w:val="00937B2D"/>
    <w:rsid w:val="00937DF3"/>
    <w:rsid w:val="00940134"/>
    <w:rsid w:val="0094013E"/>
    <w:rsid w:val="00940D65"/>
    <w:rsid w:val="009414CD"/>
    <w:rsid w:val="009419CF"/>
    <w:rsid w:val="00941A1D"/>
    <w:rsid w:val="00942318"/>
    <w:rsid w:val="0094264F"/>
    <w:rsid w:val="0094275A"/>
    <w:rsid w:val="0094281F"/>
    <w:rsid w:val="00942EB6"/>
    <w:rsid w:val="009436A4"/>
    <w:rsid w:val="00943980"/>
    <w:rsid w:val="00943FA8"/>
    <w:rsid w:val="00944123"/>
    <w:rsid w:val="00944217"/>
    <w:rsid w:val="00944232"/>
    <w:rsid w:val="00944407"/>
    <w:rsid w:val="009447CA"/>
    <w:rsid w:val="00944BDA"/>
    <w:rsid w:val="00944CE7"/>
    <w:rsid w:val="00944EB5"/>
    <w:rsid w:val="00945192"/>
    <w:rsid w:val="0094560D"/>
    <w:rsid w:val="00945F7E"/>
    <w:rsid w:val="009467C9"/>
    <w:rsid w:val="00946B9D"/>
    <w:rsid w:val="00946C27"/>
    <w:rsid w:val="00946E5B"/>
    <w:rsid w:val="009470FE"/>
    <w:rsid w:val="009473BE"/>
    <w:rsid w:val="0094746C"/>
    <w:rsid w:val="0094749D"/>
    <w:rsid w:val="00947991"/>
    <w:rsid w:val="00947B6B"/>
    <w:rsid w:val="00947CA6"/>
    <w:rsid w:val="00947D4B"/>
    <w:rsid w:val="00947DCE"/>
    <w:rsid w:val="00947F03"/>
    <w:rsid w:val="009502C2"/>
    <w:rsid w:val="009505A6"/>
    <w:rsid w:val="00951863"/>
    <w:rsid w:val="00951C51"/>
    <w:rsid w:val="00952CA4"/>
    <w:rsid w:val="00952DB6"/>
    <w:rsid w:val="00952FF4"/>
    <w:rsid w:val="00953644"/>
    <w:rsid w:val="00953C88"/>
    <w:rsid w:val="00953EBC"/>
    <w:rsid w:val="009542F2"/>
    <w:rsid w:val="00954618"/>
    <w:rsid w:val="00954952"/>
    <w:rsid w:val="009554D1"/>
    <w:rsid w:val="00955D8C"/>
    <w:rsid w:val="009563A6"/>
    <w:rsid w:val="00956A48"/>
    <w:rsid w:val="00956B32"/>
    <w:rsid w:val="00956BC4"/>
    <w:rsid w:val="00956BFB"/>
    <w:rsid w:val="00956CC6"/>
    <w:rsid w:val="009572F0"/>
    <w:rsid w:val="009579D1"/>
    <w:rsid w:val="00960055"/>
    <w:rsid w:val="009602C8"/>
    <w:rsid w:val="009604B5"/>
    <w:rsid w:val="00960537"/>
    <w:rsid w:val="00960981"/>
    <w:rsid w:val="00960B72"/>
    <w:rsid w:val="00960C1B"/>
    <w:rsid w:val="009613C8"/>
    <w:rsid w:val="00961A6E"/>
    <w:rsid w:val="00963548"/>
    <w:rsid w:val="0096366E"/>
    <w:rsid w:val="00963869"/>
    <w:rsid w:val="00963978"/>
    <w:rsid w:val="009639E4"/>
    <w:rsid w:val="0096409B"/>
    <w:rsid w:val="00964289"/>
    <w:rsid w:val="00964519"/>
    <w:rsid w:val="009648C6"/>
    <w:rsid w:val="00964CD9"/>
    <w:rsid w:val="00965A5A"/>
    <w:rsid w:val="00965AC6"/>
    <w:rsid w:val="009666DC"/>
    <w:rsid w:val="009666E5"/>
    <w:rsid w:val="009669FE"/>
    <w:rsid w:val="00966A64"/>
    <w:rsid w:val="0096746E"/>
    <w:rsid w:val="0097002F"/>
    <w:rsid w:val="00970089"/>
    <w:rsid w:val="00970283"/>
    <w:rsid w:val="0097094B"/>
    <w:rsid w:val="00970BD2"/>
    <w:rsid w:val="009719C5"/>
    <w:rsid w:val="00971A04"/>
    <w:rsid w:val="00971A62"/>
    <w:rsid w:val="0097251A"/>
    <w:rsid w:val="00972628"/>
    <w:rsid w:val="009726C9"/>
    <w:rsid w:val="00972AAF"/>
    <w:rsid w:val="009736CE"/>
    <w:rsid w:val="009736D0"/>
    <w:rsid w:val="009739D6"/>
    <w:rsid w:val="00973F47"/>
    <w:rsid w:val="009743C5"/>
    <w:rsid w:val="00974903"/>
    <w:rsid w:val="009754E0"/>
    <w:rsid w:val="00975DED"/>
    <w:rsid w:val="0097631A"/>
    <w:rsid w:val="00976C51"/>
    <w:rsid w:val="00977DB4"/>
    <w:rsid w:val="00977E6E"/>
    <w:rsid w:val="00980077"/>
    <w:rsid w:val="00980ACA"/>
    <w:rsid w:val="00980F84"/>
    <w:rsid w:val="0098116A"/>
    <w:rsid w:val="009812CC"/>
    <w:rsid w:val="00981620"/>
    <w:rsid w:val="00981AB0"/>
    <w:rsid w:val="00981FBA"/>
    <w:rsid w:val="00982A05"/>
    <w:rsid w:val="009831B1"/>
    <w:rsid w:val="009833FE"/>
    <w:rsid w:val="009839C0"/>
    <w:rsid w:val="00983EA9"/>
    <w:rsid w:val="00983F88"/>
    <w:rsid w:val="009842D8"/>
    <w:rsid w:val="00984672"/>
    <w:rsid w:val="00984746"/>
    <w:rsid w:val="00984879"/>
    <w:rsid w:val="00984AD8"/>
    <w:rsid w:val="00984C5A"/>
    <w:rsid w:val="00986692"/>
    <w:rsid w:val="00986809"/>
    <w:rsid w:val="00986839"/>
    <w:rsid w:val="00986E84"/>
    <w:rsid w:val="009870C0"/>
    <w:rsid w:val="009874B9"/>
    <w:rsid w:val="00990320"/>
    <w:rsid w:val="00990458"/>
    <w:rsid w:val="00990F6E"/>
    <w:rsid w:val="009910E7"/>
    <w:rsid w:val="00992AA5"/>
    <w:rsid w:val="00993E4F"/>
    <w:rsid w:val="00994189"/>
    <w:rsid w:val="00994616"/>
    <w:rsid w:val="00994A5F"/>
    <w:rsid w:val="00994B95"/>
    <w:rsid w:val="00995184"/>
    <w:rsid w:val="00995A48"/>
    <w:rsid w:val="0099603D"/>
    <w:rsid w:val="009962CD"/>
    <w:rsid w:val="00996A0C"/>
    <w:rsid w:val="00997A8D"/>
    <w:rsid w:val="00997F41"/>
    <w:rsid w:val="009A02A9"/>
    <w:rsid w:val="009A0637"/>
    <w:rsid w:val="009A0691"/>
    <w:rsid w:val="009A090F"/>
    <w:rsid w:val="009A0A00"/>
    <w:rsid w:val="009A0AD2"/>
    <w:rsid w:val="009A11E6"/>
    <w:rsid w:val="009A2199"/>
    <w:rsid w:val="009A2231"/>
    <w:rsid w:val="009A2317"/>
    <w:rsid w:val="009A23AA"/>
    <w:rsid w:val="009A2582"/>
    <w:rsid w:val="009A25BD"/>
    <w:rsid w:val="009A2B43"/>
    <w:rsid w:val="009A2C2C"/>
    <w:rsid w:val="009A2E06"/>
    <w:rsid w:val="009A36B1"/>
    <w:rsid w:val="009A3CB0"/>
    <w:rsid w:val="009A49C1"/>
    <w:rsid w:val="009A4C2F"/>
    <w:rsid w:val="009A6227"/>
    <w:rsid w:val="009A6397"/>
    <w:rsid w:val="009A73F2"/>
    <w:rsid w:val="009A7A1F"/>
    <w:rsid w:val="009B0AD5"/>
    <w:rsid w:val="009B0E17"/>
    <w:rsid w:val="009B0FC3"/>
    <w:rsid w:val="009B1465"/>
    <w:rsid w:val="009B1763"/>
    <w:rsid w:val="009B1AF8"/>
    <w:rsid w:val="009B1E66"/>
    <w:rsid w:val="009B1FA1"/>
    <w:rsid w:val="009B22DE"/>
    <w:rsid w:val="009B2C5C"/>
    <w:rsid w:val="009B3760"/>
    <w:rsid w:val="009B393B"/>
    <w:rsid w:val="009B3A73"/>
    <w:rsid w:val="009B4154"/>
    <w:rsid w:val="009B498B"/>
    <w:rsid w:val="009B4B99"/>
    <w:rsid w:val="009B4EDB"/>
    <w:rsid w:val="009B511E"/>
    <w:rsid w:val="009B59C9"/>
    <w:rsid w:val="009B5DD0"/>
    <w:rsid w:val="009B69B1"/>
    <w:rsid w:val="009B716E"/>
    <w:rsid w:val="009B728A"/>
    <w:rsid w:val="009B7836"/>
    <w:rsid w:val="009B7E35"/>
    <w:rsid w:val="009B7E7A"/>
    <w:rsid w:val="009C02F3"/>
    <w:rsid w:val="009C0CD2"/>
    <w:rsid w:val="009C0E73"/>
    <w:rsid w:val="009C10F3"/>
    <w:rsid w:val="009C1475"/>
    <w:rsid w:val="009C14FF"/>
    <w:rsid w:val="009C1523"/>
    <w:rsid w:val="009C1AF1"/>
    <w:rsid w:val="009C1D6A"/>
    <w:rsid w:val="009C1F80"/>
    <w:rsid w:val="009C2CF6"/>
    <w:rsid w:val="009C30DC"/>
    <w:rsid w:val="009C35C6"/>
    <w:rsid w:val="009C45A2"/>
    <w:rsid w:val="009C46C8"/>
    <w:rsid w:val="009C5052"/>
    <w:rsid w:val="009C50EC"/>
    <w:rsid w:val="009C526A"/>
    <w:rsid w:val="009C555D"/>
    <w:rsid w:val="009C6A75"/>
    <w:rsid w:val="009C7365"/>
    <w:rsid w:val="009C739C"/>
    <w:rsid w:val="009C7B64"/>
    <w:rsid w:val="009C7C02"/>
    <w:rsid w:val="009D0E9A"/>
    <w:rsid w:val="009D0FB3"/>
    <w:rsid w:val="009D12C0"/>
    <w:rsid w:val="009D13A4"/>
    <w:rsid w:val="009D1CAE"/>
    <w:rsid w:val="009D1E7C"/>
    <w:rsid w:val="009D1FA3"/>
    <w:rsid w:val="009D2403"/>
    <w:rsid w:val="009D2664"/>
    <w:rsid w:val="009D2A33"/>
    <w:rsid w:val="009D35AF"/>
    <w:rsid w:val="009D36FF"/>
    <w:rsid w:val="009D3900"/>
    <w:rsid w:val="009D3C02"/>
    <w:rsid w:val="009D3C74"/>
    <w:rsid w:val="009D3CAB"/>
    <w:rsid w:val="009D4168"/>
    <w:rsid w:val="009D44DC"/>
    <w:rsid w:val="009D4973"/>
    <w:rsid w:val="009D5243"/>
    <w:rsid w:val="009D54E8"/>
    <w:rsid w:val="009D5C73"/>
    <w:rsid w:val="009D64A1"/>
    <w:rsid w:val="009D667F"/>
    <w:rsid w:val="009D69DA"/>
    <w:rsid w:val="009D7354"/>
    <w:rsid w:val="009D748A"/>
    <w:rsid w:val="009D767E"/>
    <w:rsid w:val="009D7F16"/>
    <w:rsid w:val="009E0146"/>
    <w:rsid w:val="009E0EE8"/>
    <w:rsid w:val="009E17E8"/>
    <w:rsid w:val="009E1A27"/>
    <w:rsid w:val="009E1EB4"/>
    <w:rsid w:val="009E1F7F"/>
    <w:rsid w:val="009E2FEB"/>
    <w:rsid w:val="009E30EE"/>
    <w:rsid w:val="009E3A92"/>
    <w:rsid w:val="009E3AE1"/>
    <w:rsid w:val="009E3E71"/>
    <w:rsid w:val="009E4BBB"/>
    <w:rsid w:val="009E4C8A"/>
    <w:rsid w:val="009E4FBC"/>
    <w:rsid w:val="009E52C1"/>
    <w:rsid w:val="009E571B"/>
    <w:rsid w:val="009E587B"/>
    <w:rsid w:val="009E58E8"/>
    <w:rsid w:val="009E6285"/>
    <w:rsid w:val="009E67B1"/>
    <w:rsid w:val="009E698A"/>
    <w:rsid w:val="009E6D33"/>
    <w:rsid w:val="009E781F"/>
    <w:rsid w:val="009E7B81"/>
    <w:rsid w:val="009F069F"/>
    <w:rsid w:val="009F06EE"/>
    <w:rsid w:val="009F11B0"/>
    <w:rsid w:val="009F15B1"/>
    <w:rsid w:val="009F2684"/>
    <w:rsid w:val="009F2726"/>
    <w:rsid w:val="009F2B46"/>
    <w:rsid w:val="009F2C9C"/>
    <w:rsid w:val="009F2D97"/>
    <w:rsid w:val="009F2EA7"/>
    <w:rsid w:val="009F31D2"/>
    <w:rsid w:val="009F3C50"/>
    <w:rsid w:val="009F4192"/>
    <w:rsid w:val="009F41EF"/>
    <w:rsid w:val="009F49CA"/>
    <w:rsid w:val="009F537E"/>
    <w:rsid w:val="009F550E"/>
    <w:rsid w:val="009F5B18"/>
    <w:rsid w:val="009F5B61"/>
    <w:rsid w:val="009F5BEA"/>
    <w:rsid w:val="009F663E"/>
    <w:rsid w:val="009F68E7"/>
    <w:rsid w:val="009F6CB2"/>
    <w:rsid w:val="009F70BE"/>
    <w:rsid w:val="009F7407"/>
    <w:rsid w:val="009F7620"/>
    <w:rsid w:val="009F7A12"/>
    <w:rsid w:val="009F7F0C"/>
    <w:rsid w:val="00A00CB0"/>
    <w:rsid w:val="00A012A5"/>
    <w:rsid w:val="00A024C9"/>
    <w:rsid w:val="00A0272C"/>
    <w:rsid w:val="00A02DC2"/>
    <w:rsid w:val="00A033E6"/>
    <w:rsid w:val="00A03B3F"/>
    <w:rsid w:val="00A051E3"/>
    <w:rsid w:val="00A05604"/>
    <w:rsid w:val="00A056C8"/>
    <w:rsid w:val="00A05995"/>
    <w:rsid w:val="00A060B3"/>
    <w:rsid w:val="00A0636D"/>
    <w:rsid w:val="00A0661D"/>
    <w:rsid w:val="00A0678A"/>
    <w:rsid w:val="00A06DE4"/>
    <w:rsid w:val="00A0725F"/>
    <w:rsid w:val="00A0749D"/>
    <w:rsid w:val="00A079AE"/>
    <w:rsid w:val="00A1069D"/>
    <w:rsid w:val="00A1071C"/>
    <w:rsid w:val="00A10F27"/>
    <w:rsid w:val="00A11250"/>
    <w:rsid w:val="00A112F0"/>
    <w:rsid w:val="00A11C0D"/>
    <w:rsid w:val="00A12560"/>
    <w:rsid w:val="00A12576"/>
    <w:rsid w:val="00A12AC3"/>
    <w:rsid w:val="00A12C72"/>
    <w:rsid w:val="00A12EED"/>
    <w:rsid w:val="00A12FF5"/>
    <w:rsid w:val="00A132FC"/>
    <w:rsid w:val="00A13938"/>
    <w:rsid w:val="00A13C40"/>
    <w:rsid w:val="00A13DE3"/>
    <w:rsid w:val="00A13F9E"/>
    <w:rsid w:val="00A14731"/>
    <w:rsid w:val="00A149D8"/>
    <w:rsid w:val="00A15038"/>
    <w:rsid w:val="00A15C87"/>
    <w:rsid w:val="00A1618B"/>
    <w:rsid w:val="00A16511"/>
    <w:rsid w:val="00A16AD3"/>
    <w:rsid w:val="00A16EF7"/>
    <w:rsid w:val="00A16FDE"/>
    <w:rsid w:val="00A209CA"/>
    <w:rsid w:val="00A20A07"/>
    <w:rsid w:val="00A20A1F"/>
    <w:rsid w:val="00A20B29"/>
    <w:rsid w:val="00A21507"/>
    <w:rsid w:val="00A21B19"/>
    <w:rsid w:val="00A21D6F"/>
    <w:rsid w:val="00A21FE0"/>
    <w:rsid w:val="00A2205C"/>
    <w:rsid w:val="00A237E1"/>
    <w:rsid w:val="00A255F1"/>
    <w:rsid w:val="00A25737"/>
    <w:rsid w:val="00A257AD"/>
    <w:rsid w:val="00A25E17"/>
    <w:rsid w:val="00A2627E"/>
    <w:rsid w:val="00A266F4"/>
    <w:rsid w:val="00A26C8A"/>
    <w:rsid w:val="00A26E0B"/>
    <w:rsid w:val="00A26F67"/>
    <w:rsid w:val="00A27276"/>
    <w:rsid w:val="00A27A51"/>
    <w:rsid w:val="00A27ABE"/>
    <w:rsid w:val="00A27AEC"/>
    <w:rsid w:val="00A27C69"/>
    <w:rsid w:val="00A30437"/>
    <w:rsid w:val="00A3081F"/>
    <w:rsid w:val="00A30C4D"/>
    <w:rsid w:val="00A30E8B"/>
    <w:rsid w:val="00A30ED7"/>
    <w:rsid w:val="00A31026"/>
    <w:rsid w:val="00A316B2"/>
    <w:rsid w:val="00A32471"/>
    <w:rsid w:val="00A32930"/>
    <w:rsid w:val="00A32BCE"/>
    <w:rsid w:val="00A32F30"/>
    <w:rsid w:val="00A33007"/>
    <w:rsid w:val="00A335A9"/>
    <w:rsid w:val="00A33FD8"/>
    <w:rsid w:val="00A34133"/>
    <w:rsid w:val="00A341D4"/>
    <w:rsid w:val="00A342E9"/>
    <w:rsid w:val="00A344A4"/>
    <w:rsid w:val="00A345C0"/>
    <w:rsid w:val="00A347C8"/>
    <w:rsid w:val="00A34A89"/>
    <w:rsid w:val="00A352F3"/>
    <w:rsid w:val="00A35444"/>
    <w:rsid w:val="00A358E0"/>
    <w:rsid w:val="00A35A1F"/>
    <w:rsid w:val="00A35B33"/>
    <w:rsid w:val="00A36A2A"/>
    <w:rsid w:val="00A36A43"/>
    <w:rsid w:val="00A36DE2"/>
    <w:rsid w:val="00A36E42"/>
    <w:rsid w:val="00A36FD1"/>
    <w:rsid w:val="00A3723B"/>
    <w:rsid w:val="00A3797C"/>
    <w:rsid w:val="00A37C07"/>
    <w:rsid w:val="00A37D51"/>
    <w:rsid w:val="00A40BD6"/>
    <w:rsid w:val="00A40E39"/>
    <w:rsid w:val="00A41050"/>
    <w:rsid w:val="00A41179"/>
    <w:rsid w:val="00A4128D"/>
    <w:rsid w:val="00A41DAC"/>
    <w:rsid w:val="00A41ED0"/>
    <w:rsid w:val="00A422D0"/>
    <w:rsid w:val="00A42470"/>
    <w:rsid w:val="00A428AB"/>
    <w:rsid w:val="00A435C6"/>
    <w:rsid w:val="00A4467F"/>
    <w:rsid w:val="00A44C8D"/>
    <w:rsid w:val="00A4517E"/>
    <w:rsid w:val="00A454E9"/>
    <w:rsid w:val="00A4580B"/>
    <w:rsid w:val="00A45B65"/>
    <w:rsid w:val="00A46393"/>
    <w:rsid w:val="00A465CF"/>
    <w:rsid w:val="00A467FA"/>
    <w:rsid w:val="00A46B92"/>
    <w:rsid w:val="00A46C11"/>
    <w:rsid w:val="00A46D5B"/>
    <w:rsid w:val="00A47259"/>
    <w:rsid w:val="00A47476"/>
    <w:rsid w:val="00A47643"/>
    <w:rsid w:val="00A47EE6"/>
    <w:rsid w:val="00A50B23"/>
    <w:rsid w:val="00A50F28"/>
    <w:rsid w:val="00A515F6"/>
    <w:rsid w:val="00A51A48"/>
    <w:rsid w:val="00A522D6"/>
    <w:rsid w:val="00A52523"/>
    <w:rsid w:val="00A52528"/>
    <w:rsid w:val="00A52AF9"/>
    <w:rsid w:val="00A541F0"/>
    <w:rsid w:val="00A54252"/>
    <w:rsid w:val="00A54422"/>
    <w:rsid w:val="00A548C5"/>
    <w:rsid w:val="00A54A79"/>
    <w:rsid w:val="00A54BF6"/>
    <w:rsid w:val="00A54E22"/>
    <w:rsid w:val="00A54ED8"/>
    <w:rsid w:val="00A553EC"/>
    <w:rsid w:val="00A554A4"/>
    <w:rsid w:val="00A557A2"/>
    <w:rsid w:val="00A56370"/>
    <w:rsid w:val="00A563CE"/>
    <w:rsid w:val="00A5680F"/>
    <w:rsid w:val="00A56BD5"/>
    <w:rsid w:val="00A56FE4"/>
    <w:rsid w:val="00A573B2"/>
    <w:rsid w:val="00A57A40"/>
    <w:rsid w:val="00A57BB9"/>
    <w:rsid w:val="00A60486"/>
    <w:rsid w:val="00A6059B"/>
    <w:rsid w:val="00A6077A"/>
    <w:rsid w:val="00A60922"/>
    <w:rsid w:val="00A6112B"/>
    <w:rsid w:val="00A61220"/>
    <w:rsid w:val="00A617B9"/>
    <w:rsid w:val="00A6209A"/>
    <w:rsid w:val="00A623C3"/>
    <w:rsid w:val="00A62429"/>
    <w:rsid w:val="00A62D20"/>
    <w:rsid w:val="00A62DA6"/>
    <w:rsid w:val="00A62F39"/>
    <w:rsid w:val="00A63057"/>
    <w:rsid w:val="00A63854"/>
    <w:rsid w:val="00A63DE0"/>
    <w:rsid w:val="00A63F9D"/>
    <w:rsid w:val="00A64BA8"/>
    <w:rsid w:val="00A64ED7"/>
    <w:rsid w:val="00A65054"/>
    <w:rsid w:val="00A65277"/>
    <w:rsid w:val="00A65323"/>
    <w:rsid w:val="00A6538A"/>
    <w:rsid w:val="00A653FD"/>
    <w:rsid w:val="00A6572D"/>
    <w:rsid w:val="00A65821"/>
    <w:rsid w:val="00A65C71"/>
    <w:rsid w:val="00A6620A"/>
    <w:rsid w:val="00A66451"/>
    <w:rsid w:val="00A666BF"/>
    <w:rsid w:val="00A66BD9"/>
    <w:rsid w:val="00A66D2C"/>
    <w:rsid w:val="00A66DC5"/>
    <w:rsid w:val="00A672D9"/>
    <w:rsid w:val="00A67698"/>
    <w:rsid w:val="00A67ABB"/>
    <w:rsid w:val="00A67D06"/>
    <w:rsid w:val="00A67D5B"/>
    <w:rsid w:val="00A708D3"/>
    <w:rsid w:val="00A71A0A"/>
    <w:rsid w:val="00A71DD4"/>
    <w:rsid w:val="00A72023"/>
    <w:rsid w:val="00A721C8"/>
    <w:rsid w:val="00A723B9"/>
    <w:rsid w:val="00A723E0"/>
    <w:rsid w:val="00A726AB"/>
    <w:rsid w:val="00A73005"/>
    <w:rsid w:val="00A7338B"/>
    <w:rsid w:val="00A73B92"/>
    <w:rsid w:val="00A73D0F"/>
    <w:rsid w:val="00A73E5A"/>
    <w:rsid w:val="00A74791"/>
    <w:rsid w:val="00A74A08"/>
    <w:rsid w:val="00A74EEE"/>
    <w:rsid w:val="00A76372"/>
    <w:rsid w:val="00A7663B"/>
    <w:rsid w:val="00A76E7D"/>
    <w:rsid w:val="00A77007"/>
    <w:rsid w:val="00A802E9"/>
    <w:rsid w:val="00A80B87"/>
    <w:rsid w:val="00A80BB1"/>
    <w:rsid w:val="00A8169C"/>
    <w:rsid w:val="00A81EDB"/>
    <w:rsid w:val="00A82BD5"/>
    <w:rsid w:val="00A82C9A"/>
    <w:rsid w:val="00A84490"/>
    <w:rsid w:val="00A849CA"/>
    <w:rsid w:val="00A84D36"/>
    <w:rsid w:val="00A84F2A"/>
    <w:rsid w:val="00A852A2"/>
    <w:rsid w:val="00A8588F"/>
    <w:rsid w:val="00A85EDE"/>
    <w:rsid w:val="00A85F2C"/>
    <w:rsid w:val="00A864EA"/>
    <w:rsid w:val="00A86D02"/>
    <w:rsid w:val="00A86E2E"/>
    <w:rsid w:val="00A86FCD"/>
    <w:rsid w:val="00A8733C"/>
    <w:rsid w:val="00A87537"/>
    <w:rsid w:val="00A878E3"/>
    <w:rsid w:val="00A902C6"/>
    <w:rsid w:val="00A90476"/>
    <w:rsid w:val="00A9097F"/>
    <w:rsid w:val="00A910AF"/>
    <w:rsid w:val="00A91269"/>
    <w:rsid w:val="00A914D4"/>
    <w:rsid w:val="00A91504"/>
    <w:rsid w:val="00A93846"/>
    <w:rsid w:val="00A9388F"/>
    <w:rsid w:val="00A93B81"/>
    <w:rsid w:val="00A93C10"/>
    <w:rsid w:val="00A93CE1"/>
    <w:rsid w:val="00A93F42"/>
    <w:rsid w:val="00A94378"/>
    <w:rsid w:val="00A961B9"/>
    <w:rsid w:val="00A96A94"/>
    <w:rsid w:val="00A96B77"/>
    <w:rsid w:val="00A97DD7"/>
    <w:rsid w:val="00AA01F4"/>
    <w:rsid w:val="00AA0248"/>
    <w:rsid w:val="00AA044C"/>
    <w:rsid w:val="00AA0540"/>
    <w:rsid w:val="00AA05E0"/>
    <w:rsid w:val="00AA062B"/>
    <w:rsid w:val="00AA0BD2"/>
    <w:rsid w:val="00AA0C7B"/>
    <w:rsid w:val="00AA0FD7"/>
    <w:rsid w:val="00AA10DF"/>
    <w:rsid w:val="00AA131B"/>
    <w:rsid w:val="00AA1456"/>
    <w:rsid w:val="00AA1693"/>
    <w:rsid w:val="00AA16CB"/>
    <w:rsid w:val="00AA1995"/>
    <w:rsid w:val="00AA1B52"/>
    <w:rsid w:val="00AA1EF8"/>
    <w:rsid w:val="00AA24C0"/>
    <w:rsid w:val="00AA2810"/>
    <w:rsid w:val="00AA2B3C"/>
    <w:rsid w:val="00AA30CD"/>
    <w:rsid w:val="00AA30FB"/>
    <w:rsid w:val="00AA388B"/>
    <w:rsid w:val="00AA39FE"/>
    <w:rsid w:val="00AA5728"/>
    <w:rsid w:val="00AA603E"/>
    <w:rsid w:val="00AA60D2"/>
    <w:rsid w:val="00AA641E"/>
    <w:rsid w:val="00AA64E9"/>
    <w:rsid w:val="00AA6709"/>
    <w:rsid w:val="00AA6A3B"/>
    <w:rsid w:val="00AA72CA"/>
    <w:rsid w:val="00AB0467"/>
    <w:rsid w:val="00AB073F"/>
    <w:rsid w:val="00AB0B8A"/>
    <w:rsid w:val="00AB0EAF"/>
    <w:rsid w:val="00AB10D9"/>
    <w:rsid w:val="00AB1523"/>
    <w:rsid w:val="00AB1953"/>
    <w:rsid w:val="00AB1B8D"/>
    <w:rsid w:val="00AB2049"/>
    <w:rsid w:val="00AB240C"/>
    <w:rsid w:val="00AB2673"/>
    <w:rsid w:val="00AB3087"/>
    <w:rsid w:val="00AB35BF"/>
    <w:rsid w:val="00AB4AAE"/>
    <w:rsid w:val="00AB4BD8"/>
    <w:rsid w:val="00AB4F64"/>
    <w:rsid w:val="00AB5583"/>
    <w:rsid w:val="00AB5E1A"/>
    <w:rsid w:val="00AB5FA9"/>
    <w:rsid w:val="00AB6DB2"/>
    <w:rsid w:val="00AB7A65"/>
    <w:rsid w:val="00AC0741"/>
    <w:rsid w:val="00AC09DB"/>
    <w:rsid w:val="00AC0E41"/>
    <w:rsid w:val="00AC1734"/>
    <w:rsid w:val="00AC2313"/>
    <w:rsid w:val="00AC2372"/>
    <w:rsid w:val="00AC257B"/>
    <w:rsid w:val="00AC2B0E"/>
    <w:rsid w:val="00AC2EF9"/>
    <w:rsid w:val="00AC2F29"/>
    <w:rsid w:val="00AC34E7"/>
    <w:rsid w:val="00AC35E5"/>
    <w:rsid w:val="00AC36D4"/>
    <w:rsid w:val="00AC37F2"/>
    <w:rsid w:val="00AC3A0B"/>
    <w:rsid w:val="00AC3D30"/>
    <w:rsid w:val="00AC3EFC"/>
    <w:rsid w:val="00AC3F58"/>
    <w:rsid w:val="00AC46E4"/>
    <w:rsid w:val="00AC5076"/>
    <w:rsid w:val="00AC511C"/>
    <w:rsid w:val="00AC57FB"/>
    <w:rsid w:val="00AC580A"/>
    <w:rsid w:val="00AC5871"/>
    <w:rsid w:val="00AC5FA8"/>
    <w:rsid w:val="00AC607B"/>
    <w:rsid w:val="00AC618E"/>
    <w:rsid w:val="00AC654A"/>
    <w:rsid w:val="00AC6777"/>
    <w:rsid w:val="00AC726B"/>
    <w:rsid w:val="00AC72B7"/>
    <w:rsid w:val="00AC74EB"/>
    <w:rsid w:val="00AC782E"/>
    <w:rsid w:val="00AD00B6"/>
    <w:rsid w:val="00AD05E2"/>
    <w:rsid w:val="00AD0702"/>
    <w:rsid w:val="00AD096E"/>
    <w:rsid w:val="00AD1576"/>
    <w:rsid w:val="00AD1D0A"/>
    <w:rsid w:val="00AD2063"/>
    <w:rsid w:val="00AD2AC5"/>
    <w:rsid w:val="00AD3096"/>
    <w:rsid w:val="00AD3A49"/>
    <w:rsid w:val="00AD3B4F"/>
    <w:rsid w:val="00AD41F0"/>
    <w:rsid w:val="00AD4F93"/>
    <w:rsid w:val="00AD5175"/>
    <w:rsid w:val="00AD51E6"/>
    <w:rsid w:val="00AD5578"/>
    <w:rsid w:val="00AD56DA"/>
    <w:rsid w:val="00AD5EF5"/>
    <w:rsid w:val="00AD6222"/>
    <w:rsid w:val="00AD6309"/>
    <w:rsid w:val="00AD6960"/>
    <w:rsid w:val="00AD7370"/>
    <w:rsid w:val="00AD73E9"/>
    <w:rsid w:val="00AD7791"/>
    <w:rsid w:val="00AD7E69"/>
    <w:rsid w:val="00AE0E2E"/>
    <w:rsid w:val="00AE1870"/>
    <w:rsid w:val="00AE18B8"/>
    <w:rsid w:val="00AE1B6B"/>
    <w:rsid w:val="00AE221B"/>
    <w:rsid w:val="00AE2579"/>
    <w:rsid w:val="00AE2676"/>
    <w:rsid w:val="00AE2B5B"/>
    <w:rsid w:val="00AE2BA0"/>
    <w:rsid w:val="00AE2C33"/>
    <w:rsid w:val="00AE3AD1"/>
    <w:rsid w:val="00AE4B05"/>
    <w:rsid w:val="00AE5147"/>
    <w:rsid w:val="00AE53AE"/>
    <w:rsid w:val="00AE5587"/>
    <w:rsid w:val="00AE58BD"/>
    <w:rsid w:val="00AE59F7"/>
    <w:rsid w:val="00AE5ABB"/>
    <w:rsid w:val="00AE625E"/>
    <w:rsid w:val="00AE65B0"/>
    <w:rsid w:val="00AE66E4"/>
    <w:rsid w:val="00AE6A23"/>
    <w:rsid w:val="00AE6A95"/>
    <w:rsid w:val="00AE6B4A"/>
    <w:rsid w:val="00AE6D1D"/>
    <w:rsid w:val="00AE799F"/>
    <w:rsid w:val="00AE7AD5"/>
    <w:rsid w:val="00AE7C41"/>
    <w:rsid w:val="00AF0139"/>
    <w:rsid w:val="00AF031E"/>
    <w:rsid w:val="00AF07B3"/>
    <w:rsid w:val="00AF0BBD"/>
    <w:rsid w:val="00AF0F40"/>
    <w:rsid w:val="00AF11FB"/>
    <w:rsid w:val="00AF1659"/>
    <w:rsid w:val="00AF1F79"/>
    <w:rsid w:val="00AF2B89"/>
    <w:rsid w:val="00AF30AB"/>
    <w:rsid w:val="00AF33BD"/>
    <w:rsid w:val="00AF3FD3"/>
    <w:rsid w:val="00AF4AE0"/>
    <w:rsid w:val="00AF58AC"/>
    <w:rsid w:val="00AF647C"/>
    <w:rsid w:val="00AF64D7"/>
    <w:rsid w:val="00AF767D"/>
    <w:rsid w:val="00AF781D"/>
    <w:rsid w:val="00AF7E0B"/>
    <w:rsid w:val="00B0032E"/>
    <w:rsid w:val="00B007AB"/>
    <w:rsid w:val="00B01176"/>
    <w:rsid w:val="00B0123B"/>
    <w:rsid w:val="00B013ED"/>
    <w:rsid w:val="00B0145A"/>
    <w:rsid w:val="00B014AF"/>
    <w:rsid w:val="00B01F28"/>
    <w:rsid w:val="00B02A4F"/>
    <w:rsid w:val="00B02C74"/>
    <w:rsid w:val="00B02E4F"/>
    <w:rsid w:val="00B034F1"/>
    <w:rsid w:val="00B0435D"/>
    <w:rsid w:val="00B043F5"/>
    <w:rsid w:val="00B04E87"/>
    <w:rsid w:val="00B05668"/>
    <w:rsid w:val="00B056EC"/>
    <w:rsid w:val="00B05DF8"/>
    <w:rsid w:val="00B05E3A"/>
    <w:rsid w:val="00B06032"/>
    <w:rsid w:val="00B06F30"/>
    <w:rsid w:val="00B070C2"/>
    <w:rsid w:val="00B07459"/>
    <w:rsid w:val="00B107FB"/>
    <w:rsid w:val="00B10C95"/>
    <w:rsid w:val="00B10E39"/>
    <w:rsid w:val="00B114F3"/>
    <w:rsid w:val="00B116EB"/>
    <w:rsid w:val="00B11939"/>
    <w:rsid w:val="00B11ECF"/>
    <w:rsid w:val="00B12141"/>
    <w:rsid w:val="00B12282"/>
    <w:rsid w:val="00B12346"/>
    <w:rsid w:val="00B125B2"/>
    <w:rsid w:val="00B12689"/>
    <w:rsid w:val="00B13535"/>
    <w:rsid w:val="00B13950"/>
    <w:rsid w:val="00B14550"/>
    <w:rsid w:val="00B1475F"/>
    <w:rsid w:val="00B14A59"/>
    <w:rsid w:val="00B14E7E"/>
    <w:rsid w:val="00B15180"/>
    <w:rsid w:val="00B157E5"/>
    <w:rsid w:val="00B15BF9"/>
    <w:rsid w:val="00B15F38"/>
    <w:rsid w:val="00B16533"/>
    <w:rsid w:val="00B1766D"/>
    <w:rsid w:val="00B17BEC"/>
    <w:rsid w:val="00B200AC"/>
    <w:rsid w:val="00B20392"/>
    <w:rsid w:val="00B20541"/>
    <w:rsid w:val="00B206F5"/>
    <w:rsid w:val="00B2084D"/>
    <w:rsid w:val="00B2085E"/>
    <w:rsid w:val="00B20994"/>
    <w:rsid w:val="00B218AB"/>
    <w:rsid w:val="00B2245D"/>
    <w:rsid w:val="00B22523"/>
    <w:rsid w:val="00B2282D"/>
    <w:rsid w:val="00B228A1"/>
    <w:rsid w:val="00B22DED"/>
    <w:rsid w:val="00B23B87"/>
    <w:rsid w:val="00B23F15"/>
    <w:rsid w:val="00B2431F"/>
    <w:rsid w:val="00B258B2"/>
    <w:rsid w:val="00B260BF"/>
    <w:rsid w:val="00B260DC"/>
    <w:rsid w:val="00B26733"/>
    <w:rsid w:val="00B27254"/>
    <w:rsid w:val="00B272DE"/>
    <w:rsid w:val="00B27461"/>
    <w:rsid w:val="00B276D7"/>
    <w:rsid w:val="00B27BED"/>
    <w:rsid w:val="00B27C73"/>
    <w:rsid w:val="00B27F3E"/>
    <w:rsid w:val="00B3005D"/>
    <w:rsid w:val="00B31295"/>
    <w:rsid w:val="00B31928"/>
    <w:rsid w:val="00B31B88"/>
    <w:rsid w:val="00B31D61"/>
    <w:rsid w:val="00B32AD2"/>
    <w:rsid w:val="00B333CE"/>
    <w:rsid w:val="00B33AAB"/>
    <w:rsid w:val="00B33B7F"/>
    <w:rsid w:val="00B33C03"/>
    <w:rsid w:val="00B34082"/>
    <w:rsid w:val="00B34495"/>
    <w:rsid w:val="00B34DC8"/>
    <w:rsid w:val="00B35D0C"/>
    <w:rsid w:val="00B36174"/>
    <w:rsid w:val="00B36371"/>
    <w:rsid w:val="00B36F6B"/>
    <w:rsid w:val="00B36FCF"/>
    <w:rsid w:val="00B376D9"/>
    <w:rsid w:val="00B37C6B"/>
    <w:rsid w:val="00B37D92"/>
    <w:rsid w:val="00B4067F"/>
    <w:rsid w:val="00B409F3"/>
    <w:rsid w:val="00B40ACD"/>
    <w:rsid w:val="00B4171D"/>
    <w:rsid w:val="00B421EC"/>
    <w:rsid w:val="00B42BF1"/>
    <w:rsid w:val="00B43486"/>
    <w:rsid w:val="00B43BC3"/>
    <w:rsid w:val="00B43D19"/>
    <w:rsid w:val="00B43E71"/>
    <w:rsid w:val="00B43EAA"/>
    <w:rsid w:val="00B44240"/>
    <w:rsid w:val="00B44B06"/>
    <w:rsid w:val="00B45773"/>
    <w:rsid w:val="00B4584A"/>
    <w:rsid w:val="00B460A3"/>
    <w:rsid w:val="00B46410"/>
    <w:rsid w:val="00B4653F"/>
    <w:rsid w:val="00B46EC0"/>
    <w:rsid w:val="00B47379"/>
    <w:rsid w:val="00B476D7"/>
    <w:rsid w:val="00B50B92"/>
    <w:rsid w:val="00B50BFF"/>
    <w:rsid w:val="00B51255"/>
    <w:rsid w:val="00B51C3C"/>
    <w:rsid w:val="00B52247"/>
    <w:rsid w:val="00B52B34"/>
    <w:rsid w:val="00B533FF"/>
    <w:rsid w:val="00B534E4"/>
    <w:rsid w:val="00B537C1"/>
    <w:rsid w:val="00B53C13"/>
    <w:rsid w:val="00B53D70"/>
    <w:rsid w:val="00B53E61"/>
    <w:rsid w:val="00B54B0D"/>
    <w:rsid w:val="00B54BC6"/>
    <w:rsid w:val="00B55407"/>
    <w:rsid w:val="00B55CFE"/>
    <w:rsid w:val="00B560EB"/>
    <w:rsid w:val="00B562B3"/>
    <w:rsid w:val="00B562F7"/>
    <w:rsid w:val="00B575C5"/>
    <w:rsid w:val="00B577CD"/>
    <w:rsid w:val="00B60278"/>
    <w:rsid w:val="00B60331"/>
    <w:rsid w:val="00B6062E"/>
    <w:rsid w:val="00B60798"/>
    <w:rsid w:val="00B60874"/>
    <w:rsid w:val="00B60DC5"/>
    <w:rsid w:val="00B60F22"/>
    <w:rsid w:val="00B60F26"/>
    <w:rsid w:val="00B611C9"/>
    <w:rsid w:val="00B61332"/>
    <w:rsid w:val="00B61BEB"/>
    <w:rsid w:val="00B6240E"/>
    <w:rsid w:val="00B62D2C"/>
    <w:rsid w:val="00B63026"/>
    <w:rsid w:val="00B6351A"/>
    <w:rsid w:val="00B64DC4"/>
    <w:rsid w:val="00B64F37"/>
    <w:rsid w:val="00B65197"/>
    <w:rsid w:val="00B65255"/>
    <w:rsid w:val="00B6556C"/>
    <w:rsid w:val="00B66009"/>
    <w:rsid w:val="00B66417"/>
    <w:rsid w:val="00B6699E"/>
    <w:rsid w:val="00B66D3B"/>
    <w:rsid w:val="00B66FA9"/>
    <w:rsid w:val="00B674CD"/>
    <w:rsid w:val="00B67996"/>
    <w:rsid w:val="00B70084"/>
    <w:rsid w:val="00B702CB"/>
    <w:rsid w:val="00B71254"/>
    <w:rsid w:val="00B721C7"/>
    <w:rsid w:val="00B73037"/>
    <w:rsid w:val="00B731F9"/>
    <w:rsid w:val="00B73260"/>
    <w:rsid w:val="00B733F6"/>
    <w:rsid w:val="00B73974"/>
    <w:rsid w:val="00B73CD7"/>
    <w:rsid w:val="00B73E21"/>
    <w:rsid w:val="00B73F48"/>
    <w:rsid w:val="00B74E61"/>
    <w:rsid w:val="00B7537C"/>
    <w:rsid w:val="00B7566B"/>
    <w:rsid w:val="00B76CE7"/>
    <w:rsid w:val="00B76F37"/>
    <w:rsid w:val="00B7794B"/>
    <w:rsid w:val="00B77A81"/>
    <w:rsid w:val="00B80021"/>
    <w:rsid w:val="00B8098B"/>
    <w:rsid w:val="00B81238"/>
    <w:rsid w:val="00B81288"/>
    <w:rsid w:val="00B817D3"/>
    <w:rsid w:val="00B8293F"/>
    <w:rsid w:val="00B82F31"/>
    <w:rsid w:val="00B83265"/>
    <w:rsid w:val="00B84098"/>
    <w:rsid w:val="00B84168"/>
    <w:rsid w:val="00B84D4C"/>
    <w:rsid w:val="00B84D8C"/>
    <w:rsid w:val="00B85734"/>
    <w:rsid w:val="00B85D59"/>
    <w:rsid w:val="00B86EEF"/>
    <w:rsid w:val="00B87633"/>
    <w:rsid w:val="00B8779E"/>
    <w:rsid w:val="00B877F6"/>
    <w:rsid w:val="00B87E33"/>
    <w:rsid w:val="00B900EE"/>
    <w:rsid w:val="00B9053E"/>
    <w:rsid w:val="00B9063B"/>
    <w:rsid w:val="00B90867"/>
    <w:rsid w:val="00B90C59"/>
    <w:rsid w:val="00B90E38"/>
    <w:rsid w:val="00B91448"/>
    <w:rsid w:val="00B91AEB"/>
    <w:rsid w:val="00B91F3C"/>
    <w:rsid w:val="00B91FCA"/>
    <w:rsid w:val="00B923CF"/>
    <w:rsid w:val="00B923F8"/>
    <w:rsid w:val="00B92FEC"/>
    <w:rsid w:val="00B935A6"/>
    <w:rsid w:val="00B9399B"/>
    <w:rsid w:val="00B93B26"/>
    <w:rsid w:val="00B945C1"/>
    <w:rsid w:val="00B94C2F"/>
    <w:rsid w:val="00B94D83"/>
    <w:rsid w:val="00B956D3"/>
    <w:rsid w:val="00B958A9"/>
    <w:rsid w:val="00B95A4A"/>
    <w:rsid w:val="00B95E32"/>
    <w:rsid w:val="00B96166"/>
    <w:rsid w:val="00B9637B"/>
    <w:rsid w:val="00B9772E"/>
    <w:rsid w:val="00B97A49"/>
    <w:rsid w:val="00B97B5D"/>
    <w:rsid w:val="00BA03AF"/>
    <w:rsid w:val="00BA0A66"/>
    <w:rsid w:val="00BA0AE7"/>
    <w:rsid w:val="00BA0D49"/>
    <w:rsid w:val="00BA21AB"/>
    <w:rsid w:val="00BA248A"/>
    <w:rsid w:val="00BA26D7"/>
    <w:rsid w:val="00BA3109"/>
    <w:rsid w:val="00BA4D4E"/>
    <w:rsid w:val="00BA50CD"/>
    <w:rsid w:val="00BA570A"/>
    <w:rsid w:val="00BA5C96"/>
    <w:rsid w:val="00BA5FA0"/>
    <w:rsid w:val="00BA6175"/>
    <w:rsid w:val="00BA70DD"/>
    <w:rsid w:val="00BA7324"/>
    <w:rsid w:val="00BA75B5"/>
    <w:rsid w:val="00BB0368"/>
    <w:rsid w:val="00BB04DC"/>
    <w:rsid w:val="00BB07A3"/>
    <w:rsid w:val="00BB085F"/>
    <w:rsid w:val="00BB08D1"/>
    <w:rsid w:val="00BB092B"/>
    <w:rsid w:val="00BB0B98"/>
    <w:rsid w:val="00BB0EEC"/>
    <w:rsid w:val="00BB1046"/>
    <w:rsid w:val="00BB13A8"/>
    <w:rsid w:val="00BB1571"/>
    <w:rsid w:val="00BB1B8B"/>
    <w:rsid w:val="00BB234F"/>
    <w:rsid w:val="00BB3319"/>
    <w:rsid w:val="00BB3829"/>
    <w:rsid w:val="00BB3AEA"/>
    <w:rsid w:val="00BB3CCF"/>
    <w:rsid w:val="00BB4AD1"/>
    <w:rsid w:val="00BB4BC4"/>
    <w:rsid w:val="00BB4BFB"/>
    <w:rsid w:val="00BB500E"/>
    <w:rsid w:val="00BB59D8"/>
    <w:rsid w:val="00BB5C00"/>
    <w:rsid w:val="00BB6AEF"/>
    <w:rsid w:val="00BB71CB"/>
    <w:rsid w:val="00BB7628"/>
    <w:rsid w:val="00BB7F4C"/>
    <w:rsid w:val="00BC0282"/>
    <w:rsid w:val="00BC095A"/>
    <w:rsid w:val="00BC0DAE"/>
    <w:rsid w:val="00BC1732"/>
    <w:rsid w:val="00BC17D1"/>
    <w:rsid w:val="00BC1B16"/>
    <w:rsid w:val="00BC2189"/>
    <w:rsid w:val="00BC258E"/>
    <w:rsid w:val="00BC2656"/>
    <w:rsid w:val="00BC27DF"/>
    <w:rsid w:val="00BC2B4F"/>
    <w:rsid w:val="00BC2BEB"/>
    <w:rsid w:val="00BC2D7D"/>
    <w:rsid w:val="00BC2DDE"/>
    <w:rsid w:val="00BC30EE"/>
    <w:rsid w:val="00BC32BB"/>
    <w:rsid w:val="00BC35A0"/>
    <w:rsid w:val="00BC3759"/>
    <w:rsid w:val="00BC380A"/>
    <w:rsid w:val="00BC3D3C"/>
    <w:rsid w:val="00BC4C46"/>
    <w:rsid w:val="00BC53F8"/>
    <w:rsid w:val="00BC5536"/>
    <w:rsid w:val="00BC630C"/>
    <w:rsid w:val="00BC6536"/>
    <w:rsid w:val="00BC65C6"/>
    <w:rsid w:val="00BC6771"/>
    <w:rsid w:val="00BC6DF5"/>
    <w:rsid w:val="00BC7C77"/>
    <w:rsid w:val="00BD04D5"/>
    <w:rsid w:val="00BD0794"/>
    <w:rsid w:val="00BD07F9"/>
    <w:rsid w:val="00BD0832"/>
    <w:rsid w:val="00BD09D3"/>
    <w:rsid w:val="00BD0A68"/>
    <w:rsid w:val="00BD14E5"/>
    <w:rsid w:val="00BD1683"/>
    <w:rsid w:val="00BD2116"/>
    <w:rsid w:val="00BD24FF"/>
    <w:rsid w:val="00BD27B0"/>
    <w:rsid w:val="00BD3161"/>
    <w:rsid w:val="00BD3391"/>
    <w:rsid w:val="00BD3AED"/>
    <w:rsid w:val="00BD3FF0"/>
    <w:rsid w:val="00BD43F3"/>
    <w:rsid w:val="00BD478C"/>
    <w:rsid w:val="00BD514D"/>
    <w:rsid w:val="00BD5928"/>
    <w:rsid w:val="00BD6009"/>
    <w:rsid w:val="00BD6C2F"/>
    <w:rsid w:val="00BD7439"/>
    <w:rsid w:val="00BD7461"/>
    <w:rsid w:val="00BD770C"/>
    <w:rsid w:val="00BD7D0C"/>
    <w:rsid w:val="00BE0923"/>
    <w:rsid w:val="00BE09DD"/>
    <w:rsid w:val="00BE0F58"/>
    <w:rsid w:val="00BE13C4"/>
    <w:rsid w:val="00BE1553"/>
    <w:rsid w:val="00BE1C4E"/>
    <w:rsid w:val="00BE22B6"/>
    <w:rsid w:val="00BE28DB"/>
    <w:rsid w:val="00BE295A"/>
    <w:rsid w:val="00BE299E"/>
    <w:rsid w:val="00BE31F4"/>
    <w:rsid w:val="00BE450C"/>
    <w:rsid w:val="00BE48B4"/>
    <w:rsid w:val="00BE4A3E"/>
    <w:rsid w:val="00BE5CE4"/>
    <w:rsid w:val="00BE5CED"/>
    <w:rsid w:val="00BE5E1F"/>
    <w:rsid w:val="00BE64E5"/>
    <w:rsid w:val="00BE65E5"/>
    <w:rsid w:val="00BE6674"/>
    <w:rsid w:val="00BE68EA"/>
    <w:rsid w:val="00BE6A4E"/>
    <w:rsid w:val="00BE7385"/>
    <w:rsid w:val="00BE74B2"/>
    <w:rsid w:val="00BE7573"/>
    <w:rsid w:val="00BE76B2"/>
    <w:rsid w:val="00BE76FA"/>
    <w:rsid w:val="00BE7768"/>
    <w:rsid w:val="00BE7E97"/>
    <w:rsid w:val="00BF00F9"/>
    <w:rsid w:val="00BF05DD"/>
    <w:rsid w:val="00BF1009"/>
    <w:rsid w:val="00BF16A5"/>
    <w:rsid w:val="00BF1974"/>
    <w:rsid w:val="00BF1D78"/>
    <w:rsid w:val="00BF1ED2"/>
    <w:rsid w:val="00BF2686"/>
    <w:rsid w:val="00BF2C9E"/>
    <w:rsid w:val="00BF3318"/>
    <w:rsid w:val="00BF3596"/>
    <w:rsid w:val="00BF3CF8"/>
    <w:rsid w:val="00BF434B"/>
    <w:rsid w:val="00BF4355"/>
    <w:rsid w:val="00BF448F"/>
    <w:rsid w:val="00BF4781"/>
    <w:rsid w:val="00BF4EAD"/>
    <w:rsid w:val="00BF5A26"/>
    <w:rsid w:val="00BF5F05"/>
    <w:rsid w:val="00BF7377"/>
    <w:rsid w:val="00BF7C06"/>
    <w:rsid w:val="00C01192"/>
    <w:rsid w:val="00C0155E"/>
    <w:rsid w:val="00C0158B"/>
    <w:rsid w:val="00C01AC3"/>
    <w:rsid w:val="00C02146"/>
    <w:rsid w:val="00C021DC"/>
    <w:rsid w:val="00C02823"/>
    <w:rsid w:val="00C02852"/>
    <w:rsid w:val="00C02B66"/>
    <w:rsid w:val="00C032F9"/>
    <w:rsid w:val="00C03654"/>
    <w:rsid w:val="00C03BD1"/>
    <w:rsid w:val="00C03C56"/>
    <w:rsid w:val="00C040EE"/>
    <w:rsid w:val="00C04344"/>
    <w:rsid w:val="00C046AB"/>
    <w:rsid w:val="00C04799"/>
    <w:rsid w:val="00C04B14"/>
    <w:rsid w:val="00C04BC5"/>
    <w:rsid w:val="00C04CD4"/>
    <w:rsid w:val="00C0510D"/>
    <w:rsid w:val="00C057F6"/>
    <w:rsid w:val="00C05C49"/>
    <w:rsid w:val="00C060B9"/>
    <w:rsid w:val="00C061B8"/>
    <w:rsid w:val="00C06F8F"/>
    <w:rsid w:val="00C07144"/>
    <w:rsid w:val="00C071BB"/>
    <w:rsid w:val="00C075C0"/>
    <w:rsid w:val="00C079D2"/>
    <w:rsid w:val="00C07AEA"/>
    <w:rsid w:val="00C07ED9"/>
    <w:rsid w:val="00C10015"/>
    <w:rsid w:val="00C101E8"/>
    <w:rsid w:val="00C10A32"/>
    <w:rsid w:val="00C10E93"/>
    <w:rsid w:val="00C1160E"/>
    <w:rsid w:val="00C1379B"/>
    <w:rsid w:val="00C13BFF"/>
    <w:rsid w:val="00C149D8"/>
    <w:rsid w:val="00C14F20"/>
    <w:rsid w:val="00C15648"/>
    <w:rsid w:val="00C15679"/>
    <w:rsid w:val="00C159EC"/>
    <w:rsid w:val="00C15AF6"/>
    <w:rsid w:val="00C1628B"/>
    <w:rsid w:val="00C16296"/>
    <w:rsid w:val="00C171CC"/>
    <w:rsid w:val="00C1729D"/>
    <w:rsid w:val="00C17409"/>
    <w:rsid w:val="00C17DF7"/>
    <w:rsid w:val="00C2088F"/>
    <w:rsid w:val="00C20969"/>
    <w:rsid w:val="00C20BFF"/>
    <w:rsid w:val="00C2109A"/>
    <w:rsid w:val="00C215FB"/>
    <w:rsid w:val="00C221A2"/>
    <w:rsid w:val="00C22566"/>
    <w:rsid w:val="00C22B5A"/>
    <w:rsid w:val="00C238AD"/>
    <w:rsid w:val="00C23C26"/>
    <w:rsid w:val="00C242A0"/>
    <w:rsid w:val="00C24942"/>
    <w:rsid w:val="00C24A54"/>
    <w:rsid w:val="00C24AA3"/>
    <w:rsid w:val="00C25980"/>
    <w:rsid w:val="00C26339"/>
    <w:rsid w:val="00C2639C"/>
    <w:rsid w:val="00C26709"/>
    <w:rsid w:val="00C26C92"/>
    <w:rsid w:val="00C272E5"/>
    <w:rsid w:val="00C27456"/>
    <w:rsid w:val="00C27683"/>
    <w:rsid w:val="00C27DF4"/>
    <w:rsid w:val="00C30161"/>
    <w:rsid w:val="00C302EA"/>
    <w:rsid w:val="00C303D1"/>
    <w:rsid w:val="00C30B18"/>
    <w:rsid w:val="00C30E35"/>
    <w:rsid w:val="00C30F1A"/>
    <w:rsid w:val="00C310E2"/>
    <w:rsid w:val="00C31856"/>
    <w:rsid w:val="00C32924"/>
    <w:rsid w:val="00C3412E"/>
    <w:rsid w:val="00C3491A"/>
    <w:rsid w:val="00C35209"/>
    <w:rsid w:val="00C35282"/>
    <w:rsid w:val="00C35351"/>
    <w:rsid w:val="00C359ED"/>
    <w:rsid w:val="00C3613F"/>
    <w:rsid w:val="00C36582"/>
    <w:rsid w:val="00C3675B"/>
    <w:rsid w:val="00C368FD"/>
    <w:rsid w:val="00C3709D"/>
    <w:rsid w:val="00C371CE"/>
    <w:rsid w:val="00C37FA8"/>
    <w:rsid w:val="00C41AA2"/>
    <w:rsid w:val="00C41C1E"/>
    <w:rsid w:val="00C420F1"/>
    <w:rsid w:val="00C427B4"/>
    <w:rsid w:val="00C42C85"/>
    <w:rsid w:val="00C430E2"/>
    <w:rsid w:val="00C43758"/>
    <w:rsid w:val="00C43A83"/>
    <w:rsid w:val="00C43BD1"/>
    <w:rsid w:val="00C43C5C"/>
    <w:rsid w:val="00C4413B"/>
    <w:rsid w:val="00C447F0"/>
    <w:rsid w:val="00C456CB"/>
    <w:rsid w:val="00C4655B"/>
    <w:rsid w:val="00C46AE3"/>
    <w:rsid w:val="00C46CB4"/>
    <w:rsid w:val="00C46E18"/>
    <w:rsid w:val="00C4790E"/>
    <w:rsid w:val="00C479CC"/>
    <w:rsid w:val="00C47A66"/>
    <w:rsid w:val="00C500DC"/>
    <w:rsid w:val="00C504D9"/>
    <w:rsid w:val="00C511FF"/>
    <w:rsid w:val="00C517C5"/>
    <w:rsid w:val="00C5184B"/>
    <w:rsid w:val="00C520AB"/>
    <w:rsid w:val="00C52939"/>
    <w:rsid w:val="00C52940"/>
    <w:rsid w:val="00C52A44"/>
    <w:rsid w:val="00C52C6F"/>
    <w:rsid w:val="00C539FB"/>
    <w:rsid w:val="00C542FD"/>
    <w:rsid w:val="00C54463"/>
    <w:rsid w:val="00C544E7"/>
    <w:rsid w:val="00C54508"/>
    <w:rsid w:val="00C554E5"/>
    <w:rsid w:val="00C55899"/>
    <w:rsid w:val="00C559BC"/>
    <w:rsid w:val="00C5609F"/>
    <w:rsid w:val="00C56889"/>
    <w:rsid w:val="00C57A6B"/>
    <w:rsid w:val="00C57AFD"/>
    <w:rsid w:val="00C57EBD"/>
    <w:rsid w:val="00C6121B"/>
    <w:rsid w:val="00C618EC"/>
    <w:rsid w:val="00C61A49"/>
    <w:rsid w:val="00C626BA"/>
    <w:rsid w:val="00C62C23"/>
    <w:rsid w:val="00C62FF1"/>
    <w:rsid w:val="00C636AF"/>
    <w:rsid w:val="00C6374B"/>
    <w:rsid w:val="00C63F35"/>
    <w:rsid w:val="00C64F15"/>
    <w:rsid w:val="00C65A22"/>
    <w:rsid w:val="00C65B2C"/>
    <w:rsid w:val="00C65CDA"/>
    <w:rsid w:val="00C65D35"/>
    <w:rsid w:val="00C6768F"/>
    <w:rsid w:val="00C677F7"/>
    <w:rsid w:val="00C67F2E"/>
    <w:rsid w:val="00C70173"/>
    <w:rsid w:val="00C702EC"/>
    <w:rsid w:val="00C703AB"/>
    <w:rsid w:val="00C70CC0"/>
    <w:rsid w:val="00C716DD"/>
    <w:rsid w:val="00C71A25"/>
    <w:rsid w:val="00C71F65"/>
    <w:rsid w:val="00C72264"/>
    <w:rsid w:val="00C72368"/>
    <w:rsid w:val="00C726DD"/>
    <w:rsid w:val="00C7319C"/>
    <w:rsid w:val="00C73745"/>
    <w:rsid w:val="00C73B6E"/>
    <w:rsid w:val="00C73DB2"/>
    <w:rsid w:val="00C73F3F"/>
    <w:rsid w:val="00C74078"/>
    <w:rsid w:val="00C74181"/>
    <w:rsid w:val="00C74B18"/>
    <w:rsid w:val="00C74C22"/>
    <w:rsid w:val="00C751D0"/>
    <w:rsid w:val="00C754E1"/>
    <w:rsid w:val="00C76030"/>
    <w:rsid w:val="00C76B2E"/>
    <w:rsid w:val="00C774E3"/>
    <w:rsid w:val="00C77876"/>
    <w:rsid w:val="00C809F6"/>
    <w:rsid w:val="00C80BA1"/>
    <w:rsid w:val="00C80F8B"/>
    <w:rsid w:val="00C81600"/>
    <w:rsid w:val="00C81AD6"/>
    <w:rsid w:val="00C81AEF"/>
    <w:rsid w:val="00C81D1B"/>
    <w:rsid w:val="00C82018"/>
    <w:rsid w:val="00C820EB"/>
    <w:rsid w:val="00C8241C"/>
    <w:rsid w:val="00C8241F"/>
    <w:rsid w:val="00C82C64"/>
    <w:rsid w:val="00C82E11"/>
    <w:rsid w:val="00C83079"/>
    <w:rsid w:val="00C8313E"/>
    <w:rsid w:val="00C831C2"/>
    <w:rsid w:val="00C8410B"/>
    <w:rsid w:val="00C8469C"/>
    <w:rsid w:val="00C84AD9"/>
    <w:rsid w:val="00C8512C"/>
    <w:rsid w:val="00C85289"/>
    <w:rsid w:val="00C85951"/>
    <w:rsid w:val="00C85A07"/>
    <w:rsid w:val="00C85D09"/>
    <w:rsid w:val="00C8687B"/>
    <w:rsid w:val="00C87AFD"/>
    <w:rsid w:val="00C87B59"/>
    <w:rsid w:val="00C87E92"/>
    <w:rsid w:val="00C906F3"/>
    <w:rsid w:val="00C90AED"/>
    <w:rsid w:val="00C91006"/>
    <w:rsid w:val="00C913B9"/>
    <w:rsid w:val="00C91E22"/>
    <w:rsid w:val="00C92567"/>
    <w:rsid w:val="00C92BDE"/>
    <w:rsid w:val="00C92FD8"/>
    <w:rsid w:val="00C92FFA"/>
    <w:rsid w:val="00C92FFD"/>
    <w:rsid w:val="00C932B5"/>
    <w:rsid w:val="00C934D1"/>
    <w:rsid w:val="00C93BFB"/>
    <w:rsid w:val="00C94010"/>
    <w:rsid w:val="00C945F8"/>
    <w:rsid w:val="00C951AF"/>
    <w:rsid w:val="00C95466"/>
    <w:rsid w:val="00C95ACD"/>
    <w:rsid w:val="00C95C37"/>
    <w:rsid w:val="00C96093"/>
    <w:rsid w:val="00C965FE"/>
    <w:rsid w:val="00C96D64"/>
    <w:rsid w:val="00C96F27"/>
    <w:rsid w:val="00C97313"/>
    <w:rsid w:val="00C97A7C"/>
    <w:rsid w:val="00C97CA5"/>
    <w:rsid w:val="00CA07A3"/>
    <w:rsid w:val="00CA139E"/>
    <w:rsid w:val="00CA1AA9"/>
    <w:rsid w:val="00CA1C33"/>
    <w:rsid w:val="00CA1E15"/>
    <w:rsid w:val="00CA3231"/>
    <w:rsid w:val="00CA36FD"/>
    <w:rsid w:val="00CA3C9C"/>
    <w:rsid w:val="00CA3CF3"/>
    <w:rsid w:val="00CA3D48"/>
    <w:rsid w:val="00CA3F31"/>
    <w:rsid w:val="00CA428C"/>
    <w:rsid w:val="00CA494F"/>
    <w:rsid w:val="00CA49A1"/>
    <w:rsid w:val="00CA51EE"/>
    <w:rsid w:val="00CA52E9"/>
    <w:rsid w:val="00CA5808"/>
    <w:rsid w:val="00CA5ACF"/>
    <w:rsid w:val="00CA5D98"/>
    <w:rsid w:val="00CA5EAE"/>
    <w:rsid w:val="00CA63FB"/>
    <w:rsid w:val="00CA6861"/>
    <w:rsid w:val="00CA6E7B"/>
    <w:rsid w:val="00CA6FE4"/>
    <w:rsid w:val="00CA741E"/>
    <w:rsid w:val="00CA7588"/>
    <w:rsid w:val="00CA7E08"/>
    <w:rsid w:val="00CB044C"/>
    <w:rsid w:val="00CB0BFC"/>
    <w:rsid w:val="00CB0CD3"/>
    <w:rsid w:val="00CB1229"/>
    <w:rsid w:val="00CB12F3"/>
    <w:rsid w:val="00CB131C"/>
    <w:rsid w:val="00CB1C20"/>
    <w:rsid w:val="00CB24E8"/>
    <w:rsid w:val="00CB283B"/>
    <w:rsid w:val="00CB31FE"/>
    <w:rsid w:val="00CB338C"/>
    <w:rsid w:val="00CB409B"/>
    <w:rsid w:val="00CB4515"/>
    <w:rsid w:val="00CB4D49"/>
    <w:rsid w:val="00CB527B"/>
    <w:rsid w:val="00CB5654"/>
    <w:rsid w:val="00CB5A7A"/>
    <w:rsid w:val="00CB5C9D"/>
    <w:rsid w:val="00CB684C"/>
    <w:rsid w:val="00CB6AA8"/>
    <w:rsid w:val="00CB7176"/>
    <w:rsid w:val="00CB7452"/>
    <w:rsid w:val="00CB765A"/>
    <w:rsid w:val="00CB7920"/>
    <w:rsid w:val="00CB79BF"/>
    <w:rsid w:val="00CB7A6B"/>
    <w:rsid w:val="00CC0047"/>
    <w:rsid w:val="00CC01BB"/>
    <w:rsid w:val="00CC0393"/>
    <w:rsid w:val="00CC0C56"/>
    <w:rsid w:val="00CC0EBC"/>
    <w:rsid w:val="00CC16B4"/>
    <w:rsid w:val="00CC1C36"/>
    <w:rsid w:val="00CC220C"/>
    <w:rsid w:val="00CC26C0"/>
    <w:rsid w:val="00CC4207"/>
    <w:rsid w:val="00CC4B48"/>
    <w:rsid w:val="00CC4DAE"/>
    <w:rsid w:val="00CC5035"/>
    <w:rsid w:val="00CC610E"/>
    <w:rsid w:val="00CC658B"/>
    <w:rsid w:val="00CC6DF6"/>
    <w:rsid w:val="00CC6EF8"/>
    <w:rsid w:val="00CC7F52"/>
    <w:rsid w:val="00CD05AB"/>
    <w:rsid w:val="00CD0E62"/>
    <w:rsid w:val="00CD1323"/>
    <w:rsid w:val="00CD1DCF"/>
    <w:rsid w:val="00CD1EBA"/>
    <w:rsid w:val="00CD2210"/>
    <w:rsid w:val="00CD25EA"/>
    <w:rsid w:val="00CD298F"/>
    <w:rsid w:val="00CD2AE6"/>
    <w:rsid w:val="00CD347C"/>
    <w:rsid w:val="00CD34EF"/>
    <w:rsid w:val="00CD350E"/>
    <w:rsid w:val="00CD3E25"/>
    <w:rsid w:val="00CD4350"/>
    <w:rsid w:val="00CD4530"/>
    <w:rsid w:val="00CD479B"/>
    <w:rsid w:val="00CD4E8F"/>
    <w:rsid w:val="00CD5587"/>
    <w:rsid w:val="00CD58E8"/>
    <w:rsid w:val="00CD5DB7"/>
    <w:rsid w:val="00CD5F62"/>
    <w:rsid w:val="00CD63D9"/>
    <w:rsid w:val="00CD68F6"/>
    <w:rsid w:val="00CD69AC"/>
    <w:rsid w:val="00CD769E"/>
    <w:rsid w:val="00CD7884"/>
    <w:rsid w:val="00CD7BE4"/>
    <w:rsid w:val="00CD7D85"/>
    <w:rsid w:val="00CE079E"/>
    <w:rsid w:val="00CE07D4"/>
    <w:rsid w:val="00CE0F39"/>
    <w:rsid w:val="00CE22A1"/>
    <w:rsid w:val="00CE2683"/>
    <w:rsid w:val="00CE3232"/>
    <w:rsid w:val="00CE33BE"/>
    <w:rsid w:val="00CE343A"/>
    <w:rsid w:val="00CE37BC"/>
    <w:rsid w:val="00CE3BD4"/>
    <w:rsid w:val="00CE4B26"/>
    <w:rsid w:val="00CE4B9D"/>
    <w:rsid w:val="00CE4C75"/>
    <w:rsid w:val="00CE5146"/>
    <w:rsid w:val="00CE555D"/>
    <w:rsid w:val="00CE5C36"/>
    <w:rsid w:val="00CE5ED2"/>
    <w:rsid w:val="00CE6676"/>
    <w:rsid w:val="00CE68B0"/>
    <w:rsid w:val="00CE6CC9"/>
    <w:rsid w:val="00CE6EF8"/>
    <w:rsid w:val="00CE789D"/>
    <w:rsid w:val="00CE7E55"/>
    <w:rsid w:val="00CF0297"/>
    <w:rsid w:val="00CF0D35"/>
    <w:rsid w:val="00CF0DF3"/>
    <w:rsid w:val="00CF111B"/>
    <w:rsid w:val="00CF1147"/>
    <w:rsid w:val="00CF1168"/>
    <w:rsid w:val="00CF11D0"/>
    <w:rsid w:val="00CF1265"/>
    <w:rsid w:val="00CF12A6"/>
    <w:rsid w:val="00CF1401"/>
    <w:rsid w:val="00CF169C"/>
    <w:rsid w:val="00CF1FD2"/>
    <w:rsid w:val="00CF248C"/>
    <w:rsid w:val="00CF2D6F"/>
    <w:rsid w:val="00CF2F88"/>
    <w:rsid w:val="00CF376F"/>
    <w:rsid w:val="00CF45DE"/>
    <w:rsid w:val="00CF4992"/>
    <w:rsid w:val="00CF548C"/>
    <w:rsid w:val="00CF56B0"/>
    <w:rsid w:val="00CF57A1"/>
    <w:rsid w:val="00CF58BD"/>
    <w:rsid w:val="00CF5905"/>
    <w:rsid w:val="00CF6238"/>
    <w:rsid w:val="00CF690D"/>
    <w:rsid w:val="00CF6CBE"/>
    <w:rsid w:val="00CF76C8"/>
    <w:rsid w:val="00CF785E"/>
    <w:rsid w:val="00CF7DEF"/>
    <w:rsid w:val="00CF7F88"/>
    <w:rsid w:val="00D006FA"/>
    <w:rsid w:val="00D00997"/>
    <w:rsid w:val="00D00CA2"/>
    <w:rsid w:val="00D01122"/>
    <w:rsid w:val="00D01E88"/>
    <w:rsid w:val="00D0236F"/>
    <w:rsid w:val="00D0272E"/>
    <w:rsid w:val="00D02DCB"/>
    <w:rsid w:val="00D0367D"/>
    <w:rsid w:val="00D03F06"/>
    <w:rsid w:val="00D03FEA"/>
    <w:rsid w:val="00D04363"/>
    <w:rsid w:val="00D04641"/>
    <w:rsid w:val="00D0510C"/>
    <w:rsid w:val="00D0573A"/>
    <w:rsid w:val="00D057B4"/>
    <w:rsid w:val="00D05F99"/>
    <w:rsid w:val="00D06F91"/>
    <w:rsid w:val="00D07687"/>
    <w:rsid w:val="00D07E95"/>
    <w:rsid w:val="00D07FC3"/>
    <w:rsid w:val="00D11991"/>
    <w:rsid w:val="00D11B86"/>
    <w:rsid w:val="00D11DAE"/>
    <w:rsid w:val="00D1224F"/>
    <w:rsid w:val="00D122C0"/>
    <w:rsid w:val="00D12CD1"/>
    <w:rsid w:val="00D133E7"/>
    <w:rsid w:val="00D1392D"/>
    <w:rsid w:val="00D147FF"/>
    <w:rsid w:val="00D1507E"/>
    <w:rsid w:val="00D15091"/>
    <w:rsid w:val="00D155F7"/>
    <w:rsid w:val="00D156EF"/>
    <w:rsid w:val="00D15A53"/>
    <w:rsid w:val="00D15A8B"/>
    <w:rsid w:val="00D15B1E"/>
    <w:rsid w:val="00D1606E"/>
    <w:rsid w:val="00D160BB"/>
    <w:rsid w:val="00D166B4"/>
    <w:rsid w:val="00D16743"/>
    <w:rsid w:val="00D167FC"/>
    <w:rsid w:val="00D176E2"/>
    <w:rsid w:val="00D201C0"/>
    <w:rsid w:val="00D2060B"/>
    <w:rsid w:val="00D21121"/>
    <w:rsid w:val="00D212BD"/>
    <w:rsid w:val="00D2151A"/>
    <w:rsid w:val="00D216C0"/>
    <w:rsid w:val="00D21C7D"/>
    <w:rsid w:val="00D224B2"/>
    <w:rsid w:val="00D2284C"/>
    <w:rsid w:val="00D22C9F"/>
    <w:rsid w:val="00D23DC7"/>
    <w:rsid w:val="00D2412D"/>
    <w:rsid w:val="00D24278"/>
    <w:rsid w:val="00D24564"/>
    <w:rsid w:val="00D24802"/>
    <w:rsid w:val="00D24E6B"/>
    <w:rsid w:val="00D25356"/>
    <w:rsid w:val="00D25361"/>
    <w:rsid w:val="00D255F8"/>
    <w:rsid w:val="00D25B96"/>
    <w:rsid w:val="00D26864"/>
    <w:rsid w:val="00D26EB9"/>
    <w:rsid w:val="00D271E8"/>
    <w:rsid w:val="00D27615"/>
    <w:rsid w:val="00D2768A"/>
    <w:rsid w:val="00D27E99"/>
    <w:rsid w:val="00D305B4"/>
    <w:rsid w:val="00D30BB5"/>
    <w:rsid w:val="00D30CB5"/>
    <w:rsid w:val="00D30E3D"/>
    <w:rsid w:val="00D3166C"/>
    <w:rsid w:val="00D317B5"/>
    <w:rsid w:val="00D31831"/>
    <w:rsid w:val="00D32049"/>
    <w:rsid w:val="00D3206B"/>
    <w:rsid w:val="00D3209F"/>
    <w:rsid w:val="00D32693"/>
    <w:rsid w:val="00D331A9"/>
    <w:rsid w:val="00D333B2"/>
    <w:rsid w:val="00D33524"/>
    <w:rsid w:val="00D33AEA"/>
    <w:rsid w:val="00D33C0A"/>
    <w:rsid w:val="00D33F02"/>
    <w:rsid w:val="00D342EE"/>
    <w:rsid w:val="00D349A4"/>
    <w:rsid w:val="00D35521"/>
    <w:rsid w:val="00D35F6E"/>
    <w:rsid w:val="00D36992"/>
    <w:rsid w:val="00D36AC1"/>
    <w:rsid w:val="00D36C33"/>
    <w:rsid w:val="00D373ED"/>
    <w:rsid w:val="00D3776E"/>
    <w:rsid w:val="00D37F88"/>
    <w:rsid w:val="00D400B1"/>
    <w:rsid w:val="00D40C26"/>
    <w:rsid w:val="00D40DB7"/>
    <w:rsid w:val="00D41FCD"/>
    <w:rsid w:val="00D42225"/>
    <w:rsid w:val="00D42FD9"/>
    <w:rsid w:val="00D433E0"/>
    <w:rsid w:val="00D433FF"/>
    <w:rsid w:val="00D43A4A"/>
    <w:rsid w:val="00D43D80"/>
    <w:rsid w:val="00D442A8"/>
    <w:rsid w:val="00D448FF"/>
    <w:rsid w:val="00D449E7"/>
    <w:rsid w:val="00D44B0C"/>
    <w:rsid w:val="00D451BC"/>
    <w:rsid w:val="00D45445"/>
    <w:rsid w:val="00D4558A"/>
    <w:rsid w:val="00D45A19"/>
    <w:rsid w:val="00D45E96"/>
    <w:rsid w:val="00D46564"/>
    <w:rsid w:val="00D468D7"/>
    <w:rsid w:val="00D46E1E"/>
    <w:rsid w:val="00D50165"/>
    <w:rsid w:val="00D50ECA"/>
    <w:rsid w:val="00D513F0"/>
    <w:rsid w:val="00D51406"/>
    <w:rsid w:val="00D515AE"/>
    <w:rsid w:val="00D51AA3"/>
    <w:rsid w:val="00D51F13"/>
    <w:rsid w:val="00D51F23"/>
    <w:rsid w:val="00D52132"/>
    <w:rsid w:val="00D523F4"/>
    <w:rsid w:val="00D5325F"/>
    <w:rsid w:val="00D53CC4"/>
    <w:rsid w:val="00D53ED1"/>
    <w:rsid w:val="00D540A3"/>
    <w:rsid w:val="00D541DF"/>
    <w:rsid w:val="00D5475F"/>
    <w:rsid w:val="00D54A90"/>
    <w:rsid w:val="00D54D00"/>
    <w:rsid w:val="00D54DA1"/>
    <w:rsid w:val="00D55015"/>
    <w:rsid w:val="00D5505E"/>
    <w:rsid w:val="00D558B9"/>
    <w:rsid w:val="00D55B8E"/>
    <w:rsid w:val="00D55DA0"/>
    <w:rsid w:val="00D55DE4"/>
    <w:rsid w:val="00D560C6"/>
    <w:rsid w:val="00D563DA"/>
    <w:rsid w:val="00D56666"/>
    <w:rsid w:val="00D57BCD"/>
    <w:rsid w:val="00D57DAF"/>
    <w:rsid w:val="00D60247"/>
    <w:rsid w:val="00D6111B"/>
    <w:rsid w:val="00D61463"/>
    <w:rsid w:val="00D61C15"/>
    <w:rsid w:val="00D6224D"/>
    <w:rsid w:val="00D62563"/>
    <w:rsid w:val="00D63160"/>
    <w:rsid w:val="00D634EA"/>
    <w:rsid w:val="00D635C1"/>
    <w:rsid w:val="00D63703"/>
    <w:rsid w:val="00D64033"/>
    <w:rsid w:val="00D640ED"/>
    <w:rsid w:val="00D643D6"/>
    <w:rsid w:val="00D64BEC"/>
    <w:rsid w:val="00D65062"/>
    <w:rsid w:val="00D667E8"/>
    <w:rsid w:val="00D66E4F"/>
    <w:rsid w:val="00D67481"/>
    <w:rsid w:val="00D67BB1"/>
    <w:rsid w:val="00D700BC"/>
    <w:rsid w:val="00D70123"/>
    <w:rsid w:val="00D710F6"/>
    <w:rsid w:val="00D718F4"/>
    <w:rsid w:val="00D7197D"/>
    <w:rsid w:val="00D71ED8"/>
    <w:rsid w:val="00D721DA"/>
    <w:rsid w:val="00D72670"/>
    <w:rsid w:val="00D73334"/>
    <w:rsid w:val="00D7343D"/>
    <w:rsid w:val="00D735E8"/>
    <w:rsid w:val="00D74AF2"/>
    <w:rsid w:val="00D74F35"/>
    <w:rsid w:val="00D7531C"/>
    <w:rsid w:val="00D75627"/>
    <w:rsid w:val="00D75C98"/>
    <w:rsid w:val="00D76005"/>
    <w:rsid w:val="00D76B06"/>
    <w:rsid w:val="00D76F81"/>
    <w:rsid w:val="00D773AF"/>
    <w:rsid w:val="00D7746D"/>
    <w:rsid w:val="00D775F5"/>
    <w:rsid w:val="00D77E63"/>
    <w:rsid w:val="00D801FB"/>
    <w:rsid w:val="00D80DF9"/>
    <w:rsid w:val="00D81182"/>
    <w:rsid w:val="00D8128E"/>
    <w:rsid w:val="00D8135B"/>
    <w:rsid w:val="00D81612"/>
    <w:rsid w:val="00D817D1"/>
    <w:rsid w:val="00D81BC6"/>
    <w:rsid w:val="00D81D6D"/>
    <w:rsid w:val="00D825EF"/>
    <w:rsid w:val="00D82DAB"/>
    <w:rsid w:val="00D833D7"/>
    <w:rsid w:val="00D837D8"/>
    <w:rsid w:val="00D83944"/>
    <w:rsid w:val="00D83EE4"/>
    <w:rsid w:val="00D8490A"/>
    <w:rsid w:val="00D84BF9"/>
    <w:rsid w:val="00D85A30"/>
    <w:rsid w:val="00D85D03"/>
    <w:rsid w:val="00D86204"/>
    <w:rsid w:val="00D86803"/>
    <w:rsid w:val="00D868A2"/>
    <w:rsid w:val="00D86E46"/>
    <w:rsid w:val="00D8738B"/>
    <w:rsid w:val="00D87777"/>
    <w:rsid w:val="00D87942"/>
    <w:rsid w:val="00D87ED5"/>
    <w:rsid w:val="00D90469"/>
    <w:rsid w:val="00D905A5"/>
    <w:rsid w:val="00D90B2A"/>
    <w:rsid w:val="00D912B5"/>
    <w:rsid w:val="00D914EA"/>
    <w:rsid w:val="00D916D9"/>
    <w:rsid w:val="00D91D37"/>
    <w:rsid w:val="00D92006"/>
    <w:rsid w:val="00D9261A"/>
    <w:rsid w:val="00D92BB6"/>
    <w:rsid w:val="00D92D6A"/>
    <w:rsid w:val="00D930E9"/>
    <w:rsid w:val="00D94085"/>
    <w:rsid w:val="00D94261"/>
    <w:rsid w:val="00D94B0C"/>
    <w:rsid w:val="00D94CAF"/>
    <w:rsid w:val="00D94D93"/>
    <w:rsid w:val="00D94FB0"/>
    <w:rsid w:val="00D95345"/>
    <w:rsid w:val="00D955E5"/>
    <w:rsid w:val="00D96F47"/>
    <w:rsid w:val="00D97E52"/>
    <w:rsid w:val="00DA01B2"/>
    <w:rsid w:val="00DA0582"/>
    <w:rsid w:val="00DA0690"/>
    <w:rsid w:val="00DA06C4"/>
    <w:rsid w:val="00DA0AF3"/>
    <w:rsid w:val="00DA11F7"/>
    <w:rsid w:val="00DA1633"/>
    <w:rsid w:val="00DA1AF4"/>
    <w:rsid w:val="00DA236F"/>
    <w:rsid w:val="00DA26B3"/>
    <w:rsid w:val="00DA2B9E"/>
    <w:rsid w:val="00DA300E"/>
    <w:rsid w:val="00DA316C"/>
    <w:rsid w:val="00DA3697"/>
    <w:rsid w:val="00DA36F0"/>
    <w:rsid w:val="00DA3E52"/>
    <w:rsid w:val="00DA3F3E"/>
    <w:rsid w:val="00DA4BB1"/>
    <w:rsid w:val="00DA4BFF"/>
    <w:rsid w:val="00DA4F62"/>
    <w:rsid w:val="00DA52CC"/>
    <w:rsid w:val="00DA5379"/>
    <w:rsid w:val="00DA53DB"/>
    <w:rsid w:val="00DA5441"/>
    <w:rsid w:val="00DA5933"/>
    <w:rsid w:val="00DA6692"/>
    <w:rsid w:val="00DA66F6"/>
    <w:rsid w:val="00DA6BDA"/>
    <w:rsid w:val="00DA7B21"/>
    <w:rsid w:val="00DB0025"/>
    <w:rsid w:val="00DB03EE"/>
    <w:rsid w:val="00DB09EB"/>
    <w:rsid w:val="00DB0FE0"/>
    <w:rsid w:val="00DB1B14"/>
    <w:rsid w:val="00DB1F94"/>
    <w:rsid w:val="00DB247B"/>
    <w:rsid w:val="00DB24EC"/>
    <w:rsid w:val="00DB2800"/>
    <w:rsid w:val="00DB349B"/>
    <w:rsid w:val="00DB3B4A"/>
    <w:rsid w:val="00DB3B4F"/>
    <w:rsid w:val="00DB4ABF"/>
    <w:rsid w:val="00DB506D"/>
    <w:rsid w:val="00DB5832"/>
    <w:rsid w:val="00DB592D"/>
    <w:rsid w:val="00DB5D0E"/>
    <w:rsid w:val="00DB68D2"/>
    <w:rsid w:val="00DB6DB7"/>
    <w:rsid w:val="00DB6DC9"/>
    <w:rsid w:val="00DB6E73"/>
    <w:rsid w:val="00DB70DA"/>
    <w:rsid w:val="00DB77D5"/>
    <w:rsid w:val="00DB7861"/>
    <w:rsid w:val="00DB79BD"/>
    <w:rsid w:val="00DB7A5B"/>
    <w:rsid w:val="00DC0013"/>
    <w:rsid w:val="00DC01DC"/>
    <w:rsid w:val="00DC02B3"/>
    <w:rsid w:val="00DC0A08"/>
    <w:rsid w:val="00DC0C2B"/>
    <w:rsid w:val="00DC158F"/>
    <w:rsid w:val="00DC17C0"/>
    <w:rsid w:val="00DC1AA6"/>
    <w:rsid w:val="00DC1D3D"/>
    <w:rsid w:val="00DC213E"/>
    <w:rsid w:val="00DC2A38"/>
    <w:rsid w:val="00DC36CB"/>
    <w:rsid w:val="00DC3A11"/>
    <w:rsid w:val="00DC3ADD"/>
    <w:rsid w:val="00DC422D"/>
    <w:rsid w:val="00DC4771"/>
    <w:rsid w:val="00DC4EB3"/>
    <w:rsid w:val="00DC5398"/>
    <w:rsid w:val="00DC549A"/>
    <w:rsid w:val="00DC5576"/>
    <w:rsid w:val="00DC5A04"/>
    <w:rsid w:val="00DC6115"/>
    <w:rsid w:val="00DC644F"/>
    <w:rsid w:val="00DC6490"/>
    <w:rsid w:val="00DC654A"/>
    <w:rsid w:val="00DC65A8"/>
    <w:rsid w:val="00DC6B09"/>
    <w:rsid w:val="00DC6C80"/>
    <w:rsid w:val="00DC6FD9"/>
    <w:rsid w:val="00DC705F"/>
    <w:rsid w:val="00DC7AB1"/>
    <w:rsid w:val="00DC7C68"/>
    <w:rsid w:val="00DC7E44"/>
    <w:rsid w:val="00DC7FA3"/>
    <w:rsid w:val="00DD00ED"/>
    <w:rsid w:val="00DD0D04"/>
    <w:rsid w:val="00DD0FF3"/>
    <w:rsid w:val="00DD1200"/>
    <w:rsid w:val="00DD12F3"/>
    <w:rsid w:val="00DD13E4"/>
    <w:rsid w:val="00DD1C4C"/>
    <w:rsid w:val="00DD1F76"/>
    <w:rsid w:val="00DD2042"/>
    <w:rsid w:val="00DD26BC"/>
    <w:rsid w:val="00DD2C60"/>
    <w:rsid w:val="00DD2CA5"/>
    <w:rsid w:val="00DD336C"/>
    <w:rsid w:val="00DD33C6"/>
    <w:rsid w:val="00DD3BB7"/>
    <w:rsid w:val="00DD4234"/>
    <w:rsid w:val="00DD42D9"/>
    <w:rsid w:val="00DD451B"/>
    <w:rsid w:val="00DD49C6"/>
    <w:rsid w:val="00DD4D22"/>
    <w:rsid w:val="00DD53BA"/>
    <w:rsid w:val="00DD5A7D"/>
    <w:rsid w:val="00DD6236"/>
    <w:rsid w:val="00DD6533"/>
    <w:rsid w:val="00DD6A86"/>
    <w:rsid w:val="00DD6B10"/>
    <w:rsid w:val="00DD79FB"/>
    <w:rsid w:val="00DD7AA3"/>
    <w:rsid w:val="00DD7AB8"/>
    <w:rsid w:val="00DE0923"/>
    <w:rsid w:val="00DE09A8"/>
    <w:rsid w:val="00DE1A43"/>
    <w:rsid w:val="00DE2888"/>
    <w:rsid w:val="00DE2DBD"/>
    <w:rsid w:val="00DE3B6E"/>
    <w:rsid w:val="00DE454B"/>
    <w:rsid w:val="00DE54E3"/>
    <w:rsid w:val="00DE551F"/>
    <w:rsid w:val="00DE599A"/>
    <w:rsid w:val="00DE5E28"/>
    <w:rsid w:val="00DE633C"/>
    <w:rsid w:val="00DE646B"/>
    <w:rsid w:val="00DE654E"/>
    <w:rsid w:val="00DE65E9"/>
    <w:rsid w:val="00DE6C9F"/>
    <w:rsid w:val="00DE6CB0"/>
    <w:rsid w:val="00DE6FB3"/>
    <w:rsid w:val="00DE7B29"/>
    <w:rsid w:val="00DF000D"/>
    <w:rsid w:val="00DF02DA"/>
    <w:rsid w:val="00DF0542"/>
    <w:rsid w:val="00DF0947"/>
    <w:rsid w:val="00DF1112"/>
    <w:rsid w:val="00DF13BE"/>
    <w:rsid w:val="00DF1A8D"/>
    <w:rsid w:val="00DF236A"/>
    <w:rsid w:val="00DF29FA"/>
    <w:rsid w:val="00DF2CD2"/>
    <w:rsid w:val="00DF301D"/>
    <w:rsid w:val="00DF39AE"/>
    <w:rsid w:val="00DF3BF8"/>
    <w:rsid w:val="00DF3C9A"/>
    <w:rsid w:val="00DF5119"/>
    <w:rsid w:val="00DF59B2"/>
    <w:rsid w:val="00DF676F"/>
    <w:rsid w:val="00DF67BE"/>
    <w:rsid w:val="00DF6815"/>
    <w:rsid w:val="00DF69D0"/>
    <w:rsid w:val="00DF6A83"/>
    <w:rsid w:val="00DF6AC7"/>
    <w:rsid w:val="00DF6D42"/>
    <w:rsid w:val="00DF6F60"/>
    <w:rsid w:val="00DF78BF"/>
    <w:rsid w:val="00DF7B82"/>
    <w:rsid w:val="00E0079C"/>
    <w:rsid w:val="00E016A9"/>
    <w:rsid w:val="00E017AB"/>
    <w:rsid w:val="00E01A5A"/>
    <w:rsid w:val="00E01A9F"/>
    <w:rsid w:val="00E01AC9"/>
    <w:rsid w:val="00E01F3B"/>
    <w:rsid w:val="00E0242C"/>
    <w:rsid w:val="00E02B98"/>
    <w:rsid w:val="00E02CEA"/>
    <w:rsid w:val="00E02E9E"/>
    <w:rsid w:val="00E03859"/>
    <w:rsid w:val="00E04065"/>
    <w:rsid w:val="00E04931"/>
    <w:rsid w:val="00E04C00"/>
    <w:rsid w:val="00E05037"/>
    <w:rsid w:val="00E051C2"/>
    <w:rsid w:val="00E055DD"/>
    <w:rsid w:val="00E05E4C"/>
    <w:rsid w:val="00E06A3A"/>
    <w:rsid w:val="00E07050"/>
    <w:rsid w:val="00E073EE"/>
    <w:rsid w:val="00E079F1"/>
    <w:rsid w:val="00E07CB0"/>
    <w:rsid w:val="00E101E2"/>
    <w:rsid w:val="00E103D0"/>
    <w:rsid w:val="00E10442"/>
    <w:rsid w:val="00E110E4"/>
    <w:rsid w:val="00E113A4"/>
    <w:rsid w:val="00E11899"/>
    <w:rsid w:val="00E11CD0"/>
    <w:rsid w:val="00E12567"/>
    <w:rsid w:val="00E1261B"/>
    <w:rsid w:val="00E12722"/>
    <w:rsid w:val="00E12D73"/>
    <w:rsid w:val="00E13022"/>
    <w:rsid w:val="00E1310B"/>
    <w:rsid w:val="00E13B5A"/>
    <w:rsid w:val="00E13B62"/>
    <w:rsid w:val="00E13DD8"/>
    <w:rsid w:val="00E14423"/>
    <w:rsid w:val="00E14465"/>
    <w:rsid w:val="00E1463D"/>
    <w:rsid w:val="00E15482"/>
    <w:rsid w:val="00E15655"/>
    <w:rsid w:val="00E15913"/>
    <w:rsid w:val="00E159B4"/>
    <w:rsid w:val="00E15AC1"/>
    <w:rsid w:val="00E15EF7"/>
    <w:rsid w:val="00E167BC"/>
    <w:rsid w:val="00E17122"/>
    <w:rsid w:val="00E17148"/>
    <w:rsid w:val="00E17378"/>
    <w:rsid w:val="00E17483"/>
    <w:rsid w:val="00E1789A"/>
    <w:rsid w:val="00E1791A"/>
    <w:rsid w:val="00E2028C"/>
    <w:rsid w:val="00E204B3"/>
    <w:rsid w:val="00E205FE"/>
    <w:rsid w:val="00E20CB0"/>
    <w:rsid w:val="00E20E39"/>
    <w:rsid w:val="00E20F92"/>
    <w:rsid w:val="00E21476"/>
    <w:rsid w:val="00E214BD"/>
    <w:rsid w:val="00E217A1"/>
    <w:rsid w:val="00E2204F"/>
    <w:rsid w:val="00E2242E"/>
    <w:rsid w:val="00E22698"/>
    <w:rsid w:val="00E22A37"/>
    <w:rsid w:val="00E22ACB"/>
    <w:rsid w:val="00E23020"/>
    <w:rsid w:val="00E23907"/>
    <w:rsid w:val="00E239E6"/>
    <w:rsid w:val="00E23A6F"/>
    <w:rsid w:val="00E23F9E"/>
    <w:rsid w:val="00E2466E"/>
    <w:rsid w:val="00E248ED"/>
    <w:rsid w:val="00E25254"/>
    <w:rsid w:val="00E252AD"/>
    <w:rsid w:val="00E25B99"/>
    <w:rsid w:val="00E25C3F"/>
    <w:rsid w:val="00E25CAB"/>
    <w:rsid w:val="00E2663D"/>
    <w:rsid w:val="00E2745C"/>
    <w:rsid w:val="00E27845"/>
    <w:rsid w:val="00E278BC"/>
    <w:rsid w:val="00E30250"/>
    <w:rsid w:val="00E302C4"/>
    <w:rsid w:val="00E31018"/>
    <w:rsid w:val="00E3170F"/>
    <w:rsid w:val="00E31789"/>
    <w:rsid w:val="00E3234B"/>
    <w:rsid w:val="00E3242F"/>
    <w:rsid w:val="00E3324B"/>
    <w:rsid w:val="00E332DD"/>
    <w:rsid w:val="00E33583"/>
    <w:rsid w:val="00E33A12"/>
    <w:rsid w:val="00E33CB2"/>
    <w:rsid w:val="00E3484D"/>
    <w:rsid w:val="00E34E26"/>
    <w:rsid w:val="00E34F37"/>
    <w:rsid w:val="00E352F8"/>
    <w:rsid w:val="00E35349"/>
    <w:rsid w:val="00E356FC"/>
    <w:rsid w:val="00E35A56"/>
    <w:rsid w:val="00E35F46"/>
    <w:rsid w:val="00E366D9"/>
    <w:rsid w:val="00E36A73"/>
    <w:rsid w:val="00E3765E"/>
    <w:rsid w:val="00E37812"/>
    <w:rsid w:val="00E37854"/>
    <w:rsid w:val="00E3795C"/>
    <w:rsid w:val="00E37DAA"/>
    <w:rsid w:val="00E37ED7"/>
    <w:rsid w:val="00E40856"/>
    <w:rsid w:val="00E409D4"/>
    <w:rsid w:val="00E40EB1"/>
    <w:rsid w:val="00E41003"/>
    <w:rsid w:val="00E41324"/>
    <w:rsid w:val="00E41896"/>
    <w:rsid w:val="00E41C60"/>
    <w:rsid w:val="00E41DA9"/>
    <w:rsid w:val="00E426FE"/>
    <w:rsid w:val="00E42BE1"/>
    <w:rsid w:val="00E433AA"/>
    <w:rsid w:val="00E433B5"/>
    <w:rsid w:val="00E434A1"/>
    <w:rsid w:val="00E43C1A"/>
    <w:rsid w:val="00E43C78"/>
    <w:rsid w:val="00E43E59"/>
    <w:rsid w:val="00E43FB1"/>
    <w:rsid w:val="00E44F35"/>
    <w:rsid w:val="00E454ED"/>
    <w:rsid w:val="00E4594B"/>
    <w:rsid w:val="00E46010"/>
    <w:rsid w:val="00E46267"/>
    <w:rsid w:val="00E462C9"/>
    <w:rsid w:val="00E46457"/>
    <w:rsid w:val="00E46CBF"/>
    <w:rsid w:val="00E46EC3"/>
    <w:rsid w:val="00E477CE"/>
    <w:rsid w:val="00E47D0F"/>
    <w:rsid w:val="00E505B6"/>
    <w:rsid w:val="00E51277"/>
    <w:rsid w:val="00E5166B"/>
    <w:rsid w:val="00E51A59"/>
    <w:rsid w:val="00E51E63"/>
    <w:rsid w:val="00E521A9"/>
    <w:rsid w:val="00E52862"/>
    <w:rsid w:val="00E529ED"/>
    <w:rsid w:val="00E52B32"/>
    <w:rsid w:val="00E52D23"/>
    <w:rsid w:val="00E52FD3"/>
    <w:rsid w:val="00E53586"/>
    <w:rsid w:val="00E535DD"/>
    <w:rsid w:val="00E53A30"/>
    <w:rsid w:val="00E53EFF"/>
    <w:rsid w:val="00E53F81"/>
    <w:rsid w:val="00E5454F"/>
    <w:rsid w:val="00E54617"/>
    <w:rsid w:val="00E55426"/>
    <w:rsid w:val="00E5557C"/>
    <w:rsid w:val="00E557B4"/>
    <w:rsid w:val="00E55A22"/>
    <w:rsid w:val="00E55FCC"/>
    <w:rsid w:val="00E562A8"/>
    <w:rsid w:val="00E56350"/>
    <w:rsid w:val="00E5665B"/>
    <w:rsid w:val="00E568DA"/>
    <w:rsid w:val="00E56DA7"/>
    <w:rsid w:val="00E56F8D"/>
    <w:rsid w:val="00E574FF"/>
    <w:rsid w:val="00E576AD"/>
    <w:rsid w:val="00E576D2"/>
    <w:rsid w:val="00E578BD"/>
    <w:rsid w:val="00E57D1F"/>
    <w:rsid w:val="00E600DB"/>
    <w:rsid w:val="00E61292"/>
    <w:rsid w:val="00E61EDA"/>
    <w:rsid w:val="00E6248F"/>
    <w:rsid w:val="00E6272B"/>
    <w:rsid w:val="00E62813"/>
    <w:rsid w:val="00E632C6"/>
    <w:rsid w:val="00E63494"/>
    <w:rsid w:val="00E6374E"/>
    <w:rsid w:val="00E63AEB"/>
    <w:rsid w:val="00E63F4E"/>
    <w:rsid w:val="00E64D9D"/>
    <w:rsid w:val="00E64F01"/>
    <w:rsid w:val="00E65D0F"/>
    <w:rsid w:val="00E6735B"/>
    <w:rsid w:val="00E67598"/>
    <w:rsid w:val="00E675D1"/>
    <w:rsid w:val="00E67A8E"/>
    <w:rsid w:val="00E67B7B"/>
    <w:rsid w:val="00E67F90"/>
    <w:rsid w:val="00E700EB"/>
    <w:rsid w:val="00E703C4"/>
    <w:rsid w:val="00E70984"/>
    <w:rsid w:val="00E70B8C"/>
    <w:rsid w:val="00E712E6"/>
    <w:rsid w:val="00E71815"/>
    <w:rsid w:val="00E72910"/>
    <w:rsid w:val="00E72C0B"/>
    <w:rsid w:val="00E72F31"/>
    <w:rsid w:val="00E73BCA"/>
    <w:rsid w:val="00E747E0"/>
    <w:rsid w:val="00E74E99"/>
    <w:rsid w:val="00E7511D"/>
    <w:rsid w:val="00E75424"/>
    <w:rsid w:val="00E75CC6"/>
    <w:rsid w:val="00E75F4C"/>
    <w:rsid w:val="00E75FC2"/>
    <w:rsid w:val="00E761C5"/>
    <w:rsid w:val="00E766AD"/>
    <w:rsid w:val="00E76E9D"/>
    <w:rsid w:val="00E77292"/>
    <w:rsid w:val="00E7773C"/>
    <w:rsid w:val="00E7781C"/>
    <w:rsid w:val="00E77DE6"/>
    <w:rsid w:val="00E80501"/>
    <w:rsid w:val="00E806C0"/>
    <w:rsid w:val="00E80C0D"/>
    <w:rsid w:val="00E81872"/>
    <w:rsid w:val="00E818B7"/>
    <w:rsid w:val="00E818F8"/>
    <w:rsid w:val="00E81ADE"/>
    <w:rsid w:val="00E81BB7"/>
    <w:rsid w:val="00E8303F"/>
    <w:rsid w:val="00E839D0"/>
    <w:rsid w:val="00E83E74"/>
    <w:rsid w:val="00E8508A"/>
    <w:rsid w:val="00E855A9"/>
    <w:rsid w:val="00E858C4"/>
    <w:rsid w:val="00E85D92"/>
    <w:rsid w:val="00E86876"/>
    <w:rsid w:val="00E87516"/>
    <w:rsid w:val="00E87B27"/>
    <w:rsid w:val="00E87B3F"/>
    <w:rsid w:val="00E900E8"/>
    <w:rsid w:val="00E90439"/>
    <w:rsid w:val="00E90725"/>
    <w:rsid w:val="00E91779"/>
    <w:rsid w:val="00E918C4"/>
    <w:rsid w:val="00E91A3C"/>
    <w:rsid w:val="00E91F38"/>
    <w:rsid w:val="00E930D6"/>
    <w:rsid w:val="00E93398"/>
    <w:rsid w:val="00E94592"/>
    <w:rsid w:val="00E945F1"/>
    <w:rsid w:val="00E951BD"/>
    <w:rsid w:val="00E9595D"/>
    <w:rsid w:val="00E95A5B"/>
    <w:rsid w:val="00E9684A"/>
    <w:rsid w:val="00E96A63"/>
    <w:rsid w:val="00E97571"/>
    <w:rsid w:val="00E977AB"/>
    <w:rsid w:val="00E97AF5"/>
    <w:rsid w:val="00E97BFA"/>
    <w:rsid w:val="00EA0007"/>
    <w:rsid w:val="00EA045F"/>
    <w:rsid w:val="00EA04FF"/>
    <w:rsid w:val="00EA09AB"/>
    <w:rsid w:val="00EA0D90"/>
    <w:rsid w:val="00EA130F"/>
    <w:rsid w:val="00EA1E43"/>
    <w:rsid w:val="00EA26FF"/>
    <w:rsid w:val="00EA278C"/>
    <w:rsid w:val="00EA27B3"/>
    <w:rsid w:val="00EA2B05"/>
    <w:rsid w:val="00EA473C"/>
    <w:rsid w:val="00EA4C0C"/>
    <w:rsid w:val="00EA51A0"/>
    <w:rsid w:val="00EA51D5"/>
    <w:rsid w:val="00EA5443"/>
    <w:rsid w:val="00EA5E77"/>
    <w:rsid w:val="00EA6A3F"/>
    <w:rsid w:val="00EA6F2F"/>
    <w:rsid w:val="00EA6FAA"/>
    <w:rsid w:val="00EA7394"/>
    <w:rsid w:val="00EA756E"/>
    <w:rsid w:val="00EA7673"/>
    <w:rsid w:val="00EA79F2"/>
    <w:rsid w:val="00EA7F3A"/>
    <w:rsid w:val="00EB0AC8"/>
    <w:rsid w:val="00EB0BFF"/>
    <w:rsid w:val="00EB0FA4"/>
    <w:rsid w:val="00EB18F1"/>
    <w:rsid w:val="00EB2372"/>
    <w:rsid w:val="00EB2DF9"/>
    <w:rsid w:val="00EB35BF"/>
    <w:rsid w:val="00EB399B"/>
    <w:rsid w:val="00EB3D56"/>
    <w:rsid w:val="00EB3D78"/>
    <w:rsid w:val="00EB4172"/>
    <w:rsid w:val="00EB4F31"/>
    <w:rsid w:val="00EB693D"/>
    <w:rsid w:val="00EB6A41"/>
    <w:rsid w:val="00EB6E52"/>
    <w:rsid w:val="00EC02BB"/>
    <w:rsid w:val="00EC02CC"/>
    <w:rsid w:val="00EC0C02"/>
    <w:rsid w:val="00EC0C7C"/>
    <w:rsid w:val="00EC117D"/>
    <w:rsid w:val="00EC11D3"/>
    <w:rsid w:val="00EC1843"/>
    <w:rsid w:val="00EC25E1"/>
    <w:rsid w:val="00EC2783"/>
    <w:rsid w:val="00EC32F2"/>
    <w:rsid w:val="00EC333F"/>
    <w:rsid w:val="00EC3E3A"/>
    <w:rsid w:val="00EC42C8"/>
    <w:rsid w:val="00EC4CC3"/>
    <w:rsid w:val="00EC51F4"/>
    <w:rsid w:val="00EC53C8"/>
    <w:rsid w:val="00EC5C1D"/>
    <w:rsid w:val="00EC5D84"/>
    <w:rsid w:val="00EC5E52"/>
    <w:rsid w:val="00EC62B9"/>
    <w:rsid w:val="00EC6337"/>
    <w:rsid w:val="00EC65F5"/>
    <w:rsid w:val="00EC6A23"/>
    <w:rsid w:val="00EC6A8C"/>
    <w:rsid w:val="00EC6CED"/>
    <w:rsid w:val="00EC6FF3"/>
    <w:rsid w:val="00EC7594"/>
    <w:rsid w:val="00EC75EB"/>
    <w:rsid w:val="00EC7E6E"/>
    <w:rsid w:val="00ED00B2"/>
    <w:rsid w:val="00ED0963"/>
    <w:rsid w:val="00ED0C50"/>
    <w:rsid w:val="00ED0E3E"/>
    <w:rsid w:val="00ED1492"/>
    <w:rsid w:val="00ED14B6"/>
    <w:rsid w:val="00ED15A7"/>
    <w:rsid w:val="00ED1654"/>
    <w:rsid w:val="00ED167F"/>
    <w:rsid w:val="00ED1A3B"/>
    <w:rsid w:val="00ED1D82"/>
    <w:rsid w:val="00ED1EC4"/>
    <w:rsid w:val="00ED2124"/>
    <w:rsid w:val="00ED23A8"/>
    <w:rsid w:val="00ED28FC"/>
    <w:rsid w:val="00ED2F54"/>
    <w:rsid w:val="00ED36CF"/>
    <w:rsid w:val="00ED398D"/>
    <w:rsid w:val="00ED489D"/>
    <w:rsid w:val="00ED5387"/>
    <w:rsid w:val="00ED5533"/>
    <w:rsid w:val="00ED5B83"/>
    <w:rsid w:val="00ED66DF"/>
    <w:rsid w:val="00ED7058"/>
    <w:rsid w:val="00ED7389"/>
    <w:rsid w:val="00ED758F"/>
    <w:rsid w:val="00ED79B7"/>
    <w:rsid w:val="00ED7BA4"/>
    <w:rsid w:val="00ED7D69"/>
    <w:rsid w:val="00ED7D87"/>
    <w:rsid w:val="00EE06A8"/>
    <w:rsid w:val="00EE0802"/>
    <w:rsid w:val="00EE0987"/>
    <w:rsid w:val="00EE106B"/>
    <w:rsid w:val="00EE1362"/>
    <w:rsid w:val="00EE1505"/>
    <w:rsid w:val="00EE1639"/>
    <w:rsid w:val="00EE1EFB"/>
    <w:rsid w:val="00EE1F34"/>
    <w:rsid w:val="00EE2241"/>
    <w:rsid w:val="00EE237B"/>
    <w:rsid w:val="00EE253F"/>
    <w:rsid w:val="00EE26F1"/>
    <w:rsid w:val="00EE37CC"/>
    <w:rsid w:val="00EE3B4E"/>
    <w:rsid w:val="00EE485C"/>
    <w:rsid w:val="00EE4E4C"/>
    <w:rsid w:val="00EE5052"/>
    <w:rsid w:val="00EE54CB"/>
    <w:rsid w:val="00EE5C17"/>
    <w:rsid w:val="00EE5D4E"/>
    <w:rsid w:val="00EE666A"/>
    <w:rsid w:val="00EE6750"/>
    <w:rsid w:val="00EE6977"/>
    <w:rsid w:val="00EE6A40"/>
    <w:rsid w:val="00EE6B84"/>
    <w:rsid w:val="00EE7462"/>
    <w:rsid w:val="00EE7B55"/>
    <w:rsid w:val="00EF0044"/>
    <w:rsid w:val="00EF0B18"/>
    <w:rsid w:val="00EF13BD"/>
    <w:rsid w:val="00EF1E48"/>
    <w:rsid w:val="00EF24AF"/>
    <w:rsid w:val="00EF29D9"/>
    <w:rsid w:val="00EF2E12"/>
    <w:rsid w:val="00EF30C8"/>
    <w:rsid w:val="00EF32F6"/>
    <w:rsid w:val="00EF35B9"/>
    <w:rsid w:val="00EF380B"/>
    <w:rsid w:val="00EF4052"/>
    <w:rsid w:val="00EF42A2"/>
    <w:rsid w:val="00EF45EC"/>
    <w:rsid w:val="00EF4659"/>
    <w:rsid w:val="00EF4BFA"/>
    <w:rsid w:val="00EF4C42"/>
    <w:rsid w:val="00EF4FE1"/>
    <w:rsid w:val="00EF60EC"/>
    <w:rsid w:val="00EF680A"/>
    <w:rsid w:val="00EF6AA0"/>
    <w:rsid w:val="00EF6D2A"/>
    <w:rsid w:val="00EF6D7E"/>
    <w:rsid w:val="00EF7078"/>
    <w:rsid w:val="00EF7144"/>
    <w:rsid w:val="00EF7FC9"/>
    <w:rsid w:val="00F009A1"/>
    <w:rsid w:val="00F00AE5"/>
    <w:rsid w:val="00F01379"/>
    <w:rsid w:val="00F01820"/>
    <w:rsid w:val="00F01D7F"/>
    <w:rsid w:val="00F01EB7"/>
    <w:rsid w:val="00F02452"/>
    <w:rsid w:val="00F02B5D"/>
    <w:rsid w:val="00F0318E"/>
    <w:rsid w:val="00F031EA"/>
    <w:rsid w:val="00F032C9"/>
    <w:rsid w:val="00F035AE"/>
    <w:rsid w:val="00F037CB"/>
    <w:rsid w:val="00F04CFA"/>
    <w:rsid w:val="00F04FA2"/>
    <w:rsid w:val="00F0541D"/>
    <w:rsid w:val="00F05E57"/>
    <w:rsid w:val="00F06597"/>
    <w:rsid w:val="00F06A99"/>
    <w:rsid w:val="00F06C43"/>
    <w:rsid w:val="00F074BE"/>
    <w:rsid w:val="00F076D8"/>
    <w:rsid w:val="00F07B0D"/>
    <w:rsid w:val="00F10004"/>
    <w:rsid w:val="00F1057D"/>
    <w:rsid w:val="00F11589"/>
    <w:rsid w:val="00F115B6"/>
    <w:rsid w:val="00F120D8"/>
    <w:rsid w:val="00F1215E"/>
    <w:rsid w:val="00F1281B"/>
    <w:rsid w:val="00F12F8C"/>
    <w:rsid w:val="00F13362"/>
    <w:rsid w:val="00F13895"/>
    <w:rsid w:val="00F1399A"/>
    <w:rsid w:val="00F13AAB"/>
    <w:rsid w:val="00F13F53"/>
    <w:rsid w:val="00F147C2"/>
    <w:rsid w:val="00F149A7"/>
    <w:rsid w:val="00F14FF5"/>
    <w:rsid w:val="00F15183"/>
    <w:rsid w:val="00F15368"/>
    <w:rsid w:val="00F15CC5"/>
    <w:rsid w:val="00F16131"/>
    <w:rsid w:val="00F16970"/>
    <w:rsid w:val="00F16F75"/>
    <w:rsid w:val="00F17424"/>
    <w:rsid w:val="00F2018B"/>
    <w:rsid w:val="00F204EE"/>
    <w:rsid w:val="00F2079C"/>
    <w:rsid w:val="00F20908"/>
    <w:rsid w:val="00F20BE2"/>
    <w:rsid w:val="00F20CF8"/>
    <w:rsid w:val="00F21071"/>
    <w:rsid w:val="00F212F6"/>
    <w:rsid w:val="00F21783"/>
    <w:rsid w:val="00F21BE2"/>
    <w:rsid w:val="00F21CD2"/>
    <w:rsid w:val="00F21D14"/>
    <w:rsid w:val="00F22226"/>
    <w:rsid w:val="00F22631"/>
    <w:rsid w:val="00F22771"/>
    <w:rsid w:val="00F227C3"/>
    <w:rsid w:val="00F22BEC"/>
    <w:rsid w:val="00F235D1"/>
    <w:rsid w:val="00F23AC9"/>
    <w:rsid w:val="00F23E64"/>
    <w:rsid w:val="00F24274"/>
    <w:rsid w:val="00F24546"/>
    <w:rsid w:val="00F24C76"/>
    <w:rsid w:val="00F252D1"/>
    <w:rsid w:val="00F2564B"/>
    <w:rsid w:val="00F25B64"/>
    <w:rsid w:val="00F25BA3"/>
    <w:rsid w:val="00F26F0D"/>
    <w:rsid w:val="00F26F91"/>
    <w:rsid w:val="00F272EA"/>
    <w:rsid w:val="00F27A60"/>
    <w:rsid w:val="00F27AD5"/>
    <w:rsid w:val="00F30074"/>
    <w:rsid w:val="00F302DF"/>
    <w:rsid w:val="00F30379"/>
    <w:rsid w:val="00F30A3D"/>
    <w:rsid w:val="00F315C6"/>
    <w:rsid w:val="00F332C4"/>
    <w:rsid w:val="00F34504"/>
    <w:rsid w:val="00F348F4"/>
    <w:rsid w:val="00F349FD"/>
    <w:rsid w:val="00F34B57"/>
    <w:rsid w:val="00F34BA5"/>
    <w:rsid w:val="00F35578"/>
    <w:rsid w:val="00F35760"/>
    <w:rsid w:val="00F36412"/>
    <w:rsid w:val="00F364CB"/>
    <w:rsid w:val="00F36708"/>
    <w:rsid w:val="00F36821"/>
    <w:rsid w:val="00F36C5A"/>
    <w:rsid w:val="00F37813"/>
    <w:rsid w:val="00F37906"/>
    <w:rsid w:val="00F4072C"/>
    <w:rsid w:val="00F4114F"/>
    <w:rsid w:val="00F41E12"/>
    <w:rsid w:val="00F41E1F"/>
    <w:rsid w:val="00F429E2"/>
    <w:rsid w:val="00F42F1B"/>
    <w:rsid w:val="00F43B4B"/>
    <w:rsid w:val="00F43E35"/>
    <w:rsid w:val="00F44428"/>
    <w:rsid w:val="00F44DB7"/>
    <w:rsid w:val="00F44DDD"/>
    <w:rsid w:val="00F45237"/>
    <w:rsid w:val="00F4577B"/>
    <w:rsid w:val="00F4585F"/>
    <w:rsid w:val="00F45BF9"/>
    <w:rsid w:val="00F45C39"/>
    <w:rsid w:val="00F45F35"/>
    <w:rsid w:val="00F46059"/>
    <w:rsid w:val="00F4678F"/>
    <w:rsid w:val="00F46C64"/>
    <w:rsid w:val="00F46EDF"/>
    <w:rsid w:val="00F478A8"/>
    <w:rsid w:val="00F47E35"/>
    <w:rsid w:val="00F500F3"/>
    <w:rsid w:val="00F50160"/>
    <w:rsid w:val="00F50609"/>
    <w:rsid w:val="00F508AA"/>
    <w:rsid w:val="00F51BCA"/>
    <w:rsid w:val="00F51D90"/>
    <w:rsid w:val="00F51DAC"/>
    <w:rsid w:val="00F52A09"/>
    <w:rsid w:val="00F530D6"/>
    <w:rsid w:val="00F541DC"/>
    <w:rsid w:val="00F54F59"/>
    <w:rsid w:val="00F55086"/>
    <w:rsid w:val="00F554B0"/>
    <w:rsid w:val="00F557E2"/>
    <w:rsid w:val="00F5593D"/>
    <w:rsid w:val="00F5643F"/>
    <w:rsid w:val="00F56760"/>
    <w:rsid w:val="00F571A1"/>
    <w:rsid w:val="00F57309"/>
    <w:rsid w:val="00F573BA"/>
    <w:rsid w:val="00F57C74"/>
    <w:rsid w:val="00F600C1"/>
    <w:rsid w:val="00F60143"/>
    <w:rsid w:val="00F60D95"/>
    <w:rsid w:val="00F610BA"/>
    <w:rsid w:val="00F61102"/>
    <w:rsid w:val="00F615B5"/>
    <w:rsid w:val="00F62041"/>
    <w:rsid w:val="00F62925"/>
    <w:rsid w:val="00F63080"/>
    <w:rsid w:val="00F63C22"/>
    <w:rsid w:val="00F64EEE"/>
    <w:rsid w:val="00F658AB"/>
    <w:rsid w:val="00F65B3F"/>
    <w:rsid w:val="00F65CC1"/>
    <w:rsid w:val="00F65E26"/>
    <w:rsid w:val="00F66680"/>
    <w:rsid w:val="00F6793D"/>
    <w:rsid w:val="00F67D11"/>
    <w:rsid w:val="00F7004B"/>
    <w:rsid w:val="00F7048B"/>
    <w:rsid w:val="00F7053A"/>
    <w:rsid w:val="00F70C6C"/>
    <w:rsid w:val="00F70CCA"/>
    <w:rsid w:val="00F71BE1"/>
    <w:rsid w:val="00F7239D"/>
    <w:rsid w:val="00F72A73"/>
    <w:rsid w:val="00F73AB6"/>
    <w:rsid w:val="00F73FA8"/>
    <w:rsid w:val="00F74603"/>
    <w:rsid w:val="00F74BB0"/>
    <w:rsid w:val="00F74F89"/>
    <w:rsid w:val="00F751D6"/>
    <w:rsid w:val="00F758C0"/>
    <w:rsid w:val="00F75A40"/>
    <w:rsid w:val="00F76266"/>
    <w:rsid w:val="00F76D03"/>
    <w:rsid w:val="00F77076"/>
    <w:rsid w:val="00F77797"/>
    <w:rsid w:val="00F778A6"/>
    <w:rsid w:val="00F77BE5"/>
    <w:rsid w:val="00F77CF1"/>
    <w:rsid w:val="00F800DB"/>
    <w:rsid w:val="00F80B7D"/>
    <w:rsid w:val="00F81BC0"/>
    <w:rsid w:val="00F822FF"/>
    <w:rsid w:val="00F82594"/>
    <w:rsid w:val="00F82919"/>
    <w:rsid w:val="00F83132"/>
    <w:rsid w:val="00F833FF"/>
    <w:rsid w:val="00F8373A"/>
    <w:rsid w:val="00F840D3"/>
    <w:rsid w:val="00F84F94"/>
    <w:rsid w:val="00F85835"/>
    <w:rsid w:val="00F859E9"/>
    <w:rsid w:val="00F85AFB"/>
    <w:rsid w:val="00F85F2D"/>
    <w:rsid w:val="00F86167"/>
    <w:rsid w:val="00F863EA"/>
    <w:rsid w:val="00F86F2F"/>
    <w:rsid w:val="00F86FBF"/>
    <w:rsid w:val="00F87009"/>
    <w:rsid w:val="00F87044"/>
    <w:rsid w:val="00F87559"/>
    <w:rsid w:val="00F875F8"/>
    <w:rsid w:val="00F87908"/>
    <w:rsid w:val="00F87953"/>
    <w:rsid w:val="00F87ADE"/>
    <w:rsid w:val="00F87F3B"/>
    <w:rsid w:val="00F9034A"/>
    <w:rsid w:val="00F90948"/>
    <w:rsid w:val="00F90F6E"/>
    <w:rsid w:val="00F91AE0"/>
    <w:rsid w:val="00F92749"/>
    <w:rsid w:val="00F92B32"/>
    <w:rsid w:val="00F92C00"/>
    <w:rsid w:val="00F92CD1"/>
    <w:rsid w:val="00F92F19"/>
    <w:rsid w:val="00F93011"/>
    <w:rsid w:val="00F9349F"/>
    <w:rsid w:val="00F934EA"/>
    <w:rsid w:val="00F9354E"/>
    <w:rsid w:val="00F93D22"/>
    <w:rsid w:val="00F946BC"/>
    <w:rsid w:val="00F94867"/>
    <w:rsid w:val="00F9488E"/>
    <w:rsid w:val="00F95146"/>
    <w:rsid w:val="00F955BD"/>
    <w:rsid w:val="00F9606E"/>
    <w:rsid w:val="00F961E8"/>
    <w:rsid w:val="00F96292"/>
    <w:rsid w:val="00F968DB"/>
    <w:rsid w:val="00F969BC"/>
    <w:rsid w:val="00F97037"/>
    <w:rsid w:val="00F972DC"/>
    <w:rsid w:val="00F9781B"/>
    <w:rsid w:val="00FA0237"/>
    <w:rsid w:val="00FA0B61"/>
    <w:rsid w:val="00FA0C09"/>
    <w:rsid w:val="00FA0FBA"/>
    <w:rsid w:val="00FA135B"/>
    <w:rsid w:val="00FA16E5"/>
    <w:rsid w:val="00FA1A53"/>
    <w:rsid w:val="00FA1E0D"/>
    <w:rsid w:val="00FA21F6"/>
    <w:rsid w:val="00FA308F"/>
    <w:rsid w:val="00FA3150"/>
    <w:rsid w:val="00FA32E1"/>
    <w:rsid w:val="00FA3436"/>
    <w:rsid w:val="00FA3665"/>
    <w:rsid w:val="00FA4518"/>
    <w:rsid w:val="00FA470B"/>
    <w:rsid w:val="00FA4ED9"/>
    <w:rsid w:val="00FA51DB"/>
    <w:rsid w:val="00FA5789"/>
    <w:rsid w:val="00FA586A"/>
    <w:rsid w:val="00FA5EFE"/>
    <w:rsid w:val="00FA61D0"/>
    <w:rsid w:val="00FA649A"/>
    <w:rsid w:val="00FA6649"/>
    <w:rsid w:val="00FA666D"/>
    <w:rsid w:val="00FA66DA"/>
    <w:rsid w:val="00FA6797"/>
    <w:rsid w:val="00FA7009"/>
    <w:rsid w:val="00FA7DF4"/>
    <w:rsid w:val="00FA7F57"/>
    <w:rsid w:val="00FB021F"/>
    <w:rsid w:val="00FB046B"/>
    <w:rsid w:val="00FB080E"/>
    <w:rsid w:val="00FB0B84"/>
    <w:rsid w:val="00FB0C0B"/>
    <w:rsid w:val="00FB0E1D"/>
    <w:rsid w:val="00FB1090"/>
    <w:rsid w:val="00FB2DCB"/>
    <w:rsid w:val="00FB3844"/>
    <w:rsid w:val="00FB386F"/>
    <w:rsid w:val="00FB3912"/>
    <w:rsid w:val="00FB3DBB"/>
    <w:rsid w:val="00FB428E"/>
    <w:rsid w:val="00FB439C"/>
    <w:rsid w:val="00FB449E"/>
    <w:rsid w:val="00FB46AB"/>
    <w:rsid w:val="00FB4A6B"/>
    <w:rsid w:val="00FB4DD8"/>
    <w:rsid w:val="00FB5AD4"/>
    <w:rsid w:val="00FB69CE"/>
    <w:rsid w:val="00FB6AFE"/>
    <w:rsid w:val="00FB6B7B"/>
    <w:rsid w:val="00FB6DB7"/>
    <w:rsid w:val="00FB6EFC"/>
    <w:rsid w:val="00FB6FDB"/>
    <w:rsid w:val="00FB74C8"/>
    <w:rsid w:val="00FB7B25"/>
    <w:rsid w:val="00FB7D70"/>
    <w:rsid w:val="00FB7FD5"/>
    <w:rsid w:val="00FC0327"/>
    <w:rsid w:val="00FC0829"/>
    <w:rsid w:val="00FC0D60"/>
    <w:rsid w:val="00FC10BC"/>
    <w:rsid w:val="00FC1122"/>
    <w:rsid w:val="00FC1734"/>
    <w:rsid w:val="00FC199E"/>
    <w:rsid w:val="00FC2118"/>
    <w:rsid w:val="00FC24CD"/>
    <w:rsid w:val="00FC27A8"/>
    <w:rsid w:val="00FC2921"/>
    <w:rsid w:val="00FC292B"/>
    <w:rsid w:val="00FC2A2C"/>
    <w:rsid w:val="00FC2B8C"/>
    <w:rsid w:val="00FC3859"/>
    <w:rsid w:val="00FC3932"/>
    <w:rsid w:val="00FC486F"/>
    <w:rsid w:val="00FC5759"/>
    <w:rsid w:val="00FC59AC"/>
    <w:rsid w:val="00FC5C59"/>
    <w:rsid w:val="00FC6500"/>
    <w:rsid w:val="00FC7102"/>
    <w:rsid w:val="00FC7A37"/>
    <w:rsid w:val="00FC7E4E"/>
    <w:rsid w:val="00FD0D60"/>
    <w:rsid w:val="00FD104B"/>
    <w:rsid w:val="00FD10C9"/>
    <w:rsid w:val="00FD1106"/>
    <w:rsid w:val="00FD12AA"/>
    <w:rsid w:val="00FD13C2"/>
    <w:rsid w:val="00FD15A8"/>
    <w:rsid w:val="00FD18CF"/>
    <w:rsid w:val="00FD1A78"/>
    <w:rsid w:val="00FD2784"/>
    <w:rsid w:val="00FD2E2A"/>
    <w:rsid w:val="00FD3096"/>
    <w:rsid w:val="00FD431F"/>
    <w:rsid w:val="00FD43C2"/>
    <w:rsid w:val="00FD49AF"/>
    <w:rsid w:val="00FD4AE8"/>
    <w:rsid w:val="00FD4E68"/>
    <w:rsid w:val="00FD50A0"/>
    <w:rsid w:val="00FD53F8"/>
    <w:rsid w:val="00FD58D9"/>
    <w:rsid w:val="00FD6539"/>
    <w:rsid w:val="00FD7361"/>
    <w:rsid w:val="00FD7DBE"/>
    <w:rsid w:val="00FE0629"/>
    <w:rsid w:val="00FE0F2A"/>
    <w:rsid w:val="00FE1573"/>
    <w:rsid w:val="00FE15CA"/>
    <w:rsid w:val="00FE1792"/>
    <w:rsid w:val="00FE25F3"/>
    <w:rsid w:val="00FE3577"/>
    <w:rsid w:val="00FE56DC"/>
    <w:rsid w:val="00FE59F5"/>
    <w:rsid w:val="00FE5E2B"/>
    <w:rsid w:val="00FE6636"/>
    <w:rsid w:val="00FE6674"/>
    <w:rsid w:val="00FE66D6"/>
    <w:rsid w:val="00FE790C"/>
    <w:rsid w:val="00FE7932"/>
    <w:rsid w:val="00FE7B8C"/>
    <w:rsid w:val="00FF01C9"/>
    <w:rsid w:val="00FF071C"/>
    <w:rsid w:val="00FF09E9"/>
    <w:rsid w:val="00FF0A5A"/>
    <w:rsid w:val="00FF1127"/>
    <w:rsid w:val="00FF2153"/>
    <w:rsid w:val="00FF25CD"/>
    <w:rsid w:val="00FF32AF"/>
    <w:rsid w:val="00FF3658"/>
    <w:rsid w:val="00FF37D8"/>
    <w:rsid w:val="00FF3824"/>
    <w:rsid w:val="00FF3B9A"/>
    <w:rsid w:val="00FF4049"/>
    <w:rsid w:val="00FF40AC"/>
    <w:rsid w:val="00FF4B90"/>
    <w:rsid w:val="00FF4FCA"/>
    <w:rsid w:val="00FF50B6"/>
    <w:rsid w:val="00FF510E"/>
    <w:rsid w:val="00FF5694"/>
    <w:rsid w:val="00FF5E59"/>
    <w:rsid w:val="00FF684A"/>
    <w:rsid w:val="00FF6C39"/>
    <w:rsid w:val="00FF71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5:docId w15:val="{51DFDB7B-0776-415B-95C4-E4421F8B4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6175"/>
    <w:rPr>
      <w:rFonts w:ascii="Tahoma" w:hAnsi="Tahoma" w:cs="Tahoma"/>
      <w:sz w:val="24"/>
      <w:szCs w:val="24"/>
      <w:lang w:eastAsia="en-US"/>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4F1EC4"/>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4F1EC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4F1EC4"/>
    <w:pPr>
      <w:keepNext/>
      <w:spacing w:before="240" w:after="60"/>
      <w:outlineLvl w:val="2"/>
    </w:pPr>
    <w:rPr>
      <w:rFonts w:ascii="Arial" w:hAnsi="Arial" w:cs="Arial"/>
      <w:b/>
      <w:bCs/>
      <w:sz w:val="26"/>
      <w:szCs w:val="26"/>
      <w:lang w:val="en-US"/>
    </w:rPr>
  </w:style>
  <w:style w:type="paragraph" w:styleId="Heading4">
    <w:name w:val="heading 4"/>
    <w:basedOn w:val="Normal"/>
    <w:next w:val="Normal"/>
    <w:link w:val="Heading4Char"/>
    <w:uiPriority w:val="99"/>
    <w:qFormat/>
    <w:rsid w:val="004F1EC4"/>
    <w:pPr>
      <w:keepNext/>
      <w:ind w:hanging="1620"/>
      <w:jc w:val="both"/>
      <w:outlineLvl w:val="3"/>
    </w:pPr>
    <w:rPr>
      <w:b/>
      <w:sz w:val="28"/>
      <w:szCs w:val="28"/>
    </w:rPr>
  </w:style>
  <w:style w:type="paragraph" w:styleId="Heading8">
    <w:name w:val="heading 8"/>
    <w:basedOn w:val="Normal"/>
    <w:next w:val="Normal"/>
    <w:link w:val="Heading8Char"/>
    <w:uiPriority w:val="99"/>
    <w:qFormat/>
    <w:rsid w:val="004F1EC4"/>
    <w:pPr>
      <w:spacing w:before="240" w:after="60"/>
      <w:outlineLvl w:val="7"/>
    </w:pPr>
    <w:rPr>
      <w:rFonts w:ascii="Times New Roman" w:hAnsi="Times New Roman" w:cs="Times New Roman"/>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2A5EFF"/>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2A5EFF"/>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2A5EFF"/>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2A5EFF"/>
    <w:rPr>
      <w:rFonts w:ascii="Calibri" w:hAnsi="Calibri" w:cs="Times New Roman"/>
      <w:b/>
      <w:bCs/>
      <w:sz w:val="28"/>
      <w:szCs w:val="28"/>
      <w:lang w:eastAsia="en-US"/>
    </w:rPr>
  </w:style>
  <w:style w:type="character" w:customStyle="1" w:styleId="Heading8Char">
    <w:name w:val="Heading 8 Char"/>
    <w:basedOn w:val="DefaultParagraphFont"/>
    <w:link w:val="Heading8"/>
    <w:uiPriority w:val="99"/>
    <w:semiHidden/>
    <w:locked/>
    <w:rsid w:val="002A5EFF"/>
    <w:rPr>
      <w:rFonts w:ascii="Calibri" w:hAnsi="Calibri" w:cs="Times New Roman"/>
      <w:i/>
      <w:iCs/>
      <w:sz w:val="24"/>
      <w:szCs w:val="24"/>
      <w:lang w:eastAsia="en-US"/>
    </w:rPr>
  </w:style>
  <w:style w:type="paragraph" w:styleId="BalloonText">
    <w:name w:val="Balloon Text"/>
    <w:basedOn w:val="Normal"/>
    <w:link w:val="BalloonTextChar"/>
    <w:uiPriority w:val="99"/>
    <w:semiHidden/>
    <w:rsid w:val="004F1EC4"/>
    <w:rPr>
      <w:sz w:val="16"/>
      <w:szCs w:val="16"/>
    </w:rPr>
  </w:style>
  <w:style w:type="character" w:customStyle="1" w:styleId="BalloonTextChar">
    <w:name w:val="Balloon Text Char"/>
    <w:basedOn w:val="DefaultParagraphFont"/>
    <w:link w:val="BalloonText"/>
    <w:uiPriority w:val="99"/>
    <w:semiHidden/>
    <w:locked/>
    <w:rsid w:val="002A5EFF"/>
    <w:rPr>
      <w:rFonts w:cs="Tahoma"/>
      <w:sz w:val="2"/>
      <w:lang w:eastAsia="en-US"/>
    </w:rPr>
  </w:style>
  <w:style w:type="paragraph" w:styleId="Header">
    <w:name w:val="header"/>
    <w:basedOn w:val="Normal"/>
    <w:link w:val="HeaderChar"/>
    <w:uiPriority w:val="99"/>
    <w:rsid w:val="004F1EC4"/>
    <w:pPr>
      <w:tabs>
        <w:tab w:val="center" w:pos="4153"/>
        <w:tab w:val="right" w:pos="8306"/>
      </w:tabs>
    </w:pPr>
  </w:style>
  <w:style w:type="character" w:customStyle="1" w:styleId="HeaderChar">
    <w:name w:val="Header Char"/>
    <w:basedOn w:val="DefaultParagraphFont"/>
    <w:link w:val="Header"/>
    <w:uiPriority w:val="99"/>
    <w:locked/>
    <w:rsid w:val="002A5EFF"/>
    <w:rPr>
      <w:rFonts w:ascii="Tahoma" w:hAnsi="Tahoma" w:cs="Tahoma"/>
      <w:sz w:val="24"/>
      <w:szCs w:val="24"/>
      <w:lang w:eastAsia="en-US"/>
    </w:rPr>
  </w:style>
  <w:style w:type="paragraph" w:styleId="Footer">
    <w:name w:val="footer"/>
    <w:aliases w:val="Doc Footer"/>
    <w:basedOn w:val="Normal"/>
    <w:link w:val="FooterChar"/>
    <w:uiPriority w:val="99"/>
    <w:rsid w:val="004F1EC4"/>
    <w:pPr>
      <w:tabs>
        <w:tab w:val="center" w:pos="4153"/>
        <w:tab w:val="right" w:pos="8306"/>
      </w:tabs>
    </w:pPr>
  </w:style>
  <w:style w:type="character" w:customStyle="1" w:styleId="FooterChar">
    <w:name w:val="Footer Char"/>
    <w:aliases w:val="Doc Footer Char"/>
    <w:basedOn w:val="DefaultParagraphFont"/>
    <w:link w:val="Footer"/>
    <w:uiPriority w:val="99"/>
    <w:locked/>
    <w:rsid w:val="002A5EFF"/>
    <w:rPr>
      <w:rFonts w:ascii="Tahoma" w:hAnsi="Tahoma" w:cs="Tahoma"/>
      <w:sz w:val="24"/>
      <w:szCs w:val="24"/>
      <w:lang w:eastAsia="en-US"/>
    </w:rPr>
  </w:style>
  <w:style w:type="character" w:styleId="PageNumber">
    <w:name w:val="page number"/>
    <w:basedOn w:val="DefaultParagraphFont"/>
    <w:uiPriority w:val="99"/>
    <w:rsid w:val="004F1EC4"/>
    <w:rPr>
      <w:rFonts w:cs="Times New Roman"/>
    </w:rPr>
  </w:style>
  <w:style w:type="paragraph" w:styleId="BodyText2">
    <w:name w:val="Body Text 2"/>
    <w:basedOn w:val="Normal"/>
    <w:link w:val="BodyText2Char"/>
    <w:uiPriority w:val="99"/>
    <w:rsid w:val="004F1EC4"/>
    <w:pPr>
      <w:spacing w:after="120" w:line="480" w:lineRule="auto"/>
    </w:pPr>
    <w:rPr>
      <w:rFonts w:ascii="Verdana" w:hAnsi="Verdana" w:cs="Times New Roman"/>
      <w:sz w:val="28"/>
    </w:rPr>
  </w:style>
  <w:style w:type="character" w:customStyle="1" w:styleId="BodyText2Char">
    <w:name w:val="Body Text 2 Char"/>
    <w:basedOn w:val="DefaultParagraphFont"/>
    <w:link w:val="BodyText2"/>
    <w:uiPriority w:val="99"/>
    <w:semiHidden/>
    <w:locked/>
    <w:rsid w:val="002A5EFF"/>
    <w:rPr>
      <w:rFonts w:ascii="Tahoma" w:hAnsi="Tahoma" w:cs="Tahoma"/>
      <w:sz w:val="24"/>
      <w:szCs w:val="24"/>
      <w:lang w:eastAsia="en-US"/>
    </w:rPr>
  </w:style>
  <w:style w:type="paragraph" w:styleId="BodyTextIndent">
    <w:name w:val="Body Text Indent"/>
    <w:basedOn w:val="Normal"/>
    <w:link w:val="BodyTextIndentChar"/>
    <w:uiPriority w:val="99"/>
    <w:rsid w:val="004F1EC4"/>
    <w:pPr>
      <w:spacing w:after="120"/>
      <w:ind w:left="283"/>
    </w:pPr>
    <w:rPr>
      <w:rFonts w:ascii="Verdana" w:hAnsi="Verdana" w:cs="Times New Roman"/>
      <w:sz w:val="28"/>
    </w:rPr>
  </w:style>
  <w:style w:type="character" w:customStyle="1" w:styleId="BodyTextIndentChar">
    <w:name w:val="Body Text Indent Char"/>
    <w:basedOn w:val="DefaultParagraphFont"/>
    <w:link w:val="BodyTextIndent"/>
    <w:uiPriority w:val="99"/>
    <w:semiHidden/>
    <w:locked/>
    <w:rsid w:val="002A5EFF"/>
    <w:rPr>
      <w:rFonts w:ascii="Tahoma" w:hAnsi="Tahoma" w:cs="Tahoma"/>
      <w:sz w:val="24"/>
      <w:szCs w:val="24"/>
      <w:lang w:eastAsia="en-US"/>
    </w:rPr>
  </w:style>
  <w:style w:type="paragraph" w:styleId="BodyText3">
    <w:name w:val="Body Text 3"/>
    <w:basedOn w:val="Normal"/>
    <w:link w:val="BodyText3Char"/>
    <w:uiPriority w:val="99"/>
    <w:rsid w:val="004F1EC4"/>
    <w:pPr>
      <w:jc w:val="both"/>
    </w:pPr>
    <w:rPr>
      <w:b/>
      <w:bCs/>
      <w:sz w:val="28"/>
      <w:szCs w:val="28"/>
    </w:rPr>
  </w:style>
  <w:style w:type="character" w:customStyle="1" w:styleId="BodyText3Char">
    <w:name w:val="Body Text 3 Char"/>
    <w:basedOn w:val="DefaultParagraphFont"/>
    <w:link w:val="BodyText3"/>
    <w:uiPriority w:val="99"/>
    <w:semiHidden/>
    <w:locked/>
    <w:rsid w:val="002A5EFF"/>
    <w:rPr>
      <w:rFonts w:ascii="Tahoma" w:hAnsi="Tahoma" w:cs="Tahoma"/>
      <w:sz w:val="16"/>
      <w:szCs w:val="16"/>
      <w:lang w:eastAsia="en-US"/>
    </w:rPr>
  </w:style>
  <w:style w:type="paragraph" w:styleId="List">
    <w:name w:val="List"/>
    <w:basedOn w:val="Normal"/>
    <w:uiPriority w:val="99"/>
    <w:rsid w:val="004F1EC4"/>
    <w:pPr>
      <w:numPr>
        <w:numId w:val="1"/>
      </w:numPr>
      <w:spacing w:after="120"/>
      <w:ind w:left="714" w:hanging="357"/>
    </w:pPr>
    <w:rPr>
      <w:rFonts w:cs="Arial"/>
      <w:sz w:val="28"/>
    </w:rPr>
  </w:style>
  <w:style w:type="paragraph" w:styleId="Subtitle">
    <w:name w:val="Subtitle"/>
    <w:basedOn w:val="Normal"/>
    <w:link w:val="SubtitleChar"/>
    <w:uiPriority w:val="99"/>
    <w:qFormat/>
    <w:rsid w:val="004F1EC4"/>
    <w:rPr>
      <w:rFonts w:ascii="Times New Roman" w:hAnsi="Times New Roman" w:cs="Times New Roman"/>
      <w:b/>
      <w:bCs/>
      <w:u w:val="single"/>
    </w:rPr>
  </w:style>
  <w:style w:type="character" w:customStyle="1" w:styleId="SubtitleChar">
    <w:name w:val="Subtitle Char"/>
    <w:basedOn w:val="DefaultParagraphFont"/>
    <w:link w:val="Subtitle"/>
    <w:uiPriority w:val="99"/>
    <w:locked/>
    <w:rsid w:val="002A5EFF"/>
    <w:rPr>
      <w:rFonts w:ascii="Cambria" w:hAnsi="Cambria" w:cs="Times New Roman"/>
      <w:sz w:val="24"/>
      <w:szCs w:val="24"/>
      <w:lang w:eastAsia="en-US"/>
    </w:rPr>
  </w:style>
  <w:style w:type="paragraph" w:styleId="BodyText">
    <w:name w:val="Body Text"/>
    <w:basedOn w:val="Normal"/>
    <w:link w:val="BodyTextChar"/>
    <w:uiPriority w:val="99"/>
    <w:rsid w:val="004F1EC4"/>
    <w:pPr>
      <w:spacing w:after="120"/>
    </w:pPr>
    <w:rPr>
      <w:rFonts w:ascii="Times New Roman" w:hAnsi="Times New Roman" w:cs="Times New Roman"/>
      <w:lang w:val="en-US"/>
    </w:rPr>
  </w:style>
  <w:style w:type="character" w:customStyle="1" w:styleId="BodyTextChar">
    <w:name w:val="Body Text Char"/>
    <w:basedOn w:val="DefaultParagraphFont"/>
    <w:link w:val="BodyText"/>
    <w:uiPriority w:val="99"/>
    <w:locked/>
    <w:rsid w:val="002A5EFF"/>
    <w:rPr>
      <w:rFonts w:ascii="Tahoma" w:hAnsi="Tahoma" w:cs="Tahoma"/>
      <w:sz w:val="24"/>
      <w:szCs w:val="24"/>
      <w:lang w:eastAsia="en-US"/>
    </w:rPr>
  </w:style>
  <w:style w:type="character" w:customStyle="1" w:styleId="style91">
    <w:name w:val="style91"/>
    <w:basedOn w:val="DefaultParagraphFont"/>
    <w:uiPriority w:val="99"/>
    <w:rsid w:val="004F1EC4"/>
    <w:rPr>
      <w:rFonts w:cs="Times New Roman"/>
      <w:color w:val="000000"/>
      <w:sz w:val="18"/>
      <w:szCs w:val="18"/>
    </w:rPr>
  </w:style>
  <w:style w:type="paragraph" w:styleId="BodyTextIndent2">
    <w:name w:val="Body Text Indent 2"/>
    <w:basedOn w:val="Normal"/>
    <w:link w:val="BodyTextIndent2Char"/>
    <w:uiPriority w:val="99"/>
    <w:rsid w:val="004F1EC4"/>
    <w:pPr>
      <w:ind w:left="720"/>
      <w:jc w:val="both"/>
    </w:pPr>
    <w:rPr>
      <w:color w:val="000000"/>
      <w:sz w:val="28"/>
      <w:szCs w:val="28"/>
    </w:rPr>
  </w:style>
  <w:style w:type="character" w:customStyle="1" w:styleId="BodyTextIndent2Char">
    <w:name w:val="Body Text Indent 2 Char"/>
    <w:basedOn w:val="DefaultParagraphFont"/>
    <w:link w:val="BodyTextIndent2"/>
    <w:uiPriority w:val="99"/>
    <w:semiHidden/>
    <w:locked/>
    <w:rsid w:val="002A5EFF"/>
    <w:rPr>
      <w:rFonts w:ascii="Tahoma" w:hAnsi="Tahoma" w:cs="Tahoma"/>
      <w:sz w:val="24"/>
      <w:szCs w:val="24"/>
      <w:lang w:eastAsia="en-US"/>
    </w:rPr>
  </w:style>
  <w:style w:type="paragraph" w:customStyle="1" w:styleId="msolistparagraph0">
    <w:name w:val="msolistparagraph"/>
    <w:basedOn w:val="Normal"/>
    <w:uiPriority w:val="99"/>
    <w:rsid w:val="004F1EC4"/>
    <w:pPr>
      <w:ind w:left="720"/>
    </w:pPr>
    <w:rPr>
      <w:rFonts w:ascii="Calibri" w:hAnsi="Calibri" w:cs="Times New Roman"/>
      <w:sz w:val="22"/>
      <w:szCs w:val="22"/>
      <w:lang w:eastAsia="en-GB"/>
    </w:rPr>
  </w:style>
  <w:style w:type="paragraph" w:styleId="BodyTextIndent3">
    <w:name w:val="Body Text Indent 3"/>
    <w:basedOn w:val="Normal"/>
    <w:link w:val="BodyTextIndent3Char"/>
    <w:uiPriority w:val="99"/>
    <w:rsid w:val="004F1EC4"/>
    <w:pPr>
      <w:ind w:left="720" w:hanging="720"/>
      <w:jc w:val="both"/>
    </w:pPr>
    <w:rPr>
      <w:b/>
      <w:color w:val="000000"/>
      <w:sz w:val="28"/>
      <w:szCs w:val="28"/>
    </w:rPr>
  </w:style>
  <w:style w:type="character" w:customStyle="1" w:styleId="BodyTextIndent3Char">
    <w:name w:val="Body Text Indent 3 Char"/>
    <w:basedOn w:val="DefaultParagraphFont"/>
    <w:link w:val="BodyTextIndent3"/>
    <w:uiPriority w:val="99"/>
    <w:semiHidden/>
    <w:locked/>
    <w:rsid w:val="002A5EFF"/>
    <w:rPr>
      <w:rFonts w:ascii="Tahoma" w:hAnsi="Tahoma" w:cs="Tahoma"/>
      <w:sz w:val="16"/>
      <w:szCs w:val="16"/>
      <w:lang w:eastAsia="en-US"/>
    </w:rPr>
  </w:style>
  <w:style w:type="paragraph" w:styleId="Title">
    <w:name w:val="Title"/>
    <w:basedOn w:val="Normal"/>
    <w:link w:val="TitleChar"/>
    <w:uiPriority w:val="99"/>
    <w:qFormat/>
    <w:rsid w:val="004F1EC4"/>
    <w:pPr>
      <w:jc w:val="center"/>
    </w:pPr>
    <w:rPr>
      <w:rFonts w:ascii="Arial" w:hAnsi="Arial" w:cs="Arial"/>
      <w:b/>
      <w:bCs/>
      <w:sz w:val="22"/>
    </w:rPr>
  </w:style>
  <w:style w:type="character" w:customStyle="1" w:styleId="TitleChar">
    <w:name w:val="Title Char"/>
    <w:basedOn w:val="DefaultParagraphFont"/>
    <w:link w:val="Title"/>
    <w:uiPriority w:val="99"/>
    <w:locked/>
    <w:rsid w:val="002A5EFF"/>
    <w:rPr>
      <w:rFonts w:ascii="Cambria" w:hAnsi="Cambria" w:cs="Times New Roman"/>
      <w:b/>
      <w:bCs/>
      <w:kern w:val="28"/>
      <w:sz w:val="32"/>
      <w:szCs w:val="32"/>
      <w:lang w:eastAsia="en-US"/>
    </w:rPr>
  </w:style>
  <w:style w:type="paragraph" w:customStyle="1" w:styleId="Char">
    <w:name w:val="Char"/>
    <w:basedOn w:val="Normal"/>
    <w:uiPriority w:val="99"/>
    <w:rsid w:val="004F1EC4"/>
    <w:pPr>
      <w:spacing w:after="160" w:line="240" w:lineRule="exact"/>
    </w:pPr>
    <w:rPr>
      <w:sz w:val="20"/>
      <w:szCs w:val="20"/>
      <w:lang w:val="en-US"/>
    </w:rPr>
  </w:style>
  <w:style w:type="character" w:styleId="Strong">
    <w:name w:val="Strong"/>
    <w:basedOn w:val="DefaultParagraphFont"/>
    <w:uiPriority w:val="99"/>
    <w:qFormat/>
    <w:rsid w:val="004F1EC4"/>
    <w:rPr>
      <w:rFonts w:cs="Times New Roman"/>
      <w:b/>
      <w:bCs/>
    </w:rPr>
  </w:style>
  <w:style w:type="paragraph" w:styleId="ListParagraph">
    <w:name w:val="List Paragraph"/>
    <w:aliases w:val="Bullet,Number,F5 List Paragraph,List Paragraph1,Dot pt,No Spacing1,List Paragraph Char Char Char,Indicator Text,Numbered Para 1,Bullet 1,Bullet Points,MAIN CONTENT,List Paragraph2,Normal numbered,List Paragraph11,Bullet Style,OBC Bullet,L"/>
    <w:basedOn w:val="Normal"/>
    <w:link w:val="ListParagraphChar"/>
    <w:uiPriority w:val="34"/>
    <w:qFormat/>
    <w:rsid w:val="004F1EC4"/>
    <w:pPr>
      <w:spacing w:after="200" w:line="276" w:lineRule="auto"/>
      <w:ind w:left="720"/>
      <w:contextualSpacing/>
    </w:pPr>
    <w:rPr>
      <w:rFonts w:ascii="Calibri" w:hAnsi="Calibri" w:cs="Times New Roman"/>
      <w:sz w:val="22"/>
      <w:szCs w:val="22"/>
    </w:rPr>
  </w:style>
  <w:style w:type="paragraph" w:styleId="NormalWeb">
    <w:name w:val="Normal (Web)"/>
    <w:basedOn w:val="Normal"/>
    <w:uiPriority w:val="99"/>
    <w:semiHidden/>
    <w:rsid w:val="00787312"/>
    <w:pPr>
      <w:spacing w:before="100" w:beforeAutospacing="1" w:after="100" w:afterAutospacing="1"/>
    </w:pPr>
    <w:rPr>
      <w:rFonts w:ascii="Times New Roman" w:hAnsi="Times New Roman" w:cs="Times New Roman"/>
      <w:lang w:eastAsia="en-GB"/>
    </w:rPr>
  </w:style>
  <w:style w:type="paragraph" w:customStyle="1" w:styleId="Default">
    <w:name w:val="Default"/>
    <w:uiPriority w:val="99"/>
    <w:rsid w:val="005B482E"/>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99"/>
    <w:rsid w:val="00751C4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oins0">
    <w:name w:val="msoins"/>
    <w:basedOn w:val="DefaultParagraphFont"/>
    <w:uiPriority w:val="99"/>
    <w:rsid w:val="001D0D7D"/>
    <w:rPr>
      <w:rFonts w:cs="Times New Roman"/>
    </w:rPr>
  </w:style>
  <w:style w:type="character" w:customStyle="1" w:styleId="PlainTextChar">
    <w:name w:val="Plain Text Char"/>
    <w:uiPriority w:val="99"/>
    <w:locked/>
    <w:rsid w:val="001C6360"/>
    <w:rPr>
      <w:rFonts w:ascii="Consolas" w:hAnsi="Consolas"/>
      <w:sz w:val="21"/>
    </w:rPr>
  </w:style>
  <w:style w:type="paragraph" w:styleId="PlainText">
    <w:name w:val="Plain Text"/>
    <w:basedOn w:val="Normal"/>
    <w:link w:val="PlainTextChar1"/>
    <w:uiPriority w:val="99"/>
    <w:rsid w:val="001C6360"/>
    <w:rPr>
      <w:rFonts w:ascii="Consolas" w:hAnsi="Consolas" w:cs="Times New Roman"/>
      <w:sz w:val="21"/>
      <w:szCs w:val="21"/>
      <w:lang w:eastAsia="en-GB"/>
    </w:rPr>
  </w:style>
  <w:style w:type="character" w:customStyle="1" w:styleId="PlainTextChar1">
    <w:name w:val="Plain Text Char1"/>
    <w:basedOn w:val="DefaultParagraphFont"/>
    <w:link w:val="PlainText"/>
    <w:uiPriority w:val="99"/>
    <w:locked/>
    <w:rsid w:val="001C6360"/>
    <w:rPr>
      <w:rFonts w:ascii="Consolas" w:hAnsi="Consolas" w:cs="Consolas"/>
      <w:sz w:val="21"/>
      <w:szCs w:val="21"/>
      <w:lang w:eastAsia="en-US"/>
    </w:rPr>
  </w:style>
  <w:style w:type="character" w:styleId="Hyperlink">
    <w:name w:val="Hyperlink"/>
    <w:basedOn w:val="DefaultParagraphFont"/>
    <w:uiPriority w:val="99"/>
    <w:rsid w:val="000112E9"/>
    <w:rPr>
      <w:rFonts w:cs="Times New Roman"/>
      <w:color w:val="0000FF"/>
      <w:u w:val="single"/>
    </w:rPr>
  </w:style>
  <w:style w:type="character" w:customStyle="1" w:styleId="normal1">
    <w:name w:val="normal1"/>
    <w:basedOn w:val="DefaultParagraphFont"/>
    <w:uiPriority w:val="99"/>
    <w:rsid w:val="008F6DFE"/>
    <w:rPr>
      <w:rFonts w:cs="Times New Roman"/>
    </w:rPr>
  </w:style>
  <w:style w:type="character" w:styleId="CommentReference">
    <w:name w:val="annotation reference"/>
    <w:basedOn w:val="DefaultParagraphFont"/>
    <w:uiPriority w:val="99"/>
    <w:semiHidden/>
    <w:rsid w:val="000F0132"/>
    <w:rPr>
      <w:rFonts w:cs="Times New Roman"/>
      <w:sz w:val="16"/>
      <w:szCs w:val="16"/>
    </w:rPr>
  </w:style>
  <w:style w:type="paragraph" w:styleId="CommentText">
    <w:name w:val="annotation text"/>
    <w:basedOn w:val="Normal"/>
    <w:link w:val="CommentTextChar"/>
    <w:uiPriority w:val="99"/>
    <w:semiHidden/>
    <w:rsid w:val="000F0132"/>
    <w:rPr>
      <w:rFonts w:ascii="Verdana" w:hAnsi="Verdana" w:cs="Times New Roman"/>
      <w:sz w:val="20"/>
      <w:szCs w:val="20"/>
    </w:rPr>
  </w:style>
  <w:style w:type="character" w:customStyle="1" w:styleId="CommentTextChar">
    <w:name w:val="Comment Text Char"/>
    <w:basedOn w:val="DefaultParagraphFont"/>
    <w:link w:val="CommentText"/>
    <w:uiPriority w:val="99"/>
    <w:semiHidden/>
    <w:locked/>
    <w:rsid w:val="00FE56DC"/>
    <w:rPr>
      <w:rFonts w:ascii="Tahoma" w:hAnsi="Tahoma" w:cs="Tahoma"/>
      <w:sz w:val="20"/>
      <w:szCs w:val="20"/>
      <w:lang w:eastAsia="en-US"/>
    </w:rPr>
  </w:style>
  <w:style w:type="paragraph" w:styleId="CommentSubject">
    <w:name w:val="annotation subject"/>
    <w:basedOn w:val="CommentText"/>
    <w:next w:val="CommentText"/>
    <w:link w:val="CommentSubjectChar"/>
    <w:uiPriority w:val="99"/>
    <w:semiHidden/>
    <w:rsid w:val="00817C41"/>
    <w:rPr>
      <w:rFonts w:ascii="Tahoma" w:hAnsi="Tahoma" w:cs="Tahoma"/>
      <w:b/>
      <w:bCs/>
    </w:rPr>
  </w:style>
  <w:style w:type="character" w:customStyle="1" w:styleId="CommentSubjectChar">
    <w:name w:val="Comment Subject Char"/>
    <w:basedOn w:val="CommentTextChar"/>
    <w:link w:val="CommentSubject"/>
    <w:uiPriority w:val="99"/>
    <w:semiHidden/>
    <w:locked/>
    <w:rsid w:val="00817C41"/>
    <w:rPr>
      <w:rFonts w:ascii="Tahoma" w:hAnsi="Tahoma" w:cs="Tahoma"/>
      <w:b/>
      <w:bCs/>
      <w:sz w:val="20"/>
      <w:szCs w:val="20"/>
      <w:lang w:eastAsia="en-US"/>
    </w:rPr>
  </w:style>
  <w:style w:type="character" w:styleId="FootnoteReference">
    <w:name w:val="footnote reference"/>
    <w:basedOn w:val="DefaultParagraphFont"/>
    <w:uiPriority w:val="99"/>
    <w:rsid w:val="004D2F40"/>
    <w:rPr>
      <w:rFonts w:cs="Times New Roman"/>
      <w:vertAlign w:val="superscript"/>
    </w:rPr>
  </w:style>
  <w:style w:type="paragraph" w:styleId="NoSpacing">
    <w:name w:val="No Spacing"/>
    <w:uiPriority w:val="99"/>
    <w:qFormat/>
    <w:rsid w:val="00AD56DA"/>
    <w:rPr>
      <w:rFonts w:ascii="Calibri" w:hAnsi="Calibri"/>
      <w:lang w:eastAsia="en-US"/>
    </w:rPr>
  </w:style>
  <w:style w:type="character" w:customStyle="1" w:styleId="FooterChar1">
    <w:name w:val="Footer Char1"/>
    <w:aliases w:val="Doc Footer Char1"/>
    <w:basedOn w:val="DefaultParagraphFont"/>
    <w:uiPriority w:val="99"/>
    <w:locked/>
    <w:rsid w:val="00B90E38"/>
    <w:rPr>
      <w:rFonts w:ascii="Arial" w:hAnsi="Arial" w:cs="Times New Roman"/>
      <w:sz w:val="24"/>
      <w:szCs w:val="24"/>
      <w:lang w:val="en-GB" w:eastAsia="en-GB" w:bidi="ar-SA"/>
    </w:rPr>
  </w:style>
  <w:style w:type="character" w:styleId="SubtleEmphasis">
    <w:name w:val="Subtle Emphasis"/>
    <w:basedOn w:val="DefaultParagraphFont"/>
    <w:uiPriority w:val="19"/>
    <w:qFormat/>
    <w:rsid w:val="000B5255"/>
    <w:rPr>
      <w:i/>
      <w:iCs/>
      <w:color w:val="404040" w:themeColor="text1" w:themeTint="BF"/>
    </w:rPr>
  </w:style>
  <w:style w:type="character" w:customStyle="1" w:styleId="ListParagraphChar">
    <w:name w:val="List Paragraph Char"/>
    <w:aliases w:val="Bullet Char,Number Char,F5 List Paragraph Char,List Paragraph1 Char,Dot pt Char,No Spacing1 Char,List Paragraph Char Char Char Char,Indicator Text Char,Numbered Para 1 Char,Bullet 1 Char,Bullet Points Char,MAIN CONTENT Char,L Char"/>
    <w:basedOn w:val="DefaultParagraphFont"/>
    <w:link w:val="ListParagraph"/>
    <w:uiPriority w:val="34"/>
    <w:qFormat/>
    <w:locked/>
    <w:rsid w:val="001B220D"/>
    <w:rPr>
      <w:rFonts w:ascii="Calibri" w:hAnsi="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925237">
      <w:bodyDiv w:val="1"/>
      <w:marLeft w:val="0"/>
      <w:marRight w:val="0"/>
      <w:marTop w:val="0"/>
      <w:marBottom w:val="0"/>
      <w:divBdr>
        <w:top w:val="none" w:sz="0" w:space="0" w:color="auto"/>
        <w:left w:val="none" w:sz="0" w:space="0" w:color="auto"/>
        <w:bottom w:val="none" w:sz="0" w:space="0" w:color="auto"/>
        <w:right w:val="none" w:sz="0" w:space="0" w:color="auto"/>
      </w:divBdr>
    </w:div>
    <w:div w:id="329256856">
      <w:marLeft w:val="0"/>
      <w:marRight w:val="0"/>
      <w:marTop w:val="0"/>
      <w:marBottom w:val="0"/>
      <w:divBdr>
        <w:top w:val="none" w:sz="0" w:space="0" w:color="auto"/>
        <w:left w:val="none" w:sz="0" w:space="0" w:color="auto"/>
        <w:bottom w:val="none" w:sz="0" w:space="0" w:color="auto"/>
        <w:right w:val="none" w:sz="0" w:space="0" w:color="auto"/>
      </w:divBdr>
    </w:div>
    <w:div w:id="329256857">
      <w:marLeft w:val="0"/>
      <w:marRight w:val="0"/>
      <w:marTop w:val="0"/>
      <w:marBottom w:val="0"/>
      <w:divBdr>
        <w:top w:val="none" w:sz="0" w:space="0" w:color="auto"/>
        <w:left w:val="none" w:sz="0" w:space="0" w:color="auto"/>
        <w:bottom w:val="none" w:sz="0" w:space="0" w:color="auto"/>
        <w:right w:val="none" w:sz="0" w:space="0" w:color="auto"/>
      </w:divBdr>
    </w:div>
    <w:div w:id="329256858">
      <w:marLeft w:val="0"/>
      <w:marRight w:val="0"/>
      <w:marTop w:val="0"/>
      <w:marBottom w:val="0"/>
      <w:divBdr>
        <w:top w:val="none" w:sz="0" w:space="0" w:color="auto"/>
        <w:left w:val="none" w:sz="0" w:space="0" w:color="auto"/>
        <w:bottom w:val="none" w:sz="0" w:space="0" w:color="auto"/>
        <w:right w:val="none" w:sz="0" w:space="0" w:color="auto"/>
      </w:divBdr>
    </w:div>
    <w:div w:id="329256859">
      <w:marLeft w:val="0"/>
      <w:marRight w:val="0"/>
      <w:marTop w:val="0"/>
      <w:marBottom w:val="0"/>
      <w:divBdr>
        <w:top w:val="none" w:sz="0" w:space="0" w:color="auto"/>
        <w:left w:val="none" w:sz="0" w:space="0" w:color="auto"/>
        <w:bottom w:val="none" w:sz="0" w:space="0" w:color="auto"/>
        <w:right w:val="none" w:sz="0" w:space="0" w:color="auto"/>
      </w:divBdr>
    </w:div>
    <w:div w:id="329256860">
      <w:marLeft w:val="0"/>
      <w:marRight w:val="0"/>
      <w:marTop w:val="0"/>
      <w:marBottom w:val="0"/>
      <w:divBdr>
        <w:top w:val="none" w:sz="0" w:space="0" w:color="auto"/>
        <w:left w:val="none" w:sz="0" w:space="0" w:color="auto"/>
        <w:bottom w:val="none" w:sz="0" w:space="0" w:color="auto"/>
        <w:right w:val="none" w:sz="0" w:space="0" w:color="auto"/>
      </w:divBdr>
    </w:div>
    <w:div w:id="670333561">
      <w:bodyDiv w:val="1"/>
      <w:marLeft w:val="0"/>
      <w:marRight w:val="0"/>
      <w:marTop w:val="0"/>
      <w:marBottom w:val="0"/>
      <w:divBdr>
        <w:top w:val="none" w:sz="0" w:space="0" w:color="auto"/>
        <w:left w:val="none" w:sz="0" w:space="0" w:color="auto"/>
        <w:bottom w:val="none" w:sz="0" w:space="0" w:color="auto"/>
        <w:right w:val="none" w:sz="0" w:space="0" w:color="auto"/>
      </w:divBdr>
    </w:div>
    <w:div w:id="799684622">
      <w:bodyDiv w:val="1"/>
      <w:marLeft w:val="0"/>
      <w:marRight w:val="0"/>
      <w:marTop w:val="0"/>
      <w:marBottom w:val="0"/>
      <w:divBdr>
        <w:top w:val="none" w:sz="0" w:space="0" w:color="auto"/>
        <w:left w:val="none" w:sz="0" w:space="0" w:color="auto"/>
        <w:bottom w:val="none" w:sz="0" w:space="0" w:color="auto"/>
        <w:right w:val="none" w:sz="0" w:space="0" w:color="auto"/>
      </w:divBdr>
    </w:div>
    <w:div w:id="992833757">
      <w:bodyDiv w:val="1"/>
      <w:marLeft w:val="0"/>
      <w:marRight w:val="0"/>
      <w:marTop w:val="0"/>
      <w:marBottom w:val="0"/>
      <w:divBdr>
        <w:top w:val="none" w:sz="0" w:space="0" w:color="auto"/>
        <w:left w:val="none" w:sz="0" w:space="0" w:color="auto"/>
        <w:bottom w:val="none" w:sz="0" w:space="0" w:color="auto"/>
        <w:right w:val="none" w:sz="0" w:space="0" w:color="auto"/>
      </w:divBdr>
    </w:div>
    <w:div w:id="1254587191">
      <w:bodyDiv w:val="1"/>
      <w:marLeft w:val="0"/>
      <w:marRight w:val="0"/>
      <w:marTop w:val="0"/>
      <w:marBottom w:val="0"/>
      <w:divBdr>
        <w:top w:val="none" w:sz="0" w:space="0" w:color="auto"/>
        <w:left w:val="none" w:sz="0" w:space="0" w:color="auto"/>
        <w:bottom w:val="none" w:sz="0" w:space="0" w:color="auto"/>
        <w:right w:val="none" w:sz="0" w:space="0" w:color="auto"/>
      </w:divBdr>
    </w:div>
    <w:div w:id="1392077081">
      <w:bodyDiv w:val="1"/>
      <w:marLeft w:val="0"/>
      <w:marRight w:val="0"/>
      <w:marTop w:val="0"/>
      <w:marBottom w:val="0"/>
      <w:divBdr>
        <w:top w:val="none" w:sz="0" w:space="0" w:color="auto"/>
        <w:left w:val="none" w:sz="0" w:space="0" w:color="auto"/>
        <w:bottom w:val="none" w:sz="0" w:space="0" w:color="auto"/>
        <w:right w:val="none" w:sz="0" w:space="0" w:color="auto"/>
      </w:divBdr>
    </w:div>
    <w:div w:id="1701272581">
      <w:bodyDiv w:val="1"/>
      <w:marLeft w:val="0"/>
      <w:marRight w:val="0"/>
      <w:marTop w:val="0"/>
      <w:marBottom w:val="0"/>
      <w:divBdr>
        <w:top w:val="none" w:sz="0" w:space="0" w:color="auto"/>
        <w:left w:val="none" w:sz="0" w:space="0" w:color="auto"/>
        <w:bottom w:val="none" w:sz="0" w:space="0" w:color="auto"/>
        <w:right w:val="none" w:sz="0" w:space="0" w:color="auto"/>
      </w:divBdr>
    </w:div>
    <w:div w:id="1774594345">
      <w:bodyDiv w:val="1"/>
      <w:marLeft w:val="0"/>
      <w:marRight w:val="0"/>
      <w:marTop w:val="0"/>
      <w:marBottom w:val="0"/>
      <w:divBdr>
        <w:top w:val="none" w:sz="0" w:space="0" w:color="auto"/>
        <w:left w:val="none" w:sz="0" w:space="0" w:color="auto"/>
        <w:bottom w:val="none" w:sz="0" w:space="0" w:color="auto"/>
        <w:right w:val="none" w:sz="0" w:space="0" w:color="auto"/>
      </w:divBdr>
    </w:div>
    <w:div w:id="187658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E6B31C25-5AFD-4346-9576-102D326AD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232</TotalTime>
  <Pages>3</Pages>
  <Words>1442</Words>
  <Characters>8220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MINUTES OF THE MEETING OF THE TRUST BOARD HELD ON WEDNESDAY 30 JULY 2008 IN THE POST GRADUATE DEPARTMENT, ROYAL GLAMORGAN HOSPITAL</vt:lpstr>
    </vt:vector>
  </TitlesOfParts>
  <Company>Pontypridd &amp; Rhondda NHS</Company>
  <LinksUpToDate>false</LinksUpToDate>
  <CharactersWithSpaces>9643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OF THE MEETING OF THE TRUST BOARD HELD ON WEDNESDAY 30 JULY 2008 IN THE POST GRADUATE DEPARTMENT, ROYAL GLAMORGAN HOSPITAL</dc:title>
  <dc:creator>PLANNING</dc:creator>
  <cp:lastModifiedBy>Emma Walters (Cwm Taf UHB - Corporate Services)</cp:lastModifiedBy>
  <cp:revision>8</cp:revision>
  <cp:lastPrinted>2019-12-16T17:55:00Z</cp:lastPrinted>
  <dcterms:created xsi:type="dcterms:W3CDTF">2020-02-18T15:45:00Z</dcterms:created>
  <dcterms:modified xsi:type="dcterms:W3CDTF">2020-03-20T15:16:00Z</dcterms:modified>
</cp:coreProperties>
</file>